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5223"/>
        <w:gridCol w:w="1343"/>
      </w:tblGrid>
      <w:tr w:rsidR="00E55491" w:rsidTr="007F1B27">
        <w:trPr>
          <w:trHeight w:val="1408"/>
        </w:trPr>
        <w:tc>
          <w:tcPr>
            <w:tcW w:w="1468" w:type="dxa"/>
          </w:tcPr>
          <w:p w:rsidR="00E55491" w:rsidRDefault="00E55491" w:rsidP="007F1B27">
            <w:pPr>
              <w:spacing w:before="240"/>
              <w:jc w:val="center"/>
              <w:rPr>
                <w:rFonts w:ascii="Arial" w:hAnsi="Arial" w:cs="Monotype Koufi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3B7B0659" wp14:editId="79AF697B">
                  <wp:extent cx="1076325" cy="582930"/>
                  <wp:effectExtent l="19050" t="0" r="9525" b="0"/>
                  <wp:docPr id="9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E55491" w:rsidRPr="0085297E" w:rsidRDefault="00E55491" w:rsidP="007F1B27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85297E">
              <w:rPr>
                <w:rFonts w:cs="Monotype Koufi" w:hint="cs"/>
                <w:b/>
                <w:bCs/>
                <w:color w:val="000000"/>
                <w:sz w:val="28"/>
                <w:szCs w:val="28"/>
                <w:rtl/>
              </w:rPr>
              <w:t>بسم الله الرحمن الرحيم</w:t>
            </w:r>
          </w:p>
          <w:p w:rsidR="00E55491" w:rsidRPr="0085297E" w:rsidRDefault="00E55491" w:rsidP="007F1B27">
            <w:pPr>
              <w:jc w:val="center"/>
              <w:rPr>
                <w:rFonts w:asciiTheme="minorBidi" w:hAnsiTheme="minorBidi" w:cs="Monotype Koufi"/>
                <w:sz w:val="28"/>
                <w:szCs w:val="28"/>
                <w:rtl/>
              </w:rPr>
            </w:pPr>
            <w:r w:rsidRPr="0085297E">
              <w:rPr>
                <w:rFonts w:asciiTheme="minorBidi" w:hAnsiTheme="minorBidi" w:cs="Monotype Koufi"/>
                <w:sz w:val="28"/>
                <w:szCs w:val="28"/>
                <w:rtl/>
              </w:rPr>
              <w:t>الهيئة الوطنية للتقويم والاعتماد الأكاديمي   المملكة العربية السعودية</w:t>
            </w:r>
          </w:p>
        </w:tc>
        <w:tc>
          <w:tcPr>
            <w:tcW w:w="1384" w:type="dxa"/>
            <w:vAlign w:val="center"/>
          </w:tcPr>
          <w:p w:rsidR="00E55491" w:rsidRDefault="00E55491" w:rsidP="007F1B27">
            <w:pPr>
              <w:spacing w:before="240"/>
              <w:rPr>
                <w:rFonts w:ascii="Arial" w:hAnsi="Arial" w:cs="Monotype Koufi"/>
                <w:sz w:val="28"/>
                <w:szCs w:val="28"/>
                <w:rtl/>
              </w:rPr>
            </w:pPr>
            <w:r w:rsidRPr="004E618F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596E9C20" wp14:editId="03686EFD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37465</wp:posOffset>
                  </wp:positionV>
                  <wp:extent cx="483870" cy="46990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81F1B" w:rsidRPr="00E55491" w:rsidRDefault="00EB186A" w:rsidP="00E81F1B">
      <w:pPr>
        <w:spacing w:before="240" w:line="480" w:lineRule="exact"/>
        <w:jc w:val="center"/>
        <w:rPr>
          <w:rFonts w:ascii="Arial" w:hAnsi="Arial" w:cs="Monotype Koufi"/>
          <w:b/>
          <w:bCs/>
          <w:sz w:val="28"/>
          <w:szCs w:val="28"/>
          <w:rtl/>
        </w:rPr>
      </w:pPr>
      <w:r w:rsidRPr="00E55491">
        <w:rPr>
          <w:rFonts w:ascii="Arial" w:hAnsi="Arial" w:cs="Monotype Koufi"/>
          <w:b/>
          <w:bCs/>
          <w:sz w:val="28"/>
          <w:szCs w:val="28"/>
          <w:rtl/>
        </w:rPr>
        <w:t>ن</w:t>
      </w:r>
      <w:r w:rsidR="00E81F1B" w:rsidRPr="00E55491">
        <w:rPr>
          <w:rFonts w:ascii="Arial" w:hAnsi="Arial" w:cs="Monotype Koufi"/>
          <w:b/>
          <w:bCs/>
          <w:sz w:val="28"/>
          <w:szCs w:val="28"/>
          <w:rtl/>
        </w:rPr>
        <w:t>موذج توصيف مقرر دراسي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81F1B" w:rsidRPr="00EB186A" w:rsidTr="00E55491">
        <w:trPr>
          <w:jc w:val="center"/>
        </w:trPr>
        <w:tc>
          <w:tcPr>
            <w:tcW w:w="8640" w:type="dxa"/>
          </w:tcPr>
          <w:p w:rsidR="00E81F1B" w:rsidRPr="00EB186A" w:rsidRDefault="00E81F1B" w:rsidP="00E55491">
            <w:pPr>
              <w:spacing w:before="240" w:after="240"/>
              <w:rPr>
                <w:rFonts w:ascii="Arial" w:hAnsi="Arial"/>
                <w:sz w:val="28"/>
                <w:szCs w:val="28"/>
              </w:rPr>
            </w:pPr>
            <w:r w:rsidRPr="00E55491">
              <w:rPr>
                <w:rFonts w:ascii="Arial" w:hAnsi="Arial" w:cs="Monotype Koufi"/>
                <w:b/>
                <w:bCs/>
                <w:sz w:val="28"/>
                <w:szCs w:val="28"/>
                <w:rtl/>
                <w:lang w:bidi="ar-EG"/>
              </w:rPr>
              <w:t>المؤسسة</w:t>
            </w:r>
            <w:r w:rsidRPr="00EB186A">
              <w:rPr>
                <w:rFonts w:ascii="Arial" w:hAnsi="Arial"/>
                <w:sz w:val="28"/>
                <w:szCs w:val="28"/>
                <w:lang w:bidi="ar-EG"/>
              </w:rPr>
              <w:t>:</w:t>
            </w:r>
            <w:r w:rsidR="00717005" w:rsidRPr="00EB186A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جامعة الإمام محمد بن سعود الإسلامية</w:t>
            </w:r>
            <w:r w:rsidRPr="00EB186A">
              <w:rPr>
                <w:rFonts w:ascii="Arial" w:hAnsi="Arial"/>
                <w:sz w:val="28"/>
                <w:szCs w:val="28"/>
                <w:lang w:bidi="ar-EG"/>
              </w:rPr>
              <w:tab/>
            </w:r>
            <w:r w:rsidRPr="00EB186A">
              <w:rPr>
                <w:rFonts w:ascii="Arial" w:hAnsi="Arial"/>
                <w:sz w:val="28"/>
                <w:szCs w:val="28"/>
                <w:lang w:bidi="ar-EG"/>
              </w:rPr>
              <w:tab/>
            </w:r>
          </w:p>
        </w:tc>
      </w:tr>
      <w:tr w:rsidR="00E81F1B" w:rsidRPr="00EB186A" w:rsidTr="00E55491">
        <w:trPr>
          <w:jc w:val="center"/>
        </w:trPr>
        <w:tc>
          <w:tcPr>
            <w:tcW w:w="8640" w:type="dxa"/>
          </w:tcPr>
          <w:p w:rsidR="00E81F1B" w:rsidRPr="00EB186A" w:rsidRDefault="00E81F1B" w:rsidP="00E55491">
            <w:pPr>
              <w:spacing w:before="240" w:after="240"/>
              <w:rPr>
                <w:rFonts w:ascii="Arial" w:hAnsi="Arial"/>
                <w:sz w:val="28"/>
                <w:szCs w:val="28"/>
                <w:lang w:bidi="ar-EG"/>
              </w:rPr>
            </w:pPr>
            <w:r w:rsidRPr="00E55491">
              <w:rPr>
                <w:rFonts w:ascii="Arial" w:hAnsi="Arial" w:cs="Monotype Koufi"/>
                <w:b/>
                <w:bCs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E55491">
              <w:rPr>
                <w:rFonts w:ascii="Arial" w:hAnsi="Arial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lang w:bidi="ar-EG"/>
              </w:rPr>
              <w:t>:</w:t>
            </w:r>
            <w:r w:rsidR="00717005" w:rsidRPr="00EB186A">
              <w:rPr>
                <w:rFonts w:ascii="Arial" w:hAnsi="Arial"/>
                <w:sz w:val="28"/>
                <w:szCs w:val="28"/>
                <w:rtl/>
                <w:lang w:bidi="ar-EG"/>
              </w:rPr>
              <w:t>قسم الاقتصاد - كلية الاقتصاد والعلوم الإدارية</w:t>
            </w:r>
          </w:p>
        </w:tc>
      </w:tr>
    </w:tbl>
    <w:p w:rsidR="00E81F1B" w:rsidRPr="00E55491" w:rsidRDefault="00E81F1B" w:rsidP="00E81F1B">
      <w:pPr>
        <w:pStyle w:val="Heading7"/>
        <w:bidi/>
        <w:spacing w:after="240"/>
        <w:rPr>
          <w:rFonts w:ascii="Arial" w:eastAsia="Calibri" w:hAnsi="Arial" w:cs="Monotype Koufi"/>
          <w:b/>
          <w:bCs/>
          <w:sz w:val="28"/>
          <w:szCs w:val="28"/>
          <w:rtl/>
          <w:lang w:val="en-US" w:bidi="ar-EG"/>
        </w:rPr>
      </w:pPr>
      <w:r w:rsidRPr="00E55491">
        <w:rPr>
          <w:rFonts w:ascii="Arial" w:eastAsia="Calibri" w:hAnsi="Arial" w:cs="Monotype Koufi"/>
          <w:b/>
          <w:bCs/>
          <w:sz w:val="28"/>
          <w:szCs w:val="28"/>
          <w:rtl/>
          <w:lang w:val="en-US" w:bidi="ar-EG"/>
        </w:rPr>
        <w:t>أ)التعريف بالمقرر الدراسي ومعلومات عامة عنه 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EB186A" w:rsidTr="00E55491">
        <w:trPr>
          <w:jc w:val="center"/>
        </w:trPr>
        <w:tc>
          <w:tcPr>
            <w:tcW w:w="8590" w:type="dxa"/>
          </w:tcPr>
          <w:p w:rsidR="00E81F1B" w:rsidRPr="00EB186A" w:rsidRDefault="00E81F1B" w:rsidP="00E5549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E55491">
              <w:rPr>
                <w:rFonts w:ascii="Arial" w:hAnsi="Arial" w:cs="Monotype Koufi"/>
                <w:bCs/>
                <w:sz w:val="28"/>
                <w:szCs w:val="28"/>
                <w:rtl/>
              </w:rPr>
              <w:t>اسم ورمز المقرر الدراسي</w:t>
            </w:r>
            <w:r w:rsidRPr="00EB186A">
              <w:rPr>
                <w:rFonts w:ascii="Arial" w:hAnsi="Arial"/>
                <w:bCs/>
                <w:sz w:val="28"/>
                <w:szCs w:val="28"/>
                <w:rtl/>
              </w:rPr>
              <w:t>:</w:t>
            </w:r>
            <w:r w:rsidR="00717005" w:rsidRPr="00EB186A">
              <w:rPr>
                <w:rFonts w:ascii="Arial" w:hAnsi="Arial"/>
                <w:bCs/>
                <w:sz w:val="28"/>
                <w:szCs w:val="28"/>
                <w:rtl/>
              </w:rPr>
              <w:t>دراسات الجدوى الاقتصادية - قصد 414</w:t>
            </w:r>
          </w:p>
        </w:tc>
      </w:tr>
      <w:tr w:rsidR="00E81F1B" w:rsidRPr="00EB186A" w:rsidTr="00E55491">
        <w:trPr>
          <w:jc w:val="center"/>
        </w:trPr>
        <w:tc>
          <w:tcPr>
            <w:tcW w:w="8590" w:type="dxa"/>
          </w:tcPr>
          <w:p w:rsidR="00E81F1B" w:rsidRPr="00EB186A" w:rsidRDefault="00E81F1B" w:rsidP="00E5549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E55491">
              <w:rPr>
                <w:rFonts w:ascii="Arial" w:hAnsi="Arial" w:cs="Monotype Koufi"/>
                <w:b/>
                <w:sz w:val="28"/>
                <w:szCs w:val="28"/>
                <w:rtl/>
              </w:rPr>
              <w:t>عدد الساعات المعتمدة</w:t>
            </w:r>
            <w:r w:rsidRPr="00EB186A">
              <w:rPr>
                <w:rFonts w:ascii="Arial" w:hAnsi="Arial"/>
                <w:b/>
                <w:sz w:val="28"/>
                <w:szCs w:val="28"/>
                <w:rtl/>
              </w:rPr>
              <w:t xml:space="preserve">: </w:t>
            </w:r>
            <w:r w:rsidR="007B672D">
              <w:rPr>
                <w:rFonts w:ascii="Arial" w:hAnsi="Arial"/>
                <w:sz w:val="32"/>
                <w:szCs w:val="32"/>
                <w:rtl/>
              </w:rPr>
              <w:t>ثلاث وحدات دراسية</w:t>
            </w:r>
            <w:bookmarkStart w:id="0" w:name="_GoBack"/>
            <w:bookmarkEnd w:id="0"/>
          </w:p>
        </w:tc>
      </w:tr>
      <w:tr w:rsidR="00E81F1B" w:rsidRPr="00EB186A" w:rsidTr="00E55491">
        <w:trPr>
          <w:jc w:val="center"/>
        </w:trPr>
        <w:tc>
          <w:tcPr>
            <w:tcW w:w="8590" w:type="dxa"/>
          </w:tcPr>
          <w:p w:rsidR="00E81F1B" w:rsidRPr="00E55491" w:rsidRDefault="00E81F1B" w:rsidP="00E5549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Monotype Koufi"/>
                <w:bCs/>
                <w:sz w:val="28"/>
                <w:szCs w:val="28"/>
              </w:rPr>
            </w:pPr>
            <w:r w:rsidRPr="00E55491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البرنامج أو البرامج الذي يقدم ضمنه المقرر الدراسي. </w:t>
            </w:r>
            <w:r w:rsidR="00E55491">
              <w:rPr>
                <w:rFonts w:ascii="Arial" w:hAnsi="Arial" w:cs="Monotype Koufi" w:hint="cs"/>
                <w:bCs/>
                <w:sz w:val="28"/>
                <w:szCs w:val="28"/>
                <w:rtl/>
              </w:rPr>
              <w:t xml:space="preserve"> </w:t>
            </w:r>
            <w:r w:rsidR="00717005" w:rsidRPr="00E55491">
              <w:rPr>
                <w:rFonts w:ascii="Arial" w:hAnsi="Arial"/>
                <w:b/>
                <w:sz w:val="28"/>
                <w:szCs w:val="28"/>
                <w:rtl/>
              </w:rPr>
              <w:t>الاقتصاد، المحاسبة، التمويل والاستثمار، وإدارة الأعمال</w:t>
            </w:r>
          </w:p>
        </w:tc>
      </w:tr>
      <w:tr w:rsidR="00E81F1B" w:rsidRPr="00EB186A" w:rsidTr="00E55491">
        <w:trPr>
          <w:jc w:val="center"/>
        </w:trPr>
        <w:tc>
          <w:tcPr>
            <w:tcW w:w="8590" w:type="dxa"/>
          </w:tcPr>
          <w:p w:rsidR="00E81F1B" w:rsidRPr="00641EFE" w:rsidRDefault="00E81F1B" w:rsidP="00641E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Monotype Koufi"/>
                <w:bCs/>
                <w:sz w:val="28"/>
                <w:szCs w:val="28"/>
              </w:rPr>
            </w:pPr>
            <w:r w:rsidRPr="00E55491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اسم عضو هيئة التدريس المسؤول عن المقرر الدراسي: </w:t>
            </w:r>
            <w:r w:rsidR="00641EFE">
              <w:rPr>
                <w:rFonts w:ascii="Arial" w:hAnsi="Arial" w:cs="Monotype Koufi" w:hint="cs"/>
                <w:bCs/>
                <w:sz w:val="28"/>
                <w:szCs w:val="28"/>
                <w:rtl/>
              </w:rPr>
              <w:t xml:space="preserve"> </w:t>
            </w:r>
            <w:r w:rsidR="00717005" w:rsidRPr="00641EFE">
              <w:rPr>
                <w:rFonts w:ascii="Arial" w:hAnsi="Arial"/>
                <w:b/>
                <w:sz w:val="28"/>
                <w:szCs w:val="28"/>
                <w:rtl/>
              </w:rPr>
              <w:t>د. عبدالرحمن بن محمد السلطان</w:t>
            </w:r>
          </w:p>
        </w:tc>
      </w:tr>
      <w:tr w:rsidR="00E81F1B" w:rsidRPr="00EB186A" w:rsidTr="00E55491">
        <w:trPr>
          <w:jc w:val="center"/>
        </w:trPr>
        <w:tc>
          <w:tcPr>
            <w:tcW w:w="8590" w:type="dxa"/>
          </w:tcPr>
          <w:p w:rsidR="00E81F1B" w:rsidRPr="00641EFE" w:rsidRDefault="00E81F1B" w:rsidP="00641E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 w:rsidRPr="00641EFE">
              <w:rPr>
                <w:rFonts w:ascii="Arial" w:hAnsi="Arial" w:cs="Monotype Koufi"/>
                <w:bCs/>
                <w:sz w:val="28"/>
                <w:szCs w:val="28"/>
                <w:rtl/>
              </w:rPr>
              <w:t>السنة أو المستوى الأكاديمي الذي يعطى فيه المقرر الدراسي</w:t>
            </w:r>
            <w:r w:rsidRPr="00EB186A">
              <w:rPr>
                <w:rFonts w:ascii="Arial" w:hAnsi="Arial"/>
                <w:bCs/>
                <w:sz w:val="28"/>
                <w:szCs w:val="28"/>
                <w:rtl/>
              </w:rPr>
              <w:t xml:space="preserve">: </w:t>
            </w:r>
            <w:r w:rsidR="00641EFE">
              <w:rPr>
                <w:rFonts w:ascii="Arial" w:hAnsi="Arial" w:hint="cs"/>
                <w:bCs/>
                <w:sz w:val="28"/>
                <w:szCs w:val="28"/>
                <w:rtl/>
              </w:rPr>
              <w:t xml:space="preserve"> </w:t>
            </w:r>
            <w:r w:rsidR="00816D59" w:rsidRPr="00641EFE">
              <w:rPr>
                <w:rFonts w:ascii="Arial" w:hAnsi="Arial"/>
                <w:b/>
                <w:sz w:val="28"/>
                <w:szCs w:val="28"/>
                <w:rtl/>
              </w:rPr>
              <w:t xml:space="preserve">يقدم </w:t>
            </w:r>
            <w:r w:rsidR="00717005" w:rsidRPr="00641EFE">
              <w:rPr>
                <w:rFonts w:ascii="Arial" w:hAnsi="Arial"/>
                <w:b/>
                <w:sz w:val="28"/>
                <w:szCs w:val="28"/>
                <w:rtl/>
              </w:rPr>
              <w:t xml:space="preserve">في المستوى </w:t>
            </w:r>
            <w:r w:rsidR="00863ED0" w:rsidRPr="00641EFE">
              <w:rPr>
                <w:rFonts w:ascii="Arial" w:hAnsi="Arial"/>
                <w:b/>
                <w:sz w:val="28"/>
                <w:szCs w:val="28"/>
                <w:rtl/>
              </w:rPr>
              <w:t xml:space="preserve">الثامن </w:t>
            </w:r>
            <w:r w:rsidR="00717005" w:rsidRPr="00641EFE">
              <w:rPr>
                <w:rFonts w:ascii="Arial" w:hAnsi="Arial"/>
                <w:b/>
                <w:sz w:val="28"/>
                <w:szCs w:val="28"/>
                <w:rtl/>
              </w:rPr>
              <w:t>في بر</w:t>
            </w:r>
            <w:r w:rsidR="00863ED0" w:rsidRPr="00641EFE">
              <w:rPr>
                <w:rFonts w:ascii="Arial" w:hAnsi="Arial"/>
                <w:b/>
                <w:sz w:val="28"/>
                <w:szCs w:val="28"/>
                <w:rtl/>
              </w:rPr>
              <w:t xml:space="preserve">امج </w:t>
            </w:r>
            <w:r w:rsidR="00717005" w:rsidRPr="00641EFE">
              <w:rPr>
                <w:rFonts w:ascii="Arial" w:hAnsi="Arial"/>
                <w:b/>
                <w:sz w:val="28"/>
                <w:szCs w:val="28"/>
                <w:rtl/>
              </w:rPr>
              <w:t>الاقتصاد</w:t>
            </w:r>
            <w:r w:rsidR="00863ED0" w:rsidRPr="00641EFE">
              <w:rPr>
                <w:rFonts w:ascii="Arial" w:hAnsi="Arial"/>
                <w:b/>
                <w:sz w:val="28"/>
                <w:szCs w:val="28"/>
                <w:rtl/>
              </w:rPr>
              <w:t xml:space="preserve">، </w:t>
            </w:r>
            <w:r w:rsidR="00717005" w:rsidRPr="00641EFE">
              <w:rPr>
                <w:rFonts w:ascii="Arial" w:hAnsi="Arial"/>
                <w:b/>
                <w:sz w:val="28"/>
                <w:szCs w:val="28"/>
                <w:rtl/>
              </w:rPr>
              <w:t>التمويل والاستثمار</w:t>
            </w:r>
            <w:r w:rsidR="00863ED0" w:rsidRPr="00641EFE">
              <w:rPr>
                <w:rFonts w:ascii="Arial" w:hAnsi="Arial"/>
                <w:b/>
                <w:sz w:val="28"/>
                <w:szCs w:val="28"/>
                <w:rtl/>
              </w:rPr>
              <w:t xml:space="preserve">، </w:t>
            </w:r>
            <w:r w:rsidR="00717005" w:rsidRPr="00641EFE">
              <w:rPr>
                <w:rFonts w:ascii="Arial" w:hAnsi="Arial"/>
                <w:b/>
                <w:sz w:val="28"/>
                <w:szCs w:val="28"/>
                <w:rtl/>
              </w:rPr>
              <w:t>وإدارة الأعمال، ويقدم في المستوى السادس في برنامج المحاسبة.</w:t>
            </w:r>
          </w:p>
        </w:tc>
      </w:tr>
      <w:tr w:rsidR="00E81F1B" w:rsidRPr="00EB186A" w:rsidTr="00E55491">
        <w:trPr>
          <w:jc w:val="center"/>
        </w:trPr>
        <w:tc>
          <w:tcPr>
            <w:tcW w:w="8590" w:type="dxa"/>
          </w:tcPr>
          <w:p w:rsidR="00E81F1B" w:rsidRPr="00641EFE" w:rsidRDefault="00E81F1B" w:rsidP="00641E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 w:rsidRPr="00641EFE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المتطلبات السابقة لهذا </w:t>
            </w:r>
            <w:r w:rsidR="003929B5" w:rsidRPr="00641EFE">
              <w:rPr>
                <w:rFonts w:ascii="Arial" w:hAnsi="Arial" w:cs="Monotype Koufi"/>
                <w:bCs/>
                <w:sz w:val="28"/>
                <w:szCs w:val="28"/>
                <w:rtl/>
              </w:rPr>
              <w:t>المقرر</w:t>
            </w:r>
            <w:r w:rsidR="003929B5" w:rsidRPr="00EB186A">
              <w:rPr>
                <w:rFonts w:ascii="Arial" w:hAnsi="Arial"/>
                <w:bCs/>
                <w:sz w:val="28"/>
                <w:szCs w:val="28"/>
                <w:rtl/>
              </w:rPr>
              <w:t xml:space="preserve"> </w:t>
            </w:r>
            <w:r w:rsidR="00641EFE">
              <w:rPr>
                <w:rFonts w:ascii="Arial" w:hAnsi="Arial" w:hint="cs"/>
                <w:bCs/>
                <w:sz w:val="28"/>
                <w:szCs w:val="28"/>
                <w:rtl/>
              </w:rPr>
              <w:t xml:space="preserve">: </w:t>
            </w:r>
            <w:r w:rsidR="00816D59" w:rsidRPr="00641EFE">
              <w:rPr>
                <w:rFonts w:ascii="Arial" w:hAnsi="Arial"/>
                <w:b/>
                <w:sz w:val="28"/>
                <w:szCs w:val="28"/>
                <w:rtl/>
              </w:rPr>
              <w:t>مبادئ الاقتصاد الجزئي (</w:t>
            </w:r>
            <w:r w:rsidR="00717005" w:rsidRPr="00641EFE">
              <w:rPr>
                <w:rFonts w:ascii="Arial" w:hAnsi="Arial"/>
                <w:b/>
                <w:sz w:val="28"/>
                <w:szCs w:val="28"/>
                <w:rtl/>
              </w:rPr>
              <w:t>قصد 101</w:t>
            </w:r>
            <w:r w:rsidR="00816D59" w:rsidRPr="00641EFE">
              <w:rPr>
                <w:rFonts w:ascii="Arial" w:hAnsi="Arial"/>
                <w:b/>
                <w:sz w:val="28"/>
                <w:szCs w:val="28"/>
                <w:rtl/>
              </w:rPr>
              <w:t>)ومبادئ الاقتصاد الكلي (</w:t>
            </w:r>
            <w:r w:rsidR="00717005" w:rsidRPr="00641EFE">
              <w:rPr>
                <w:rFonts w:ascii="Arial" w:hAnsi="Arial"/>
                <w:b/>
                <w:sz w:val="28"/>
                <w:szCs w:val="28"/>
                <w:rtl/>
              </w:rPr>
              <w:t>قصد 102</w:t>
            </w:r>
            <w:r w:rsidR="00816D59" w:rsidRPr="00641EFE">
              <w:rPr>
                <w:rFonts w:ascii="Arial" w:hAnsi="Arial"/>
                <w:b/>
                <w:sz w:val="28"/>
                <w:szCs w:val="28"/>
                <w:rtl/>
              </w:rPr>
              <w:t>)</w:t>
            </w:r>
          </w:p>
        </w:tc>
      </w:tr>
      <w:tr w:rsidR="00E81F1B" w:rsidRPr="00EB186A" w:rsidTr="00E55491">
        <w:trPr>
          <w:jc w:val="center"/>
        </w:trPr>
        <w:tc>
          <w:tcPr>
            <w:tcW w:w="8590" w:type="dxa"/>
          </w:tcPr>
          <w:p w:rsidR="00E81F1B" w:rsidRPr="00641EFE" w:rsidRDefault="00E81F1B" w:rsidP="00641E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641EFE">
              <w:rPr>
                <w:rFonts w:ascii="Arial" w:hAnsi="Arial" w:cs="Monotype Koufi"/>
                <w:bCs/>
                <w:sz w:val="28"/>
                <w:szCs w:val="28"/>
                <w:rtl/>
              </w:rPr>
              <w:t>المتطلبات الآنية لهذا المقرر</w:t>
            </w:r>
            <w:r w:rsidRPr="00641EFE">
              <w:rPr>
                <w:rFonts w:ascii="Arial" w:hAnsi="Arial"/>
                <w:bCs/>
                <w:sz w:val="28"/>
                <w:szCs w:val="28"/>
                <w:rtl/>
              </w:rPr>
              <w:t xml:space="preserve"> </w:t>
            </w:r>
            <w:r w:rsidR="00641EFE">
              <w:rPr>
                <w:rFonts w:ascii="Arial" w:hAnsi="Arial" w:hint="cs"/>
                <w:bCs/>
                <w:sz w:val="28"/>
                <w:szCs w:val="28"/>
                <w:rtl/>
              </w:rPr>
              <w:t>:</w:t>
            </w:r>
            <w:r w:rsidR="00641EFE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</w:t>
            </w:r>
            <w:r w:rsidR="00717005" w:rsidRPr="00641EFE">
              <w:rPr>
                <w:rFonts w:ascii="Arial" w:hAnsi="Arial"/>
                <w:b/>
                <w:sz w:val="28"/>
                <w:szCs w:val="28"/>
                <w:rtl/>
              </w:rPr>
              <w:t>لا يوجد</w:t>
            </w:r>
          </w:p>
        </w:tc>
      </w:tr>
      <w:tr w:rsidR="00E81F1B" w:rsidRPr="00EB186A" w:rsidTr="00E55491">
        <w:trPr>
          <w:jc w:val="center"/>
        </w:trPr>
        <w:tc>
          <w:tcPr>
            <w:tcW w:w="8590" w:type="dxa"/>
          </w:tcPr>
          <w:p w:rsidR="00E81F1B" w:rsidRPr="00641EFE" w:rsidRDefault="00E81F1B" w:rsidP="00641E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Monotype Koufi"/>
                <w:bCs/>
                <w:sz w:val="28"/>
                <w:szCs w:val="28"/>
                <w:rtl/>
              </w:rPr>
            </w:pPr>
            <w:r w:rsidRPr="00641EFE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موقع تقديم المقرر إن لم يكن داخل المبنى الرئيس للمؤسسة التعليمية: </w:t>
            </w:r>
          </w:p>
        </w:tc>
      </w:tr>
    </w:tbl>
    <w:p w:rsidR="00E81F1B" w:rsidRPr="00641EFE" w:rsidRDefault="00E81F1B" w:rsidP="00E81F1B">
      <w:pPr>
        <w:pStyle w:val="Heading7"/>
        <w:bidi/>
        <w:spacing w:after="240"/>
        <w:rPr>
          <w:rFonts w:ascii="Arial" w:hAnsi="Arial" w:cs="Monotype Koufi"/>
          <w:b/>
          <w:bCs/>
          <w:sz w:val="28"/>
          <w:szCs w:val="28"/>
          <w:lang w:val="en-US"/>
        </w:rPr>
      </w:pPr>
      <w:r w:rsidRPr="00641EFE">
        <w:rPr>
          <w:rFonts w:ascii="Arial" w:hAnsi="Arial" w:cs="Monotype Koufi"/>
          <w:b/>
          <w:bCs/>
          <w:sz w:val="28"/>
          <w:szCs w:val="28"/>
          <w:rtl/>
        </w:rPr>
        <w:t>ب) الأهداف: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EB186A" w:rsidTr="00641EFE">
        <w:trPr>
          <w:trHeight w:val="690"/>
          <w:jc w:val="center"/>
        </w:trPr>
        <w:tc>
          <w:tcPr>
            <w:tcW w:w="8640" w:type="dxa"/>
          </w:tcPr>
          <w:p w:rsidR="00E81F1B" w:rsidRPr="00641EFE" w:rsidRDefault="00E81F1B" w:rsidP="00641EFE">
            <w:pPr>
              <w:spacing w:after="0" w:line="240" w:lineRule="auto"/>
              <w:jc w:val="both"/>
              <w:rPr>
                <w:rFonts w:ascii="Arial" w:hAnsi="Arial" w:cs="Monotype Koufi"/>
                <w:sz w:val="28"/>
                <w:szCs w:val="28"/>
                <w:rtl/>
              </w:rPr>
            </w:pPr>
            <w:r w:rsidRPr="00641EFE">
              <w:rPr>
                <w:rFonts w:ascii="Arial" w:hAnsi="Arial" w:cs="Monotype Koufi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DB263A" w:rsidRPr="00EB186A" w:rsidRDefault="00DB263A" w:rsidP="00641EFE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بعد انتهاء من دراسة هذا المقرر ينبغي أن يكون الطالب قادرا </w:t>
            </w:r>
          </w:p>
          <w:p w:rsidR="00DB263A" w:rsidRPr="00EB186A" w:rsidRDefault="00DB263A" w:rsidP="00641EFE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</w:p>
          <w:p w:rsidR="00DB263A" w:rsidRPr="00EB186A" w:rsidRDefault="00DB263A" w:rsidP="00641EFE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B186A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أن يتعرف على مكونات دراسة الجدوى.</w:t>
            </w:r>
          </w:p>
          <w:p w:rsidR="00DB263A" w:rsidRPr="00EB186A" w:rsidRDefault="00DB263A" w:rsidP="00641EFE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B186A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أن يتعرف على دراسة الجدوى الاقتصادية والفنية و التسويقية.</w:t>
            </w:r>
          </w:p>
          <w:p w:rsidR="00E81F1B" w:rsidRPr="00641EFE" w:rsidRDefault="00DB263A" w:rsidP="00641EF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ان يتعرف على بعض الحالات التطبيقية</w:t>
            </w:r>
          </w:p>
          <w:p w:rsidR="00E81F1B" w:rsidRPr="00EB186A" w:rsidRDefault="00E81F1B" w:rsidP="00641EFE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E81F1B" w:rsidRPr="00EB186A" w:rsidTr="00641EFE">
        <w:trPr>
          <w:jc w:val="center"/>
        </w:trPr>
        <w:tc>
          <w:tcPr>
            <w:tcW w:w="8640" w:type="dxa"/>
          </w:tcPr>
          <w:p w:rsidR="00641EFE" w:rsidRPr="00641EFE" w:rsidRDefault="00E81F1B" w:rsidP="00641EFE">
            <w:pPr>
              <w:spacing w:after="0"/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</w:pPr>
            <w:r w:rsidRPr="00641EFE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lastRenderedPageBreak/>
              <w:t xml:space="preserve">2-صف بإيجاز أية خطط يتم تنفيذها لتطوير </w:t>
            </w:r>
            <w:r w:rsidR="00863ED0" w:rsidRPr="00641EFE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وتحسين المقررالدراسي</w:t>
            </w:r>
          </w:p>
          <w:p w:rsidR="00DB263A" w:rsidRPr="00641EFE" w:rsidRDefault="00DB263A" w:rsidP="00641EFE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41EFE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تستخدم التغذية الراجعة من الأساتذة والطلاب في المراجعة الدورية لمفردات المقرر.</w:t>
            </w:r>
          </w:p>
          <w:p w:rsidR="00E81F1B" w:rsidRPr="00641EFE" w:rsidRDefault="00DB263A" w:rsidP="00641EFE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41EFE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المتابعة المستمرة للتطورات الخاصة بالمقرر فى عدد من الجامعات الاقليمية والعالمية</w:t>
            </w:r>
          </w:p>
        </w:tc>
      </w:tr>
    </w:tbl>
    <w:p w:rsidR="00E311E5" w:rsidRPr="00641EFE" w:rsidRDefault="00E81F1B" w:rsidP="00641EFE">
      <w:pPr>
        <w:pStyle w:val="Heading9"/>
        <w:bidi/>
        <w:jc w:val="both"/>
        <w:rPr>
          <w:rFonts w:cs="Monotype Koufi"/>
          <w:sz w:val="28"/>
          <w:szCs w:val="28"/>
        </w:rPr>
      </w:pPr>
      <w:r w:rsidRPr="00641EFE">
        <w:rPr>
          <w:rFonts w:cs="Monotype Koufi"/>
          <w:b/>
          <w:bCs/>
          <w:sz w:val="28"/>
          <w:szCs w:val="28"/>
          <w:rtl/>
          <w:lang w:val="en-US"/>
        </w:rPr>
        <w:t xml:space="preserve">ج) </w:t>
      </w:r>
      <w:r w:rsidRPr="00641EFE">
        <w:rPr>
          <w:rFonts w:cs="Monotype Koufi"/>
          <w:b/>
          <w:bCs/>
          <w:sz w:val="28"/>
          <w:szCs w:val="28"/>
          <w:rtl/>
        </w:rPr>
        <w:t xml:space="preserve">توصيف المقرر الدراسي 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5"/>
        <w:gridCol w:w="1462"/>
        <w:gridCol w:w="1559"/>
      </w:tblGrid>
      <w:tr w:rsidR="00E81F1B" w:rsidRPr="00EB186A" w:rsidTr="00641EFE">
        <w:trPr>
          <w:jc w:val="center"/>
        </w:trPr>
        <w:tc>
          <w:tcPr>
            <w:tcW w:w="8640" w:type="dxa"/>
            <w:gridSpan w:val="3"/>
          </w:tcPr>
          <w:p w:rsidR="00E81F1B" w:rsidRPr="00EB186A" w:rsidRDefault="00E81F1B" w:rsidP="00641EFE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EB186A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r w:rsidR="00863ED0" w:rsidRPr="00EB186A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التي ينبغي</w:t>
            </w:r>
            <w:r w:rsidRPr="00EB186A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</w:tc>
      </w:tr>
      <w:tr w:rsidR="00E311E5" w:rsidRPr="00EB186A" w:rsidTr="00641EFE">
        <w:trPr>
          <w:jc w:val="center"/>
        </w:trPr>
        <w:tc>
          <w:tcPr>
            <w:tcW w:w="585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الموضـــــــوع</w:t>
            </w:r>
          </w:p>
        </w:tc>
        <w:tc>
          <w:tcPr>
            <w:tcW w:w="135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144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الساعات(عدد المحاضرات)  </w:t>
            </w:r>
          </w:p>
        </w:tc>
      </w:tr>
      <w:tr w:rsidR="00E311E5" w:rsidRPr="00EB186A" w:rsidTr="00641EFE">
        <w:trPr>
          <w:jc w:val="center"/>
        </w:trPr>
        <w:tc>
          <w:tcPr>
            <w:tcW w:w="585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مفهوم وأهمية ومكونات دراسات الجدوى مع شرح للمصطلحات باللغة الانجليزية</w:t>
            </w:r>
          </w:p>
        </w:tc>
        <w:tc>
          <w:tcPr>
            <w:tcW w:w="135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144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3+1</w:t>
            </w:r>
          </w:p>
        </w:tc>
      </w:tr>
      <w:tr w:rsidR="00E311E5" w:rsidRPr="00EB186A" w:rsidTr="00641EFE">
        <w:trPr>
          <w:jc w:val="center"/>
        </w:trPr>
        <w:tc>
          <w:tcPr>
            <w:tcW w:w="585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البيئة ودراسة جدوى المشروعات</w:t>
            </w:r>
          </w:p>
        </w:tc>
        <w:tc>
          <w:tcPr>
            <w:tcW w:w="135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E311E5" w:rsidRPr="00EB186A" w:rsidTr="00641EFE">
        <w:trPr>
          <w:jc w:val="center"/>
        </w:trPr>
        <w:tc>
          <w:tcPr>
            <w:tcW w:w="585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6+2</w:t>
            </w:r>
          </w:p>
        </w:tc>
      </w:tr>
      <w:tr w:rsidR="00E311E5" w:rsidRPr="00EB186A" w:rsidTr="00641EFE">
        <w:trPr>
          <w:jc w:val="center"/>
        </w:trPr>
        <w:tc>
          <w:tcPr>
            <w:tcW w:w="585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الدراسة التسويقية وتقدير الطلب </w:t>
            </w:r>
          </w:p>
        </w:tc>
        <w:tc>
          <w:tcPr>
            <w:tcW w:w="135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E311E5" w:rsidRPr="00EB186A" w:rsidTr="00641EFE">
        <w:trPr>
          <w:jc w:val="center"/>
        </w:trPr>
        <w:tc>
          <w:tcPr>
            <w:tcW w:w="585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6+2</w:t>
            </w:r>
          </w:p>
        </w:tc>
      </w:tr>
      <w:tr w:rsidR="00E311E5" w:rsidRPr="00EB186A" w:rsidTr="00641EFE">
        <w:trPr>
          <w:jc w:val="center"/>
        </w:trPr>
        <w:tc>
          <w:tcPr>
            <w:tcW w:w="585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الدراسة الفنية وتقدير التكاليف الاستثمارية  </w:t>
            </w:r>
          </w:p>
        </w:tc>
        <w:tc>
          <w:tcPr>
            <w:tcW w:w="135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6+2</w:t>
            </w:r>
          </w:p>
        </w:tc>
      </w:tr>
      <w:tr w:rsidR="00F66B88" w:rsidRPr="00EB186A" w:rsidTr="00641EFE">
        <w:trPr>
          <w:trHeight w:val="710"/>
          <w:jc w:val="center"/>
        </w:trPr>
        <w:tc>
          <w:tcPr>
            <w:tcW w:w="5850" w:type="dxa"/>
          </w:tcPr>
          <w:p w:rsidR="00F66B88" w:rsidRPr="00EB186A" w:rsidRDefault="00F66B88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الدراسة الاقتصادية وتقيم الربحية</w:t>
            </w:r>
          </w:p>
          <w:p w:rsidR="00F66B88" w:rsidRPr="00EB186A" w:rsidRDefault="00F66B88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F66B88" w:rsidRPr="00EB186A" w:rsidRDefault="00F66B88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  <w:tc>
          <w:tcPr>
            <w:tcW w:w="1440" w:type="dxa"/>
          </w:tcPr>
          <w:p w:rsidR="00F66B88" w:rsidRPr="00EB186A" w:rsidRDefault="00F66B88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9+3</w:t>
            </w:r>
          </w:p>
        </w:tc>
      </w:tr>
      <w:tr w:rsidR="00E311E5" w:rsidRPr="00EB186A" w:rsidTr="00641EFE">
        <w:trPr>
          <w:trHeight w:val="773"/>
          <w:jc w:val="center"/>
        </w:trPr>
        <w:tc>
          <w:tcPr>
            <w:tcW w:w="585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تقيم الربحية الاجتماعية من وجهة نظر الدولة </w:t>
            </w:r>
          </w:p>
        </w:tc>
        <w:tc>
          <w:tcPr>
            <w:tcW w:w="135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6+2</w:t>
            </w:r>
          </w:p>
        </w:tc>
      </w:tr>
      <w:tr w:rsidR="00E311E5" w:rsidRPr="00EB186A" w:rsidTr="00641EFE">
        <w:trPr>
          <w:trHeight w:val="773"/>
          <w:jc w:val="center"/>
        </w:trPr>
        <w:tc>
          <w:tcPr>
            <w:tcW w:w="585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دراسات وحالات تطبيقه وزيارات ميدانية</w:t>
            </w:r>
          </w:p>
        </w:tc>
        <w:tc>
          <w:tcPr>
            <w:tcW w:w="135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  <w:tc>
          <w:tcPr>
            <w:tcW w:w="1440" w:type="dxa"/>
          </w:tcPr>
          <w:p w:rsidR="00E311E5" w:rsidRPr="00EB186A" w:rsidRDefault="00E311E5" w:rsidP="00641EF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9+3</w:t>
            </w:r>
          </w:p>
        </w:tc>
      </w:tr>
    </w:tbl>
    <w:p w:rsidR="00E81F1B" w:rsidRPr="00EB186A" w:rsidRDefault="00E81F1B" w:rsidP="00E81F1B">
      <w:pPr>
        <w:rPr>
          <w:rFonts w:ascii="Arial" w:hAnsi="Arial"/>
          <w:sz w:val="28"/>
          <w:szCs w:val="28"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743"/>
        <w:gridCol w:w="1646"/>
        <w:gridCol w:w="1839"/>
        <w:gridCol w:w="2130"/>
      </w:tblGrid>
      <w:tr w:rsidR="00E81F1B" w:rsidRPr="00EB186A" w:rsidTr="00641EFE">
        <w:trPr>
          <w:trHeight w:val="647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41EFE" w:rsidRDefault="00E81F1B" w:rsidP="00641EFE">
            <w:pPr>
              <w:pStyle w:val="Heading7"/>
              <w:numPr>
                <w:ilvl w:val="0"/>
                <w:numId w:val="21"/>
              </w:numPr>
              <w:bidi/>
              <w:spacing w:after="120"/>
              <w:rPr>
                <w:rFonts w:ascii="Arial" w:hAnsi="Arial" w:cs="Monotype Koufi"/>
                <w:bCs/>
                <w:sz w:val="28"/>
                <w:szCs w:val="28"/>
              </w:rPr>
            </w:pPr>
            <w:r w:rsidRPr="00641EFE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مكونات المقرر الدراسي (إجمالي عدد ساعات التدريس لكل فصل دراسي): </w:t>
            </w:r>
            <w:r w:rsidRPr="00641EFE">
              <w:rPr>
                <w:rFonts w:ascii="Arial" w:hAnsi="Arial" w:cs="Monotype Koufi"/>
                <w:bCs/>
                <w:sz w:val="28"/>
                <w:szCs w:val="28"/>
              </w:rPr>
              <w:tab/>
            </w:r>
            <w:r w:rsidRPr="00641EFE">
              <w:rPr>
                <w:rFonts w:ascii="Arial" w:hAnsi="Arial" w:cs="Monotype Koufi"/>
                <w:bCs/>
                <w:sz w:val="28"/>
                <w:szCs w:val="28"/>
              </w:rPr>
              <w:tab/>
            </w:r>
          </w:p>
        </w:tc>
      </w:tr>
      <w:tr w:rsidR="00E81F1B" w:rsidRPr="00EB186A" w:rsidTr="00641EFE">
        <w:trPr>
          <w:trHeight w:val="1043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EB186A" w:rsidRDefault="00E81F1B" w:rsidP="00641EFE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186A">
              <w:rPr>
                <w:rFonts w:ascii="Arial" w:hAnsi="Arial"/>
                <w:bCs/>
                <w:sz w:val="28"/>
                <w:szCs w:val="28"/>
                <w:rtl/>
              </w:rPr>
              <w:t>المحاضرة:</w:t>
            </w:r>
            <w:r w:rsidR="008D649F" w:rsidRPr="00EB186A">
              <w:rPr>
                <w:rFonts w:ascii="Arial" w:hAnsi="Arial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F" w:rsidRPr="00EB186A" w:rsidRDefault="003929B5" w:rsidP="00641EFE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bCs/>
                <w:sz w:val="28"/>
                <w:szCs w:val="28"/>
                <w:rtl/>
              </w:rPr>
              <w:t>مادة الدرس</w:t>
            </w:r>
            <w:r w:rsidR="00E81F1B" w:rsidRPr="00EB186A">
              <w:rPr>
                <w:rFonts w:ascii="Arial" w:hAnsi="Arial"/>
                <w:bCs/>
                <w:sz w:val="28"/>
                <w:szCs w:val="28"/>
                <w:rtl/>
              </w:rPr>
              <w:t>:</w:t>
            </w:r>
          </w:p>
          <w:p w:rsidR="00E81F1B" w:rsidRPr="00EB186A" w:rsidRDefault="00E81F1B" w:rsidP="00641EFE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EB186A" w:rsidRDefault="00E81F1B" w:rsidP="00641EFE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186A">
              <w:rPr>
                <w:rFonts w:ascii="Arial" w:hAnsi="Arial"/>
                <w:bCs/>
                <w:sz w:val="28"/>
                <w:szCs w:val="28"/>
                <w:rtl/>
              </w:rPr>
              <w:t>المختبر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EB186A" w:rsidRDefault="00E81F1B" w:rsidP="00641EFE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bCs/>
                <w:sz w:val="28"/>
                <w:szCs w:val="28"/>
                <w:rtl/>
              </w:rPr>
              <w:t>عملي/ميداني/      تدريبي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EB186A" w:rsidRDefault="00E81F1B" w:rsidP="00641EFE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186A">
              <w:rPr>
                <w:rFonts w:ascii="Arial" w:hAnsi="Arial"/>
                <w:bCs/>
                <w:sz w:val="28"/>
                <w:szCs w:val="28"/>
                <w:rtl/>
              </w:rPr>
              <w:t>أخرى:</w:t>
            </w:r>
          </w:p>
        </w:tc>
      </w:tr>
      <w:tr w:rsidR="00641EFE" w:rsidRPr="00EB186A" w:rsidTr="00641EFE">
        <w:trPr>
          <w:trHeight w:val="1043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E" w:rsidRPr="00947899" w:rsidRDefault="00641EFE" w:rsidP="00641EFE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lastRenderedPageBreak/>
              <w:t>3 ساعات أسبوعيا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E" w:rsidRPr="00947899" w:rsidRDefault="00641EFE" w:rsidP="00641EFE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15 أسبوع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E" w:rsidRPr="00947899" w:rsidRDefault="00641EFE" w:rsidP="00641EFE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E" w:rsidRPr="00947899" w:rsidRDefault="00641EFE" w:rsidP="00641EFE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E" w:rsidRPr="00947899" w:rsidRDefault="00641EFE" w:rsidP="00641EFE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</w:p>
        </w:tc>
      </w:tr>
    </w:tbl>
    <w:p w:rsidR="00E81F1B" w:rsidRPr="00EB186A" w:rsidRDefault="00E81F1B" w:rsidP="00E81F1B">
      <w:pPr>
        <w:rPr>
          <w:rFonts w:ascii="Arial" w:hAnsi="Arial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81F1B" w:rsidRPr="00EB186A" w:rsidTr="00641EFE">
        <w:trPr>
          <w:trHeight w:val="647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EB186A" w:rsidRDefault="00E81F1B" w:rsidP="00641EFE">
            <w:pPr>
              <w:pStyle w:val="Heading7"/>
              <w:bidi/>
              <w:spacing w:after="120"/>
              <w:jc w:val="both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bCs/>
                <w:sz w:val="28"/>
                <w:szCs w:val="28"/>
                <w:rtl/>
              </w:rPr>
              <w:t>3-</w:t>
            </w:r>
            <w:r w:rsidRPr="00641EFE">
              <w:rPr>
                <w:rFonts w:ascii="Arial" w:hAnsi="Arial" w:cs="Monotype Koufi"/>
                <w:bCs/>
                <w:sz w:val="28"/>
                <w:szCs w:val="28"/>
                <w:rtl/>
              </w:rPr>
              <w:t>ساعات دراسة خاصة</w:t>
            </w:r>
            <w:r w:rsidRPr="00EB186A">
              <w:rPr>
                <w:rFonts w:ascii="Arial" w:hAnsi="Arial"/>
                <w:bCs/>
                <w:sz w:val="28"/>
                <w:szCs w:val="28"/>
                <w:rtl/>
              </w:rPr>
              <w:t xml:space="preserve"> إضافية/ساعات التعلم المتوقع أن يستوفيها الطالب أسبوعياً. (</w:t>
            </w:r>
            <w:r w:rsidR="008D649F" w:rsidRPr="00EB186A">
              <w:rPr>
                <w:rFonts w:ascii="Arial" w:hAnsi="Arial"/>
                <w:sz w:val="28"/>
                <w:szCs w:val="28"/>
                <w:rtl/>
              </w:rPr>
              <w:t xml:space="preserve">ثلاث ساعات أسبوعياً – </w:t>
            </w:r>
            <w:r w:rsidR="002B7DF2" w:rsidRPr="00EB186A">
              <w:rPr>
                <w:rFonts w:ascii="Arial" w:hAnsi="Arial"/>
                <w:sz w:val="28"/>
                <w:szCs w:val="28"/>
                <w:rtl/>
              </w:rPr>
              <w:t>45</w:t>
            </w:r>
            <w:r w:rsidR="008D649F" w:rsidRPr="00EB186A">
              <w:rPr>
                <w:rFonts w:ascii="Arial" w:hAnsi="Arial"/>
                <w:sz w:val="28"/>
                <w:szCs w:val="28"/>
                <w:rtl/>
              </w:rPr>
              <w:t xml:space="preserve"> ساعة في الفصل الدراسي</w:t>
            </w:r>
          </w:p>
        </w:tc>
      </w:tr>
    </w:tbl>
    <w:p w:rsidR="00E81F1B" w:rsidRPr="00EB186A" w:rsidRDefault="00E81F1B" w:rsidP="00E81F1B">
      <w:pPr>
        <w:rPr>
          <w:rFonts w:ascii="Arial" w:hAnsi="Arial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902"/>
        <w:gridCol w:w="5575"/>
        <w:gridCol w:w="1346"/>
        <w:gridCol w:w="1292"/>
        <w:gridCol w:w="121"/>
      </w:tblGrid>
      <w:tr w:rsidR="00E81F1B" w:rsidRPr="00EB186A" w:rsidTr="00A853F8">
        <w:trPr>
          <w:gridBefore w:val="1"/>
          <w:wBefore w:w="113" w:type="dxa"/>
          <w:trHeight w:val="561"/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1B" w:rsidRPr="00A853F8" w:rsidRDefault="00E81F1B" w:rsidP="00A853F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Monotype Koufi"/>
                <w:sz w:val="28"/>
                <w:szCs w:val="28"/>
              </w:rPr>
            </w:pPr>
            <w:r w:rsidRPr="00A853F8">
              <w:rPr>
                <w:rFonts w:ascii="Arial" w:hAnsi="Arial" w:cs="Monotype Koufi"/>
                <w:sz w:val="28"/>
                <w:szCs w:val="28"/>
                <w:rtl/>
              </w:rPr>
              <w:t>4</w:t>
            </w:r>
            <w:r w:rsidRPr="00A853F8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-</w:t>
            </w:r>
            <w:r w:rsidR="008466C1" w:rsidRPr="00A853F8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 xml:space="preserve"> </w:t>
            </w:r>
            <w:r w:rsidRPr="00A853F8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 xml:space="preserve">تطوير نتائج التعلم </w:t>
            </w:r>
            <w:r w:rsidR="003929B5" w:rsidRPr="00A853F8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في مختلف</w:t>
            </w:r>
            <w:r w:rsidRPr="00A853F8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 xml:space="preserve"> مجالات التعلم</w:t>
            </w:r>
            <w:r w:rsidRPr="00A853F8">
              <w:rPr>
                <w:rFonts w:ascii="Arial" w:hAnsi="Arial" w:cs="Monotype Koufi"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EB186A" w:rsidTr="00A853F8">
        <w:trPr>
          <w:gridBefore w:val="1"/>
          <w:wBefore w:w="113" w:type="dxa"/>
          <w:trHeight w:val="647"/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853F8" w:rsidRDefault="00A853F8" w:rsidP="00A853F8">
            <w:pPr>
              <w:pStyle w:val="Heading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Monotype Koufi"/>
                <w:bCs/>
                <w:sz w:val="28"/>
                <w:szCs w:val="28"/>
              </w:rPr>
            </w:pPr>
            <w:r>
              <w:rPr>
                <w:rFonts w:ascii="Arial" w:hAnsi="Arial" w:hint="cs"/>
                <w:bCs/>
                <w:sz w:val="28"/>
                <w:szCs w:val="28"/>
                <w:rtl/>
              </w:rPr>
              <w:t xml:space="preserve"> </w:t>
            </w:r>
            <w:r w:rsidRPr="00A853F8">
              <w:rPr>
                <w:rFonts w:ascii="Arial" w:hAnsi="Arial" w:cs="Monotype Koufi" w:hint="cs"/>
                <w:bCs/>
                <w:sz w:val="28"/>
                <w:szCs w:val="28"/>
                <w:rtl/>
              </w:rPr>
              <w:t xml:space="preserve">أ- </w:t>
            </w:r>
            <w:r w:rsidR="00E81F1B" w:rsidRPr="00A853F8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المعارف: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EB186A" w:rsidTr="00A853F8">
        <w:trPr>
          <w:gridBefore w:val="1"/>
          <w:wBefore w:w="113" w:type="dxa"/>
          <w:trHeight w:val="647"/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A853F8" w:rsidRDefault="00E81F1B" w:rsidP="00A853F8">
            <w:pPr>
              <w:spacing w:after="0" w:line="240" w:lineRule="auto"/>
              <w:jc w:val="lowKashida"/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</w:pPr>
            <w:r w:rsidRPr="00A853F8">
              <w:rPr>
                <w:rFonts w:ascii="Arial" w:hAnsi="Arial" w:cs="Monotype Koufi"/>
                <w:sz w:val="28"/>
                <w:szCs w:val="28"/>
                <w:rtl/>
              </w:rPr>
              <w:t>1</w:t>
            </w:r>
            <w:r w:rsidRPr="00A853F8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-توصيف للمعارف المراد اكتسابها:</w:t>
            </w:r>
          </w:p>
          <w:p w:rsidR="008328FC" w:rsidRPr="00A853F8" w:rsidRDefault="008328FC" w:rsidP="00A853F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A853F8">
              <w:rPr>
                <w:rFonts w:ascii="Arial" w:hAnsi="Arial"/>
                <w:sz w:val="28"/>
                <w:szCs w:val="28"/>
                <w:rtl/>
              </w:rPr>
              <w:t>تعريف الطالب</w:t>
            </w:r>
            <w:r w:rsidR="002A70EB" w:rsidRPr="00A853F8">
              <w:rPr>
                <w:rFonts w:ascii="Arial" w:hAnsi="Arial"/>
                <w:sz w:val="28"/>
                <w:szCs w:val="28"/>
                <w:rtl/>
              </w:rPr>
              <w:t xml:space="preserve"> المكونات الأساسية لدراسات الجدوى الاقتصادية</w:t>
            </w:r>
          </w:p>
          <w:p w:rsidR="00E81F1B" w:rsidRPr="00A853F8" w:rsidRDefault="008328FC" w:rsidP="00A853F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A853F8">
              <w:rPr>
                <w:rFonts w:ascii="Arial" w:hAnsi="Arial"/>
                <w:sz w:val="28"/>
                <w:szCs w:val="28"/>
                <w:rtl/>
              </w:rPr>
              <w:t xml:space="preserve">تعريف الطالب </w:t>
            </w:r>
            <w:r w:rsidR="002A70EB" w:rsidRPr="00A853F8">
              <w:rPr>
                <w:rFonts w:ascii="Arial" w:hAnsi="Arial"/>
                <w:sz w:val="28"/>
                <w:szCs w:val="28"/>
                <w:rtl/>
              </w:rPr>
              <w:t xml:space="preserve"> معايير تقييم الجدوى الاقتصادية والقومية للمشاريع مع اكتساب القدرة على المشاركة ضمن فرق إعداد دراسات الجد</w:t>
            </w:r>
            <w:r w:rsidR="00816D59" w:rsidRPr="00A853F8">
              <w:rPr>
                <w:rFonts w:ascii="Arial" w:hAnsi="Arial"/>
                <w:sz w:val="28"/>
                <w:szCs w:val="28"/>
                <w:rtl/>
              </w:rPr>
              <w:t>وى الاقتصادية للمشاريع المختلفة.</w:t>
            </w:r>
          </w:p>
        </w:tc>
      </w:tr>
      <w:tr w:rsidR="00E81F1B" w:rsidRPr="00EB186A" w:rsidTr="00A853F8">
        <w:trPr>
          <w:gridBefore w:val="1"/>
          <w:wBefore w:w="113" w:type="dxa"/>
          <w:trHeight w:val="647"/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B" w:rsidRPr="00A853F8" w:rsidRDefault="00E81F1B" w:rsidP="00A853F8">
            <w:pPr>
              <w:spacing w:after="0" w:line="240" w:lineRule="auto"/>
              <w:jc w:val="lowKashida"/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</w:pPr>
            <w:r w:rsidRPr="00A853F8">
              <w:rPr>
                <w:rFonts w:ascii="Arial" w:hAnsi="Arial" w:cs="Monotype Koufi"/>
                <w:sz w:val="28"/>
                <w:szCs w:val="28"/>
                <w:rtl/>
              </w:rPr>
              <w:t>2</w:t>
            </w:r>
            <w:r w:rsidRPr="00A853F8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-استراتيجيات التدريس المستخدمة لتنمية تلك المعارف:</w:t>
            </w:r>
          </w:p>
          <w:p w:rsidR="00E81F1B" w:rsidRPr="00EB186A" w:rsidRDefault="002A70EB" w:rsidP="00A853F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من خلال التدريبات العملية المنفذة في قاعة الدرس بالإضافة إلى دراسات الجدوى التي يكلف الطلاب بإعدادها خلال الفصل الدراسي.</w:t>
            </w:r>
          </w:p>
        </w:tc>
      </w:tr>
      <w:tr w:rsidR="00E81F1B" w:rsidRPr="00EB186A" w:rsidTr="00A853F8">
        <w:trPr>
          <w:gridBefore w:val="1"/>
          <w:wBefore w:w="113" w:type="dxa"/>
          <w:trHeight w:val="647"/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853F8" w:rsidRDefault="00E81F1B" w:rsidP="00A853F8">
            <w:pPr>
              <w:spacing w:after="0" w:line="240" w:lineRule="auto"/>
              <w:jc w:val="lowKashida"/>
              <w:rPr>
                <w:rFonts w:ascii="Arial" w:hAnsi="Arial" w:cs="Monotype Koufi"/>
                <w:sz w:val="28"/>
                <w:szCs w:val="28"/>
              </w:rPr>
            </w:pPr>
            <w:r w:rsidRPr="00A853F8">
              <w:rPr>
                <w:rFonts w:ascii="Arial" w:hAnsi="Arial" w:cs="Monotype Koufi"/>
                <w:sz w:val="28"/>
                <w:szCs w:val="28"/>
                <w:rtl/>
              </w:rPr>
              <w:t>3</w:t>
            </w:r>
            <w:r w:rsidRPr="00A853F8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-</w:t>
            </w:r>
            <w:r w:rsidR="008466C1" w:rsidRPr="00A853F8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 xml:space="preserve"> </w:t>
            </w:r>
            <w:r w:rsidRPr="00A853F8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طرق تقويم المعارف المكتسبة</w:t>
            </w:r>
            <w:r w:rsidRPr="00A853F8">
              <w:rPr>
                <w:rFonts w:ascii="Arial" w:hAnsi="Arial" w:cs="Monotype Koufi"/>
                <w:sz w:val="28"/>
                <w:szCs w:val="28"/>
                <w:rtl/>
              </w:rPr>
              <w:t>:</w:t>
            </w:r>
          </w:p>
          <w:p w:rsidR="00A853F8" w:rsidRDefault="002A70EB" w:rsidP="00A853F8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ascii="Arial" w:hAnsi="Arial"/>
                <w:sz w:val="28"/>
                <w:szCs w:val="28"/>
              </w:rPr>
            </w:pPr>
            <w:r w:rsidRPr="00A853F8">
              <w:rPr>
                <w:rFonts w:ascii="Arial" w:hAnsi="Arial"/>
                <w:sz w:val="28"/>
                <w:szCs w:val="28"/>
                <w:rtl/>
              </w:rPr>
              <w:t>الاختبارات، الواجبات المنزلية التطبيقية</w:t>
            </w:r>
            <w:r w:rsidR="00A853F8"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A853F8" w:rsidRDefault="002A70EB" w:rsidP="00A853F8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ascii="Arial" w:hAnsi="Arial"/>
                <w:sz w:val="28"/>
                <w:szCs w:val="28"/>
              </w:rPr>
            </w:pPr>
            <w:r w:rsidRPr="00A853F8">
              <w:rPr>
                <w:rFonts w:ascii="Arial" w:hAnsi="Arial"/>
                <w:sz w:val="28"/>
                <w:szCs w:val="28"/>
                <w:rtl/>
              </w:rPr>
              <w:t>عروض دراسات الجدوى التي يقدمها الطلاب في الفصل</w:t>
            </w:r>
            <w:r w:rsidR="00A853F8"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E81F1B" w:rsidRPr="00A853F8" w:rsidRDefault="002A70EB" w:rsidP="00A853F8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ascii="Arial" w:hAnsi="Arial"/>
                <w:sz w:val="28"/>
                <w:szCs w:val="28"/>
              </w:rPr>
            </w:pPr>
            <w:r w:rsidRPr="00A853F8">
              <w:rPr>
                <w:rFonts w:ascii="Arial" w:hAnsi="Arial"/>
                <w:sz w:val="28"/>
                <w:szCs w:val="28"/>
                <w:rtl/>
              </w:rPr>
              <w:t xml:space="preserve"> تقييم تقارير دراسات الجدوى المقدمة من الطلاب.</w:t>
            </w:r>
          </w:p>
        </w:tc>
      </w:tr>
      <w:tr w:rsidR="00E81F1B" w:rsidRPr="00EB186A" w:rsidTr="00A853F8">
        <w:trPr>
          <w:gridBefore w:val="1"/>
          <w:wBefore w:w="113" w:type="dxa"/>
          <w:trHeight w:val="647"/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853F8" w:rsidRDefault="00E81F1B" w:rsidP="00A853F8">
            <w:pPr>
              <w:pStyle w:val="Heading7"/>
              <w:numPr>
                <w:ilvl w:val="0"/>
                <w:numId w:val="3"/>
              </w:numPr>
              <w:bidi/>
              <w:spacing w:after="120"/>
              <w:ind w:left="796" w:hanging="796"/>
              <w:jc w:val="lowKashida"/>
              <w:rPr>
                <w:rFonts w:ascii="Arial" w:hAnsi="Arial" w:cs="Monotype Koufi"/>
                <w:bCs/>
                <w:sz w:val="28"/>
                <w:szCs w:val="28"/>
              </w:rPr>
            </w:pPr>
            <w:r w:rsidRPr="00A853F8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المهارات الإدراكية: </w:t>
            </w:r>
          </w:p>
        </w:tc>
      </w:tr>
      <w:tr w:rsidR="00E81F1B" w:rsidRPr="00EB186A" w:rsidTr="00A853F8">
        <w:trPr>
          <w:gridBefore w:val="1"/>
          <w:wBefore w:w="113" w:type="dxa"/>
          <w:trHeight w:val="647"/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D" w:rsidRPr="00A853F8" w:rsidRDefault="00E81F1B" w:rsidP="00A853F8">
            <w:pPr>
              <w:spacing w:after="0" w:line="240" w:lineRule="auto"/>
              <w:jc w:val="lowKashida"/>
              <w:rPr>
                <w:rFonts w:ascii="Arial" w:hAnsi="Arial" w:cs="Monotype Koufi"/>
                <w:sz w:val="28"/>
                <w:szCs w:val="28"/>
                <w:rtl/>
              </w:rPr>
            </w:pPr>
            <w:r w:rsidRPr="00A853F8">
              <w:rPr>
                <w:rFonts w:ascii="Arial" w:hAnsi="Arial" w:cs="Monotype Koufi"/>
                <w:sz w:val="28"/>
                <w:szCs w:val="28"/>
                <w:rtl/>
              </w:rPr>
              <w:t>1</w:t>
            </w:r>
            <w:r w:rsidRPr="00A853F8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-توصيف للمهارات الإدراكية المراد تنميتها</w:t>
            </w:r>
            <w:r w:rsidRPr="00A853F8">
              <w:rPr>
                <w:rFonts w:ascii="Arial" w:hAnsi="Arial" w:cs="Monotype Koufi"/>
                <w:sz w:val="28"/>
                <w:szCs w:val="28"/>
                <w:rtl/>
              </w:rPr>
              <w:t xml:space="preserve">: </w:t>
            </w:r>
          </w:p>
          <w:p w:rsidR="00E81F1B" w:rsidRPr="00EB186A" w:rsidRDefault="0046624D" w:rsidP="00A853F8">
            <w:pPr>
              <w:spacing w:after="0" w:line="240" w:lineRule="auto"/>
              <w:jc w:val="lowKashida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B186A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>بعد الإنتهاء من المقرر يتوقع أن  يكون الطالب قادرا على</w:t>
            </w:r>
          </w:p>
          <w:p w:rsidR="00AC66A5" w:rsidRPr="00EB186A" w:rsidRDefault="00AC66A5" w:rsidP="00A853F8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تجميع البيانات واشتقاقها وتبويبها.</w:t>
            </w:r>
          </w:p>
          <w:p w:rsidR="00AC66A5" w:rsidRPr="00EB186A" w:rsidRDefault="00AC66A5" w:rsidP="00A853F8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استخدام البيانات في تقدير نواتج كل مرحلة من مراحل </w:t>
            </w:r>
            <w:r w:rsidR="008328FC" w:rsidRPr="00EB186A">
              <w:rPr>
                <w:rFonts w:ascii="Arial" w:hAnsi="Arial"/>
                <w:sz w:val="28"/>
                <w:szCs w:val="28"/>
                <w:rtl/>
              </w:rPr>
              <w:t>د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راسة الجدوى.</w:t>
            </w:r>
          </w:p>
          <w:p w:rsidR="00E81F1B" w:rsidRPr="00EB186A" w:rsidRDefault="00AC66A5" w:rsidP="00A853F8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ascii="Arial" w:hAnsi="Arial"/>
                <w:sz w:val="28"/>
                <w:szCs w:val="28"/>
                <w:lang w:val="en-AU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تقييم جدوى المشاريع من خلال تطبيق المعايير الكمية المختلفة التي تستخدم في تقييمها.</w:t>
            </w:r>
          </w:p>
        </w:tc>
      </w:tr>
      <w:tr w:rsidR="00E81F1B" w:rsidRPr="00EB186A" w:rsidTr="00A853F8">
        <w:trPr>
          <w:gridBefore w:val="1"/>
          <w:wBefore w:w="113" w:type="dxa"/>
          <w:trHeight w:val="647"/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A5" w:rsidRPr="00A853F8" w:rsidRDefault="00E81F1B" w:rsidP="00A853F8">
            <w:pPr>
              <w:spacing w:after="0" w:line="240" w:lineRule="auto"/>
              <w:jc w:val="lowKashida"/>
              <w:rPr>
                <w:rFonts w:ascii="Arial" w:hAnsi="Arial" w:cs="Monotype Koufi"/>
                <w:sz w:val="28"/>
                <w:szCs w:val="28"/>
              </w:rPr>
            </w:pPr>
            <w:r w:rsidRPr="00A853F8">
              <w:rPr>
                <w:rFonts w:ascii="Arial" w:hAnsi="Arial" w:cs="Monotype Koufi"/>
                <w:sz w:val="28"/>
                <w:szCs w:val="28"/>
                <w:rtl/>
              </w:rPr>
              <w:t>2</w:t>
            </w:r>
            <w:r w:rsidRPr="00A853F8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-استراتيجيات التدريس المستخدمة لتنمية تلك المهارات</w:t>
            </w:r>
            <w:r w:rsidRPr="00A853F8">
              <w:rPr>
                <w:rFonts w:ascii="Arial" w:hAnsi="Arial" w:cs="Monotype Koufi"/>
                <w:sz w:val="28"/>
                <w:szCs w:val="28"/>
                <w:rtl/>
              </w:rPr>
              <w:t xml:space="preserve">: </w:t>
            </w:r>
          </w:p>
          <w:p w:rsidR="00AC66A5" w:rsidRPr="00EB186A" w:rsidRDefault="00AC66A5" w:rsidP="00A853F8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تدريبات عملية ينفذها الطلاب في قاعة الدرس بالإضافة إلى واجبات منزلية تنمي مهارات الحساب الكمي المطلوب في المراحل المختلفة من مراحل دراسات الجدوى.</w:t>
            </w:r>
          </w:p>
          <w:p w:rsidR="00E81F1B" w:rsidRPr="00EB186A" w:rsidRDefault="00AC66A5" w:rsidP="00A853F8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lastRenderedPageBreak/>
              <w:t>يقسم الطلاب إلى مجموعات حيث تقوم كل مجموعة بإعداد دراسة جدوى اقتصادية لمشروع معين ما يسهم في صقل وتنمية مهارات كمية أساسية في دراسات الجدوى.</w:t>
            </w:r>
          </w:p>
        </w:tc>
      </w:tr>
      <w:tr w:rsidR="00E81F1B" w:rsidRPr="00EB186A" w:rsidTr="00A853F8">
        <w:trPr>
          <w:gridBefore w:val="1"/>
          <w:wBefore w:w="113" w:type="dxa"/>
          <w:trHeight w:val="647"/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A5" w:rsidRPr="00A853F8" w:rsidRDefault="00E81F1B" w:rsidP="00A853F8">
            <w:pPr>
              <w:spacing w:after="0" w:line="240" w:lineRule="auto"/>
              <w:jc w:val="lowKashida"/>
              <w:rPr>
                <w:rFonts w:ascii="Arial" w:hAnsi="Arial" w:cs="Monotype Koufi"/>
                <w:sz w:val="28"/>
                <w:szCs w:val="28"/>
                <w:rtl/>
              </w:rPr>
            </w:pPr>
            <w:r w:rsidRPr="00A853F8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>3-</w:t>
            </w:r>
            <w:r w:rsidR="008466C1" w:rsidRPr="00A853F8">
              <w:rPr>
                <w:rFonts w:ascii="Arial" w:hAnsi="Arial" w:cs="Monotype Koufi"/>
                <w:sz w:val="28"/>
                <w:szCs w:val="28"/>
                <w:rtl/>
              </w:rPr>
              <w:t xml:space="preserve"> </w:t>
            </w:r>
            <w:r w:rsidRPr="00A853F8">
              <w:rPr>
                <w:rFonts w:ascii="Arial" w:hAnsi="Arial" w:cs="Monotype Koufi"/>
                <w:sz w:val="28"/>
                <w:szCs w:val="28"/>
                <w:rtl/>
              </w:rPr>
              <w:t>طرق تقويم المهارات الإدراكية لدى الطلاب:</w:t>
            </w:r>
          </w:p>
          <w:p w:rsidR="00A853F8" w:rsidRPr="00A853F8" w:rsidRDefault="00863ED0" w:rsidP="00A853F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lowKashida"/>
              <w:rPr>
                <w:rFonts w:ascii="Arial" w:hAnsi="Arial"/>
                <w:bCs/>
                <w:sz w:val="28"/>
                <w:szCs w:val="28"/>
              </w:rPr>
            </w:pPr>
            <w:r w:rsidRPr="00A853F8">
              <w:rPr>
                <w:rFonts w:ascii="Arial" w:hAnsi="Arial"/>
                <w:sz w:val="28"/>
                <w:szCs w:val="28"/>
                <w:rtl/>
              </w:rPr>
              <w:t xml:space="preserve">أداء الطلاب في حل </w:t>
            </w:r>
            <w:r w:rsidR="00AC66A5" w:rsidRPr="00A853F8">
              <w:rPr>
                <w:rFonts w:ascii="Arial" w:hAnsi="Arial"/>
                <w:sz w:val="28"/>
                <w:szCs w:val="28"/>
                <w:rtl/>
              </w:rPr>
              <w:t>مسائل تطبيقية في الاختبارات و</w:t>
            </w:r>
            <w:r w:rsidRPr="00A853F8">
              <w:rPr>
                <w:rFonts w:ascii="Arial" w:hAnsi="Arial"/>
                <w:sz w:val="28"/>
                <w:szCs w:val="28"/>
                <w:rtl/>
              </w:rPr>
              <w:t>ال</w:t>
            </w:r>
            <w:r w:rsidR="00AC66A5" w:rsidRPr="00A853F8">
              <w:rPr>
                <w:rFonts w:ascii="Arial" w:hAnsi="Arial"/>
                <w:sz w:val="28"/>
                <w:szCs w:val="28"/>
                <w:rtl/>
              </w:rPr>
              <w:t xml:space="preserve">واجبات </w:t>
            </w:r>
            <w:r w:rsidRPr="00A853F8">
              <w:rPr>
                <w:rFonts w:ascii="Arial" w:hAnsi="Arial"/>
                <w:sz w:val="28"/>
                <w:szCs w:val="28"/>
                <w:rtl/>
              </w:rPr>
              <w:t>ال</w:t>
            </w:r>
            <w:r w:rsidR="00AC66A5" w:rsidRPr="00A853F8">
              <w:rPr>
                <w:rFonts w:ascii="Arial" w:hAnsi="Arial"/>
                <w:sz w:val="28"/>
                <w:szCs w:val="28"/>
                <w:rtl/>
              </w:rPr>
              <w:t xml:space="preserve">منزلية </w:t>
            </w:r>
            <w:r w:rsidRPr="00A853F8">
              <w:rPr>
                <w:rFonts w:ascii="Arial" w:hAnsi="Arial"/>
                <w:sz w:val="28"/>
                <w:szCs w:val="28"/>
                <w:rtl/>
              </w:rPr>
              <w:t>ال</w:t>
            </w:r>
            <w:r w:rsidR="00AC66A5" w:rsidRPr="00A853F8">
              <w:rPr>
                <w:rFonts w:ascii="Arial" w:hAnsi="Arial"/>
                <w:sz w:val="28"/>
                <w:szCs w:val="28"/>
                <w:rtl/>
              </w:rPr>
              <w:t xml:space="preserve">تطبيقية </w:t>
            </w:r>
          </w:p>
          <w:p w:rsidR="00E81F1B" w:rsidRPr="00A853F8" w:rsidRDefault="00AC66A5" w:rsidP="00A853F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lowKashida"/>
              <w:rPr>
                <w:rFonts w:ascii="Arial" w:hAnsi="Arial"/>
                <w:bCs/>
                <w:sz w:val="28"/>
                <w:szCs w:val="28"/>
              </w:rPr>
            </w:pPr>
            <w:r w:rsidRPr="00A853F8">
              <w:rPr>
                <w:rFonts w:ascii="Arial" w:hAnsi="Arial"/>
                <w:sz w:val="28"/>
                <w:szCs w:val="28"/>
                <w:rtl/>
              </w:rPr>
              <w:t xml:space="preserve">تقييم عروض وتقارير دراسة الجدوى المقدمة من </w:t>
            </w:r>
            <w:r w:rsidR="00863ED0" w:rsidRPr="00A853F8">
              <w:rPr>
                <w:rFonts w:ascii="Arial" w:hAnsi="Arial"/>
                <w:sz w:val="28"/>
                <w:szCs w:val="28"/>
                <w:rtl/>
              </w:rPr>
              <w:t xml:space="preserve">قبل </w:t>
            </w:r>
            <w:r w:rsidRPr="00A853F8">
              <w:rPr>
                <w:rFonts w:ascii="Arial" w:hAnsi="Arial"/>
                <w:sz w:val="28"/>
                <w:szCs w:val="28"/>
                <w:rtl/>
              </w:rPr>
              <w:t>الطلاب.</w:t>
            </w:r>
          </w:p>
        </w:tc>
      </w:tr>
      <w:tr w:rsidR="00E81F1B" w:rsidRPr="00EB186A" w:rsidTr="00A853F8">
        <w:trPr>
          <w:gridBefore w:val="1"/>
          <w:wBefore w:w="113" w:type="dxa"/>
          <w:trHeight w:val="647"/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853F8" w:rsidRDefault="00E81F1B" w:rsidP="00A853F8">
            <w:pPr>
              <w:pStyle w:val="Heading7"/>
              <w:bidi/>
              <w:spacing w:after="120"/>
              <w:jc w:val="lowKashida"/>
              <w:rPr>
                <w:rFonts w:ascii="Arial" w:hAnsi="Arial" w:cs="Monotype Koufi"/>
                <w:bCs/>
                <w:sz w:val="28"/>
                <w:szCs w:val="28"/>
              </w:rPr>
            </w:pPr>
            <w:r w:rsidRPr="00A853F8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ج.  مهارات التعامل مع الآخرين </w:t>
            </w:r>
            <w:r w:rsidR="003929B5" w:rsidRPr="00A853F8">
              <w:rPr>
                <w:rFonts w:ascii="Arial" w:hAnsi="Arial" w:cs="Monotype Koufi"/>
                <w:bCs/>
                <w:sz w:val="28"/>
                <w:szCs w:val="28"/>
                <w:rtl/>
              </w:rPr>
              <w:t>وتحمل المسؤولية</w:t>
            </w:r>
            <w:r w:rsidRPr="00A853F8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E81F1B" w:rsidRPr="00EB186A" w:rsidTr="00A853F8">
        <w:trPr>
          <w:gridBefore w:val="1"/>
          <w:wBefore w:w="113" w:type="dxa"/>
          <w:trHeight w:val="647"/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853F8" w:rsidRDefault="00E81F1B" w:rsidP="00A853F8">
            <w:pPr>
              <w:spacing w:after="0" w:line="240" w:lineRule="auto"/>
              <w:jc w:val="lowKashida"/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</w:pPr>
            <w:r w:rsidRPr="00A853F8">
              <w:rPr>
                <w:rFonts w:ascii="Arial" w:hAnsi="Arial" w:cs="Monotype Koufi"/>
                <w:sz w:val="28"/>
                <w:szCs w:val="28"/>
                <w:rtl/>
              </w:rPr>
              <w:t>1</w:t>
            </w:r>
            <w:r w:rsidRPr="00A853F8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-</w:t>
            </w:r>
            <w:r w:rsidR="008466C1" w:rsidRPr="00A853F8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 xml:space="preserve"> </w:t>
            </w:r>
            <w:r w:rsidRPr="00A853F8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وصف لمهارات العلاقات الشخصية والقدرة على تحمل المسؤولية المطلوب تطويرها:</w:t>
            </w:r>
          </w:p>
          <w:p w:rsidR="00E81F1B" w:rsidRPr="00A853F8" w:rsidRDefault="00A1180C" w:rsidP="00A853F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A853F8">
              <w:rPr>
                <w:rFonts w:ascii="Arial" w:hAnsi="Arial"/>
                <w:sz w:val="28"/>
                <w:szCs w:val="28"/>
                <w:rtl/>
              </w:rPr>
              <w:t xml:space="preserve">تقسيم الطلاب في فرق لإعداد دراسة جدوى يكسبهم مهارة التعامل مع الآخرين ومهارة تحمل المسئولية كون كل طالب سيكون مسئول عن جزئية محدد في هذه الدراسة، كما أن حاجتهم للتواصل </w:t>
            </w:r>
            <w:r w:rsidR="00816D59" w:rsidRPr="00A853F8">
              <w:rPr>
                <w:rFonts w:ascii="Arial" w:hAnsi="Arial"/>
                <w:sz w:val="28"/>
                <w:szCs w:val="28"/>
                <w:rtl/>
              </w:rPr>
              <w:t>فيما بينهم و</w:t>
            </w:r>
            <w:r w:rsidRPr="00A853F8">
              <w:rPr>
                <w:rFonts w:ascii="Arial" w:hAnsi="Arial"/>
                <w:sz w:val="28"/>
                <w:szCs w:val="28"/>
                <w:rtl/>
              </w:rPr>
              <w:t>مع جهات حكومية وخاصة لجمع البيانات والمعلومات حول موضوع الدراسة يصقل قدرتهم على التعامل مع الآخرين.</w:t>
            </w:r>
          </w:p>
        </w:tc>
      </w:tr>
      <w:tr w:rsidR="00E81F1B" w:rsidRPr="00EB186A" w:rsidTr="00A853F8">
        <w:trPr>
          <w:gridBefore w:val="1"/>
          <w:wBefore w:w="113" w:type="dxa"/>
          <w:trHeight w:val="647"/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853F8" w:rsidRDefault="00E81F1B" w:rsidP="00A853F8">
            <w:pPr>
              <w:spacing w:after="0" w:line="240" w:lineRule="auto"/>
              <w:jc w:val="lowKashida"/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</w:pPr>
            <w:r w:rsidRPr="00A853F8">
              <w:rPr>
                <w:rFonts w:ascii="Arial" w:hAnsi="Arial" w:cs="Monotype Koufi"/>
                <w:sz w:val="28"/>
                <w:szCs w:val="28"/>
                <w:rtl/>
              </w:rPr>
              <w:t>2</w:t>
            </w:r>
            <w:r w:rsidRPr="00A853F8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-</w:t>
            </w:r>
            <w:r w:rsidR="008466C1" w:rsidRPr="00A853F8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 xml:space="preserve"> </w:t>
            </w:r>
            <w:r w:rsidRPr="00A853F8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استراتيجيات التعليم المستخدمة في تطوير هذه المهارات:</w:t>
            </w:r>
          </w:p>
          <w:p w:rsidR="00E81F1B" w:rsidRPr="00A853F8" w:rsidRDefault="00A1180C" w:rsidP="00A853F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A853F8">
              <w:rPr>
                <w:rFonts w:ascii="Arial" w:hAnsi="Arial"/>
                <w:sz w:val="28"/>
                <w:szCs w:val="28"/>
                <w:rtl/>
              </w:rPr>
              <w:t xml:space="preserve">التأكيد على وجود مشاركة فاعلة من كل طالب في المجموعة من خلال تقسيم واضح ومحدد للمهام. </w:t>
            </w:r>
          </w:p>
        </w:tc>
      </w:tr>
      <w:tr w:rsidR="00E81F1B" w:rsidRPr="00EB186A" w:rsidTr="00A853F8">
        <w:trPr>
          <w:gridBefore w:val="1"/>
          <w:wBefore w:w="113" w:type="dxa"/>
          <w:trHeight w:val="647"/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853F8" w:rsidRDefault="00E81F1B" w:rsidP="00A853F8">
            <w:pPr>
              <w:spacing w:after="0" w:line="240" w:lineRule="auto"/>
              <w:jc w:val="lowKashida"/>
              <w:rPr>
                <w:rFonts w:ascii="Arial" w:hAnsi="Arial" w:cs="Monotype Koufi"/>
                <w:sz w:val="28"/>
                <w:szCs w:val="28"/>
              </w:rPr>
            </w:pPr>
            <w:r w:rsidRPr="00A853F8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3-</w:t>
            </w:r>
            <w:r w:rsidR="008466C1" w:rsidRPr="00A853F8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 xml:space="preserve"> </w:t>
            </w:r>
            <w:r w:rsidRPr="00A853F8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 w:rsidRPr="00A853F8">
              <w:rPr>
                <w:rFonts w:ascii="Arial" w:hAnsi="Arial" w:cs="Monotype Koufi"/>
                <w:sz w:val="28"/>
                <w:szCs w:val="28"/>
                <w:rtl/>
              </w:rPr>
              <w:t>:</w:t>
            </w:r>
          </w:p>
          <w:p w:rsidR="00A853F8" w:rsidRDefault="00A1180C" w:rsidP="00A853F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A853F8">
              <w:rPr>
                <w:rFonts w:ascii="Arial" w:hAnsi="Arial"/>
                <w:sz w:val="28"/>
                <w:szCs w:val="28"/>
                <w:rtl/>
              </w:rPr>
              <w:t>تقييم عمل الفريق ككل</w:t>
            </w:r>
            <w:r w:rsidR="00A853F8"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E81F1B" w:rsidRPr="00A853F8" w:rsidRDefault="00A1180C" w:rsidP="00A853F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A853F8">
              <w:rPr>
                <w:rFonts w:ascii="Arial" w:hAnsi="Arial"/>
                <w:sz w:val="28"/>
                <w:szCs w:val="28"/>
                <w:rtl/>
              </w:rPr>
              <w:t>و</w:t>
            </w:r>
            <w:r w:rsidR="00816D59" w:rsidRPr="00A853F8">
              <w:rPr>
                <w:rFonts w:ascii="Arial" w:hAnsi="Arial"/>
                <w:sz w:val="28"/>
                <w:szCs w:val="28"/>
                <w:rtl/>
              </w:rPr>
              <w:t xml:space="preserve">تقييم مدى </w:t>
            </w:r>
            <w:r w:rsidRPr="00A853F8">
              <w:rPr>
                <w:rFonts w:ascii="Arial" w:hAnsi="Arial"/>
                <w:sz w:val="28"/>
                <w:szCs w:val="28"/>
                <w:rtl/>
              </w:rPr>
              <w:t>إسهام كل عضو فيه</w:t>
            </w:r>
            <w:r w:rsidR="004A3245" w:rsidRPr="00A853F8">
              <w:rPr>
                <w:rFonts w:ascii="Arial" w:hAnsi="Arial"/>
                <w:sz w:val="28"/>
                <w:szCs w:val="28"/>
                <w:rtl/>
              </w:rPr>
              <w:t xml:space="preserve"> من خلال مناقشة الأعضاء خلال العروض التي يقدمونها</w:t>
            </w:r>
            <w:r w:rsidRPr="00A853F8">
              <w:rPr>
                <w:rFonts w:ascii="Arial" w:hAnsi="Arial"/>
                <w:sz w:val="28"/>
                <w:szCs w:val="28"/>
                <w:rtl/>
              </w:rPr>
              <w:t>.</w:t>
            </w:r>
          </w:p>
        </w:tc>
      </w:tr>
      <w:tr w:rsidR="00E81F1B" w:rsidRPr="00EB186A" w:rsidTr="00A853F8">
        <w:trPr>
          <w:gridBefore w:val="1"/>
          <w:wBefore w:w="113" w:type="dxa"/>
          <w:trHeight w:val="841"/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853F8" w:rsidRDefault="00E81F1B" w:rsidP="00A853F8">
            <w:pPr>
              <w:pStyle w:val="Heading7"/>
              <w:bidi/>
              <w:spacing w:after="120"/>
              <w:jc w:val="lowKashida"/>
              <w:rPr>
                <w:rFonts w:ascii="Arial" w:hAnsi="Arial" w:cs="Monotype Koufi"/>
                <w:bCs/>
                <w:sz w:val="28"/>
                <w:szCs w:val="28"/>
              </w:rPr>
            </w:pPr>
            <w:r w:rsidRPr="00A853F8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د. مهارات التواصل، وتقنية المعلومات، والمهارات </w:t>
            </w:r>
            <w:r w:rsidR="003929B5" w:rsidRPr="00A853F8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العددية: </w:t>
            </w:r>
          </w:p>
        </w:tc>
      </w:tr>
      <w:tr w:rsidR="00E81F1B" w:rsidRPr="00EB186A" w:rsidTr="00A853F8">
        <w:trPr>
          <w:gridBefore w:val="1"/>
          <w:wBefore w:w="113" w:type="dxa"/>
          <w:trHeight w:val="647"/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555205" w:rsidRDefault="00E81F1B" w:rsidP="00A853F8">
            <w:pPr>
              <w:spacing w:after="0" w:line="240" w:lineRule="auto"/>
              <w:jc w:val="lowKashida"/>
              <w:rPr>
                <w:rFonts w:ascii="Arial" w:hAnsi="Arial" w:cs="Monotype Koufi"/>
                <w:sz w:val="28"/>
                <w:szCs w:val="28"/>
              </w:rPr>
            </w:pPr>
            <w:r w:rsidRPr="00555205">
              <w:rPr>
                <w:rFonts w:ascii="Arial" w:hAnsi="Arial" w:cs="Monotype Koufi"/>
                <w:sz w:val="28"/>
                <w:szCs w:val="28"/>
                <w:rtl/>
              </w:rPr>
              <w:t>1-</w:t>
            </w:r>
            <w:r w:rsidR="008466C1" w:rsidRPr="00555205">
              <w:rPr>
                <w:rFonts w:ascii="Arial" w:hAnsi="Arial" w:cs="Monotype Koufi"/>
                <w:sz w:val="28"/>
                <w:szCs w:val="28"/>
                <w:rtl/>
              </w:rPr>
              <w:t xml:space="preserve"> </w:t>
            </w:r>
            <w:r w:rsidRPr="00555205">
              <w:rPr>
                <w:rFonts w:ascii="Arial" w:hAnsi="Arial" w:cs="Monotype Koufi"/>
                <w:sz w:val="28"/>
                <w:szCs w:val="28"/>
                <w:rtl/>
              </w:rPr>
              <w:t>توصيف للمهارات المراد تنميتها في هذا المجال:</w:t>
            </w:r>
          </w:p>
          <w:p w:rsidR="00B35A75" w:rsidRPr="00EB186A" w:rsidRDefault="00B35A75" w:rsidP="005552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القدرة على التواصل الفعال، شفوياً وكتابياً، مع الآخرين عبر وسائط التواصل المتاحة.</w:t>
            </w:r>
          </w:p>
          <w:p w:rsidR="00B35A75" w:rsidRPr="00EB186A" w:rsidRDefault="00B35A75" w:rsidP="005552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القدرة على استخدام الأساليب الرياضية والإحصائية المناسبة لحل مسألة معينة، وتطبيقها، وتفسير النتائج.</w:t>
            </w:r>
          </w:p>
          <w:p w:rsidR="00B35A75" w:rsidRPr="00EB186A" w:rsidRDefault="00B35A75" w:rsidP="005552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القدرة على استخدام تقنيات المعلومات والاتصالات، خاصة الإنترنت، لجمع المعلومات، وفهمها، وتبادل المعلومات والأفكار مع الآخرين.</w:t>
            </w:r>
          </w:p>
          <w:p w:rsidR="00E81F1B" w:rsidRPr="00EB186A" w:rsidRDefault="00B35A75" w:rsidP="005552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lowKashida"/>
              <w:rPr>
                <w:rFonts w:ascii="Arial" w:hAnsi="Arial"/>
                <w:bCs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اكتساب مهارات القراءة باللغة الإنجليزية في مجال المادة.</w:t>
            </w:r>
          </w:p>
        </w:tc>
      </w:tr>
      <w:tr w:rsidR="00E81F1B" w:rsidRPr="00EB186A" w:rsidTr="00A853F8">
        <w:trPr>
          <w:gridBefore w:val="1"/>
          <w:wBefore w:w="113" w:type="dxa"/>
          <w:trHeight w:val="647"/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555205" w:rsidRDefault="00E81F1B" w:rsidP="00A853F8">
            <w:pPr>
              <w:spacing w:after="0" w:line="240" w:lineRule="auto"/>
              <w:jc w:val="lowKashida"/>
              <w:rPr>
                <w:rFonts w:ascii="Arial" w:hAnsi="Arial" w:cs="Monotype Koufi"/>
                <w:sz w:val="28"/>
                <w:szCs w:val="28"/>
              </w:rPr>
            </w:pPr>
            <w:r w:rsidRPr="00555205">
              <w:rPr>
                <w:rFonts w:ascii="Arial" w:hAnsi="Arial" w:cs="Monotype Koufi"/>
                <w:sz w:val="28"/>
                <w:szCs w:val="28"/>
                <w:rtl/>
              </w:rPr>
              <w:t>2</w:t>
            </w:r>
            <w:r w:rsidRPr="00555205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-استراتيجيات التدريس المستخدمة لتنمية تلك المهارات</w:t>
            </w:r>
            <w:r w:rsidRPr="00555205">
              <w:rPr>
                <w:rFonts w:ascii="Arial" w:hAnsi="Arial" w:cs="Monotype Koufi"/>
                <w:sz w:val="28"/>
                <w:szCs w:val="28"/>
                <w:rtl/>
              </w:rPr>
              <w:t>:</w:t>
            </w:r>
          </w:p>
          <w:p w:rsidR="00B35A75" w:rsidRPr="00EB186A" w:rsidRDefault="00B35A75" w:rsidP="005552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مطالبة الطلاب بالبحث عن البيانات الاقتصادية في المواقع الإلكترونية.</w:t>
            </w:r>
          </w:p>
          <w:p w:rsidR="00E81F1B" w:rsidRPr="00555205" w:rsidRDefault="00B35A75" w:rsidP="005552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 الاستخدام المكثف للآلات الحاسبة وبرامج الحاسب الآلي ذات العلاقة.</w:t>
            </w:r>
          </w:p>
          <w:p w:rsidR="00FB3CF1" w:rsidRPr="00EB186A" w:rsidRDefault="00FB3CF1" w:rsidP="005552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lowKashida"/>
              <w:rPr>
                <w:rFonts w:ascii="Arial" w:hAnsi="Arial"/>
                <w:bCs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تدريس بعض الموضوعات باللغة الإنجليزية والتعريف بأهم المصطلحات الإنجليزية المستخدمة في دراسات الجدوى الاقتصادية</w:t>
            </w:r>
          </w:p>
        </w:tc>
      </w:tr>
      <w:tr w:rsidR="00E81F1B" w:rsidRPr="00EB186A" w:rsidTr="00A853F8">
        <w:trPr>
          <w:gridBefore w:val="1"/>
          <w:wBefore w:w="113" w:type="dxa"/>
          <w:trHeight w:val="70"/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555205" w:rsidRDefault="00E81F1B" w:rsidP="00A853F8">
            <w:pPr>
              <w:spacing w:after="0" w:line="240" w:lineRule="auto"/>
              <w:jc w:val="lowKashida"/>
              <w:rPr>
                <w:rFonts w:ascii="Arial" w:hAnsi="Arial" w:cs="Monotype Koufi"/>
                <w:sz w:val="28"/>
                <w:szCs w:val="28"/>
              </w:rPr>
            </w:pPr>
            <w:r w:rsidRPr="00EB186A">
              <w:rPr>
                <w:rFonts w:ascii="Arial" w:hAnsi="Arial"/>
                <w:b/>
                <w:bCs/>
                <w:sz w:val="28"/>
                <w:szCs w:val="28"/>
                <w:rtl/>
              </w:rPr>
              <w:t>3</w:t>
            </w:r>
            <w:r w:rsidRPr="00555205">
              <w:rPr>
                <w:rFonts w:ascii="Arial" w:hAnsi="Arial" w:cs="Monotype Koufi"/>
                <w:sz w:val="28"/>
                <w:szCs w:val="28"/>
                <w:rtl/>
              </w:rPr>
              <w:t>-</w:t>
            </w:r>
            <w:r w:rsidR="008466C1" w:rsidRPr="00555205">
              <w:rPr>
                <w:rFonts w:ascii="Arial" w:hAnsi="Arial" w:cs="Monotype Koufi"/>
                <w:sz w:val="28"/>
                <w:szCs w:val="28"/>
                <w:rtl/>
              </w:rPr>
              <w:t xml:space="preserve"> </w:t>
            </w:r>
            <w:r w:rsidRPr="00555205">
              <w:rPr>
                <w:rFonts w:ascii="Arial" w:hAnsi="Arial" w:cs="Monotype Koufi"/>
                <w:sz w:val="28"/>
                <w:szCs w:val="28"/>
                <w:rtl/>
              </w:rPr>
              <w:t>طرق تقويم المهارات العددية ومهارات التواصل لدى الطلاب:</w:t>
            </w:r>
          </w:p>
          <w:p w:rsidR="00A02562" w:rsidRPr="00EB186A" w:rsidRDefault="00A02562" w:rsidP="005552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تضمين الاختبارات أسئلة كمية تتطلب مهارات عددية وقدرة على استخدام الآلات الحاسبة.</w:t>
            </w:r>
          </w:p>
          <w:p w:rsidR="00E81F1B" w:rsidRPr="00EB186A" w:rsidRDefault="00A02562" w:rsidP="005552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تضمين اللغة الإنجليزية في شرح بعض أجزاء المقرر، وكذلك التمارين والاختبارات الفصلية والنهائية.</w:t>
            </w:r>
          </w:p>
        </w:tc>
      </w:tr>
      <w:tr w:rsidR="00A02562" w:rsidRPr="00EB186A" w:rsidTr="00A853F8">
        <w:trPr>
          <w:gridBefore w:val="1"/>
          <w:wBefore w:w="113" w:type="dxa"/>
          <w:trHeight w:val="647"/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2" w:rsidRPr="00555205" w:rsidRDefault="00A02562" w:rsidP="00555205">
            <w:pPr>
              <w:pStyle w:val="Heading7"/>
              <w:bidi/>
              <w:spacing w:before="0" w:after="0"/>
              <w:jc w:val="lowKashida"/>
              <w:rPr>
                <w:rFonts w:ascii="Arial" w:eastAsia="Calibri" w:hAnsi="Arial" w:cs="Monotype Koufi"/>
                <w:sz w:val="28"/>
                <w:szCs w:val="28"/>
                <w:lang w:val="en-US"/>
              </w:rPr>
            </w:pPr>
            <w:r w:rsidRPr="00555205">
              <w:rPr>
                <w:rFonts w:ascii="Arial" w:eastAsia="Calibri" w:hAnsi="Arial" w:cs="Monotype Koufi"/>
                <w:sz w:val="28"/>
                <w:szCs w:val="28"/>
                <w:rtl/>
                <w:lang w:val="en-US"/>
              </w:rPr>
              <w:lastRenderedPageBreak/>
              <w:t xml:space="preserve">هـ. المهارات الحركية النفسية </w:t>
            </w:r>
            <w:r w:rsidR="00555205">
              <w:rPr>
                <w:rFonts w:ascii="Arial" w:eastAsia="Calibri" w:hAnsi="Arial" w:cs="Monotype Koufi" w:hint="cs"/>
                <w:sz w:val="28"/>
                <w:szCs w:val="28"/>
                <w:rtl/>
                <w:lang w:val="en-US"/>
              </w:rPr>
              <w:t xml:space="preserve">: </w:t>
            </w:r>
            <w:r w:rsidR="008466C1" w:rsidRPr="00EB186A">
              <w:rPr>
                <w:rFonts w:ascii="Arial" w:hAnsi="Arial"/>
                <w:sz w:val="28"/>
                <w:szCs w:val="28"/>
                <w:rtl/>
              </w:rPr>
              <w:t>ليست من متطلبات هذا المقرر</w:t>
            </w:r>
            <w:r w:rsidR="00FB3CF1" w:rsidRPr="00EB186A">
              <w:rPr>
                <w:rFonts w:ascii="Arial" w:hAnsi="Arial"/>
                <w:sz w:val="28"/>
                <w:szCs w:val="28"/>
                <w:rtl/>
              </w:rPr>
              <w:t>.</w:t>
            </w:r>
          </w:p>
        </w:tc>
      </w:tr>
      <w:tr w:rsidR="00A02562" w:rsidRPr="00EB186A" w:rsidTr="00A853F8">
        <w:trPr>
          <w:gridBefore w:val="1"/>
          <w:wBefore w:w="113" w:type="dxa"/>
          <w:trHeight w:val="647"/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2" w:rsidRPr="0031168B" w:rsidRDefault="00A02562" w:rsidP="0031168B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31168B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1-</w:t>
            </w:r>
            <w:r w:rsidR="008466C1" w:rsidRPr="0031168B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 xml:space="preserve"> </w:t>
            </w:r>
            <w:r w:rsidRPr="0031168B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توصيف للمهارات الحركية النفسية المراد تنميتها ومستوى الأداء المطلوب</w:t>
            </w:r>
            <w:r w:rsidRPr="0031168B">
              <w:rPr>
                <w:rFonts w:ascii="Arial" w:hAnsi="Arial" w:cs="Monotype Koufi"/>
                <w:sz w:val="28"/>
                <w:szCs w:val="28"/>
                <w:rtl/>
              </w:rPr>
              <w:t>:</w:t>
            </w:r>
            <w:r w:rsidR="0031168B" w:rsidRPr="0031168B">
              <w:rPr>
                <w:rFonts w:ascii="Arial" w:hAnsi="Arial"/>
                <w:sz w:val="28"/>
                <w:szCs w:val="28"/>
                <w:rtl/>
                <w:lang w:val="en-AU"/>
              </w:rPr>
              <w:t xml:space="preserve"> ليست من متطلبات هذا المقرر.</w:t>
            </w:r>
          </w:p>
        </w:tc>
      </w:tr>
      <w:tr w:rsidR="00A02562" w:rsidRPr="00EB186A" w:rsidTr="00A853F8">
        <w:trPr>
          <w:gridBefore w:val="1"/>
          <w:wBefore w:w="113" w:type="dxa"/>
          <w:trHeight w:val="647"/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2" w:rsidRPr="00EB186A" w:rsidRDefault="00A02562" w:rsidP="0031168B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31168B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2-استراتيجيات التدريس المستخدمة لتنمية تلك المهارات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:</w:t>
            </w:r>
            <w:r w:rsidR="0031168B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31168B" w:rsidRPr="00EB186A">
              <w:rPr>
                <w:rFonts w:ascii="Arial" w:hAnsi="Arial"/>
                <w:sz w:val="28"/>
                <w:szCs w:val="28"/>
                <w:rtl/>
                <w:lang w:val="en-AU"/>
              </w:rPr>
              <w:t>ليست من متطلبات هذا المقرر.</w:t>
            </w:r>
          </w:p>
        </w:tc>
      </w:tr>
      <w:tr w:rsidR="00A02562" w:rsidRPr="00EB186A" w:rsidTr="00A853F8">
        <w:trPr>
          <w:gridBefore w:val="1"/>
          <w:wBefore w:w="113" w:type="dxa"/>
          <w:trHeight w:val="647"/>
          <w:jc w:val="center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2" w:rsidRPr="0031168B" w:rsidRDefault="00A02562" w:rsidP="0031168B">
            <w:pPr>
              <w:spacing w:after="0" w:line="240" w:lineRule="auto"/>
              <w:jc w:val="lowKashida"/>
              <w:rPr>
                <w:rFonts w:ascii="Arial" w:hAnsi="Arial" w:cs="Monotype Koufi"/>
                <w:b/>
                <w:bCs/>
                <w:sz w:val="28"/>
                <w:szCs w:val="28"/>
              </w:rPr>
            </w:pPr>
            <w:r w:rsidRPr="0031168B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3-</w:t>
            </w:r>
            <w:r w:rsidR="008466C1" w:rsidRPr="0031168B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 xml:space="preserve"> </w:t>
            </w:r>
            <w:r w:rsidRPr="0031168B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طرق تقويم المهارات الحركية النفسية لدى الطلاب:</w:t>
            </w:r>
            <w:r w:rsidR="0031168B">
              <w:rPr>
                <w:rFonts w:ascii="Arial" w:hAnsi="Arial" w:cs="Monotype Kouf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168B" w:rsidRPr="00EB186A">
              <w:rPr>
                <w:rFonts w:ascii="Arial" w:hAnsi="Arial"/>
                <w:sz w:val="28"/>
                <w:szCs w:val="28"/>
                <w:rtl/>
                <w:lang w:val="en-AU"/>
              </w:rPr>
              <w:t>ليست من متطلبات هذا المقرر.</w:t>
            </w:r>
          </w:p>
        </w:tc>
      </w:tr>
      <w:tr w:rsidR="00A02562" w:rsidRPr="00EB186A" w:rsidTr="00A853F8">
        <w:tblPrEx>
          <w:tblLook w:val="0000" w:firstRow="0" w:lastRow="0" w:firstColumn="0" w:lastColumn="0" w:noHBand="0" w:noVBand="0"/>
        </w:tblPrEx>
        <w:trPr>
          <w:gridAfter w:val="1"/>
          <w:wAfter w:w="113" w:type="dxa"/>
          <w:jc w:val="center"/>
        </w:trPr>
        <w:tc>
          <w:tcPr>
            <w:tcW w:w="8648" w:type="dxa"/>
            <w:gridSpan w:val="5"/>
          </w:tcPr>
          <w:p w:rsidR="00A02562" w:rsidRPr="00EB186A" w:rsidRDefault="00A02562" w:rsidP="00A853F8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lang w:bidi="ar-EG"/>
              </w:rPr>
            </w:pPr>
          </w:p>
          <w:p w:rsidR="00A02562" w:rsidRPr="00EB186A" w:rsidRDefault="00A02562" w:rsidP="00A853F8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EB186A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5. جدول مهام تقويم الطلاب خلال الفصل الدراسي:</w:t>
            </w:r>
          </w:p>
        </w:tc>
      </w:tr>
      <w:tr w:rsidR="00A02562" w:rsidRPr="00EB186A" w:rsidTr="00A853F8">
        <w:tblPrEx>
          <w:tblLook w:val="0000" w:firstRow="0" w:lastRow="0" w:firstColumn="0" w:lastColumn="0" w:noHBand="0" w:noVBand="0"/>
        </w:tblPrEx>
        <w:trPr>
          <w:gridAfter w:val="1"/>
          <w:wAfter w:w="113" w:type="dxa"/>
          <w:jc w:val="center"/>
        </w:trPr>
        <w:tc>
          <w:tcPr>
            <w:tcW w:w="958" w:type="dxa"/>
            <w:gridSpan w:val="2"/>
          </w:tcPr>
          <w:p w:rsidR="00A02562" w:rsidRPr="00EB186A" w:rsidRDefault="00A02562" w:rsidP="00A853F8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lang w:bidi="ar-EG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A02562" w:rsidRPr="00EB186A" w:rsidRDefault="00A02562" w:rsidP="00A853F8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lang w:bidi="ar-EG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260" w:type="dxa"/>
          </w:tcPr>
          <w:p w:rsidR="00A02562" w:rsidRPr="00EB186A" w:rsidRDefault="00A02562" w:rsidP="00A853F8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lang w:bidi="ar-EG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210" w:type="dxa"/>
          </w:tcPr>
          <w:p w:rsidR="00A02562" w:rsidRPr="00EB186A" w:rsidRDefault="00A02562" w:rsidP="00A853F8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lang w:bidi="ar-EG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</w:tr>
      <w:tr w:rsidR="00A02562" w:rsidRPr="00EB186A" w:rsidTr="00A853F8">
        <w:tblPrEx>
          <w:tblLook w:val="0000" w:firstRow="0" w:lastRow="0" w:firstColumn="0" w:lastColumn="0" w:noHBand="0" w:noVBand="0"/>
        </w:tblPrEx>
        <w:trPr>
          <w:gridAfter w:val="1"/>
          <w:wAfter w:w="113" w:type="dxa"/>
          <w:trHeight w:val="260"/>
          <w:jc w:val="center"/>
        </w:trPr>
        <w:tc>
          <w:tcPr>
            <w:tcW w:w="958" w:type="dxa"/>
            <w:gridSpan w:val="2"/>
            <w:vAlign w:val="center"/>
          </w:tcPr>
          <w:p w:rsidR="00A02562" w:rsidRPr="00EB186A" w:rsidRDefault="00A02562" w:rsidP="00A853F8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</w:tcPr>
          <w:p w:rsidR="00A02562" w:rsidRPr="00EB186A" w:rsidRDefault="00A02562" w:rsidP="00A853F8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الحضور والمشاركة والواجبات</w:t>
            </w:r>
          </w:p>
        </w:tc>
        <w:tc>
          <w:tcPr>
            <w:tcW w:w="1260" w:type="dxa"/>
          </w:tcPr>
          <w:p w:rsidR="00A02562" w:rsidRPr="00EB186A" w:rsidRDefault="00196CB4" w:rsidP="00A853F8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10</w:t>
            </w:r>
          </w:p>
        </w:tc>
        <w:tc>
          <w:tcPr>
            <w:tcW w:w="1210" w:type="dxa"/>
          </w:tcPr>
          <w:p w:rsidR="00A02562" w:rsidRPr="00EB186A" w:rsidRDefault="00A02562" w:rsidP="00A853F8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10%</w:t>
            </w:r>
          </w:p>
        </w:tc>
      </w:tr>
      <w:tr w:rsidR="00A02562" w:rsidRPr="00EB186A" w:rsidTr="00A853F8">
        <w:tblPrEx>
          <w:tblLook w:val="0000" w:firstRow="0" w:lastRow="0" w:firstColumn="0" w:lastColumn="0" w:noHBand="0" w:noVBand="0"/>
        </w:tblPrEx>
        <w:trPr>
          <w:gridAfter w:val="1"/>
          <w:wAfter w:w="113" w:type="dxa"/>
          <w:trHeight w:val="260"/>
          <w:jc w:val="center"/>
        </w:trPr>
        <w:tc>
          <w:tcPr>
            <w:tcW w:w="958" w:type="dxa"/>
            <w:gridSpan w:val="2"/>
            <w:vAlign w:val="center"/>
          </w:tcPr>
          <w:p w:rsidR="00A02562" w:rsidRPr="00EB186A" w:rsidRDefault="00A02562" w:rsidP="00A853F8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</w:tcPr>
          <w:p w:rsidR="00A02562" w:rsidRPr="00EB186A" w:rsidRDefault="00A02562" w:rsidP="00A853F8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اختبار شهري </w:t>
            </w:r>
          </w:p>
        </w:tc>
        <w:tc>
          <w:tcPr>
            <w:tcW w:w="1260" w:type="dxa"/>
          </w:tcPr>
          <w:p w:rsidR="00A02562" w:rsidRPr="00EB186A" w:rsidRDefault="003F7485" w:rsidP="00A853F8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20</w:t>
            </w:r>
          </w:p>
        </w:tc>
        <w:tc>
          <w:tcPr>
            <w:tcW w:w="1210" w:type="dxa"/>
          </w:tcPr>
          <w:p w:rsidR="00A02562" w:rsidRPr="00EB186A" w:rsidRDefault="003F7485" w:rsidP="00A853F8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20</w:t>
            </w:r>
            <w:r w:rsidR="00A02562" w:rsidRPr="00EB186A">
              <w:rPr>
                <w:rFonts w:ascii="Arial" w:hAnsi="Arial"/>
                <w:sz w:val="28"/>
                <w:szCs w:val="28"/>
                <w:rtl/>
              </w:rPr>
              <w:t>%</w:t>
            </w:r>
          </w:p>
        </w:tc>
      </w:tr>
      <w:tr w:rsidR="00196CB4" w:rsidRPr="00EB186A" w:rsidTr="00A853F8">
        <w:tblPrEx>
          <w:tblLook w:val="0000" w:firstRow="0" w:lastRow="0" w:firstColumn="0" w:lastColumn="0" w:noHBand="0" w:noVBand="0"/>
        </w:tblPrEx>
        <w:trPr>
          <w:gridAfter w:val="1"/>
          <w:wAfter w:w="113" w:type="dxa"/>
          <w:trHeight w:val="260"/>
          <w:jc w:val="center"/>
        </w:trPr>
        <w:tc>
          <w:tcPr>
            <w:tcW w:w="958" w:type="dxa"/>
            <w:gridSpan w:val="2"/>
            <w:vAlign w:val="center"/>
          </w:tcPr>
          <w:p w:rsidR="00196CB4" w:rsidRPr="00EB186A" w:rsidRDefault="00196CB4" w:rsidP="00A853F8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</w:tcPr>
          <w:p w:rsidR="00196CB4" w:rsidRPr="00EB186A" w:rsidRDefault="00FB3CF1" w:rsidP="00A853F8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حالة دراسية </w:t>
            </w:r>
            <w:r w:rsidR="008328FC" w:rsidRPr="00EB186A">
              <w:rPr>
                <w:rFonts w:ascii="Arial" w:hAnsi="Arial"/>
                <w:sz w:val="28"/>
                <w:szCs w:val="28"/>
                <w:rtl/>
              </w:rPr>
              <w:t>–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3F7485" w:rsidRPr="00EB186A">
              <w:rPr>
                <w:rFonts w:ascii="Arial" w:hAnsi="Arial"/>
                <w:sz w:val="28"/>
                <w:szCs w:val="28"/>
                <w:rtl/>
              </w:rPr>
              <w:t>مشروع</w:t>
            </w:r>
            <w:r w:rsidR="008328FC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196CB4" w:rsidRPr="00EB186A">
              <w:rPr>
                <w:rFonts w:ascii="Arial" w:hAnsi="Arial"/>
                <w:sz w:val="28"/>
                <w:szCs w:val="28"/>
                <w:rtl/>
              </w:rPr>
              <w:t>دراسة الجدوى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 الاقتصادية</w:t>
            </w:r>
          </w:p>
        </w:tc>
        <w:tc>
          <w:tcPr>
            <w:tcW w:w="1260" w:type="dxa"/>
          </w:tcPr>
          <w:p w:rsidR="00196CB4" w:rsidRPr="00EB186A" w:rsidRDefault="003F7485" w:rsidP="00A853F8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20</w:t>
            </w:r>
          </w:p>
        </w:tc>
        <w:tc>
          <w:tcPr>
            <w:tcW w:w="1210" w:type="dxa"/>
          </w:tcPr>
          <w:p w:rsidR="00196CB4" w:rsidRPr="00EB186A" w:rsidRDefault="003F7485" w:rsidP="00A853F8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20</w:t>
            </w:r>
            <w:r w:rsidR="00196CB4" w:rsidRPr="00EB186A">
              <w:rPr>
                <w:rFonts w:ascii="Arial" w:hAnsi="Arial"/>
                <w:sz w:val="28"/>
                <w:szCs w:val="28"/>
                <w:rtl/>
              </w:rPr>
              <w:t>%</w:t>
            </w:r>
          </w:p>
        </w:tc>
      </w:tr>
      <w:tr w:rsidR="00A02562" w:rsidRPr="00EB186A" w:rsidTr="00A853F8">
        <w:tblPrEx>
          <w:tblLook w:val="0000" w:firstRow="0" w:lastRow="0" w:firstColumn="0" w:lastColumn="0" w:noHBand="0" w:noVBand="0"/>
        </w:tblPrEx>
        <w:trPr>
          <w:gridAfter w:val="1"/>
          <w:wAfter w:w="113" w:type="dxa"/>
          <w:trHeight w:val="260"/>
          <w:jc w:val="center"/>
        </w:trPr>
        <w:tc>
          <w:tcPr>
            <w:tcW w:w="958" w:type="dxa"/>
            <w:gridSpan w:val="2"/>
            <w:vAlign w:val="center"/>
          </w:tcPr>
          <w:p w:rsidR="00A02562" w:rsidRPr="00EB186A" w:rsidRDefault="00196CB4" w:rsidP="00A853F8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A02562" w:rsidRPr="00EB186A" w:rsidRDefault="00A02562" w:rsidP="00A853F8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260" w:type="dxa"/>
          </w:tcPr>
          <w:p w:rsidR="00A02562" w:rsidRPr="00EB186A" w:rsidRDefault="00196CB4" w:rsidP="00A853F8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50</w:t>
            </w:r>
          </w:p>
        </w:tc>
        <w:tc>
          <w:tcPr>
            <w:tcW w:w="1210" w:type="dxa"/>
          </w:tcPr>
          <w:p w:rsidR="00A02562" w:rsidRPr="00EB186A" w:rsidRDefault="00A02562" w:rsidP="00A853F8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50%</w:t>
            </w:r>
          </w:p>
        </w:tc>
      </w:tr>
    </w:tbl>
    <w:p w:rsidR="00FB3CF1" w:rsidRPr="00EB186A" w:rsidRDefault="00FB3CF1" w:rsidP="00816D59">
      <w:pPr>
        <w:pStyle w:val="Heading7"/>
        <w:bidi/>
        <w:spacing w:before="0" w:after="0"/>
        <w:ind w:left="357" w:hanging="357"/>
        <w:jc w:val="lowKashida"/>
        <w:rPr>
          <w:rFonts w:ascii="Arial" w:hAnsi="Arial"/>
          <w:b/>
          <w:bCs/>
          <w:sz w:val="28"/>
          <w:szCs w:val="28"/>
          <w:rtl/>
        </w:rPr>
      </w:pPr>
    </w:p>
    <w:p w:rsidR="00A02562" w:rsidRPr="0031168B" w:rsidRDefault="00A02562" w:rsidP="00FB3CF1">
      <w:pPr>
        <w:pStyle w:val="Heading7"/>
        <w:bidi/>
        <w:spacing w:before="0" w:after="0"/>
        <w:ind w:left="357" w:hanging="357"/>
        <w:jc w:val="lowKashida"/>
        <w:rPr>
          <w:rFonts w:ascii="Arial" w:hAnsi="Arial" w:cs="Monotype Koufi"/>
          <w:b/>
          <w:bCs/>
          <w:sz w:val="28"/>
          <w:szCs w:val="28"/>
        </w:rPr>
      </w:pPr>
      <w:r w:rsidRPr="0031168B">
        <w:rPr>
          <w:rFonts w:ascii="Arial" w:hAnsi="Arial" w:cs="Monotype Koufi"/>
          <w:b/>
          <w:bCs/>
          <w:sz w:val="28"/>
          <w:szCs w:val="28"/>
          <w:rtl/>
        </w:rPr>
        <w:t>د. الدعم الطلابي: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02562" w:rsidRPr="00EB186A" w:rsidTr="0031168B">
        <w:trPr>
          <w:jc w:val="center"/>
        </w:trPr>
        <w:tc>
          <w:tcPr>
            <w:tcW w:w="8694" w:type="dxa"/>
          </w:tcPr>
          <w:p w:rsidR="0031168B" w:rsidRPr="0031168B" w:rsidRDefault="00A02562" w:rsidP="0031168B">
            <w:pPr>
              <w:pStyle w:val="BodyText3"/>
              <w:spacing w:after="0" w:line="240" w:lineRule="auto"/>
              <w:jc w:val="lowKashida"/>
              <w:rPr>
                <w:rFonts w:ascii="Arial" w:hAnsi="Arial" w:cs="Monotype Koufi"/>
                <w:sz w:val="28"/>
                <w:szCs w:val="28"/>
                <w:rtl/>
              </w:rPr>
            </w:pPr>
            <w:r w:rsidRPr="0031168B">
              <w:rPr>
                <w:rFonts w:ascii="Arial" w:hAnsi="Arial" w:cs="Monotype Koufi"/>
                <w:sz w:val="28"/>
                <w:szCs w:val="28"/>
                <w:rtl/>
              </w:rPr>
              <w:t xml:space="preserve">1-تدابير تقديم أعضاء هيئة التدريس للاستشارات والإرشاد الأكاديمي للطالب </w:t>
            </w:r>
          </w:p>
          <w:p w:rsidR="00A02562" w:rsidRPr="00EB186A" w:rsidRDefault="00A02562" w:rsidP="0031168B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الساعات المكتبية لأستاذ الم</w:t>
            </w:r>
            <w:r w:rsidR="003929B5" w:rsidRPr="00EB186A">
              <w:rPr>
                <w:rFonts w:ascii="Arial" w:hAnsi="Arial"/>
                <w:sz w:val="28"/>
                <w:szCs w:val="28"/>
                <w:rtl/>
              </w:rPr>
              <w:t>قرر التي لا تقل عن 3 ساعات أسبوعيا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A02562" w:rsidRPr="0031168B" w:rsidRDefault="00A02562" w:rsidP="0031168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31168B">
              <w:rPr>
                <w:rFonts w:ascii="Arial" w:hAnsi="Arial"/>
                <w:sz w:val="28"/>
                <w:szCs w:val="28"/>
                <w:rtl/>
              </w:rPr>
              <w:t>تواصل أستاذ الم</w:t>
            </w:r>
            <w:r w:rsidR="003929B5" w:rsidRPr="0031168B">
              <w:rPr>
                <w:rFonts w:ascii="Arial" w:hAnsi="Arial"/>
                <w:sz w:val="28"/>
                <w:szCs w:val="28"/>
                <w:rtl/>
              </w:rPr>
              <w:t>قرر</w:t>
            </w:r>
            <w:r w:rsidRPr="0031168B">
              <w:rPr>
                <w:rFonts w:ascii="Arial" w:hAnsi="Arial"/>
                <w:sz w:val="28"/>
                <w:szCs w:val="28"/>
                <w:rtl/>
              </w:rPr>
              <w:t xml:space="preserve"> مع الطلاب عبر البريد الإلكتروني.</w:t>
            </w:r>
          </w:p>
          <w:p w:rsidR="00A02562" w:rsidRPr="00EB186A" w:rsidRDefault="00A02562" w:rsidP="0031168B">
            <w:pPr>
              <w:tabs>
                <w:tab w:val="left" w:pos="0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E81F1B" w:rsidRPr="00306843" w:rsidRDefault="003929B5" w:rsidP="00E81F1B">
      <w:pPr>
        <w:pStyle w:val="Heading5"/>
        <w:rPr>
          <w:rFonts w:ascii="Arial" w:hAnsi="Arial" w:cs="Monotype Koufi"/>
          <w:i w:val="0"/>
          <w:iCs w:val="0"/>
          <w:sz w:val="28"/>
          <w:szCs w:val="28"/>
        </w:rPr>
      </w:pPr>
      <w:r w:rsidRPr="00306843">
        <w:rPr>
          <w:rFonts w:ascii="Arial" w:hAnsi="Arial" w:cs="Monotype Koufi"/>
          <w:i w:val="0"/>
          <w:iCs w:val="0"/>
          <w:sz w:val="28"/>
          <w:szCs w:val="28"/>
          <w:rtl/>
        </w:rPr>
        <w:t>هـ.</w:t>
      </w:r>
      <w:r w:rsidR="00E81F1B" w:rsidRPr="00306843">
        <w:rPr>
          <w:rFonts w:ascii="Arial" w:hAnsi="Arial" w:cs="Monotype Koufi"/>
          <w:i w:val="0"/>
          <w:iCs w:val="0"/>
          <w:sz w:val="28"/>
          <w:szCs w:val="28"/>
          <w:rtl/>
        </w:rPr>
        <w:t xml:space="preserve"> مصادر التعلم:</w:t>
      </w:r>
    </w:p>
    <w:tbl>
      <w:tblPr>
        <w:bidiVisual/>
        <w:tblW w:w="9469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"/>
        <w:gridCol w:w="8676"/>
        <w:gridCol w:w="680"/>
      </w:tblGrid>
      <w:tr w:rsidR="00E81F1B" w:rsidRPr="00EB186A" w:rsidTr="00A02562">
        <w:trPr>
          <w:gridBefore w:val="1"/>
          <w:wBefore w:w="113" w:type="dxa"/>
        </w:trPr>
        <w:tc>
          <w:tcPr>
            <w:tcW w:w="9356" w:type="dxa"/>
            <w:gridSpan w:val="2"/>
          </w:tcPr>
          <w:p w:rsidR="00E81F1B" w:rsidRPr="00EB186A" w:rsidRDefault="00E81F1B" w:rsidP="00A02562">
            <w:pPr>
              <w:tabs>
                <w:tab w:val="left" w:pos="5155"/>
              </w:tabs>
              <w:spacing w:after="0" w:line="240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306843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1-الكتب المقررة المطلوبة</w:t>
            </w:r>
            <w:r w:rsidRPr="00EB186A">
              <w:rPr>
                <w:rFonts w:ascii="Arial" w:hAnsi="Arial"/>
                <w:sz w:val="28"/>
                <w:szCs w:val="28"/>
                <w:rtl/>
                <w:lang w:bidi="ar-EG"/>
              </w:rPr>
              <w:t>:</w:t>
            </w:r>
            <w:r w:rsidR="00A02562" w:rsidRPr="00EB186A">
              <w:rPr>
                <w:rFonts w:ascii="Arial" w:hAnsi="Arial"/>
                <w:sz w:val="28"/>
                <w:szCs w:val="28"/>
                <w:rtl/>
                <w:lang w:bidi="ar-EG"/>
              </w:rPr>
              <w:tab/>
            </w:r>
          </w:p>
          <w:p w:rsidR="00E81F1B" w:rsidRPr="00EB186A" w:rsidRDefault="00A02562" w:rsidP="00FB3CF1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  <w:lang w:bidi="ar-EG"/>
              </w:rPr>
              <w:t>دياب</w:t>
            </w:r>
            <w:r w:rsidR="00FB3CF1" w:rsidRPr="00EB186A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، محمد، 2009، </w:t>
            </w:r>
            <w:r w:rsidRPr="00EB186A">
              <w:rPr>
                <w:rFonts w:ascii="Arial" w:hAnsi="Arial"/>
                <w:sz w:val="28"/>
                <w:szCs w:val="28"/>
                <w:rtl/>
                <w:lang w:bidi="ar-EG"/>
              </w:rPr>
              <w:t>دراسات الجدوى الاقتصادية والاجتماعية للمشاريع</w:t>
            </w:r>
            <w:r w:rsidR="00FB3CF1" w:rsidRPr="00EB186A">
              <w:rPr>
                <w:rFonts w:ascii="Arial" w:hAnsi="Arial"/>
                <w:sz w:val="28"/>
                <w:szCs w:val="28"/>
                <w:rtl/>
                <w:lang w:bidi="ar-EG"/>
              </w:rPr>
              <w:t>، دار المنهل اللبناني.</w:t>
            </w:r>
          </w:p>
        </w:tc>
      </w:tr>
      <w:tr w:rsidR="00E81F1B" w:rsidRPr="00EB186A" w:rsidTr="00A02562">
        <w:trPr>
          <w:gridBefore w:val="1"/>
          <w:wBefore w:w="113" w:type="dxa"/>
        </w:trPr>
        <w:tc>
          <w:tcPr>
            <w:tcW w:w="9356" w:type="dxa"/>
            <w:gridSpan w:val="2"/>
          </w:tcPr>
          <w:p w:rsidR="00E81F1B" w:rsidRPr="00AF41B5" w:rsidRDefault="00E81F1B" w:rsidP="00C44228">
            <w:pPr>
              <w:spacing w:before="240" w:after="0" w:line="240" w:lineRule="auto"/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AF41B5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2-المراجع الرئيسة:</w:t>
            </w:r>
          </w:p>
          <w:p w:rsidR="00196CB4" w:rsidRPr="00306843" w:rsidRDefault="00196CB4" w:rsidP="00306843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306843">
              <w:rPr>
                <w:rFonts w:ascii="Arial" w:hAnsi="Arial"/>
                <w:sz w:val="28"/>
                <w:szCs w:val="28"/>
                <w:rtl/>
              </w:rPr>
              <w:t>سمير محمد عبدا لعزيز: دراسات الجدوى الاقتصادية وتقيم المشروعات (أسس وإجراءات/حالات )</w:t>
            </w:r>
            <w:r w:rsidR="00FB3CF1" w:rsidRPr="00306843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196CB4" w:rsidRPr="00306843" w:rsidRDefault="00196CB4" w:rsidP="00306843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306843">
              <w:rPr>
                <w:rFonts w:ascii="Arial" w:hAnsi="Arial"/>
                <w:sz w:val="28"/>
                <w:szCs w:val="28"/>
                <w:rtl/>
              </w:rPr>
              <w:t>احمد ب</w:t>
            </w:r>
            <w:r w:rsidR="003929B5" w:rsidRPr="00306843">
              <w:rPr>
                <w:rFonts w:ascii="Arial" w:hAnsi="Arial"/>
                <w:sz w:val="28"/>
                <w:szCs w:val="28"/>
                <w:rtl/>
              </w:rPr>
              <w:t>ا</w:t>
            </w:r>
            <w:r w:rsidRPr="00306843">
              <w:rPr>
                <w:rFonts w:ascii="Arial" w:hAnsi="Arial"/>
                <w:sz w:val="28"/>
                <w:szCs w:val="28"/>
                <w:rtl/>
              </w:rPr>
              <w:t>مخرمه: اقتصاديات جدوى المشروعات الاستثمارية</w:t>
            </w:r>
            <w:r w:rsidR="00FB3CF1" w:rsidRPr="00306843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196CB4" w:rsidRPr="00306843" w:rsidRDefault="00196CB4" w:rsidP="00306843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306843">
              <w:rPr>
                <w:rFonts w:ascii="Arial" w:hAnsi="Arial"/>
                <w:sz w:val="28"/>
                <w:szCs w:val="28"/>
                <w:rtl/>
              </w:rPr>
              <w:t>عبدالقادر عطية: دراسا</w:t>
            </w:r>
            <w:r w:rsidR="00FB3CF1" w:rsidRPr="00306843">
              <w:rPr>
                <w:rFonts w:ascii="Arial" w:hAnsi="Arial"/>
                <w:sz w:val="28"/>
                <w:szCs w:val="28"/>
                <w:rtl/>
              </w:rPr>
              <w:t>ت الجدوى الاقتصادية والاجتماعية.</w:t>
            </w:r>
          </w:p>
          <w:p w:rsidR="00E81F1B" w:rsidRPr="00306843" w:rsidRDefault="00196CB4" w:rsidP="00306843">
            <w:pPr>
              <w:pStyle w:val="BodyText3"/>
              <w:numPr>
                <w:ilvl w:val="0"/>
                <w:numId w:val="31"/>
              </w:numPr>
              <w:bidi w:val="0"/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306843">
              <w:rPr>
                <w:rFonts w:ascii="Arial" w:hAnsi="Arial"/>
                <w:sz w:val="28"/>
                <w:szCs w:val="28"/>
              </w:rPr>
              <w:t xml:space="preserve">A to Z Entrepreneur in practice: Business Feasibility Study by </w:t>
            </w:r>
            <w:proofErr w:type="spellStart"/>
            <w:r w:rsidRPr="00306843">
              <w:rPr>
                <w:rFonts w:ascii="Arial" w:hAnsi="Arial"/>
                <w:sz w:val="28"/>
                <w:szCs w:val="28"/>
              </w:rPr>
              <w:t>Harmaizar</w:t>
            </w:r>
            <w:proofErr w:type="spellEnd"/>
            <w:r w:rsidR="00B26E38"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 w:rsidRPr="00306843">
              <w:rPr>
                <w:rFonts w:ascii="Arial" w:hAnsi="Arial"/>
                <w:sz w:val="28"/>
                <w:szCs w:val="28"/>
              </w:rPr>
              <w:t>Zaharuddin</w:t>
            </w:r>
            <w:proofErr w:type="spellEnd"/>
            <w:r w:rsidRPr="00306843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E81F1B" w:rsidRPr="00EB186A" w:rsidTr="00A02562">
        <w:trPr>
          <w:gridBefore w:val="1"/>
          <w:wBefore w:w="113" w:type="dxa"/>
        </w:trPr>
        <w:tc>
          <w:tcPr>
            <w:tcW w:w="9356" w:type="dxa"/>
            <w:gridSpan w:val="2"/>
          </w:tcPr>
          <w:p w:rsidR="00306843" w:rsidRPr="00306843" w:rsidRDefault="00E81F1B" w:rsidP="00AF41B5">
            <w:pPr>
              <w:pStyle w:val="BodyText3"/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AF41B5">
              <w:rPr>
                <w:rFonts w:ascii="Arial" w:hAnsi="Arial" w:cs="Monotype Koufi"/>
                <w:sz w:val="28"/>
                <w:szCs w:val="28"/>
                <w:rtl/>
              </w:rPr>
              <w:t>الكتب و المراجع التي يوصى بها</w:t>
            </w:r>
            <w:r w:rsidRPr="00306843">
              <w:rPr>
                <w:rFonts w:ascii="Arial" w:hAnsi="Arial"/>
                <w:sz w:val="28"/>
                <w:szCs w:val="28"/>
                <w:rtl/>
              </w:rPr>
              <w:t xml:space="preserve"> (المجلات العلمية، التقارير،...الخ) </w:t>
            </w:r>
          </w:p>
          <w:p w:rsidR="00306843" w:rsidRPr="00306843" w:rsidRDefault="00306843" w:rsidP="00306843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DA78D8">
              <w:rPr>
                <w:rFonts w:ascii="Arial" w:hAnsi="Arial"/>
                <w:sz w:val="28"/>
                <w:szCs w:val="28"/>
                <w:rtl/>
              </w:rPr>
              <w:t>قاعدة معلومات </w:t>
            </w:r>
            <w:proofErr w:type="spellStart"/>
            <w:r w:rsidRPr="00DA78D8">
              <w:rPr>
                <w:rFonts w:ascii="Arial" w:hAnsi="Arial"/>
                <w:sz w:val="28"/>
                <w:szCs w:val="28"/>
              </w:rPr>
              <w:t>EcoLink</w:t>
            </w:r>
            <w:proofErr w:type="spellEnd"/>
            <w:r w:rsidRPr="00DA78D8">
              <w:rPr>
                <w:rFonts w:ascii="Arial" w:hAnsi="Arial" w:hint="cs"/>
                <w:sz w:val="28"/>
                <w:szCs w:val="28"/>
                <w:rtl/>
              </w:rPr>
              <w:t xml:space="preserve">  ( وهى تشمل العديد من مواقع المجلات البحثية العربية والاجنبية المتخصصة فى علم الاقتصاد )</w:t>
            </w:r>
          </w:p>
          <w:p w:rsidR="00306843" w:rsidRPr="00306843" w:rsidRDefault="00D2594D" w:rsidP="00306843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hyperlink r:id="rId10" w:history="1">
              <w:r w:rsidR="00306843" w:rsidRPr="00DA78D8">
                <w:rPr>
                  <w:rFonts w:ascii="Arial" w:hAnsi="Arial"/>
                  <w:sz w:val="28"/>
                  <w:szCs w:val="28"/>
                  <w:rtl/>
                </w:rPr>
                <w:t>ارشيف المحكمات والدوريات الكاملة</w:t>
              </w:r>
              <w:r w:rsidR="00306843" w:rsidRPr="00DA78D8">
                <w:rPr>
                  <w:rFonts w:ascii="Arial" w:hAnsi="Arial"/>
                  <w:sz w:val="28"/>
                  <w:szCs w:val="28"/>
                </w:rPr>
                <w:t xml:space="preserve"> PAAJ </w:t>
              </w:r>
              <w:r w:rsidR="00306843" w:rsidRPr="00DA78D8">
                <w:rPr>
                  <w:rFonts w:ascii="Arial" w:hAnsi="Arial" w:hint="cs"/>
                  <w:sz w:val="28"/>
                  <w:szCs w:val="28"/>
                  <w:rtl/>
                </w:rPr>
                <w:t>(</w:t>
              </w:r>
              <w:r w:rsidR="00306843" w:rsidRPr="00DA78D8">
                <w:rPr>
                  <w:rFonts w:ascii="Arial" w:hAnsi="Arial"/>
                  <w:sz w:val="28"/>
                  <w:szCs w:val="28"/>
                  <w:rtl/>
                </w:rPr>
                <w:t>أسك زاد</w:t>
              </w:r>
              <w:r w:rsidR="00306843" w:rsidRPr="00DA78D8">
                <w:rPr>
                  <w:rFonts w:ascii="Arial" w:hAnsi="Arial" w:hint="cs"/>
                  <w:sz w:val="28"/>
                  <w:szCs w:val="28"/>
                  <w:rtl/>
                </w:rPr>
                <w:t>)</w:t>
              </w:r>
            </w:hyperlink>
            <w:r w:rsidR="00306843" w:rsidRPr="00306843">
              <w:rPr>
                <w:rFonts w:ascii="Arial" w:hAnsi="Arial"/>
                <w:sz w:val="28"/>
                <w:szCs w:val="28"/>
              </w:rPr>
              <w:t> </w:t>
            </w:r>
          </w:p>
          <w:p w:rsidR="00306843" w:rsidRPr="00306843" w:rsidRDefault="00D2594D" w:rsidP="00306843">
            <w:pPr>
              <w:pStyle w:val="BodyText3"/>
              <w:numPr>
                <w:ilvl w:val="0"/>
                <w:numId w:val="31"/>
              </w:numPr>
              <w:bidi w:val="0"/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hyperlink r:id="rId11" w:history="1">
              <w:r w:rsidR="00306843" w:rsidRPr="00306843">
                <w:rPr>
                  <w:rFonts w:ascii="Arial" w:hAnsi="Arial"/>
                  <w:sz w:val="28"/>
                  <w:szCs w:val="28"/>
                </w:rPr>
                <w:t>Asian Business &amp; Reference – ProQuest</w:t>
              </w:r>
            </w:hyperlink>
          </w:p>
          <w:p w:rsidR="00306843" w:rsidRPr="00306843" w:rsidRDefault="00306843" w:rsidP="00306843">
            <w:pPr>
              <w:pStyle w:val="BodyText3"/>
              <w:numPr>
                <w:ilvl w:val="0"/>
                <w:numId w:val="31"/>
              </w:numPr>
              <w:bidi w:val="0"/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306843">
              <w:rPr>
                <w:rFonts w:ascii="Arial" w:hAnsi="Arial"/>
                <w:sz w:val="28"/>
                <w:szCs w:val="28"/>
              </w:rPr>
              <w:t>ASSIA: Applied Social Sciences Index Abstracts</w:t>
            </w:r>
          </w:p>
          <w:p w:rsidR="00306843" w:rsidRPr="00306843" w:rsidRDefault="00D2594D" w:rsidP="00306843">
            <w:pPr>
              <w:pStyle w:val="BodyText3"/>
              <w:numPr>
                <w:ilvl w:val="0"/>
                <w:numId w:val="31"/>
              </w:numPr>
              <w:bidi w:val="0"/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hyperlink r:id="rId12" w:history="1">
              <w:r w:rsidR="00306843" w:rsidRPr="00306843">
                <w:rPr>
                  <w:rFonts w:ascii="Arial" w:hAnsi="Arial"/>
                  <w:sz w:val="28"/>
                  <w:szCs w:val="28"/>
                </w:rPr>
                <w:t>Banking Information Source – ProQuest</w:t>
              </w:r>
            </w:hyperlink>
          </w:p>
          <w:p w:rsidR="00306843" w:rsidRPr="00306843" w:rsidRDefault="00306843" w:rsidP="00306843">
            <w:pPr>
              <w:pStyle w:val="BodyText3"/>
              <w:numPr>
                <w:ilvl w:val="0"/>
                <w:numId w:val="31"/>
              </w:numPr>
              <w:bidi w:val="0"/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306843">
              <w:rPr>
                <w:rFonts w:ascii="Arial" w:hAnsi="Arial"/>
                <w:sz w:val="28"/>
                <w:szCs w:val="28"/>
              </w:rPr>
              <w:t>Economist Intelligence Unit</w:t>
            </w:r>
          </w:p>
          <w:p w:rsidR="00306843" w:rsidRPr="00306843" w:rsidRDefault="00306843" w:rsidP="00306843">
            <w:pPr>
              <w:pStyle w:val="BodyText3"/>
              <w:numPr>
                <w:ilvl w:val="0"/>
                <w:numId w:val="31"/>
              </w:numPr>
              <w:bidi w:val="0"/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306843">
              <w:rPr>
                <w:rFonts w:ascii="Arial" w:hAnsi="Arial"/>
                <w:sz w:val="28"/>
                <w:szCs w:val="28"/>
              </w:rPr>
              <w:t>Science Direct – Elsevier</w:t>
            </w:r>
          </w:p>
          <w:p w:rsidR="00306843" w:rsidRPr="00306843" w:rsidRDefault="00D2594D" w:rsidP="00306843">
            <w:pPr>
              <w:pStyle w:val="BodyText3"/>
              <w:numPr>
                <w:ilvl w:val="0"/>
                <w:numId w:val="31"/>
              </w:numPr>
              <w:bidi w:val="0"/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hyperlink r:id="rId13" w:history="1">
              <w:r w:rsidR="00306843" w:rsidRPr="00306843">
                <w:rPr>
                  <w:rFonts w:ascii="Arial" w:hAnsi="Arial"/>
                  <w:sz w:val="28"/>
                  <w:szCs w:val="28"/>
                </w:rPr>
                <w:t>The Economist Historical Archive – Gale</w:t>
              </w:r>
            </w:hyperlink>
          </w:p>
          <w:p w:rsidR="00E81F1B" w:rsidRPr="00EB186A" w:rsidRDefault="00E81F1B" w:rsidP="00B26E38">
            <w:pPr>
              <w:pStyle w:val="BodyText3"/>
              <w:spacing w:after="0" w:line="240" w:lineRule="auto"/>
              <w:ind w:left="720"/>
              <w:jc w:val="lowKashida"/>
              <w:rPr>
                <w:rFonts w:ascii="Arial" w:hAnsi="Arial"/>
                <w:sz w:val="28"/>
                <w:szCs w:val="28"/>
              </w:rPr>
            </w:pPr>
          </w:p>
        </w:tc>
      </w:tr>
      <w:tr w:rsidR="00E81F1B" w:rsidRPr="00EB186A" w:rsidTr="00A02562">
        <w:trPr>
          <w:gridBefore w:val="1"/>
          <w:wBefore w:w="113" w:type="dxa"/>
        </w:trPr>
        <w:tc>
          <w:tcPr>
            <w:tcW w:w="9356" w:type="dxa"/>
            <w:gridSpan w:val="2"/>
          </w:tcPr>
          <w:p w:rsidR="00E81F1B" w:rsidRPr="00EB186A" w:rsidRDefault="00E81F1B" w:rsidP="00AF41B5">
            <w:pPr>
              <w:spacing w:before="240" w:after="0" w:line="240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AF41B5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lastRenderedPageBreak/>
              <w:t>4-المراجع الإلكترونية، مواقع الإنترنت</w:t>
            </w:r>
          </w:p>
          <w:p w:rsidR="00A02562" w:rsidRPr="00EB186A" w:rsidRDefault="00A02562" w:rsidP="00A02562">
            <w:pPr>
              <w:spacing w:after="0" w:line="240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  <w:p w:rsidR="00A02562" w:rsidRPr="00EB186A" w:rsidRDefault="00FB3CF1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موقع </w:t>
            </w:r>
            <w:r w:rsidR="00A02562" w:rsidRPr="00EB186A">
              <w:rPr>
                <w:rFonts w:ascii="Arial" w:hAnsi="Arial"/>
                <w:sz w:val="28"/>
                <w:szCs w:val="28"/>
                <w:rtl/>
              </w:rPr>
              <w:t>مؤسسة النقد العربي السعودي (</w:t>
            </w:r>
            <w:r w:rsidR="00A02562" w:rsidRPr="00EB186A">
              <w:rPr>
                <w:rFonts w:ascii="Arial" w:hAnsi="Arial"/>
                <w:sz w:val="28"/>
                <w:szCs w:val="28"/>
              </w:rPr>
              <w:t>www.sama.org.sa</w:t>
            </w:r>
            <w:r w:rsidR="00A02562" w:rsidRPr="00EB186A">
              <w:rPr>
                <w:rFonts w:ascii="Arial" w:hAnsi="Arial"/>
                <w:sz w:val="28"/>
                <w:szCs w:val="28"/>
                <w:rtl/>
              </w:rPr>
              <w:t>)</w:t>
            </w:r>
          </w:p>
          <w:p w:rsidR="00A02562" w:rsidRPr="00EB186A" w:rsidRDefault="00A02562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المواقع </w:t>
            </w:r>
            <w:r w:rsidR="00196CB4" w:rsidRPr="00EB186A">
              <w:rPr>
                <w:rFonts w:ascii="Arial" w:hAnsi="Arial"/>
                <w:sz w:val="28"/>
                <w:szCs w:val="28"/>
                <w:rtl/>
              </w:rPr>
              <w:t>الإلكترونية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 لوزارات الاقتصاد والتخطيط ووزارات المالية بالدول العربية.</w:t>
            </w:r>
          </w:p>
          <w:p w:rsidR="00A02562" w:rsidRPr="00EB186A" w:rsidRDefault="00A02562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موقع صندوق النقد العربي </w:t>
            </w:r>
            <w:r w:rsidR="00FA4E1A" w:rsidRPr="00AF41B5">
              <w:rPr>
                <w:rFonts w:ascii="Arial" w:hAnsi="Arial"/>
                <w:sz w:val="52"/>
                <w:szCs w:val="52"/>
              </w:rPr>
              <w:fldChar w:fldCharType="begin"/>
            </w:r>
            <w:r w:rsidR="00FA4E1A" w:rsidRPr="00AF41B5">
              <w:rPr>
                <w:rFonts w:ascii="Arial" w:hAnsi="Arial"/>
                <w:sz w:val="52"/>
                <w:szCs w:val="52"/>
              </w:rPr>
              <w:instrText xml:space="preserve"> HYPERLINK "http://www.amf.org.ae)" </w:instrText>
            </w:r>
            <w:r w:rsidR="00FA4E1A" w:rsidRPr="00AF41B5">
              <w:rPr>
                <w:rFonts w:ascii="Arial" w:hAnsi="Arial"/>
                <w:sz w:val="52"/>
                <w:szCs w:val="52"/>
              </w:rPr>
              <w:fldChar w:fldCharType="separate"/>
            </w:r>
            <w:r w:rsidRPr="00AF41B5">
              <w:rPr>
                <w:sz w:val="32"/>
                <w:szCs w:val="32"/>
              </w:rPr>
              <w:t>www.amf.org.ae)</w:t>
            </w:r>
            <w:r w:rsidR="00FA4E1A" w:rsidRPr="00AF41B5">
              <w:rPr>
                <w:sz w:val="32"/>
                <w:szCs w:val="32"/>
              </w:rPr>
              <w:fldChar w:fldCharType="end"/>
            </w:r>
            <w:r w:rsidRPr="00AF41B5">
              <w:rPr>
                <w:rFonts w:ascii="Arial" w:hAnsi="Arial"/>
                <w:sz w:val="52"/>
                <w:szCs w:val="52"/>
                <w:rtl/>
              </w:rPr>
              <w:t>)</w:t>
            </w:r>
            <w:r w:rsidR="00FB3CF1" w:rsidRPr="00AF41B5">
              <w:rPr>
                <w:rFonts w:ascii="Arial" w:hAnsi="Arial"/>
                <w:sz w:val="52"/>
                <w:szCs w:val="52"/>
                <w:rtl/>
              </w:rPr>
              <w:t>.</w:t>
            </w:r>
          </w:p>
          <w:p w:rsidR="00A02562" w:rsidRPr="00EB186A" w:rsidRDefault="00A02562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موقع صندوق النقد </w:t>
            </w:r>
            <w:r w:rsidR="00196CB4" w:rsidRPr="00EB186A">
              <w:rPr>
                <w:rFonts w:ascii="Arial" w:hAnsi="Arial"/>
                <w:sz w:val="28"/>
                <w:szCs w:val="28"/>
                <w:rtl/>
              </w:rPr>
              <w:t>الدولي</w:t>
            </w:r>
            <w:r w:rsidR="00FB3CF1" w:rsidRPr="00EB186A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FB3CF1" w:rsidRPr="00EB186A" w:rsidRDefault="00FB3CF1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موقع صندوق التنمية الصناعي السعودي </w:t>
            </w:r>
            <w:r w:rsidR="00FA4E1A" w:rsidRPr="00AF41B5">
              <w:rPr>
                <w:rFonts w:ascii="Arial" w:hAnsi="Arial"/>
                <w:sz w:val="28"/>
                <w:szCs w:val="28"/>
              </w:rPr>
              <w:fldChar w:fldCharType="begin"/>
            </w:r>
            <w:r w:rsidR="00FA4E1A" w:rsidRPr="00EB186A">
              <w:rPr>
                <w:rFonts w:ascii="Arial" w:hAnsi="Arial"/>
                <w:sz w:val="28"/>
                <w:szCs w:val="28"/>
              </w:rPr>
              <w:instrText xml:space="preserve"> HYPERLINK "http://www.sidf.gov.sa/Ar/Pages/default.aspx" </w:instrText>
            </w:r>
            <w:r w:rsidR="00FA4E1A" w:rsidRPr="00AF41B5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AF41B5">
              <w:t>http://www.sidf.gov.sa/Ar/</w:t>
            </w:r>
            <w:r w:rsidRPr="00AF41B5">
              <w:rPr>
                <w:sz w:val="32"/>
                <w:szCs w:val="32"/>
              </w:rPr>
              <w:t>Pages/default.aspx</w:t>
            </w:r>
            <w:r w:rsidR="00FA4E1A" w:rsidRPr="00AF41B5">
              <w:fldChar w:fldCharType="end"/>
            </w:r>
          </w:p>
          <w:p w:rsidR="00E81F1B" w:rsidRPr="00EB186A" w:rsidRDefault="00E81F1B" w:rsidP="00FB3CF1">
            <w:pPr>
              <w:spacing w:after="0" w:line="240" w:lineRule="auto"/>
              <w:ind w:left="720"/>
              <w:rPr>
                <w:rFonts w:ascii="Arial" w:hAnsi="Arial"/>
                <w:sz w:val="28"/>
                <w:szCs w:val="28"/>
              </w:rPr>
            </w:pPr>
          </w:p>
        </w:tc>
      </w:tr>
      <w:tr w:rsidR="00A02562" w:rsidRPr="00EB186A" w:rsidTr="00A02562">
        <w:trPr>
          <w:gridAfter w:val="1"/>
          <w:wAfter w:w="680" w:type="dxa"/>
        </w:trPr>
        <w:tc>
          <w:tcPr>
            <w:tcW w:w="8789" w:type="dxa"/>
            <w:gridSpan w:val="2"/>
          </w:tcPr>
          <w:p w:rsidR="00A02562" w:rsidRPr="00EB186A" w:rsidRDefault="00A02562" w:rsidP="00306DD2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  <w:lang w:bidi="ar-EG"/>
              </w:rPr>
              <w:t>5</w:t>
            </w:r>
            <w:r w:rsidRPr="00EB186A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-مواد تعليمية أخرى مثل البرامج المعتمدة على الحاسب الآلي/الأسطوانات المدمجة، والمعايير /اللوائح التنظيمية الفنية:</w:t>
            </w:r>
          </w:p>
          <w:p w:rsidR="00A02562" w:rsidRPr="00EB186A" w:rsidRDefault="00A02562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برنامج  </w:t>
            </w:r>
            <w:proofErr w:type="spellStart"/>
            <w:r w:rsidRPr="00EB186A">
              <w:rPr>
                <w:rFonts w:ascii="Arial" w:hAnsi="Arial"/>
                <w:sz w:val="28"/>
                <w:szCs w:val="28"/>
              </w:rPr>
              <w:t>Eview</w:t>
            </w:r>
            <w:r w:rsidR="00AF41B5">
              <w:rPr>
                <w:rFonts w:ascii="Arial" w:hAnsi="Arial"/>
                <w:sz w:val="28"/>
                <w:szCs w:val="28"/>
              </w:rPr>
              <w:t>s</w:t>
            </w:r>
            <w:proofErr w:type="spellEnd"/>
          </w:p>
          <w:p w:rsidR="00A02562" w:rsidRPr="00EB186A" w:rsidRDefault="00A02562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برنامج  </w:t>
            </w:r>
            <w:r w:rsidRPr="00EB186A">
              <w:rPr>
                <w:rFonts w:ascii="Arial" w:hAnsi="Arial"/>
                <w:sz w:val="28"/>
                <w:szCs w:val="28"/>
              </w:rPr>
              <w:t>Excel</w:t>
            </w:r>
          </w:p>
          <w:p w:rsidR="00A02562" w:rsidRPr="00EB186A" w:rsidRDefault="00A02562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برنامج </w:t>
            </w:r>
            <w:r w:rsidRPr="00EB186A">
              <w:rPr>
                <w:rFonts w:ascii="Arial" w:hAnsi="Arial"/>
                <w:sz w:val="28"/>
                <w:szCs w:val="28"/>
              </w:rPr>
              <w:t>SPSS</w:t>
            </w:r>
          </w:p>
          <w:p w:rsidR="00A02562" w:rsidRPr="00EB186A" w:rsidRDefault="00A02562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</w:rPr>
              <w:t>Word</w:t>
            </w:r>
          </w:p>
        </w:tc>
      </w:tr>
    </w:tbl>
    <w:p w:rsidR="00196CB4" w:rsidRPr="00EB186A" w:rsidRDefault="00196CB4" w:rsidP="00A02562">
      <w:pPr>
        <w:spacing w:after="0" w:line="240" w:lineRule="auto"/>
        <w:rPr>
          <w:rFonts w:ascii="Arial" w:hAnsi="Arial"/>
          <w:b/>
          <w:bCs/>
          <w:sz w:val="28"/>
          <w:szCs w:val="28"/>
          <w:rtl/>
        </w:rPr>
      </w:pPr>
    </w:p>
    <w:p w:rsidR="00A02562" w:rsidRPr="00AF41B5" w:rsidRDefault="00A02562" w:rsidP="00A02562">
      <w:pPr>
        <w:spacing w:after="0" w:line="240" w:lineRule="auto"/>
        <w:rPr>
          <w:rFonts w:ascii="Arial" w:hAnsi="Arial" w:cs="Monotype Koufi"/>
          <w:b/>
          <w:bCs/>
          <w:sz w:val="28"/>
          <w:szCs w:val="28"/>
          <w:rtl/>
        </w:rPr>
      </w:pPr>
      <w:r w:rsidRPr="00AF41B5">
        <w:rPr>
          <w:rFonts w:ascii="Arial" w:hAnsi="Arial" w:cs="Monotype Koufi"/>
          <w:b/>
          <w:bCs/>
          <w:sz w:val="28"/>
          <w:szCs w:val="28"/>
          <w:rtl/>
        </w:rPr>
        <w:t>و . المرافق اللازمة:</w:t>
      </w:r>
    </w:p>
    <w:tbl>
      <w:tblPr>
        <w:bidiVisual/>
        <w:tblW w:w="8789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A02562" w:rsidRPr="00EB186A" w:rsidTr="00306DD2">
        <w:tc>
          <w:tcPr>
            <w:tcW w:w="8789" w:type="dxa"/>
          </w:tcPr>
          <w:p w:rsidR="00A02562" w:rsidRPr="00EB186A" w:rsidRDefault="00A02562" w:rsidP="00AF41B5">
            <w:pPr>
              <w:pStyle w:val="Heading7"/>
              <w:bidi/>
              <w:spacing w:before="0" w:after="0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B186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بيّن </w:t>
            </w:r>
            <w:r w:rsidR="00855022" w:rsidRPr="00EB186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متطلبات </w:t>
            </w:r>
            <w:r w:rsidR="007E755B" w:rsidRPr="00EB186A">
              <w:rPr>
                <w:rFonts w:ascii="Arial" w:hAnsi="Arial"/>
                <w:b/>
                <w:bCs/>
                <w:sz w:val="28"/>
                <w:szCs w:val="28"/>
                <w:rtl/>
              </w:rPr>
              <w:t>المقرر الدراسي</w:t>
            </w:r>
            <w:r w:rsidR="003929B5" w:rsidRPr="00EB186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بما</w:t>
            </w:r>
            <w:r w:rsidRPr="00EB186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في ذلك حجم فصول الدراسة والمختبرات </w:t>
            </w:r>
          </w:p>
        </w:tc>
      </w:tr>
      <w:tr w:rsidR="00A02562" w:rsidRPr="00EB186A" w:rsidTr="00306DD2">
        <w:tc>
          <w:tcPr>
            <w:tcW w:w="8789" w:type="dxa"/>
          </w:tcPr>
          <w:p w:rsidR="00A02562" w:rsidRPr="00EB186A" w:rsidRDefault="00A02562" w:rsidP="00306DD2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1</w:t>
            </w:r>
            <w:r w:rsidRPr="00EB186A">
              <w:rPr>
                <w:rFonts w:ascii="Arial" w:hAnsi="Arial"/>
                <w:b/>
                <w:bCs/>
                <w:sz w:val="28"/>
                <w:szCs w:val="28"/>
                <w:rtl/>
              </w:rPr>
              <w:t>-</w:t>
            </w:r>
            <w:r w:rsidRPr="00AF41B5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المباني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 (قاعات المحاضرات، المختبرات،...الخ):</w:t>
            </w:r>
          </w:p>
          <w:p w:rsidR="00A02562" w:rsidRPr="00EB186A" w:rsidRDefault="00A02562" w:rsidP="00306DD2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قاعة دراسية تسع لأربعين طالبا</w:t>
            </w:r>
          </w:p>
        </w:tc>
      </w:tr>
      <w:tr w:rsidR="00A02562" w:rsidRPr="00EB186A" w:rsidTr="00306DD2">
        <w:tc>
          <w:tcPr>
            <w:tcW w:w="8789" w:type="dxa"/>
          </w:tcPr>
          <w:p w:rsidR="00A02562" w:rsidRPr="00EB186A" w:rsidRDefault="00A02562" w:rsidP="00306DD2">
            <w:pPr>
              <w:tabs>
                <w:tab w:val="left" w:pos="1144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2</w:t>
            </w:r>
            <w:r w:rsidRPr="00AF41B5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-مصادر الحاسب الآلي</w:t>
            </w:r>
            <w:r w:rsidRPr="00EB186A">
              <w:rPr>
                <w:rFonts w:ascii="Arial" w:hAnsi="Arial"/>
                <w:b/>
                <w:bCs/>
                <w:sz w:val="28"/>
                <w:szCs w:val="28"/>
                <w:rtl/>
              </w:rPr>
              <w:t>:</w:t>
            </w:r>
          </w:p>
          <w:p w:rsidR="00A02562" w:rsidRPr="00EB186A" w:rsidRDefault="00A02562" w:rsidP="00A02562">
            <w:pPr>
              <w:tabs>
                <w:tab w:val="left" w:pos="1144"/>
              </w:tabs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التطبيقات العملية قد تستلزم استخدام معامل الحاسب في الكلية التي يلزم أن تكون مزودة بأجهزة حديثة </w:t>
            </w:r>
            <w:r w:rsidR="003929B5" w:rsidRPr="00EB186A">
              <w:rPr>
                <w:rFonts w:ascii="Arial" w:hAnsi="Arial"/>
                <w:sz w:val="28"/>
                <w:szCs w:val="28"/>
                <w:rtl/>
              </w:rPr>
              <w:t>تحتوي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 على برامج متعددة (مذكورة أعلاه).</w:t>
            </w:r>
          </w:p>
        </w:tc>
      </w:tr>
      <w:tr w:rsidR="00A02562" w:rsidRPr="00EB186A" w:rsidTr="00306DD2">
        <w:tc>
          <w:tcPr>
            <w:tcW w:w="8789" w:type="dxa"/>
          </w:tcPr>
          <w:p w:rsidR="00A02562" w:rsidRPr="00EB186A" w:rsidRDefault="00A02562" w:rsidP="00AF41B5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AF41B5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 xml:space="preserve">3-مصادر أخرى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(حددها...مثل: الحاجة إلى تجهيزات مخبرية </w:t>
            </w:r>
            <w:r w:rsidR="00855022" w:rsidRPr="00EB186A">
              <w:rPr>
                <w:rFonts w:ascii="Arial" w:hAnsi="Arial"/>
                <w:sz w:val="28"/>
                <w:szCs w:val="28"/>
                <w:rtl/>
              </w:rPr>
              <w:t>خاصة،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 أذكرها، أو أرفق قائمة بها):</w:t>
            </w:r>
          </w:p>
        </w:tc>
      </w:tr>
    </w:tbl>
    <w:p w:rsidR="00A02562" w:rsidRPr="00EB186A" w:rsidRDefault="00A02562" w:rsidP="00A02562">
      <w:pPr>
        <w:spacing w:after="0" w:line="240" w:lineRule="auto"/>
        <w:rPr>
          <w:rFonts w:ascii="Arial" w:hAnsi="Arial"/>
          <w:b/>
          <w:bCs/>
          <w:sz w:val="28"/>
          <w:szCs w:val="28"/>
          <w:lang w:bidi="ar-EG"/>
        </w:rPr>
      </w:pPr>
      <w:r w:rsidRPr="00AF41B5">
        <w:rPr>
          <w:rFonts w:ascii="Arial" w:hAnsi="Arial" w:cs="Monotype Koufi"/>
          <w:sz w:val="28"/>
          <w:szCs w:val="28"/>
          <w:rtl/>
          <w:lang w:bidi="ar-EG"/>
        </w:rPr>
        <w:t>ز.  تقييم المقرر الدراسي وعمليات تطويره</w:t>
      </w:r>
      <w:r w:rsidRPr="00EB186A">
        <w:rPr>
          <w:rFonts w:ascii="Arial" w:hAnsi="Arial"/>
          <w:b/>
          <w:bCs/>
          <w:sz w:val="28"/>
          <w:szCs w:val="28"/>
          <w:rtl/>
        </w:rPr>
        <w:t xml:space="preserve"> </w:t>
      </w:r>
    </w:p>
    <w:tbl>
      <w:tblPr>
        <w:bidiVisual/>
        <w:tblW w:w="8789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A02562" w:rsidRPr="00EB186A" w:rsidTr="00306DD2">
        <w:tc>
          <w:tcPr>
            <w:tcW w:w="8789" w:type="dxa"/>
          </w:tcPr>
          <w:p w:rsidR="00A02562" w:rsidRPr="00AF41B5" w:rsidRDefault="00A02562" w:rsidP="00306DD2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AF41B5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1</w:t>
            </w:r>
            <w:r w:rsidRPr="00AF41B5">
              <w:rPr>
                <w:rFonts w:ascii="Arial" w:hAnsi="Arial" w:cs="Monotype Koufi"/>
                <w:b/>
                <w:bCs/>
                <w:sz w:val="28"/>
                <w:szCs w:val="28"/>
                <w:rtl/>
                <w:lang w:bidi="ar-EG"/>
              </w:rPr>
              <w:t xml:space="preserve">-استراتيجيات الحصول على التغذية الراجعة من الطلاب بخصوص فعالية </w:t>
            </w:r>
            <w:r w:rsidR="00855022" w:rsidRPr="00AF41B5">
              <w:rPr>
                <w:rFonts w:ascii="Arial" w:hAnsi="Arial" w:cs="Monotype Koufi"/>
                <w:b/>
                <w:bCs/>
                <w:sz w:val="28"/>
                <w:szCs w:val="28"/>
                <w:rtl/>
                <w:lang w:bidi="ar-EG"/>
              </w:rPr>
              <w:t>التدريس:</w:t>
            </w:r>
          </w:p>
          <w:p w:rsidR="00A02562" w:rsidRPr="00EB186A" w:rsidRDefault="00A02562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مرئيات الطلاب التي يتم الحصول عليها من الطلاب خلال المحاضرات.</w:t>
            </w:r>
          </w:p>
          <w:p w:rsidR="00A02562" w:rsidRPr="00EB186A" w:rsidRDefault="00A02562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تعليق الطلاب على المقرر في منتدى طلاب الكلية.</w:t>
            </w:r>
          </w:p>
          <w:p w:rsidR="00A02562" w:rsidRPr="00EB186A" w:rsidRDefault="00A02562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نتائج مسح تقويم الطلاب للمقرر.</w:t>
            </w:r>
          </w:p>
        </w:tc>
      </w:tr>
      <w:tr w:rsidR="00A02562" w:rsidRPr="00EB186A" w:rsidTr="00306DD2">
        <w:tc>
          <w:tcPr>
            <w:tcW w:w="8789" w:type="dxa"/>
          </w:tcPr>
          <w:p w:rsidR="00A02562" w:rsidRPr="00AF41B5" w:rsidRDefault="00A02562" w:rsidP="00306DD2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AF41B5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 xml:space="preserve">2-استراتيجيات أخرى لتقييم عملية التدريس من قبل المدرس أو </w:t>
            </w:r>
            <w:r w:rsidR="00855022" w:rsidRPr="00AF41B5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القسم:</w:t>
            </w:r>
          </w:p>
          <w:p w:rsidR="00A02562" w:rsidRPr="00EB186A" w:rsidRDefault="00A02562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lastRenderedPageBreak/>
              <w:t>في نهاية كل فصل دراسي يقوم منسق المقرر بإعداد تقرير، يحوي ملخصا عن ردود استبيانات الطلاب وتقييم لسير الدراسة وتحديد التغييرات التي يجب القيام بها إذا لزم الأمر.</w:t>
            </w:r>
          </w:p>
          <w:p w:rsidR="00A02562" w:rsidRPr="00EB186A" w:rsidRDefault="00A02562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تواصل أستاذ المقرر مباشرة عبر البريد الإلكتروني مع الطلاب الذين درسوا المقرر لتقديم مقترحاتهم لتطوير المقرر </w:t>
            </w:r>
          </w:p>
          <w:p w:rsidR="00A02562" w:rsidRPr="00EB186A" w:rsidRDefault="00A02562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مراجعة تقرير المقرر الذي يعده منسق المقرر من قبل رئيس القسم أو مجلس القسم.</w:t>
            </w:r>
          </w:p>
        </w:tc>
      </w:tr>
      <w:tr w:rsidR="00A02562" w:rsidRPr="00EB186A" w:rsidTr="00306DD2">
        <w:tc>
          <w:tcPr>
            <w:tcW w:w="8789" w:type="dxa"/>
          </w:tcPr>
          <w:p w:rsidR="00A02562" w:rsidRPr="00AF41B5" w:rsidRDefault="00A02562" w:rsidP="00306DD2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AF41B5">
              <w:rPr>
                <w:rFonts w:ascii="Arial" w:hAnsi="Arial" w:cs="Monotype Koufi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3-عمليات تطوير </w:t>
            </w:r>
            <w:r w:rsidR="00855022" w:rsidRPr="00AF41B5">
              <w:rPr>
                <w:rFonts w:ascii="Arial" w:hAnsi="Arial" w:cs="Monotype Koufi"/>
                <w:b/>
                <w:bCs/>
                <w:sz w:val="28"/>
                <w:szCs w:val="28"/>
                <w:rtl/>
                <w:lang w:bidi="ar-EG"/>
              </w:rPr>
              <w:t>التدريس</w:t>
            </w:r>
            <w:r w:rsidR="00855022" w:rsidRPr="00AF41B5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:</w:t>
            </w:r>
          </w:p>
          <w:p w:rsidR="00A02562" w:rsidRPr="00EB186A" w:rsidRDefault="00A02562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التنسيق بين أعضاء هيئة التدريس بالكلية لتحديث المقرر بما يعزز المستويات العلمية للطلاب في مجال المقرر. </w:t>
            </w:r>
          </w:p>
          <w:p w:rsidR="00A02562" w:rsidRPr="00EB186A" w:rsidRDefault="00A02562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مناقشة رئيس القسم </w:t>
            </w:r>
            <w:r w:rsidR="007E755B" w:rsidRPr="00EB186A">
              <w:rPr>
                <w:rFonts w:ascii="Arial" w:hAnsi="Arial"/>
                <w:sz w:val="28"/>
                <w:szCs w:val="28"/>
                <w:rtl/>
              </w:rPr>
              <w:t>لإ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ستراتيجية تدريس المقرر مع أستاذ المقرر في ضوء ما يرده من مقترحات من الطلاب</w:t>
            </w:r>
          </w:p>
          <w:p w:rsidR="00A02562" w:rsidRPr="00EB186A" w:rsidRDefault="00A02562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lang w:bidi="ar-EG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تشجيع أعضاء هيئة التدريس على تنويع استراتيجيات التدريس لتحفيز الطلاب على التعلم</w:t>
            </w:r>
          </w:p>
        </w:tc>
      </w:tr>
      <w:tr w:rsidR="00A02562" w:rsidRPr="00EB186A" w:rsidTr="00306DD2">
        <w:trPr>
          <w:trHeight w:val="1160"/>
        </w:trPr>
        <w:tc>
          <w:tcPr>
            <w:tcW w:w="8789" w:type="dxa"/>
          </w:tcPr>
          <w:p w:rsidR="00AF41B5" w:rsidRPr="00AF41B5" w:rsidRDefault="00A02562" w:rsidP="00AF41B5">
            <w:pPr>
              <w:spacing w:after="0" w:line="240" w:lineRule="auto"/>
              <w:rPr>
                <w:rFonts w:ascii="Arial" w:hAnsi="Arial" w:cs="Monotype Koufi"/>
                <w:b/>
                <w:bCs/>
                <w:sz w:val="28"/>
                <w:szCs w:val="28"/>
                <w:rtl/>
                <w:lang w:bidi="ar-EG"/>
              </w:rPr>
            </w:pPr>
            <w:r w:rsidRPr="00AF41B5">
              <w:rPr>
                <w:rFonts w:ascii="Arial" w:hAnsi="Arial" w:cs="Monotype Koufi"/>
                <w:b/>
                <w:bCs/>
                <w:sz w:val="28"/>
                <w:szCs w:val="28"/>
                <w:rtl/>
                <w:lang w:bidi="ar-EG"/>
              </w:rPr>
              <w:t xml:space="preserve">4-عمليات التحقق من معايير الإنجاز لدى الطالب </w:t>
            </w:r>
          </w:p>
          <w:p w:rsidR="00AF41B5" w:rsidRDefault="00423BA6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إعداد</w:t>
            </w:r>
            <w:r w:rsidR="0032330B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4671B7" w:rsidRPr="00EB186A">
              <w:rPr>
                <w:rFonts w:ascii="Arial" w:hAnsi="Arial"/>
                <w:sz w:val="28"/>
                <w:szCs w:val="28"/>
                <w:rtl/>
              </w:rPr>
              <w:t>اختبار نهائي</w:t>
            </w:r>
            <w:r w:rsidR="00B720A9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موحد. وفي</w:t>
            </w:r>
            <w:r w:rsidR="006138B6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حال</w:t>
            </w:r>
            <w:r w:rsidR="006138B6" w:rsidRPr="00EB186A">
              <w:rPr>
                <w:rFonts w:ascii="Arial" w:hAnsi="Arial"/>
                <w:sz w:val="28"/>
                <w:szCs w:val="28"/>
                <w:rtl/>
              </w:rPr>
              <w:t xml:space="preserve">ة </w:t>
            </w:r>
            <w:r w:rsidR="004671B7" w:rsidRPr="00EB186A">
              <w:rPr>
                <w:rFonts w:ascii="Arial" w:hAnsi="Arial"/>
                <w:sz w:val="28"/>
                <w:szCs w:val="28"/>
                <w:rtl/>
              </w:rPr>
              <w:t>تعذر توحيد</w:t>
            </w:r>
            <w:r w:rsidR="006138B6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موعد</w:t>
            </w:r>
            <w:r w:rsidR="006138B6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4671B7" w:rsidRPr="00EB186A">
              <w:rPr>
                <w:rFonts w:ascii="Arial" w:hAnsi="Arial"/>
                <w:sz w:val="28"/>
                <w:szCs w:val="28"/>
                <w:rtl/>
              </w:rPr>
              <w:t>الاختبار يجب الالتزام</w:t>
            </w:r>
            <w:r w:rsidR="006138B6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بهيكل</w:t>
            </w:r>
            <w:r w:rsidR="006138B6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موحد</w:t>
            </w:r>
            <w:r w:rsidR="006138B6" w:rsidRPr="00EB186A">
              <w:rPr>
                <w:rFonts w:ascii="Arial" w:hAnsi="Arial"/>
                <w:sz w:val="28"/>
                <w:szCs w:val="28"/>
                <w:rtl/>
              </w:rPr>
              <w:t xml:space="preserve"> للاختبا</w:t>
            </w:r>
            <w:r w:rsidR="0032330B" w:rsidRPr="00EB186A">
              <w:rPr>
                <w:rFonts w:ascii="Arial" w:hAnsi="Arial"/>
                <w:sz w:val="28"/>
                <w:szCs w:val="28"/>
                <w:rtl/>
              </w:rPr>
              <w:t>ر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ات</w:t>
            </w:r>
            <w:r w:rsidR="006138B6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لضمان</w:t>
            </w:r>
            <w:r w:rsidR="006138B6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العدالة</w:t>
            </w:r>
            <w:r w:rsidR="006138B6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في</w:t>
            </w:r>
            <w:r w:rsidR="006138B6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تقويم</w:t>
            </w:r>
            <w:r w:rsidR="006138B6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4671B7" w:rsidRPr="00EB186A">
              <w:rPr>
                <w:rFonts w:ascii="Arial" w:hAnsi="Arial"/>
                <w:sz w:val="28"/>
                <w:szCs w:val="28"/>
                <w:rtl/>
              </w:rPr>
              <w:t>إنجاز الطلاب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423BA6" w:rsidRPr="00AF41B5" w:rsidRDefault="00423BA6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AF41B5">
              <w:rPr>
                <w:rFonts w:ascii="Arial" w:hAnsi="Arial"/>
                <w:sz w:val="28"/>
                <w:szCs w:val="28"/>
                <w:rtl/>
              </w:rPr>
              <w:t>تصحيح</w:t>
            </w:r>
            <w:r w:rsidR="0032330B" w:rsidRPr="00AF41B5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4671B7" w:rsidRPr="00AF41B5">
              <w:rPr>
                <w:rFonts w:ascii="Arial" w:hAnsi="Arial"/>
                <w:sz w:val="28"/>
                <w:szCs w:val="28"/>
                <w:rtl/>
              </w:rPr>
              <w:t>الاختبار بصفة</w:t>
            </w:r>
            <w:r w:rsidR="0032330B" w:rsidRPr="00AF41B5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AF41B5">
              <w:rPr>
                <w:rFonts w:ascii="Arial" w:hAnsi="Arial"/>
                <w:sz w:val="28"/>
                <w:szCs w:val="28"/>
                <w:rtl/>
              </w:rPr>
              <w:t>جماعية (</w:t>
            </w:r>
            <w:r w:rsidR="004671B7" w:rsidRPr="00AF41B5">
              <w:rPr>
                <w:rFonts w:ascii="Arial" w:hAnsi="Arial"/>
                <w:sz w:val="28"/>
                <w:szCs w:val="28"/>
                <w:rtl/>
              </w:rPr>
              <w:t xml:space="preserve">مثلا </w:t>
            </w:r>
            <w:r w:rsidR="0032330B" w:rsidRPr="00AF41B5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AF41B5">
              <w:rPr>
                <w:rFonts w:ascii="Arial" w:hAnsi="Arial"/>
                <w:sz w:val="28"/>
                <w:szCs w:val="28"/>
                <w:rtl/>
              </w:rPr>
              <w:t>يقوم</w:t>
            </w:r>
            <w:r w:rsidR="0032330B" w:rsidRPr="00AF41B5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AF41B5">
              <w:rPr>
                <w:rFonts w:ascii="Arial" w:hAnsi="Arial"/>
                <w:sz w:val="28"/>
                <w:szCs w:val="28"/>
                <w:rtl/>
              </w:rPr>
              <w:t>بتصحيح</w:t>
            </w:r>
            <w:r w:rsidR="0032330B" w:rsidRPr="00AF41B5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AF41B5">
              <w:rPr>
                <w:rFonts w:ascii="Arial" w:hAnsi="Arial"/>
                <w:sz w:val="28"/>
                <w:szCs w:val="28"/>
                <w:rtl/>
              </w:rPr>
              <w:t>سؤال</w:t>
            </w:r>
            <w:r w:rsidR="0032330B" w:rsidRPr="00AF41B5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AF41B5">
              <w:rPr>
                <w:rFonts w:ascii="Arial" w:hAnsi="Arial"/>
                <w:sz w:val="28"/>
                <w:szCs w:val="28"/>
                <w:rtl/>
              </w:rPr>
              <w:t>لجميع</w:t>
            </w:r>
            <w:r w:rsidR="0032330B" w:rsidRPr="00AF41B5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AF41B5">
              <w:rPr>
                <w:rFonts w:ascii="Arial" w:hAnsi="Arial"/>
                <w:sz w:val="28"/>
                <w:szCs w:val="28"/>
                <w:rtl/>
              </w:rPr>
              <w:t>الطلاب)</w:t>
            </w:r>
          </w:p>
          <w:p w:rsidR="00423BA6" w:rsidRPr="00EB186A" w:rsidRDefault="00423BA6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اشتمال التقرير الفصلي الموحد للمقرر على عينة من إجابات الطلاب يمكن مراجعتها من 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  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قبل أساتذة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مستقلين </w:t>
            </w:r>
          </w:p>
          <w:p w:rsidR="00423BA6" w:rsidRPr="00EB186A" w:rsidRDefault="00423BA6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السماح</w:t>
            </w:r>
            <w:r w:rsidR="00B720A9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للطلاب</w:t>
            </w:r>
            <w:r w:rsidR="0032330B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بمراجعة</w:t>
            </w:r>
            <w:r w:rsidR="0032330B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4671B7" w:rsidRPr="00EB186A">
              <w:rPr>
                <w:rFonts w:ascii="Arial" w:hAnsi="Arial"/>
                <w:sz w:val="28"/>
                <w:szCs w:val="28"/>
                <w:rtl/>
              </w:rPr>
              <w:t>أوراق</w:t>
            </w:r>
            <w:r w:rsidR="0032330B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إجاباتهم</w:t>
            </w:r>
            <w:r w:rsidR="0032330B" w:rsidRPr="00EB186A">
              <w:rPr>
                <w:rFonts w:ascii="Arial" w:hAnsi="Arial"/>
                <w:sz w:val="28"/>
                <w:szCs w:val="28"/>
                <w:rtl/>
              </w:rPr>
              <w:t xml:space="preserve">ا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عندما</w:t>
            </w:r>
            <w:r w:rsidR="0032330B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يطلبون</w:t>
            </w:r>
            <w:r w:rsidR="0032330B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ذلك، </w:t>
            </w:r>
          </w:p>
          <w:p w:rsidR="00423BA6" w:rsidRPr="00EB186A" w:rsidRDefault="00423BA6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فحص</w:t>
            </w:r>
            <w:r w:rsidR="0032330B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التصحيح</w:t>
            </w:r>
            <w:r w:rsidR="0032330B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>والدرجات</w:t>
            </w:r>
            <w:r w:rsidR="0032330B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من</w:t>
            </w:r>
            <w:r w:rsidR="0032330B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قبل</w:t>
            </w:r>
            <w:r w:rsidR="0032330B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>عضو هيئة</w:t>
            </w:r>
            <w:r w:rsidR="0032330B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تدريس</w:t>
            </w:r>
            <w:r w:rsidR="0032330B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مستقل</w:t>
            </w:r>
            <w:r w:rsidR="0032330B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لعينة</w:t>
            </w:r>
            <w:r w:rsidR="0032330B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من</w:t>
            </w:r>
            <w:r w:rsidR="0032330B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أعمال</w:t>
            </w:r>
            <w:r w:rsidR="0032330B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الطلبة.  </w:t>
            </w:r>
          </w:p>
          <w:p w:rsidR="00423BA6" w:rsidRPr="00EB186A" w:rsidRDefault="00423BA6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قيام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أستاذ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المقرر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بتبادل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تصحيح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عينة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من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الواجبات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والاختبارات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بصفة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دورية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مع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عضو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هيئة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تدريس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آخر لنفس المقرر في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مؤسسة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تعليمية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أخرى.</w:t>
            </w:r>
          </w:p>
          <w:p w:rsidR="00A02562" w:rsidRPr="00EB186A" w:rsidRDefault="00423BA6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مراجعة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نسب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النجاح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والرسوب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وتوزيع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معدلات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الطلاب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في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المقرر من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قب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>ل ر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ئيس</w:t>
            </w:r>
            <w:r w:rsidR="00627F0D" w:rsidRPr="00EB186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>القسم.</w:t>
            </w:r>
          </w:p>
        </w:tc>
      </w:tr>
      <w:tr w:rsidR="00A02562" w:rsidRPr="00EB186A" w:rsidTr="00306DD2">
        <w:tc>
          <w:tcPr>
            <w:tcW w:w="8789" w:type="dxa"/>
          </w:tcPr>
          <w:p w:rsidR="00A02562" w:rsidRPr="00AF41B5" w:rsidRDefault="00A02562" w:rsidP="00306DD2">
            <w:pPr>
              <w:spacing w:after="0" w:line="240" w:lineRule="auto"/>
              <w:rPr>
                <w:rFonts w:ascii="Arial" w:hAnsi="Arial" w:cs="Monotype Koufi"/>
                <w:b/>
                <w:bCs/>
                <w:sz w:val="28"/>
                <w:szCs w:val="28"/>
                <w:lang w:bidi="ar-EG"/>
              </w:rPr>
            </w:pPr>
            <w:r w:rsidRPr="00AF41B5">
              <w:rPr>
                <w:rFonts w:ascii="Arial" w:hAnsi="Arial" w:cs="Monotype Koufi"/>
                <w:b/>
                <w:bCs/>
                <w:sz w:val="28"/>
                <w:szCs w:val="28"/>
                <w:rtl/>
                <w:lang w:bidi="ar-EG"/>
              </w:rPr>
              <w:t>5-</w:t>
            </w:r>
            <w:r w:rsidR="0044497D" w:rsidRPr="00AF41B5">
              <w:rPr>
                <w:rFonts w:ascii="Arial" w:hAnsi="Arial" w:cs="Monotype Kouf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F41B5">
              <w:rPr>
                <w:rFonts w:ascii="Arial" w:hAnsi="Arial" w:cs="Monotype Koufi"/>
                <w:b/>
                <w:bCs/>
                <w:sz w:val="28"/>
                <w:szCs w:val="28"/>
                <w:rtl/>
                <w:lang w:bidi="ar-EG"/>
              </w:rPr>
              <w:t xml:space="preserve">صف إجراءات التخطيط للمراجعة الدورية لمدى </w:t>
            </w:r>
            <w:r w:rsidR="00855022" w:rsidRPr="00AF41B5">
              <w:rPr>
                <w:rFonts w:ascii="Arial" w:hAnsi="Arial" w:cs="Monotype Koufi"/>
                <w:b/>
                <w:bCs/>
                <w:sz w:val="28"/>
                <w:szCs w:val="28"/>
                <w:rtl/>
                <w:lang w:bidi="ar-EG"/>
              </w:rPr>
              <w:t>فعالية المقرر</w:t>
            </w:r>
            <w:r w:rsidRPr="00AF41B5">
              <w:rPr>
                <w:rFonts w:ascii="Arial" w:hAnsi="Arial" w:cs="Monotype Koufi"/>
                <w:b/>
                <w:bCs/>
                <w:sz w:val="28"/>
                <w:szCs w:val="28"/>
                <w:rtl/>
                <w:lang w:bidi="ar-EG"/>
              </w:rPr>
              <w:t xml:space="preserve"> الدراسي والتخطيط لتطويرها:</w:t>
            </w:r>
          </w:p>
          <w:p w:rsidR="00A02562" w:rsidRPr="00EB186A" w:rsidRDefault="00855022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>إعداد</w:t>
            </w:r>
            <w:r w:rsidR="00A02562" w:rsidRPr="00EB186A">
              <w:rPr>
                <w:rFonts w:ascii="Arial" w:hAnsi="Arial"/>
                <w:sz w:val="28"/>
                <w:szCs w:val="28"/>
                <w:rtl/>
              </w:rPr>
              <w:t xml:space="preserve"> تقرير المقرّر بصفة جماعية لتحديد نقاط القوة والضعف من خلال النتائج النهائية. </w:t>
            </w:r>
          </w:p>
          <w:p w:rsidR="00A02562" w:rsidRPr="00EB186A" w:rsidRDefault="00A02562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الرجوع إلى بقية أعضاء هيئة التدريس في القسم لمعرفة مدى توافق محتوى المقرر مع محتوى بقية المقرّرات ذات الصلة. </w:t>
            </w:r>
          </w:p>
          <w:p w:rsidR="00A02562" w:rsidRPr="00EB186A" w:rsidRDefault="00A02562" w:rsidP="00AF41B5">
            <w:pPr>
              <w:pStyle w:val="BodyText3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lang w:bidi="ar-EG"/>
              </w:rPr>
            </w:pP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رفع المقترحات الخاصة بالتعديلات الضرورية على توصيف المقرر لمنسق المقرر بشكل دوري، ليرفعها بدوره إلى لجنة الجودة والاعتماد بالقسم، </w:t>
            </w:r>
            <w:r w:rsidR="00FB3CF1" w:rsidRPr="00EB186A">
              <w:rPr>
                <w:rFonts w:ascii="Arial" w:hAnsi="Arial"/>
                <w:sz w:val="28"/>
                <w:szCs w:val="28"/>
                <w:rtl/>
              </w:rPr>
              <w:t>والتي</w:t>
            </w:r>
            <w:r w:rsidRPr="00EB186A">
              <w:rPr>
                <w:rFonts w:ascii="Arial" w:hAnsi="Arial"/>
                <w:sz w:val="28"/>
                <w:szCs w:val="28"/>
                <w:rtl/>
              </w:rPr>
              <w:t xml:space="preserve"> تقوم برفع توصياتها لمجلس القسم للنظر بشأنها</w:t>
            </w:r>
            <w:r w:rsidRPr="00EB186A">
              <w:rPr>
                <w:rFonts w:ascii="Arial" w:hAnsi="Arial"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E81F1B" w:rsidRPr="00EB186A" w:rsidRDefault="00E81F1B" w:rsidP="00E81F1B">
      <w:pPr>
        <w:jc w:val="center"/>
        <w:rPr>
          <w:rFonts w:ascii="Arial" w:hAnsi="Arial"/>
          <w:b/>
          <w:bCs/>
          <w:i/>
          <w:iCs/>
          <w:sz w:val="28"/>
          <w:szCs w:val="28"/>
          <w:rtl/>
        </w:rPr>
      </w:pPr>
    </w:p>
    <w:p w:rsidR="00E81F1B" w:rsidRPr="00EB186A" w:rsidRDefault="00E81F1B" w:rsidP="00E81F1B">
      <w:pPr>
        <w:jc w:val="center"/>
        <w:rPr>
          <w:rFonts w:ascii="Arial" w:hAnsi="Arial"/>
          <w:b/>
          <w:bCs/>
          <w:i/>
          <w:iCs/>
          <w:sz w:val="28"/>
          <w:szCs w:val="28"/>
          <w:rtl/>
        </w:rPr>
      </w:pPr>
    </w:p>
    <w:p w:rsidR="00E81F1B" w:rsidRPr="00EB186A" w:rsidRDefault="00E81F1B" w:rsidP="00AF41B5">
      <w:pPr>
        <w:rPr>
          <w:rFonts w:ascii="Arial" w:hAnsi="Arial"/>
          <w:b/>
          <w:bCs/>
          <w:i/>
          <w:iCs/>
          <w:sz w:val="28"/>
          <w:szCs w:val="28"/>
          <w:rtl/>
        </w:rPr>
      </w:pPr>
    </w:p>
    <w:p w:rsidR="00E81F1B" w:rsidRPr="00EB186A" w:rsidRDefault="00E81F1B" w:rsidP="00E81F1B">
      <w:pPr>
        <w:jc w:val="center"/>
        <w:rPr>
          <w:rFonts w:ascii="Arial" w:hAnsi="Arial"/>
          <w:b/>
          <w:bCs/>
          <w:i/>
          <w:iCs/>
          <w:sz w:val="28"/>
          <w:szCs w:val="28"/>
          <w:rtl/>
        </w:rPr>
      </w:pPr>
    </w:p>
    <w:p w:rsidR="00D0162C" w:rsidRPr="00EB186A" w:rsidRDefault="00D0162C">
      <w:pPr>
        <w:rPr>
          <w:rFonts w:ascii="Arial" w:hAnsi="Arial"/>
          <w:sz w:val="28"/>
          <w:szCs w:val="28"/>
        </w:rPr>
      </w:pPr>
    </w:p>
    <w:sectPr w:rsidR="00D0162C" w:rsidRPr="00EB186A" w:rsidSect="00314301">
      <w:footerReference w:type="default" r:id="rId14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4D" w:rsidRDefault="00D2594D" w:rsidP="00314301">
      <w:pPr>
        <w:spacing w:after="0" w:line="240" w:lineRule="auto"/>
      </w:pPr>
      <w:r>
        <w:separator/>
      </w:r>
    </w:p>
  </w:endnote>
  <w:endnote w:type="continuationSeparator" w:id="0">
    <w:p w:rsidR="00D2594D" w:rsidRDefault="00D2594D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19120476"/>
      <w:docPartObj>
        <w:docPartGallery w:val="Page Numbers (Bottom of Page)"/>
        <w:docPartUnique/>
      </w:docPartObj>
    </w:sdtPr>
    <w:sdtEndPr/>
    <w:sdtContent>
      <w:p w:rsidR="00FA18ED" w:rsidRDefault="00FA18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72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14301" w:rsidRDefault="00314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4D" w:rsidRDefault="00D2594D" w:rsidP="00314301">
      <w:pPr>
        <w:spacing w:after="0" w:line="240" w:lineRule="auto"/>
      </w:pPr>
      <w:r>
        <w:separator/>
      </w:r>
    </w:p>
  </w:footnote>
  <w:footnote w:type="continuationSeparator" w:id="0">
    <w:p w:rsidR="00D2594D" w:rsidRDefault="00D2594D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B57"/>
    <w:multiLevelType w:val="hybridMultilevel"/>
    <w:tmpl w:val="C156A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A25A4"/>
    <w:multiLevelType w:val="hybridMultilevel"/>
    <w:tmpl w:val="777AF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0288"/>
    <w:multiLevelType w:val="hybridMultilevel"/>
    <w:tmpl w:val="B2D29CEC"/>
    <w:lvl w:ilvl="0" w:tplc="04090005">
      <w:start w:val="1"/>
      <w:numFmt w:val="bullet"/>
      <w:lvlText w:val=""/>
      <w:lvlJc w:val="left"/>
      <w:pPr>
        <w:tabs>
          <w:tab w:val="num" w:pos="1719"/>
        </w:tabs>
        <w:ind w:left="1719" w:right="1719" w:hanging="360"/>
      </w:pPr>
      <w:rPr>
        <w:rFonts w:ascii="Wingdings" w:hAnsi="Wingdings" w:hint="default"/>
        <w:bCs w:val="0"/>
        <w:iCs w:val="0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1895405D"/>
    <w:multiLevelType w:val="hybridMultilevel"/>
    <w:tmpl w:val="BB568AFC"/>
    <w:lvl w:ilvl="0" w:tplc="07744B56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CDF5BF1"/>
    <w:multiLevelType w:val="hybridMultilevel"/>
    <w:tmpl w:val="E404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33FAE"/>
    <w:multiLevelType w:val="hybridMultilevel"/>
    <w:tmpl w:val="7CAEB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60838"/>
    <w:multiLevelType w:val="hybridMultilevel"/>
    <w:tmpl w:val="613230B2"/>
    <w:lvl w:ilvl="0" w:tplc="79A41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27C1F"/>
    <w:multiLevelType w:val="hybridMultilevel"/>
    <w:tmpl w:val="E7DCA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2794E"/>
    <w:multiLevelType w:val="hybridMultilevel"/>
    <w:tmpl w:val="05169306"/>
    <w:lvl w:ilvl="0" w:tplc="00F4F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CD63BD0"/>
    <w:multiLevelType w:val="hybridMultilevel"/>
    <w:tmpl w:val="90B04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B61C8"/>
    <w:multiLevelType w:val="hybridMultilevel"/>
    <w:tmpl w:val="E2D47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D1813"/>
    <w:multiLevelType w:val="hybridMultilevel"/>
    <w:tmpl w:val="6C265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E7D0C"/>
    <w:multiLevelType w:val="hybridMultilevel"/>
    <w:tmpl w:val="F13C304E"/>
    <w:lvl w:ilvl="0" w:tplc="887CA4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93C7B"/>
    <w:multiLevelType w:val="hybridMultilevel"/>
    <w:tmpl w:val="ACF0F234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DD6AD3A6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6DC484F"/>
    <w:multiLevelType w:val="hybridMultilevel"/>
    <w:tmpl w:val="62305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17F05"/>
    <w:multiLevelType w:val="hybridMultilevel"/>
    <w:tmpl w:val="5A3E5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27EA8"/>
    <w:multiLevelType w:val="hybridMultilevel"/>
    <w:tmpl w:val="6C56B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E5F2F"/>
    <w:multiLevelType w:val="hybridMultilevel"/>
    <w:tmpl w:val="B97E8C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6501C61"/>
    <w:multiLevelType w:val="hybridMultilevel"/>
    <w:tmpl w:val="FE129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44D38"/>
    <w:multiLevelType w:val="hybridMultilevel"/>
    <w:tmpl w:val="280CC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257F0"/>
    <w:multiLevelType w:val="hybridMultilevel"/>
    <w:tmpl w:val="C86C7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72EDC"/>
    <w:multiLevelType w:val="hybridMultilevel"/>
    <w:tmpl w:val="C8285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268D8"/>
    <w:multiLevelType w:val="hybridMultilevel"/>
    <w:tmpl w:val="B57A8D08"/>
    <w:lvl w:ilvl="0" w:tplc="89C857BA">
      <w:start w:val="1"/>
      <w:numFmt w:val="decimal"/>
      <w:lvlText w:val="%1."/>
      <w:lvlJc w:val="left"/>
      <w:pPr>
        <w:ind w:left="27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7" w:hanging="360"/>
      </w:pPr>
    </w:lvl>
    <w:lvl w:ilvl="2" w:tplc="0409001B" w:tentative="1">
      <w:start w:val="1"/>
      <w:numFmt w:val="lowerRoman"/>
      <w:lvlText w:val="%3."/>
      <w:lvlJc w:val="right"/>
      <w:pPr>
        <w:ind w:left="3797" w:hanging="180"/>
      </w:pPr>
    </w:lvl>
    <w:lvl w:ilvl="3" w:tplc="0409000F" w:tentative="1">
      <w:start w:val="1"/>
      <w:numFmt w:val="decimal"/>
      <w:lvlText w:val="%4."/>
      <w:lvlJc w:val="left"/>
      <w:pPr>
        <w:ind w:left="4517" w:hanging="360"/>
      </w:pPr>
    </w:lvl>
    <w:lvl w:ilvl="4" w:tplc="04090019" w:tentative="1">
      <w:start w:val="1"/>
      <w:numFmt w:val="lowerLetter"/>
      <w:lvlText w:val="%5."/>
      <w:lvlJc w:val="left"/>
      <w:pPr>
        <w:ind w:left="5237" w:hanging="360"/>
      </w:pPr>
    </w:lvl>
    <w:lvl w:ilvl="5" w:tplc="0409001B" w:tentative="1">
      <w:start w:val="1"/>
      <w:numFmt w:val="lowerRoman"/>
      <w:lvlText w:val="%6."/>
      <w:lvlJc w:val="right"/>
      <w:pPr>
        <w:ind w:left="5957" w:hanging="180"/>
      </w:pPr>
    </w:lvl>
    <w:lvl w:ilvl="6" w:tplc="0409000F" w:tentative="1">
      <w:start w:val="1"/>
      <w:numFmt w:val="decimal"/>
      <w:lvlText w:val="%7."/>
      <w:lvlJc w:val="left"/>
      <w:pPr>
        <w:ind w:left="6677" w:hanging="360"/>
      </w:pPr>
    </w:lvl>
    <w:lvl w:ilvl="7" w:tplc="04090019" w:tentative="1">
      <w:start w:val="1"/>
      <w:numFmt w:val="lowerLetter"/>
      <w:lvlText w:val="%8."/>
      <w:lvlJc w:val="left"/>
      <w:pPr>
        <w:ind w:left="7397" w:hanging="360"/>
      </w:pPr>
    </w:lvl>
    <w:lvl w:ilvl="8" w:tplc="04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5">
    <w:nsid w:val="57A235C2"/>
    <w:multiLevelType w:val="hybridMultilevel"/>
    <w:tmpl w:val="3F449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71CD8"/>
    <w:multiLevelType w:val="hybridMultilevel"/>
    <w:tmpl w:val="64220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13480"/>
    <w:multiLevelType w:val="hybridMultilevel"/>
    <w:tmpl w:val="AEA81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E04EB"/>
    <w:multiLevelType w:val="hybridMultilevel"/>
    <w:tmpl w:val="C2CED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F765E6"/>
    <w:multiLevelType w:val="hybridMultilevel"/>
    <w:tmpl w:val="D6ECB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B0B01"/>
    <w:multiLevelType w:val="hybridMultilevel"/>
    <w:tmpl w:val="C07E2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47F14"/>
    <w:multiLevelType w:val="hybridMultilevel"/>
    <w:tmpl w:val="1E60A196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3">
    <w:nsid w:val="7FEE2893"/>
    <w:multiLevelType w:val="hybridMultilevel"/>
    <w:tmpl w:val="97146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8"/>
  </w:num>
  <w:num w:numId="5">
    <w:abstractNumId w:val="1"/>
  </w:num>
  <w:num w:numId="6">
    <w:abstractNumId w:val="19"/>
  </w:num>
  <w:num w:numId="7">
    <w:abstractNumId w:val="9"/>
  </w:num>
  <w:num w:numId="8">
    <w:abstractNumId w:val="16"/>
  </w:num>
  <w:num w:numId="9">
    <w:abstractNumId w:val="21"/>
  </w:num>
  <w:num w:numId="10">
    <w:abstractNumId w:val="4"/>
  </w:num>
  <w:num w:numId="11">
    <w:abstractNumId w:val="32"/>
  </w:num>
  <w:num w:numId="12">
    <w:abstractNumId w:val="20"/>
  </w:num>
  <w:num w:numId="13">
    <w:abstractNumId w:val="33"/>
  </w:num>
  <w:num w:numId="14">
    <w:abstractNumId w:val="22"/>
  </w:num>
  <w:num w:numId="15">
    <w:abstractNumId w:val="0"/>
  </w:num>
  <w:num w:numId="16">
    <w:abstractNumId w:val="30"/>
  </w:num>
  <w:num w:numId="17">
    <w:abstractNumId w:val="29"/>
  </w:num>
  <w:num w:numId="18">
    <w:abstractNumId w:val="17"/>
  </w:num>
  <w:num w:numId="19">
    <w:abstractNumId w:val="13"/>
  </w:num>
  <w:num w:numId="20">
    <w:abstractNumId w:val="3"/>
  </w:num>
  <w:num w:numId="21">
    <w:abstractNumId w:val="6"/>
  </w:num>
  <w:num w:numId="22">
    <w:abstractNumId w:val="12"/>
  </w:num>
  <w:num w:numId="23">
    <w:abstractNumId w:val="24"/>
  </w:num>
  <w:num w:numId="24">
    <w:abstractNumId w:val="5"/>
  </w:num>
  <w:num w:numId="25">
    <w:abstractNumId w:val="26"/>
  </w:num>
  <w:num w:numId="26">
    <w:abstractNumId w:val="27"/>
  </w:num>
  <w:num w:numId="27">
    <w:abstractNumId w:val="23"/>
  </w:num>
  <w:num w:numId="28">
    <w:abstractNumId w:val="11"/>
  </w:num>
  <w:num w:numId="29">
    <w:abstractNumId w:val="14"/>
  </w:num>
  <w:num w:numId="30">
    <w:abstractNumId w:val="31"/>
  </w:num>
  <w:num w:numId="31">
    <w:abstractNumId w:val="10"/>
  </w:num>
  <w:num w:numId="32">
    <w:abstractNumId w:val="25"/>
  </w:num>
  <w:num w:numId="33">
    <w:abstractNumId w:val="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1B"/>
    <w:rsid w:val="00096169"/>
    <w:rsid w:val="000A4C02"/>
    <w:rsid w:val="000E2F28"/>
    <w:rsid w:val="00104583"/>
    <w:rsid w:val="00105C8F"/>
    <w:rsid w:val="0011235D"/>
    <w:rsid w:val="00185DC1"/>
    <w:rsid w:val="0019354D"/>
    <w:rsid w:val="00196CB4"/>
    <w:rsid w:val="00213E42"/>
    <w:rsid w:val="00255A89"/>
    <w:rsid w:val="002A70EB"/>
    <w:rsid w:val="002B7DF2"/>
    <w:rsid w:val="002C68E3"/>
    <w:rsid w:val="00306843"/>
    <w:rsid w:val="0031168B"/>
    <w:rsid w:val="00314301"/>
    <w:rsid w:val="0032330B"/>
    <w:rsid w:val="00335F27"/>
    <w:rsid w:val="0038105C"/>
    <w:rsid w:val="003929B5"/>
    <w:rsid w:val="003B5697"/>
    <w:rsid w:val="003F7485"/>
    <w:rsid w:val="00423BA6"/>
    <w:rsid w:val="0044497D"/>
    <w:rsid w:val="0046624D"/>
    <w:rsid w:val="004671B7"/>
    <w:rsid w:val="004A3245"/>
    <w:rsid w:val="0052100C"/>
    <w:rsid w:val="00531EF6"/>
    <w:rsid w:val="00555205"/>
    <w:rsid w:val="006138B6"/>
    <w:rsid w:val="00614CB5"/>
    <w:rsid w:val="00627F0D"/>
    <w:rsid w:val="00641EFE"/>
    <w:rsid w:val="006E010B"/>
    <w:rsid w:val="006E3CC0"/>
    <w:rsid w:val="00717005"/>
    <w:rsid w:val="007313C6"/>
    <w:rsid w:val="007765CF"/>
    <w:rsid w:val="007B672D"/>
    <w:rsid w:val="007E755B"/>
    <w:rsid w:val="00804A1D"/>
    <w:rsid w:val="00816D59"/>
    <w:rsid w:val="00825C49"/>
    <w:rsid w:val="008328FC"/>
    <w:rsid w:val="008466C1"/>
    <w:rsid w:val="00855022"/>
    <w:rsid w:val="00863ED0"/>
    <w:rsid w:val="008D649F"/>
    <w:rsid w:val="00940E0C"/>
    <w:rsid w:val="00952C31"/>
    <w:rsid w:val="00991504"/>
    <w:rsid w:val="009B1E35"/>
    <w:rsid w:val="00A02562"/>
    <w:rsid w:val="00A1180C"/>
    <w:rsid w:val="00A464B0"/>
    <w:rsid w:val="00A47FDC"/>
    <w:rsid w:val="00A54F2B"/>
    <w:rsid w:val="00A853F8"/>
    <w:rsid w:val="00A959D9"/>
    <w:rsid w:val="00AC66A5"/>
    <w:rsid w:val="00AF41B5"/>
    <w:rsid w:val="00B12541"/>
    <w:rsid w:val="00B26E38"/>
    <w:rsid w:val="00B35A75"/>
    <w:rsid w:val="00B7043F"/>
    <w:rsid w:val="00B720A9"/>
    <w:rsid w:val="00BC34B7"/>
    <w:rsid w:val="00C84549"/>
    <w:rsid w:val="00CF062A"/>
    <w:rsid w:val="00CF556C"/>
    <w:rsid w:val="00D0162C"/>
    <w:rsid w:val="00D2594D"/>
    <w:rsid w:val="00D56541"/>
    <w:rsid w:val="00D80690"/>
    <w:rsid w:val="00DB263A"/>
    <w:rsid w:val="00DF44A1"/>
    <w:rsid w:val="00E311E5"/>
    <w:rsid w:val="00E55491"/>
    <w:rsid w:val="00E57ADC"/>
    <w:rsid w:val="00E64509"/>
    <w:rsid w:val="00E81F1B"/>
    <w:rsid w:val="00E833A4"/>
    <w:rsid w:val="00EA1322"/>
    <w:rsid w:val="00EB186A"/>
    <w:rsid w:val="00F66B88"/>
    <w:rsid w:val="00FA18ED"/>
    <w:rsid w:val="00FA4E1A"/>
    <w:rsid w:val="00FB3CF1"/>
    <w:rsid w:val="00FF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6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E81F1B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F1B"/>
    <w:rPr>
      <w:rFonts w:ascii="Calibri" w:eastAsia="Calibri" w:hAnsi="Calibri" w:cs="Arial"/>
    </w:rPr>
  </w:style>
  <w:style w:type="paragraph" w:styleId="BodyText3">
    <w:name w:val="Body Text 3"/>
    <w:basedOn w:val="Normal"/>
    <w:link w:val="BodyText3Char"/>
    <w:uiPriority w:val="99"/>
    <w:unhideWhenUsed/>
    <w:rsid w:val="00E81F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81F1B"/>
    <w:rPr>
      <w:rFonts w:ascii="Calibri" w:eastAsia="Calibri" w:hAnsi="Calibri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0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335F27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SubtitleChar">
    <w:name w:val="Subtitle Char"/>
    <w:basedOn w:val="DefaultParagraphFont"/>
    <w:link w:val="Subtitle"/>
    <w:rsid w:val="00335F27"/>
    <w:rPr>
      <w:rFonts w:ascii="Times New Roman" w:eastAsia="Times New Roman" w:hAnsi="Times New Roman" w:cs="Simplified Arabic"/>
      <w:b/>
      <w:bCs/>
      <w:sz w:val="20"/>
      <w:szCs w:val="28"/>
    </w:rPr>
  </w:style>
  <w:style w:type="character" w:styleId="Hyperlink">
    <w:name w:val="Hyperlink"/>
    <w:uiPriority w:val="99"/>
    <w:unhideWhenUsed/>
    <w:rsid w:val="00A025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485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485"/>
    <w:rPr>
      <w:rFonts w:ascii="Calibri" w:eastAsia="Calibri" w:hAnsi="Calibri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20A9"/>
    <w:pPr>
      <w:ind w:left="720"/>
      <w:contextualSpacing/>
    </w:pPr>
  </w:style>
  <w:style w:type="table" w:styleId="TableGrid">
    <w:name w:val="Table Grid"/>
    <w:basedOn w:val="TableNormal"/>
    <w:uiPriority w:val="59"/>
    <w:rsid w:val="00E5549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068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fotrac.galegroup.com/itweb/imbsiuni?db=ECON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arch.proquest.com/bankinginformation?accountid=30641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arch.proquest.com/asianbusiness/index?accountid=306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SetUser('http://sdl.edu.sa/middleware/Default.aspx?USESDL=true&amp;PublisherID=AllPublishers&amp;FomList=true&amp;DB=AskZad&amp;BookURL=http://askzad.com/results?service=15&amp;browseBy=Keywords')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19E44566ED0B7499E64B51136966EA9" ma:contentTypeVersion="" ma:contentTypeDescription="إنشاء مستند جديد." ma:contentTypeScope="" ma:versionID="c21f3904b2d13cd3eb357df8443c4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14d6d0946e3a4139f4c48be52b1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708127-42E8-48D5-9D50-6078094AF9BB}"/>
</file>

<file path=customXml/itemProps2.xml><?xml version="1.0" encoding="utf-8"?>
<ds:datastoreItem xmlns:ds="http://schemas.openxmlformats.org/officeDocument/2006/customXml" ds:itemID="{3CCAAB53-AA4E-4C90-8C4D-3CAB48B7D468}"/>
</file>

<file path=customXml/itemProps3.xml><?xml version="1.0" encoding="utf-8"?>
<ds:datastoreItem xmlns:ds="http://schemas.openxmlformats.org/officeDocument/2006/customXml" ds:itemID="{35A99027-6D4D-4E88-92C0-95D61B55F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1639</Words>
  <Characters>9343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user</cp:lastModifiedBy>
  <cp:revision>25</cp:revision>
  <dcterms:created xsi:type="dcterms:W3CDTF">2013-10-07T07:14:00Z</dcterms:created>
  <dcterms:modified xsi:type="dcterms:W3CDTF">2014-04-07T22:43:00Z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0x010100B19E44566ED0B7499E64B51136966EA9</vt:lpwstr>
  </property>
</Properties>
</file>