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4A0" w:firstRow="1" w:lastRow="0" w:firstColumn="1" w:lastColumn="0" w:noHBand="0" w:noVBand="1"/>
      </w:tblPr>
      <w:tblGrid>
        <w:gridCol w:w="1911"/>
        <w:gridCol w:w="5264"/>
        <w:gridCol w:w="1347"/>
      </w:tblGrid>
      <w:tr w:rsidR="00CD0B3E" w:rsidTr="003D7FC2">
        <w:trPr>
          <w:trHeight w:val="1408"/>
        </w:trPr>
        <w:tc>
          <w:tcPr>
            <w:tcW w:w="1468" w:type="dxa"/>
            <w:shd w:val="clear" w:color="auto" w:fill="auto"/>
          </w:tcPr>
          <w:p w:rsidR="00CD0B3E" w:rsidRPr="003D7FC2" w:rsidRDefault="00F604AC" w:rsidP="003D7FC2">
            <w:pPr>
              <w:spacing w:before="240"/>
              <w:jc w:val="center"/>
              <w:rPr>
                <w:rFonts w:ascii="Arial" w:hAnsi="Arial" w:cs="Monotype Koufi"/>
                <w:sz w:val="28"/>
                <w:szCs w:val="28"/>
                <w:rtl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NCAAA" style="width:85pt;height:46pt;visibility:visible;mso-wrap-style:square">
                  <v:imagedata r:id="rId9" o:title="NCAAA"/>
                </v:shape>
              </w:pict>
            </w:r>
          </w:p>
        </w:tc>
        <w:tc>
          <w:tcPr>
            <w:tcW w:w="5670" w:type="dxa"/>
            <w:shd w:val="clear" w:color="auto" w:fill="auto"/>
          </w:tcPr>
          <w:p w:rsidR="00CD0B3E" w:rsidRPr="003D7FC2" w:rsidRDefault="00CD0B3E" w:rsidP="003D7FC2">
            <w:pPr>
              <w:jc w:val="center"/>
              <w:rPr>
                <w:rFonts w:cs="Monotype Koufi"/>
                <w:b/>
                <w:bCs/>
                <w:color w:val="000000"/>
                <w:sz w:val="28"/>
                <w:szCs w:val="28"/>
                <w:rtl/>
              </w:rPr>
            </w:pPr>
            <w:r w:rsidRPr="003D7FC2">
              <w:rPr>
                <w:rFonts w:cs="Monotype Koufi" w:hint="cs"/>
                <w:b/>
                <w:bCs/>
                <w:color w:val="000000"/>
                <w:sz w:val="28"/>
                <w:szCs w:val="28"/>
                <w:rtl/>
              </w:rPr>
              <w:t>بسم الله الرحمن الرحيم</w:t>
            </w:r>
          </w:p>
          <w:p w:rsidR="00CD0B3E" w:rsidRPr="003D7FC2" w:rsidRDefault="00CD0B3E" w:rsidP="003D7FC2">
            <w:pPr>
              <w:jc w:val="center"/>
              <w:rPr>
                <w:rFonts w:ascii="Arial" w:hAnsi="Arial" w:cs="Monotype Koufi"/>
                <w:sz w:val="28"/>
                <w:szCs w:val="28"/>
                <w:rtl/>
              </w:rPr>
            </w:pPr>
            <w:r w:rsidRPr="003D7FC2">
              <w:rPr>
                <w:rFonts w:ascii="Arial" w:hAnsi="Arial" w:cs="Monotype Koufi"/>
                <w:sz w:val="28"/>
                <w:szCs w:val="28"/>
                <w:rtl/>
              </w:rPr>
              <w:t>الهيئة الوطنية للتقويم والاعتماد الأكاديمي   المملكة العربية السعودية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D0B3E" w:rsidRPr="003D7FC2" w:rsidRDefault="00F604AC" w:rsidP="003D7FC2">
            <w:pPr>
              <w:spacing w:before="240"/>
              <w:rPr>
                <w:rFonts w:ascii="Arial" w:hAnsi="Arial" w:cs="Monotype Koufi"/>
                <w:sz w:val="28"/>
                <w:szCs w:val="28"/>
                <w:rtl/>
              </w:rPr>
            </w:pPr>
            <w:r>
              <w:rPr>
                <w:noProof/>
                <w:rtl/>
              </w:rPr>
              <w:pict>
                <v:shape id="Picture 3" o:spid="_x0000_s1029" type="#_x0000_t75" style="position:absolute;left:0;text-align:left;margin-left:8.3pt;margin-top:2.95pt;width:38.1pt;height:37pt;z-index: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>
                  <v:imagedata r:id="rId10" o:title=""/>
                  <w10:wrap type="square" anchorx="margin" anchory="margin"/>
                </v:shape>
              </w:pict>
            </w:r>
          </w:p>
        </w:tc>
      </w:tr>
    </w:tbl>
    <w:p w:rsidR="00F00E4D" w:rsidRPr="003D7FC2" w:rsidRDefault="00F00E4D" w:rsidP="00E81F1B">
      <w:pPr>
        <w:spacing w:before="240" w:line="480" w:lineRule="exact"/>
        <w:jc w:val="center"/>
        <w:rPr>
          <w:rFonts w:ascii="Arial" w:hAnsi="Arial" w:cs="Monotype Koufi"/>
          <w:b/>
          <w:bCs/>
          <w:color w:val="000000"/>
          <w:sz w:val="28"/>
          <w:szCs w:val="28"/>
          <w:rtl/>
        </w:rPr>
      </w:pPr>
      <w:r w:rsidRPr="003D7FC2">
        <w:rPr>
          <w:rFonts w:ascii="Arial" w:hAnsi="Arial" w:cs="Monotype Koufi"/>
          <w:b/>
          <w:bCs/>
          <w:color w:val="000000"/>
          <w:sz w:val="28"/>
          <w:szCs w:val="28"/>
          <w:rtl/>
        </w:rPr>
        <w:t>نموذج توصيف مقرر دراسي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F00E4D" w:rsidRPr="00CD0B3E" w:rsidTr="00CD0B3E">
        <w:trPr>
          <w:trHeight w:val="510"/>
          <w:jc w:val="center"/>
        </w:trPr>
        <w:tc>
          <w:tcPr>
            <w:tcW w:w="8640" w:type="dxa"/>
          </w:tcPr>
          <w:p w:rsidR="00F00E4D" w:rsidRPr="003D7FC2" w:rsidRDefault="00F00E4D" w:rsidP="00CD0B3E">
            <w:pPr>
              <w:spacing w:before="240" w:after="240"/>
              <w:rPr>
                <w:rFonts w:ascii="Arial" w:hAnsi="Arial"/>
                <w:color w:val="000000"/>
                <w:sz w:val="28"/>
                <w:szCs w:val="28"/>
              </w:rPr>
            </w:pPr>
            <w:r w:rsidRPr="003D7FC2">
              <w:rPr>
                <w:rFonts w:ascii="Arial" w:hAnsi="Arial" w:cs="Monotype Koufi"/>
                <w:b/>
                <w:bCs/>
                <w:color w:val="000000"/>
                <w:sz w:val="28"/>
                <w:szCs w:val="28"/>
                <w:rtl/>
                <w:lang w:bidi="ar-EG"/>
              </w:rPr>
              <w:t>المؤسسة</w:t>
            </w:r>
            <w:r w:rsidR="00CD0B3E" w:rsidRPr="003D7FC2">
              <w:rPr>
                <w:rFonts w:ascii="Arial" w:hAnsi="Arial"/>
                <w:color w:val="000000"/>
                <w:sz w:val="28"/>
                <w:szCs w:val="28"/>
                <w:lang w:bidi="ar-EG"/>
              </w:rPr>
              <w:t>:</w:t>
            </w:r>
            <w:r w:rsidRPr="003D7FC2">
              <w:rPr>
                <w:rFonts w:ascii="Arial" w:hAnsi="Arial"/>
                <w:color w:val="000000"/>
                <w:sz w:val="28"/>
                <w:szCs w:val="28"/>
                <w:rtl/>
                <w:lang w:bidi="ar-EG"/>
              </w:rPr>
              <w:t>جامعة الإمام محمد بن سعود الإسلامية</w:t>
            </w:r>
            <w:r w:rsidRPr="003D7FC2">
              <w:rPr>
                <w:rFonts w:ascii="Arial" w:hAnsi="Arial"/>
                <w:color w:val="000000"/>
                <w:sz w:val="28"/>
                <w:szCs w:val="28"/>
                <w:lang w:bidi="ar-EG"/>
              </w:rPr>
              <w:tab/>
            </w:r>
          </w:p>
        </w:tc>
      </w:tr>
      <w:tr w:rsidR="00F00E4D" w:rsidRPr="00CD0B3E" w:rsidTr="00CD0B3E">
        <w:trPr>
          <w:jc w:val="center"/>
        </w:trPr>
        <w:tc>
          <w:tcPr>
            <w:tcW w:w="8640" w:type="dxa"/>
          </w:tcPr>
          <w:p w:rsidR="00F00E4D" w:rsidRPr="003D7FC2" w:rsidRDefault="00F00E4D" w:rsidP="00CD0B3E">
            <w:pPr>
              <w:spacing w:before="240" w:after="240"/>
              <w:rPr>
                <w:rFonts w:ascii="Arial" w:hAnsi="Arial"/>
                <w:color w:val="000000"/>
                <w:sz w:val="28"/>
                <w:szCs w:val="28"/>
                <w:lang w:bidi="ar-EG"/>
              </w:rPr>
            </w:pPr>
            <w:r w:rsidRPr="003D7FC2">
              <w:rPr>
                <w:rFonts w:ascii="Arial" w:hAnsi="Arial" w:cs="Monotype Koufi"/>
                <w:b/>
                <w:bCs/>
                <w:color w:val="000000"/>
                <w:sz w:val="28"/>
                <w:szCs w:val="28"/>
                <w:rtl/>
                <w:lang w:bidi="ar-EG"/>
              </w:rPr>
              <w:t>الكلية/القسم</w:t>
            </w:r>
            <w:r w:rsidRPr="003D7FC2">
              <w:rPr>
                <w:rFonts w:ascii="Arial" w:hAnsi="Arial"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 w:rsidRPr="003D7FC2">
              <w:rPr>
                <w:rFonts w:ascii="Arial" w:hAnsi="Arial"/>
                <w:color w:val="000000"/>
                <w:sz w:val="28"/>
                <w:szCs w:val="28"/>
                <w:lang w:bidi="ar-EG"/>
              </w:rPr>
              <w:t xml:space="preserve"> :</w:t>
            </w: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كلية الاقتصاد والعلوم الإدارية</w:t>
            </w:r>
          </w:p>
        </w:tc>
      </w:tr>
    </w:tbl>
    <w:p w:rsidR="00F00E4D" w:rsidRPr="003D7FC2" w:rsidRDefault="00F00E4D" w:rsidP="00E81F1B">
      <w:pPr>
        <w:pStyle w:val="Heading7"/>
        <w:bidi/>
        <w:spacing w:after="240"/>
        <w:rPr>
          <w:rFonts w:ascii="Arial" w:eastAsia="Calibri" w:hAnsi="Arial" w:cs="Monotype Koufi"/>
          <w:b/>
          <w:bCs/>
          <w:color w:val="000000"/>
          <w:sz w:val="28"/>
          <w:szCs w:val="28"/>
          <w:rtl/>
          <w:lang w:val="en-US" w:bidi="ar-EG"/>
        </w:rPr>
      </w:pPr>
      <w:r w:rsidRPr="003D7FC2">
        <w:rPr>
          <w:rFonts w:ascii="Arial" w:eastAsia="Calibri" w:hAnsi="Arial" w:cs="Monotype Koufi"/>
          <w:b/>
          <w:bCs/>
          <w:color w:val="000000"/>
          <w:sz w:val="28"/>
          <w:szCs w:val="28"/>
          <w:rtl/>
          <w:lang w:val="en-US" w:bidi="ar-EG"/>
        </w:rPr>
        <w:t>أ)التعريف بالمقرر الدراسي ومعلومات عامة عنه :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F00E4D" w:rsidRPr="00CD0B3E" w:rsidTr="00CD0B3E">
        <w:trPr>
          <w:jc w:val="center"/>
        </w:trPr>
        <w:tc>
          <w:tcPr>
            <w:tcW w:w="8590" w:type="dxa"/>
          </w:tcPr>
          <w:p w:rsidR="00F00E4D" w:rsidRPr="003D7FC2" w:rsidRDefault="00F00E4D" w:rsidP="00CD0B3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/>
                <w:b/>
                <w:color w:val="000000"/>
                <w:sz w:val="28"/>
                <w:szCs w:val="28"/>
              </w:rPr>
            </w:pPr>
            <w:r w:rsidRPr="003D7FC2">
              <w:rPr>
                <w:rFonts w:ascii="Arial" w:hAnsi="Arial" w:cs="Monotype Koufi"/>
                <w:b/>
                <w:bCs/>
                <w:color w:val="000000"/>
                <w:sz w:val="28"/>
                <w:szCs w:val="28"/>
                <w:rtl/>
                <w:lang w:bidi="ar-EG"/>
              </w:rPr>
              <w:t>اسم ورمز المقرر الدراسي</w:t>
            </w:r>
            <w:r w:rsidRPr="003D7FC2">
              <w:rPr>
                <w:rFonts w:ascii="Arial" w:hAnsi="Arial"/>
                <w:b/>
                <w:color w:val="000000"/>
                <w:sz w:val="28"/>
                <w:szCs w:val="28"/>
                <w:rtl/>
              </w:rPr>
              <w:t>: النقود والمصارف  (431 قصد)</w:t>
            </w:r>
          </w:p>
        </w:tc>
      </w:tr>
      <w:tr w:rsidR="00F00E4D" w:rsidRPr="00CD0B3E" w:rsidTr="00CD0B3E">
        <w:trPr>
          <w:jc w:val="center"/>
        </w:trPr>
        <w:tc>
          <w:tcPr>
            <w:tcW w:w="8590" w:type="dxa"/>
          </w:tcPr>
          <w:p w:rsidR="00F00E4D" w:rsidRPr="003D7FC2" w:rsidRDefault="00F00E4D" w:rsidP="00CD0B3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/>
                <w:b/>
                <w:color w:val="000000"/>
                <w:sz w:val="28"/>
                <w:szCs w:val="28"/>
              </w:rPr>
            </w:pPr>
            <w:r w:rsidRPr="003D7FC2">
              <w:rPr>
                <w:rFonts w:ascii="Arial" w:hAnsi="Arial" w:cs="Monotype Koufi"/>
                <w:b/>
                <w:bCs/>
                <w:color w:val="000000"/>
                <w:sz w:val="28"/>
                <w:szCs w:val="28"/>
                <w:rtl/>
                <w:lang w:bidi="ar-EG"/>
              </w:rPr>
              <w:t>عدد الساعات المعتمدة</w:t>
            </w:r>
            <w:r w:rsidRPr="003D7FC2">
              <w:rPr>
                <w:rFonts w:ascii="Arial" w:hAnsi="Arial"/>
                <w:b/>
                <w:color w:val="000000"/>
                <w:sz w:val="28"/>
                <w:szCs w:val="28"/>
                <w:rtl/>
              </w:rPr>
              <w:t xml:space="preserve">: </w:t>
            </w:r>
            <w:r w:rsidR="003422D4">
              <w:rPr>
                <w:rFonts w:ascii="Arial" w:hAnsi="Arial"/>
                <w:sz w:val="32"/>
                <w:szCs w:val="32"/>
                <w:rtl/>
              </w:rPr>
              <w:t>ثلاث وحدات دراسية</w:t>
            </w:r>
            <w:bookmarkStart w:id="0" w:name="_GoBack"/>
            <w:bookmarkEnd w:id="0"/>
          </w:p>
        </w:tc>
      </w:tr>
      <w:tr w:rsidR="00F00E4D" w:rsidRPr="00CD0B3E" w:rsidTr="00CD0B3E">
        <w:trPr>
          <w:jc w:val="center"/>
        </w:trPr>
        <w:tc>
          <w:tcPr>
            <w:tcW w:w="8590" w:type="dxa"/>
          </w:tcPr>
          <w:p w:rsidR="00F00E4D" w:rsidRPr="003D7FC2" w:rsidRDefault="00F00E4D" w:rsidP="00CD0B3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/>
                <w:bCs/>
                <w:color w:val="000000"/>
                <w:sz w:val="28"/>
                <w:szCs w:val="28"/>
              </w:rPr>
            </w:pPr>
            <w:r w:rsidRPr="003D7FC2">
              <w:rPr>
                <w:rFonts w:ascii="Arial" w:hAnsi="Arial" w:cs="Monotype Koufi"/>
                <w:b/>
                <w:bCs/>
                <w:color w:val="000000"/>
                <w:sz w:val="28"/>
                <w:szCs w:val="28"/>
                <w:rtl/>
                <w:lang w:bidi="ar-EG"/>
              </w:rPr>
              <w:t>البرنامج أو البرامج الذي يقدم ضمنه المقرر الدراسي</w:t>
            </w:r>
            <w:r w:rsidR="00CD0B3E" w:rsidRPr="003D7FC2">
              <w:rPr>
                <w:rFonts w:ascii="Arial" w:hAnsi="Arial" w:hint="cs"/>
                <w:bCs/>
                <w:color w:val="000000"/>
                <w:sz w:val="28"/>
                <w:szCs w:val="28"/>
                <w:rtl/>
              </w:rPr>
              <w:t xml:space="preserve">: </w:t>
            </w: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برنامج الدراسات الجامعية في قسم الاقتصاد </w:t>
            </w:r>
          </w:p>
        </w:tc>
      </w:tr>
      <w:tr w:rsidR="00F00E4D" w:rsidRPr="00CD0B3E" w:rsidTr="00CD0B3E">
        <w:trPr>
          <w:jc w:val="center"/>
        </w:trPr>
        <w:tc>
          <w:tcPr>
            <w:tcW w:w="8590" w:type="dxa"/>
          </w:tcPr>
          <w:p w:rsidR="00F00E4D" w:rsidRPr="003D7FC2" w:rsidRDefault="00F00E4D" w:rsidP="00CD0B3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Monotype Koufi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3D7FC2">
              <w:rPr>
                <w:rFonts w:ascii="Arial" w:hAnsi="Arial" w:cs="Monotype Koufi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اسم عضو هيئة التدريس المسؤول عن المقرر الدراسي: </w:t>
            </w:r>
            <w:r w:rsidR="00CD0B3E" w:rsidRPr="003D7FC2">
              <w:rPr>
                <w:rFonts w:ascii="Arial" w:hAnsi="Arial" w:cs="Monotype Koufi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 w:rsidRPr="003D7FC2">
              <w:rPr>
                <w:rFonts w:ascii="Arial" w:hAnsi="Arial"/>
                <w:b/>
                <w:color w:val="000000"/>
                <w:sz w:val="28"/>
                <w:szCs w:val="28"/>
                <w:rtl/>
              </w:rPr>
              <w:t>د. عبد الله بن سليمان الباحوث</w:t>
            </w:r>
          </w:p>
        </w:tc>
      </w:tr>
      <w:tr w:rsidR="00F00E4D" w:rsidRPr="00CD0B3E" w:rsidTr="00CD0B3E">
        <w:trPr>
          <w:jc w:val="center"/>
        </w:trPr>
        <w:tc>
          <w:tcPr>
            <w:tcW w:w="8590" w:type="dxa"/>
          </w:tcPr>
          <w:p w:rsidR="00F00E4D" w:rsidRPr="003D7FC2" w:rsidRDefault="00F00E4D" w:rsidP="00CD0B3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/>
                <w:bCs/>
                <w:color w:val="000000"/>
                <w:sz w:val="28"/>
                <w:szCs w:val="28"/>
              </w:rPr>
            </w:pPr>
            <w:r w:rsidRPr="003D7FC2">
              <w:rPr>
                <w:rFonts w:ascii="Arial" w:hAnsi="Arial" w:cs="Monotype Koufi"/>
                <w:b/>
                <w:bCs/>
                <w:color w:val="000000"/>
                <w:sz w:val="28"/>
                <w:szCs w:val="28"/>
                <w:rtl/>
                <w:lang w:bidi="ar-EG"/>
              </w:rPr>
              <w:t>السنة أو المستوى الأكاديمي الذي يعطى فيه المقرر الدراسي</w:t>
            </w:r>
            <w:r w:rsidRPr="003D7FC2">
              <w:rPr>
                <w:rFonts w:ascii="Arial" w:hAnsi="Arial"/>
                <w:bCs/>
                <w:color w:val="000000"/>
                <w:sz w:val="28"/>
                <w:szCs w:val="28"/>
                <w:rtl/>
              </w:rPr>
              <w:t xml:space="preserve">: </w:t>
            </w:r>
            <w:r w:rsidRPr="003D7FC2">
              <w:rPr>
                <w:rFonts w:ascii="Arial" w:hAnsi="Arial"/>
                <w:b/>
                <w:color w:val="000000"/>
                <w:sz w:val="28"/>
                <w:szCs w:val="28"/>
                <w:rtl/>
              </w:rPr>
              <w:t>المستوى السابع</w:t>
            </w:r>
          </w:p>
        </w:tc>
      </w:tr>
      <w:tr w:rsidR="00F00E4D" w:rsidRPr="00CD0B3E" w:rsidTr="00CD0B3E">
        <w:trPr>
          <w:jc w:val="center"/>
        </w:trPr>
        <w:tc>
          <w:tcPr>
            <w:tcW w:w="8590" w:type="dxa"/>
          </w:tcPr>
          <w:p w:rsidR="00F00E4D" w:rsidRPr="003D7FC2" w:rsidRDefault="00F00E4D" w:rsidP="00CD0B3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Monotype Koufi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3D7FC2">
              <w:rPr>
                <w:rFonts w:ascii="Arial" w:hAnsi="Arial" w:cs="Monotype Koufi"/>
                <w:b/>
                <w:bCs/>
                <w:color w:val="000000"/>
                <w:sz w:val="28"/>
                <w:szCs w:val="28"/>
                <w:rtl/>
                <w:lang w:bidi="ar-EG"/>
              </w:rPr>
              <w:t>المتطلبات السابقة لهذا المقرر</w:t>
            </w:r>
            <w:r w:rsidR="00CD0B3E" w:rsidRPr="003D7FC2">
              <w:rPr>
                <w:rFonts w:ascii="Arial" w:hAnsi="Arial" w:cs="Monotype Koufi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: </w:t>
            </w:r>
            <w:r w:rsidRPr="003D7FC2">
              <w:rPr>
                <w:rFonts w:ascii="Arial" w:hAnsi="Arial"/>
                <w:b/>
                <w:color w:val="000000"/>
                <w:sz w:val="28"/>
                <w:szCs w:val="28"/>
                <w:rtl/>
              </w:rPr>
              <w:t>مبادئ الاقتصاد الكلي (102 قصد)</w:t>
            </w: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F00E4D" w:rsidRPr="00CD0B3E" w:rsidTr="00CD0B3E">
        <w:trPr>
          <w:jc w:val="center"/>
        </w:trPr>
        <w:tc>
          <w:tcPr>
            <w:tcW w:w="8590" w:type="dxa"/>
          </w:tcPr>
          <w:p w:rsidR="00F00E4D" w:rsidRPr="003D7FC2" w:rsidRDefault="00F00E4D" w:rsidP="00CD0B3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/>
                <w:bCs/>
                <w:color w:val="000000"/>
                <w:sz w:val="28"/>
                <w:szCs w:val="28"/>
              </w:rPr>
            </w:pPr>
            <w:r w:rsidRPr="003D7FC2">
              <w:rPr>
                <w:rFonts w:ascii="Arial" w:hAnsi="Arial" w:cs="Monotype Koufi"/>
                <w:b/>
                <w:bCs/>
                <w:color w:val="000000"/>
                <w:sz w:val="28"/>
                <w:szCs w:val="28"/>
                <w:rtl/>
                <w:lang w:bidi="ar-EG"/>
              </w:rPr>
              <w:t>المتطلبات الآنية لهذا المقرر</w:t>
            </w:r>
            <w:r w:rsidRPr="003D7FC2">
              <w:rPr>
                <w:rFonts w:ascii="Arial" w:hAnsi="Arial"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CD0B3E" w:rsidRPr="003D7FC2">
              <w:rPr>
                <w:rFonts w:ascii="Arial" w:hAnsi="Arial" w:hint="cs"/>
                <w:bCs/>
                <w:color w:val="000000"/>
                <w:sz w:val="28"/>
                <w:szCs w:val="28"/>
                <w:rtl/>
              </w:rPr>
              <w:t>:</w:t>
            </w:r>
            <w:r w:rsidRPr="003D7FC2">
              <w:rPr>
                <w:rFonts w:ascii="Arial" w:hAnsi="Arial"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3D7FC2">
              <w:rPr>
                <w:rFonts w:ascii="Arial" w:hAnsi="Arial"/>
                <w:b/>
                <w:color w:val="000000"/>
                <w:sz w:val="28"/>
                <w:szCs w:val="28"/>
                <w:rtl/>
              </w:rPr>
              <w:t>لا يوجد</w:t>
            </w:r>
          </w:p>
        </w:tc>
      </w:tr>
      <w:tr w:rsidR="00F00E4D" w:rsidRPr="00CD0B3E" w:rsidTr="00CD0B3E">
        <w:trPr>
          <w:jc w:val="center"/>
        </w:trPr>
        <w:tc>
          <w:tcPr>
            <w:tcW w:w="8590" w:type="dxa"/>
          </w:tcPr>
          <w:p w:rsidR="00F00E4D" w:rsidRPr="003D7FC2" w:rsidRDefault="00F00E4D" w:rsidP="00CD0B3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/>
                <w:bCs/>
                <w:color w:val="000000"/>
                <w:sz w:val="28"/>
                <w:szCs w:val="28"/>
              </w:rPr>
            </w:pPr>
            <w:r w:rsidRPr="003D7FC2">
              <w:rPr>
                <w:rFonts w:ascii="Arial" w:hAnsi="Arial" w:cs="Monotype Koufi"/>
                <w:b/>
                <w:bCs/>
                <w:color w:val="000000"/>
                <w:sz w:val="28"/>
                <w:szCs w:val="28"/>
                <w:rtl/>
                <w:lang w:bidi="ar-EG"/>
              </w:rPr>
              <w:t>موقع تقديم المقرر إن لم يكن داخل المبنى الرئيس للمؤسسة التعليمية</w:t>
            </w:r>
            <w:r w:rsidRPr="003D7FC2">
              <w:rPr>
                <w:rFonts w:ascii="Arial" w:hAnsi="Arial"/>
                <w:bCs/>
                <w:color w:val="000000"/>
                <w:sz w:val="28"/>
                <w:szCs w:val="28"/>
                <w:rtl/>
              </w:rPr>
              <w:t xml:space="preserve">: </w:t>
            </w:r>
            <w:r w:rsidRPr="003D7FC2">
              <w:rPr>
                <w:rFonts w:ascii="Arial" w:hAnsi="Arial"/>
                <w:b/>
                <w:color w:val="000000"/>
                <w:sz w:val="28"/>
                <w:szCs w:val="28"/>
                <w:rtl/>
              </w:rPr>
              <w:t>المبنى الرئيس والإضافي للكلية</w:t>
            </w:r>
          </w:p>
        </w:tc>
      </w:tr>
    </w:tbl>
    <w:p w:rsidR="00F00E4D" w:rsidRPr="003D7FC2" w:rsidRDefault="00F00E4D" w:rsidP="00CD0B3E">
      <w:pPr>
        <w:spacing w:after="0" w:line="240" w:lineRule="auto"/>
        <w:rPr>
          <w:rFonts w:ascii="Arial" w:hAnsi="Arial" w:cs="Monotype Koufi"/>
          <w:b/>
          <w:bCs/>
          <w:color w:val="000000"/>
          <w:sz w:val="28"/>
          <w:szCs w:val="28"/>
          <w:lang w:bidi="ar-EG"/>
        </w:rPr>
      </w:pPr>
      <w:r w:rsidRPr="003D7FC2">
        <w:rPr>
          <w:rFonts w:ascii="Arial" w:hAnsi="Arial" w:cs="Monotype Koufi"/>
          <w:b/>
          <w:bCs/>
          <w:color w:val="000000"/>
          <w:sz w:val="28"/>
          <w:szCs w:val="28"/>
          <w:rtl/>
          <w:lang w:bidi="ar-EG"/>
        </w:rPr>
        <w:t>ب) الأهداف:</w:t>
      </w:r>
      <w:r w:rsidRPr="003D7FC2">
        <w:rPr>
          <w:rFonts w:ascii="Arial" w:hAnsi="Arial" w:cs="Monotype Koufi"/>
          <w:b/>
          <w:bCs/>
          <w:color w:val="000000"/>
          <w:sz w:val="28"/>
          <w:szCs w:val="28"/>
          <w:lang w:bidi="ar-EG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F00E4D" w:rsidRPr="00CD0B3E" w:rsidTr="00CD0B3E">
        <w:trPr>
          <w:trHeight w:val="690"/>
          <w:jc w:val="center"/>
        </w:trPr>
        <w:tc>
          <w:tcPr>
            <w:tcW w:w="8640" w:type="dxa"/>
          </w:tcPr>
          <w:p w:rsidR="00F00E4D" w:rsidRPr="003D7FC2" w:rsidRDefault="00F00E4D" w:rsidP="00CD0B3E">
            <w:pPr>
              <w:spacing w:after="0" w:line="240" w:lineRule="auto"/>
              <w:jc w:val="both"/>
              <w:rPr>
                <w:rFonts w:ascii="Arial" w:hAnsi="Arial" w:cs="Monotype Koufi"/>
                <w:color w:val="000000"/>
                <w:sz w:val="28"/>
                <w:szCs w:val="28"/>
                <w:rtl/>
              </w:rPr>
            </w:pPr>
            <w:r w:rsidRPr="003D7FC2">
              <w:rPr>
                <w:rFonts w:ascii="Arial" w:hAnsi="Arial" w:cs="Monotype Koufi"/>
                <w:b/>
                <w:bCs/>
                <w:color w:val="000000"/>
                <w:sz w:val="28"/>
                <w:szCs w:val="28"/>
                <w:rtl/>
              </w:rPr>
              <w:t>1-</w:t>
            </w:r>
            <w:r w:rsidR="008D4F6A" w:rsidRPr="003D7FC2">
              <w:rPr>
                <w:rFonts w:ascii="Arial" w:hAnsi="Arial" w:cs="Monotype Kouf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3D7FC2">
              <w:rPr>
                <w:rFonts w:ascii="Arial" w:hAnsi="Arial" w:cs="Monotype Koufi"/>
                <w:b/>
                <w:bCs/>
                <w:color w:val="000000"/>
                <w:sz w:val="28"/>
                <w:szCs w:val="28"/>
                <w:rtl/>
              </w:rPr>
              <w:t>وصف موجز لنتائج التعلم الأساسية للطلبة المسجلين في المقرر</w:t>
            </w:r>
            <w:r w:rsidRPr="003D7FC2">
              <w:rPr>
                <w:rFonts w:ascii="Arial" w:hAnsi="Arial" w:cs="Monotype Koufi"/>
                <w:color w:val="000000"/>
                <w:sz w:val="28"/>
                <w:szCs w:val="28"/>
                <w:rtl/>
              </w:rPr>
              <w:t>:</w:t>
            </w:r>
          </w:p>
          <w:p w:rsidR="00F00E4D" w:rsidRPr="003D7FC2" w:rsidRDefault="00F00E4D" w:rsidP="00CD0B3E">
            <w:pPr>
              <w:numPr>
                <w:ilvl w:val="0"/>
                <w:numId w:val="4"/>
              </w:numPr>
              <w:tabs>
                <w:tab w:val="clear" w:pos="2007"/>
              </w:tabs>
              <w:spacing w:after="0" w:line="240" w:lineRule="auto"/>
              <w:ind w:left="1106"/>
              <w:jc w:val="lowKashida"/>
              <w:rPr>
                <w:rFonts w:ascii="Arial" w:hAnsi="Arial"/>
                <w:color w:val="000000"/>
                <w:sz w:val="28"/>
                <w:szCs w:val="28"/>
                <w:rtl/>
                <w:lang w:eastAsia="ar-SA"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  <w:lang w:eastAsia="ar-SA"/>
              </w:rPr>
              <w:t>تعريف الطالب بالمبادئ الرئيسة في النقود والبنوك.</w:t>
            </w:r>
          </w:p>
          <w:p w:rsidR="00F00E4D" w:rsidRPr="003D7FC2" w:rsidRDefault="00F00E4D" w:rsidP="00CD0B3E">
            <w:pPr>
              <w:numPr>
                <w:ilvl w:val="0"/>
                <w:numId w:val="4"/>
              </w:numPr>
              <w:tabs>
                <w:tab w:val="clear" w:pos="2007"/>
              </w:tabs>
              <w:spacing w:after="0" w:line="240" w:lineRule="auto"/>
              <w:ind w:left="1106"/>
              <w:jc w:val="lowKashida"/>
              <w:rPr>
                <w:rFonts w:ascii="Arial" w:hAnsi="Arial"/>
                <w:color w:val="000000"/>
                <w:sz w:val="28"/>
                <w:szCs w:val="28"/>
                <w:rtl/>
                <w:lang w:eastAsia="ar-SA"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  <w:lang w:eastAsia="ar-SA"/>
              </w:rPr>
              <w:t>تمكين الطالب من دراسة عدد من المسائل المرتبطة بالبنوك التجارية والبنك المركزي.</w:t>
            </w:r>
          </w:p>
          <w:p w:rsidR="00F00E4D" w:rsidRPr="003D7FC2" w:rsidRDefault="00F00E4D" w:rsidP="00CD0B3E">
            <w:pPr>
              <w:numPr>
                <w:ilvl w:val="0"/>
                <w:numId w:val="4"/>
              </w:numPr>
              <w:tabs>
                <w:tab w:val="clear" w:pos="2007"/>
              </w:tabs>
              <w:spacing w:after="0" w:line="240" w:lineRule="auto"/>
              <w:ind w:left="1106"/>
              <w:jc w:val="lowKashida"/>
              <w:rPr>
                <w:rFonts w:ascii="Arial" w:hAnsi="Arial"/>
                <w:color w:val="000000"/>
                <w:sz w:val="28"/>
                <w:szCs w:val="28"/>
                <w:lang w:eastAsia="ar-SA"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  <w:lang w:eastAsia="ar-SA"/>
              </w:rPr>
              <w:t>تعريف الطالب بوجهة نظر الاقتصاد الإسلامي في المسائل المتعلقة بالنقود والبنوك.</w:t>
            </w:r>
          </w:p>
        </w:tc>
      </w:tr>
      <w:tr w:rsidR="00F00E4D" w:rsidRPr="00CD0B3E" w:rsidTr="00CD0B3E">
        <w:trPr>
          <w:jc w:val="center"/>
        </w:trPr>
        <w:tc>
          <w:tcPr>
            <w:tcW w:w="8640" w:type="dxa"/>
          </w:tcPr>
          <w:p w:rsidR="004B27AC" w:rsidRPr="003D7FC2" w:rsidRDefault="00F00E4D" w:rsidP="00CD0B3E">
            <w:pPr>
              <w:pStyle w:val="Heading7"/>
              <w:bidi/>
              <w:jc w:val="both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3D7FC2">
              <w:rPr>
                <w:rFonts w:ascii="Arial" w:hAnsi="Arial" w:cs="Monotype Koufi"/>
                <w:color w:val="000000"/>
                <w:sz w:val="28"/>
                <w:szCs w:val="28"/>
                <w:rtl/>
              </w:rPr>
              <w:t>2-</w:t>
            </w:r>
            <w:r w:rsidRPr="003D7FC2">
              <w:rPr>
                <w:rFonts w:ascii="Arial" w:hAnsi="Arial" w:cs="Monotype Koufi"/>
                <w:b/>
                <w:bCs/>
                <w:color w:val="000000"/>
                <w:sz w:val="28"/>
                <w:szCs w:val="28"/>
                <w:rtl/>
              </w:rPr>
              <w:t>صف بإيجاز أية خطط يتم تنفيذها لتطوير وتحسين  المقرر الدراسي</w:t>
            </w:r>
            <w:r w:rsidRPr="003D7FC2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CD0B3E" w:rsidRPr="003D7FC2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:</w:t>
            </w:r>
          </w:p>
          <w:p w:rsidR="00F00E4D" w:rsidRPr="003D7FC2" w:rsidRDefault="004B27AC" w:rsidP="00CD0B3E">
            <w:pPr>
              <w:pStyle w:val="Heading7"/>
              <w:bidi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تتم مراجعة دورية</w:t>
            </w:r>
            <w:r w:rsidR="00F00E4D"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 </w:t>
            </w: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لمفردات البرنامج ومقارنتها بمثيلاتها في الجامعات الأخرى، والعمل على تقديم مقترحات للتعديل والتطوير في نهاية كل فصل دراسي.</w:t>
            </w:r>
          </w:p>
        </w:tc>
      </w:tr>
    </w:tbl>
    <w:p w:rsidR="00F00E4D" w:rsidRPr="003D7FC2" w:rsidRDefault="00F00E4D" w:rsidP="00E81F1B">
      <w:pPr>
        <w:pStyle w:val="Heading9"/>
        <w:bidi/>
        <w:jc w:val="both"/>
        <w:rPr>
          <w:color w:val="000000"/>
          <w:sz w:val="28"/>
          <w:szCs w:val="28"/>
        </w:rPr>
      </w:pPr>
      <w:r w:rsidRPr="003D7FC2">
        <w:rPr>
          <w:rFonts w:cs="Monotype Koufi"/>
          <w:b/>
          <w:bCs/>
          <w:color w:val="000000"/>
          <w:sz w:val="28"/>
          <w:szCs w:val="28"/>
          <w:rtl/>
          <w:lang w:val="en-US"/>
        </w:rPr>
        <w:lastRenderedPageBreak/>
        <w:t xml:space="preserve">ج) </w:t>
      </w:r>
      <w:r w:rsidRPr="003D7FC2">
        <w:rPr>
          <w:rFonts w:cs="Monotype Koufi"/>
          <w:b/>
          <w:bCs/>
          <w:color w:val="000000"/>
          <w:sz w:val="28"/>
          <w:szCs w:val="28"/>
          <w:rtl/>
        </w:rPr>
        <w:t>توصيف المقرر الدراسي</w:t>
      </w:r>
      <w:r w:rsidRPr="003D7FC2">
        <w:rPr>
          <w:b/>
          <w:bCs/>
          <w:color w:val="000000"/>
          <w:sz w:val="28"/>
          <w:szCs w:val="28"/>
          <w:rtl/>
        </w:rPr>
        <w:t xml:space="preserve"> 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907"/>
        <w:gridCol w:w="2078"/>
        <w:gridCol w:w="2371"/>
      </w:tblGrid>
      <w:tr w:rsidR="00F00E4D" w:rsidRPr="00CD0B3E" w:rsidTr="00E86B83">
        <w:tc>
          <w:tcPr>
            <w:tcW w:w="4907" w:type="dxa"/>
            <w:tcBorders>
              <w:top w:val="double" w:sz="6" w:space="0" w:color="000000"/>
              <w:bottom w:val="double" w:sz="4" w:space="0" w:color="auto"/>
            </w:tcBorders>
            <w:shd w:val="clear" w:color="auto" w:fill="CCFFFF"/>
            <w:vAlign w:val="center"/>
          </w:tcPr>
          <w:p w:rsidR="00F00E4D" w:rsidRPr="003D7FC2" w:rsidRDefault="00F00E4D" w:rsidP="00E86B83">
            <w:pPr>
              <w:spacing w:line="400" w:lineRule="exact"/>
              <w:jc w:val="center"/>
              <w:rPr>
                <w:rFonts w:ascii="Arial" w:hAnsi="Arial"/>
                <w:caps/>
                <w:color w:val="000000"/>
                <w:sz w:val="28"/>
                <w:szCs w:val="28"/>
                <w:rtl/>
              </w:rPr>
            </w:pPr>
            <w:r w:rsidRPr="003D7FC2">
              <w:rPr>
                <w:rFonts w:ascii="Arial" w:hAnsi="Arial"/>
                <w:caps/>
                <w:color w:val="000000"/>
                <w:sz w:val="28"/>
                <w:szCs w:val="28"/>
                <w:rtl/>
              </w:rPr>
              <w:t>الموضـــــــوع</w:t>
            </w:r>
          </w:p>
        </w:tc>
        <w:tc>
          <w:tcPr>
            <w:tcW w:w="2078" w:type="dxa"/>
            <w:tcBorders>
              <w:top w:val="double" w:sz="6" w:space="0" w:color="000000"/>
              <w:bottom w:val="double" w:sz="4" w:space="0" w:color="auto"/>
            </w:tcBorders>
            <w:shd w:val="clear" w:color="auto" w:fill="CCFFFF"/>
            <w:vAlign w:val="center"/>
          </w:tcPr>
          <w:p w:rsidR="00F00E4D" w:rsidRPr="003D7FC2" w:rsidRDefault="00F00E4D" w:rsidP="00E86B83">
            <w:pPr>
              <w:spacing w:line="400" w:lineRule="exact"/>
              <w:jc w:val="center"/>
              <w:rPr>
                <w:rFonts w:ascii="Arial" w:hAnsi="Arial"/>
                <w:caps/>
                <w:color w:val="000000"/>
                <w:sz w:val="28"/>
                <w:szCs w:val="28"/>
                <w:rtl/>
              </w:rPr>
            </w:pPr>
            <w:r w:rsidRPr="003D7FC2">
              <w:rPr>
                <w:rFonts w:ascii="Arial" w:hAnsi="Arial"/>
                <w:caps/>
                <w:color w:val="000000"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2371" w:type="dxa"/>
            <w:tcBorders>
              <w:top w:val="double" w:sz="6" w:space="0" w:color="000000"/>
              <w:bottom w:val="double" w:sz="4" w:space="0" w:color="auto"/>
            </w:tcBorders>
            <w:shd w:val="clear" w:color="auto" w:fill="CCFFFF"/>
            <w:vAlign w:val="center"/>
          </w:tcPr>
          <w:p w:rsidR="00F00E4D" w:rsidRPr="003D7FC2" w:rsidRDefault="00F00E4D" w:rsidP="00E86B83">
            <w:pPr>
              <w:spacing w:line="400" w:lineRule="exact"/>
              <w:rPr>
                <w:rFonts w:ascii="Arial" w:hAnsi="Arial"/>
                <w:caps/>
                <w:color w:val="000000"/>
                <w:sz w:val="28"/>
                <w:szCs w:val="28"/>
                <w:rtl/>
              </w:rPr>
            </w:pPr>
            <w:r w:rsidRPr="003D7FC2">
              <w:rPr>
                <w:rFonts w:ascii="Arial" w:hAnsi="Arial"/>
                <w:caps/>
                <w:color w:val="000000"/>
                <w:sz w:val="28"/>
                <w:szCs w:val="28"/>
                <w:rtl/>
              </w:rPr>
              <w:t xml:space="preserve">الساعات </w:t>
            </w:r>
            <w:r w:rsidRPr="003D7FC2">
              <w:rPr>
                <w:rFonts w:ascii="Arial" w:hAnsi="Arial"/>
                <w:caps/>
                <w:color w:val="000000"/>
                <w:sz w:val="28"/>
                <w:szCs w:val="28"/>
              </w:rPr>
              <w:t xml:space="preserve"> )</w:t>
            </w:r>
            <w:r w:rsidRPr="003D7FC2">
              <w:rPr>
                <w:rFonts w:ascii="Arial" w:hAnsi="Arial"/>
                <w:caps/>
                <w:color w:val="000000"/>
                <w:sz w:val="28"/>
                <w:szCs w:val="28"/>
                <w:rtl/>
              </w:rPr>
              <w:t>عدد المحاضرات)</w:t>
            </w:r>
            <w:r w:rsidRPr="003D7FC2">
              <w:rPr>
                <w:rFonts w:ascii="Arial" w:hAnsi="Arial"/>
                <w:caps/>
                <w:color w:val="000000"/>
                <w:sz w:val="28"/>
                <w:szCs w:val="28"/>
              </w:rPr>
              <w:t xml:space="preserve"> </w:t>
            </w:r>
            <w:r w:rsidRPr="003D7FC2">
              <w:rPr>
                <w:rFonts w:ascii="Arial" w:hAnsi="Arial"/>
                <w:caps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F00E4D" w:rsidRPr="00CD0B3E" w:rsidTr="00E86B83">
        <w:tc>
          <w:tcPr>
            <w:tcW w:w="4907" w:type="dxa"/>
            <w:tcBorders>
              <w:top w:val="double" w:sz="4" w:space="0" w:color="auto"/>
            </w:tcBorders>
            <w:vAlign w:val="center"/>
          </w:tcPr>
          <w:p w:rsidR="00F00E4D" w:rsidRPr="003D7FC2" w:rsidRDefault="00F00E4D" w:rsidP="00E86B83">
            <w:pPr>
              <w:spacing w:line="400" w:lineRule="exact"/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مفاهيم أساسية عن النقود والبنوك مع شرح لبعض المفاهيم باللغة الانجليزية</w:t>
            </w:r>
          </w:p>
        </w:tc>
        <w:tc>
          <w:tcPr>
            <w:tcW w:w="2078" w:type="dxa"/>
            <w:tcBorders>
              <w:top w:val="double" w:sz="4" w:space="0" w:color="auto"/>
            </w:tcBorders>
            <w:vAlign w:val="center"/>
          </w:tcPr>
          <w:p w:rsidR="00F00E4D" w:rsidRPr="003D7FC2" w:rsidRDefault="00F00E4D" w:rsidP="00E86B83">
            <w:pPr>
              <w:spacing w:line="400" w:lineRule="exact"/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371" w:type="dxa"/>
            <w:tcBorders>
              <w:top w:val="double" w:sz="4" w:space="0" w:color="auto"/>
            </w:tcBorders>
            <w:vAlign w:val="center"/>
          </w:tcPr>
          <w:p w:rsidR="00F00E4D" w:rsidRPr="003D7FC2" w:rsidRDefault="00F00E4D" w:rsidP="00E86B83">
            <w:pPr>
              <w:spacing w:line="400" w:lineRule="exact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F00E4D" w:rsidRPr="00CD0B3E" w:rsidTr="00E86B83">
        <w:tc>
          <w:tcPr>
            <w:tcW w:w="4907" w:type="dxa"/>
            <w:vAlign w:val="center"/>
          </w:tcPr>
          <w:p w:rsidR="00F00E4D" w:rsidRPr="003D7FC2" w:rsidRDefault="00F00E4D" w:rsidP="00E86B83">
            <w:pPr>
              <w:spacing w:line="400" w:lineRule="exact"/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البنوك التجارية وإدارة البنوك</w:t>
            </w:r>
          </w:p>
        </w:tc>
        <w:tc>
          <w:tcPr>
            <w:tcW w:w="2078" w:type="dxa"/>
            <w:vAlign w:val="center"/>
          </w:tcPr>
          <w:p w:rsidR="00F00E4D" w:rsidRPr="003D7FC2" w:rsidRDefault="00F00E4D" w:rsidP="00E86B83">
            <w:pPr>
              <w:spacing w:line="400" w:lineRule="exact"/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371" w:type="dxa"/>
            <w:vAlign w:val="center"/>
          </w:tcPr>
          <w:p w:rsidR="00F00E4D" w:rsidRPr="003D7FC2" w:rsidRDefault="00F00E4D" w:rsidP="00E86B83">
            <w:pPr>
              <w:spacing w:line="400" w:lineRule="exact"/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6</w:t>
            </w:r>
          </w:p>
        </w:tc>
      </w:tr>
      <w:tr w:rsidR="00F00E4D" w:rsidRPr="00CD0B3E" w:rsidTr="00E86B83">
        <w:tc>
          <w:tcPr>
            <w:tcW w:w="4907" w:type="dxa"/>
            <w:vAlign w:val="center"/>
          </w:tcPr>
          <w:p w:rsidR="00F00E4D" w:rsidRPr="003D7FC2" w:rsidRDefault="00F00E4D" w:rsidP="00E86B83">
            <w:pPr>
              <w:spacing w:line="400" w:lineRule="exact"/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البنك المركزي </w:t>
            </w:r>
          </w:p>
        </w:tc>
        <w:tc>
          <w:tcPr>
            <w:tcW w:w="2078" w:type="dxa"/>
            <w:vAlign w:val="center"/>
          </w:tcPr>
          <w:p w:rsidR="00F00E4D" w:rsidRPr="003D7FC2" w:rsidRDefault="00F00E4D" w:rsidP="00E86B83">
            <w:pPr>
              <w:spacing w:line="400" w:lineRule="exact"/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371" w:type="dxa"/>
            <w:vAlign w:val="center"/>
          </w:tcPr>
          <w:p w:rsidR="00F00E4D" w:rsidRPr="003D7FC2" w:rsidRDefault="00F00E4D" w:rsidP="00E86B83">
            <w:pPr>
              <w:spacing w:line="400" w:lineRule="exact"/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6</w:t>
            </w:r>
          </w:p>
        </w:tc>
      </w:tr>
      <w:tr w:rsidR="00F00E4D" w:rsidRPr="00CD0B3E" w:rsidTr="00E86B83">
        <w:tc>
          <w:tcPr>
            <w:tcW w:w="4907" w:type="dxa"/>
            <w:vAlign w:val="center"/>
          </w:tcPr>
          <w:p w:rsidR="00F00E4D" w:rsidRPr="003D7FC2" w:rsidRDefault="00F00E4D" w:rsidP="00E86B83">
            <w:pPr>
              <w:spacing w:line="400" w:lineRule="exact"/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النقود والمصارف في الاقتصاد الإسلامي </w:t>
            </w:r>
          </w:p>
        </w:tc>
        <w:tc>
          <w:tcPr>
            <w:tcW w:w="2078" w:type="dxa"/>
            <w:vAlign w:val="center"/>
          </w:tcPr>
          <w:p w:rsidR="00F00E4D" w:rsidRPr="003D7FC2" w:rsidRDefault="00F00E4D" w:rsidP="00E86B83">
            <w:pPr>
              <w:spacing w:line="400" w:lineRule="exact"/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371" w:type="dxa"/>
            <w:vAlign w:val="center"/>
          </w:tcPr>
          <w:p w:rsidR="00F00E4D" w:rsidRPr="003D7FC2" w:rsidRDefault="00F00E4D" w:rsidP="00E86B83">
            <w:pPr>
              <w:spacing w:line="400" w:lineRule="exact"/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6</w:t>
            </w:r>
          </w:p>
        </w:tc>
      </w:tr>
      <w:tr w:rsidR="00F00E4D" w:rsidRPr="00CD0B3E" w:rsidTr="00E86B83">
        <w:tc>
          <w:tcPr>
            <w:tcW w:w="4907" w:type="dxa"/>
            <w:vAlign w:val="center"/>
          </w:tcPr>
          <w:p w:rsidR="00F00E4D" w:rsidRPr="003D7FC2" w:rsidRDefault="00F00E4D" w:rsidP="00E86B83">
            <w:pPr>
              <w:spacing w:line="400" w:lineRule="exact"/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السياسة النقدية وتأثيرها على النشاط الاقتصادي</w:t>
            </w:r>
          </w:p>
        </w:tc>
        <w:tc>
          <w:tcPr>
            <w:tcW w:w="2078" w:type="dxa"/>
            <w:vAlign w:val="center"/>
          </w:tcPr>
          <w:p w:rsidR="00F00E4D" w:rsidRPr="003D7FC2" w:rsidRDefault="00F00E4D" w:rsidP="00E86B83">
            <w:pPr>
              <w:spacing w:line="400" w:lineRule="exact"/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371" w:type="dxa"/>
            <w:vAlign w:val="center"/>
          </w:tcPr>
          <w:p w:rsidR="00F00E4D" w:rsidRPr="003D7FC2" w:rsidRDefault="00F00E4D" w:rsidP="00E86B83">
            <w:pPr>
              <w:spacing w:line="400" w:lineRule="exact"/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6</w:t>
            </w:r>
          </w:p>
        </w:tc>
      </w:tr>
      <w:tr w:rsidR="00F00E4D" w:rsidRPr="00CD0B3E" w:rsidTr="00E86B83">
        <w:tc>
          <w:tcPr>
            <w:tcW w:w="4907" w:type="dxa"/>
            <w:vAlign w:val="center"/>
          </w:tcPr>
          <w:p w:rsidR="00F00E4D" w:rsidRPr="003D7FC2" w:rsidRDefault="00F00E4D" w:rsidP="00E86B83">
            <w:pPr>
              <w:spacing w:line="400" w:lineRule="exact"/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الأسواق المالية</w:t>
            </w:r>
          </w:p>
        </w:tc>
        <w:tc>
          <w:tcPr>
            <w:tcW w:w="2078" w:type="dxa"/>
            <w:vAlign w:val="center"/>
          </w:tcPr>
          <w:p w:rsidR="00F00E4D" w:rsidRPr="003D7FC2" w:rsidRDefault="00F00E4D" w:rsidP="00E86B83">
            <w:pPr>
              <w:spacing w:line="400" w:lineRule="exact"/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371" w:type="dxa"/>
            <w:vAlign w:val="center"/>
          </w:tcPr>
          <w:p w:rsidR="00F00E4D" w:rsidRPr="003D7FC2" w:rsidRDefault="00F00E4D" w:rsidP="00E86B83">
            <w:pPr>
              <w:spacing w:line="400" w:lineRule="exact"/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6</w:t>
            </w:r>
          </w:p>
        </w:tc>
      </w:tr>
      <w:tr w:rsidR="00F00E4D" w:rsidRPr="00CD0B3E" w:rsidTr="00E86B83">
        <w:tc>
          <w:tcPr>
            <w:tcW w:w="4907" w:type="dxa"/>
            <w:vAlign w:val="center"/>
          </w:tcPr>
          <w:p w:rsidR="00F00E4D" w:rsidRPr="003D7FC2" w:rsidRDefault="00F00E4D" w:rsidP="00E86B83">
            <w:pPr>
              <w:spacing w:line="400" w:lineRule="exact"/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النظام النقدي في المملكة</w:t>
            </w:r>
          </w:p>
        </w:tc>
        <w:tc>
          <w:tcPr>
            <w:tcW w:w="2078" w:type="dxa"/>
            <w:vAlign w:val="center"/>
          </w:tcPr>
          <w:p w:rsidR="00F00E4D" w:rsidRPr="003D7FC2" w:rsidRDefault="0034705D" w:rsidP="00E86B83">
            <w:pPr>
              <w:spacing w:line="400" w:lineRule="exact"/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371" w:type="dxa"/>
            <w:vAlign w:val="center"/>
          </w:tcPr>
          <w:p w:rsidR="00F00E4D" w:rsidRPr="003D7FC2" w:rsidRDefault="00F00E4D" w:rsidP="00E86B83">
            <w:pPr>
              <w:spacing w:line="400" w:lineRule="exact"/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F00E4D" w:rsidRPr="00CD0B3E" w:rsidTr="00E86B83">
        <w:tc>
          <w:tcPr>
            <w:tcW w:w="4907" w:type="dxa"/>
            <w:vAlign w:val="center"/>
          </w:tcPr>
          <w:p w:rsidR="00F00E4D" w:rsidRPr="003D7FC2" w:rsidRDefault="00F00E4D" w:rsidP="00E86B83">
            <w:pPr>
              <w:spacing w:line="400" w:lineRule="exact"/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النظام النقدي العالمي</w:t>
            </w:r>
          </w:p>
        </w:tc>
        <w:tc>
          <w:tcPr>
            <w:tcW w:w="2078" w:type="dxa"/>
            <w:vAlign w:val="center"/>
          </w:tcPr>
          <w:p w:rsidR="00F00E4D" w:rsidRPr="003D7FC2" w:rsidRDefault="0034705D" w:rsidP="00E86B83">
            <w:pPr>
              <w:spacing w:line="400" w:lineRule="exact"/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371" w:type="dxa"/>
            <w:vAlign w:val="center"/>
          </w:tcPr>
          <w:p w:rsidR="00F00E4D" w:rsidRPr="003D7FC2" w:rsidRDefault="00F00E4D" w:rsidP="00E86B83">
            <w:pPr>
              <w:spacing w:line="400" w:lineRule="exact"/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F00E4D" w:rsidRPr="00CD0B3E" w:rsidTr="00E86B83">
        <w:tc>
          <w:tcPr>
            <w:tcW w:w="4907" w:type="dxa"/>
            <w:vAlign w:val="center"/>
          </w:tcPr>
          <w:p w:rsidR="00F00E4D" w:rsidRPr="003D7FC2" w:rsidRDefault="00F00E4D" w:rsidP="00E86B83">
            <w:pPr>
              <w:spacing w:line="400" w:lineRule="exact"/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قراءات متخصصة في النقود والبنوك باللغة الانجليزية  </w:t>
            </w:r>
          </w:p>
        </w:tc>
        <w:tc>
          <w:tcPr>
            <w:tcW w:w="2078" w:type="dxa"/>
            <w:vAlign w:val="center"/>
          </w:tcPr>
          <w:p w:rsidR="00F00E4D" w:rsidRPr="003D7FC2" w:rsidRDefault="00F00E4D" w:rsidP="00E86B83">
            <w:pPr>
              <w:spacing w:line="400" w:lineRule="exact"/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خلال الفصل الدراسي</w:t>
            </w:r>
          </w:p>
        </w:tc>
        <w:tc>
          <w:tcPr>
            <w:tcW w:w="2371" w:type="dxa"/>
            <w:vAlign w:val="center"/>
          </w:tcPr>
          <w:p w:rsidR="00F00E4D" w:rsidRPr="003D7FC2" w:rsidRDefault="00F00E4D" w:rsidP="00E86B83">
            <w:pPr>
              <w:spacing w:line="400" w:lineRule="exact"/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</w:p>
        </w:tc>
      </w:tr>
    </w:tbl>
    <w:p w:rsidR="00F00E4D" w:rsidRPr="003D7FC2" w:rsidRDefault="00F00E4D" w:rsidP="00E81F1B">
      <w:pPr>
        <w:rPr>
          <w:rFonts w:ascii="Arial" w:hAnsi="Arial"/>
          <w:color w:val="000000"/>
          <w:sz w:val="28"/>
          <w:szCs w:val="28"/>
          <w:lang w:bidi="ar-EG"/>
        </w:rPr>
      </w:pP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1743"/>
        <w:gridCol w:w="1646"/>
        <w:gridCol w:w="1839"/>
        <w:gridCol w:w="2130"/>
      </w:tblGrid>
      <w:tr w:rsidR="00F00E4D" w:rsidRPr="00CD0B3E" w:rsidTr="00E86B83">
        <w:trPr>
          <w:trHeight w:val="647"/>
          <w:jc w:val="center"/>
        </w:trPr>
        <w:tc>
          <w:tcPr>
            <w:tcW w:w="8698" w:type="dxa"/>
            <w:gridSpan w:val="5"/>
          </w:tcPr>
          <w:p w:rsidR="00F00E4D" w:rsidRPr="003D7FC2" w:rsidRDefault="00F00E4D" w:rsidP="00E86B83">
            <w:pPr>
              <w:pStyle w:val="Heading7"/>
              <w:bidi/>
              <w:spacing w:after="120"/>
              <w:rPr>
                <w:rFonts w:ascii="Arial" w:hAnsi="Arial"/>
                <w:bCs/>
                <w:color w:val="000000"/>
                <w:sz w:val="28"/>
                <w:szCs w:val="28"/>
              </w:rPr>
            </w:pPr>
            <w:r w:rsidRPr="003D7FC2">
              <w:rPr>
                <w:rFonts w:ascii="Arial" w:hAnsi="Arial"/>
                <w:b/>
                <w:color w:val="000000"/>
                <w:sz w:val="28"/>
                <w:szCs w:val="28"/>
                <w:rtl/>
              </w:rPr>
              <w:t>2</w:t>
            </w:r>
            <w:r w:rsidRPr="003D7FC2">
              <w:rPr>
                <w:rFonts w:ascii="Arial" w:hAnsi="Arial"/>
                <w:bCs/>
                <w:color w:val="000000"/>
                <w:sz w:val="28"/>
                <w:szCs w:val="28"/>
                <w:rtl/>
              </w:rPr>
              <w:t>-</w:t>
            </w:r>
            <w:r w:rsidR="008D4F6A" w:rsidRPr="003D7FC2">
              <w:rPr>
                <w:rFonts w:ascii="Arial" w:hAnsi="Arial"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3D7FC2">
              <w:rPr>
                <w:rFonts w:ascii="Arial" w:hAnsi="Arial"/>
                <w:bCs/>
                <w:color w:val="000000"/>
                <w:sz w:val="28"/>
                <w:szCs w:val="28"/>
                <w:rtl/>
              </w:rPr>
              <w:t>مكونات المقرر الدراسي (إجمالي عدد ساعات التدريس لكل فصل دراسي):</w:t>
            </w:r>
            <w:r w:rsidRPr="003D7FC2">
              <w:rPr>
                <w:rFonts w:ascii="Arial" w:hAnsi="Arial"/>
                <w:b/>
                <w:color w:val="000000"/>
                <w:sz w:val="28"/>
                <w:szCs w:val="28"/>
                <w:rtl/>
              </w:rPr>
              <w:t xml:space="preserve"> </w:t>
            </w:r>
            <w:r w:rsidRPr="003D7FC2">
              <w:rPr>
                <w:rFonts w:ascii="Arial" w:hAnsi="Arial"/>
                <w:bCs/>
                <w:color w:val="000000"/>
                <w:sz w:val="28"/>
                <w:szCs w:val="28"/>
              </w:rPr>
              <w:tab/>
            </w:r>
            <w:r w:rsidRPr="003D7FC2">
              <w:rPr>
                <w:rFonts w:ascii="Arial" w:hAnsi="Arial"/>
                <w:bCs/>
                <w:color w:val="000000"/>
                <w:sz w:val="28"/>
                <w:szCs w:val="28"/>
              </w:rPr>
              <w:tab/>
            </w:r>
          </w:p>
        </w:tc>
      </w:tr>
      <w:tr w:rsidR="00F00E4D" w:rsidRPr="00CD0B3E" w:rsidTr="00E86B83">
        <w:trPr>
          <w:trHeight w:val="1043"/>
          <w:jc w:val="center"/>
        </w:trPr>
        <w:tc>
          <w:tcPr>
            <w:tcW w:w="1858" w:type="dxa"/>
          </w:tcPr>
          <w:p w:rsidR="004B27AC" w:rsidRPr="003D7FC2" w:rsidRDefault="00F00E4D" w:rsidP="00E86B83">
            <w:pPr>
              <w:pStyle w:val="Heading7"/>
              <w:bidi/>
              <w:spacing w:after="120"/>
              <w:jc w:val="center"/>
              <w:rPr>
                <w:rFonts w:ascii="Arial" w:hAnsi="Arial"/>
                <w:b/>
                <w:color w:val="000000"/>
                <w:sz w:val="28"/>
                <w:szCs w:val="28"/>
              </w:rPr>
            </w:pPr>
            <w:r w:rsidRPr="003D7FC2">
              <w:rPr>
                <w:rFonts w:ascii="Arial" w:hAnsi="Arial"/>
                <w:b/>
                <w:color w:val="000000"/>
                <w:sz w:val="28"/>
                <w:szCs w:val="28"/>
                <w:rtl/>
              </w:rPr>
              <w:t>المحاضرة:</w:t>
            </w:r>
          </w:p>
        </w:tc>
        <w:tc>
          <w:tcPr>
            <w:tcW w:w="1620" w:type="dxa"/>
          </w:tcPr>
          <w:p w:rsidR="004B27AC" w:rsidRPr="003D7FC2" w:rsidRDefault="00F00E4D" w:rsidP="00E86B83">
            <w:pPr>
              <w:pStyle w:val="Heading7"/>
              <w:bidi/>
              <w:spacing w:after="120"/>
              <w:jc w:val="center"/>
              <w:rPr>
                <w:rFonts w:ascii="Arial" w:hAnsi="Arial"/>
                <w:b/>
                <w:color w:val="000000"/>
                <w:sz w:val="28"/>
                <w:szCs w:val="28"/>
              </w:rPr>
            </w:pPr>
            <w:r w:rsidRPr="003D7FC2">
              <w:rPr>
                <w:rFonts w:ascii="Arial" w:hAnsi="Arial"/>
                <w:b/>
                <w:color w:val="000000"/>
                <w:sz w:val="28"/>
                <w:szCs w:val="28"/>
                <w:rtl/>
              </w:rPr>
              <w:t>مادة  الدرس:</w:t>
            </w:r>
          </w:p>
        </w:tc>
        <w:tc>
          <w:tcPr>
            <w:tcW w:w="1530" w:type="dxa"/>
          </w:tcPr>
          <w:p w:rsidR="004B27AC" w:rsidRPr="003D7FC2" w:rsidRDefault="00F00E4D" w:rsidP="00E86B83">
            <w:pPr>
              <w:pStyle w:val="Heading7"/>
              <w:bidi/>
              <w:spacing w:after="120"/>
              <w:jc w:val="center"/>
              <w:rPr>
                <w:rFonts w:ascii="Arial" w:hAnsi="Arial"/>
                <w:b/>
                <w:color w:val="000000"/>
                <w:sz w:val="28"/>
                <w:szCs w:val="28"/>
              </w:rPr>
            </w:pPr>
            <w:r w:rsidRPr="003D7FC2">
              <w:rPr>
                <w:rFonts w:ascii="Arial" w:hAnsi="Arial"/>
                <w:b/>
                <w:color w:val="000000"/>
                <w:sz w:val="28"/>
                <w:szCs w:val="28"/>
                <w:rtl/>
              </w:rPr>
              <w:t>المختبر</w:t>
            </w:r>
          </w:p>
        </w:tc>
        <w:tc>
          <w:tcPr>
            <w:tcW w:w="1710" w:type="dxa"/>
          </w:tcPr>
          <w:p w:rsidR="004B27AC" w:rsidRPr="003D7FC2" w:rsidRDefault="00F00E4D" w:rsidP="00E86B83">
            <w:pPr>
              <w:pStyle w:val="Heading7"/>
              <w:bidi/>
              <w:spacing w:after="120"/>
              <w:jc w:val="center"/>
              <w:rPr>
                <w:rFonts w:ascii="Arial" w:hAnsi="Arial"/>
                <w:b/>
                <w:color w:val="000000"/>
                <w:sz w:val="28"/>
                <w:szCs w:val="28"/>
              </w:rPr>
            </w:pPr>
            <w:r w:rsidRPr="003D7FC2">
              <w:rPr>
                <w:rFonts w:ascii="Arial" w:hAnsi="Arial"/>
                <w:b/>
                <w:color w:val="000000"/>
                <w:sz w:val="28"/>
                <w:szCs w:val="28"/>
                <w:rtl/>
              </w:rPr>
              <w:t>عملي/ميداني/      تدريبي</w:t>
            </w:r>
          </w:p>
        </w:tc>
        <w:tc>
          <w:tcPr>
            <w:tcW w:w="1980" w:type="dxa"/>
          </w:tcPr>
          <w:p w:rsidR="004B27AC" w:rsidRPr="003D7FC2" w:rsidRDefault="00F00E4D" w:rsidP="00E86B83">
            <w:pPr>
              <w:pStyle w:val="Heading7"/>
              <w:bidi/>
              <w:spacing w:after="120"/>
              <w:jc w:val="center"/>
              <w:rPr>
                <w:rFonts w:ascii="Arial" w:hAnsi="Arial"/>
                <w:b/>
                <w:color w:val="000000"/>
                <w:sz w:val="28"/>
                <w:szCs w:val="28"/>
              </w:rPr>
            </w:pPr>
            <w:r w:rsidRPr="003D7FC2">
              <w:rPr>
                <w:rFonts w:ascii="Arial" w:hAnsi="Arial"/>
                <w:b/>
                <w:color w:val="000000"/>
                <w:sz w:val="28"/>
                <w:szCs w:val="28"/>
                <w:rtl/>
              </w:rPr>
              <w:t>أخرى:</w:t>
            </w:r>
          </w:p>
        </w:tc>
      </w:tr>
      <w:tr w:rsidR="00E86B83" w:rsidRPr="00CD0B3E" w:rsidTr="00E86B83">
        <w:trPr>
          <w:trHeight w:val="644"/>
          <w:jc w:val="center"/>
        </w:trPr>
        <w:tc>
          <w:tcPr>
            <w:tcW w:w="1858" w:type="dxa"/>
          </w:tcPr>
          <w:p w:rsidR="00E86B83" w:rsidRPr="003D7FC2" w:rsidRDefault="00E86B83" w:rsidP="00E86B83">
            <w:pPr>
              <w:pStyle w:val="Heading7"/>
              <w:bidi/>
              <w:spacing w:after="120"/>
              <w:jc w:val="center"/>
              <w:rPr>
                <w:rFonts w:ascii="Arial" w:hAnsi="Arial"/>
                <w:b/>
                <w:color w:val="000000"/>
                <w:sz w:val="28"/>
                <w:szCs w:val="28"/>
                <w:rtl/>
              </w:rPr>
            </w:pPr>
            <w:r w:rsidRPr="00CD0B3E">
              <w:rPr>
                <w:rFonts w:ascii="Arial" w:hAnsi="Arial"/>
                <w:b/>
                <w:sz w:val="28"/>
                <w:szCs w:val="28"/>
                <w:rtl/>
              </w:rPr>
              <w:t>3 ساعات أسبوعيا</w:t>
            </w:r>
          </w:p>
        </w:tc>
        <w:tc>
          <w:tcPr>
            <w:tcW w:w="1620" w:type="dxa"/>
          </w:tcPr>
          <w:p w:rsidR="00E86B83" w:rsidRPr="003D7FC2" w:rsidRDefault="00E86B83" w:rsidP="00E86B83">
            <w:pPr>
              <w:pStyle w:val="Heading7"/>
              <w:bidi/>
              <w:spacing w:after="120"/>
              <w:jc w:val="center"/>
              <w:rPr>
                <w:rFonts w:ascii="Arial" w:hAnsi="Arial"/>
                <w:b/>
                <w:color w:val="000000"/>
                <w:sz w:val="28"/>
                <w:szCs w:val="28"/>
                <w:rtl/>
              </w:rPr>
            </w:pPr>
            <w:r w:rsidRPr="00CD0B3E">
              <w:rPr>
                <w:rFonts w:ascii="Arial" w:hAnsi="Arial"/>
                <w:b/>
                <w:sz w:val="28"/>
                <w:szCs w:val="28"/>
                <w:rtl/>
              </w:rPr>
              <w:t>15 أسبوع</w:t>
            </w:r>
          </w:p>
        </w:tc>
        <w:tc>
          <w:tcPr>
            <w:tcW w:w="1530" w:type="dxa"/>
          </w:tcPr>
          <w:p w:rsidR="00E86B83" w:rsidRPr="003D7FC2" w:rsidRDefault="00E86B83" w:rsidP="00E86B83">
            <w:pPr>
              <w:pStyle w:val="Heading7"/>
              <w:bidi/>
              <w:spacing w:after="120"/>
              <w:jc w:val="center"/>
              <w:rPr>
                <w:rFonts w:ascii="Arial" w:hAnsi="Arial"/>
                <w:b/>
                <w:color w:val="000000"/>
                <w:sz w:val="28"/>
                <w:szCs w:val="28"/>
                <w:rtl/>
              </w:rPr>
            </w:pPr>
            <w:r w:rsidRPr="00E86B83">
              <w:rPr>
                <w:rFonts w:ascii="Arial" w:hAnsi="Arial"/>
                <w:b/>
                <w:color w:val="000000"/>
                <w:sz w:val="28"/>
                <w:szCs w:val="28"/>
                <w:rtl/>
              </w:rPr>
              <w:t>لا يوجد</w:t>
            </w:r>
          </w:p>
        </w:tc>
        <w:tc>
          <w:tcPr>
            <w:tcW w:w="1710" w:type="dxa"/>
          </w:tcPr>
          <w:p w:rsidR="00E86B83" w:rsidRPr="003D7FC2" w:rsidRDefault="00E86B83" w:rsidP="00E86B83">
            <w:pPr>
              <w:pStyle w:val="Heading7"/>
              <w:bidi/>
              <w:spacing w:after="120"/>
              <w:jc w:val="center"/>
              <w:rPr>
                <w:rFonts w:ascii="Arial" w:hAnsi="Arial"/>
                <w:b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E86B83" w:rsidRPr="003D7FC2" w:rsidRDefault="00E86B83" w:rsidP="00E86B83">
            <w:pPr>
              <w:pStyle w:val="Heading7"/>
              <w:bidi/>
              <w:spacing w:after="120"/>
              <w:jc w:val="center"/>
              <w:rPr>
                <w:rFonts w:ascii="Arial" w:hAnsi="Arial"/>
                <w:b/>
                <w:color w:val="000000"/>
                <w:sz w:val="28"/>
                <w:szCs w:val="28"/>
                <w:rtl/>
              </w:rPr>
            </w:pPr>
          </w:p>
        </w:tc>
      </w:tr>
    </w:tbl>
    <w:p w:rsidR="00F00E4D" w:rsidRPr="003D7FC2" w:rsidRDefault="00F00E4D" w:rsidP="00E81F1B">
      <w:pPr>
        <w:rPr>
          <w:rFonts w:ascii="Arial" w:hAnsi="Arial"/>
          <w:color w:val="000000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00E4D" w:rsidRPr="00CD0B3E" w:rsidTr="00E86B83">
        <w:trPr>
          <w:trHeight w:val="647"/>
          <w:jc w:val="center"/>
        </w:trPr>
        <w:tc>
          <w:tcPr>
            <w:tcW w:w="8698" w:type="dxa"/>
          </w:tcPr>
          <w:p w:rsidR="00F00E4D" w:rsidRPr="003D7FC2" w:rsidRDefault="00F00E4D" w:rsidP="00E86B83">
            <w:pPr>
              <w:pStyle w:val="Heading7"/>
              <w:bidi/>
              <w:spacing w:after="120"/>
              <w:jc w:val="both"/>
              <w:rPr>
                <w:rFonts w:ascii="Arial" w:hAnsi="Arial"/>
                <w:bCs/>
                <w:color w:val="000000"/>
                <w:sz w:val="28"/>
                <w:szCs w:val="28"/>
                <w:rtl/>
              </w:rPr>
            </w:pPr>
            <w:r w:rsidRPr="003D7FC2">
              <w:rPr>
                <w:rFonts w:ascii="Arial" w:hAnsi="Arial" w:cs="Monotype Koufi"/>
                <w:bCs/>
                <w:color w:val="000000"/>
                <w:sz w:val="28"/>
                <w:szCs w:val="28"/>
                <w:rtl/>
              </w:rPr>
              <w:t>3-</w:t>
            </w:r>
            <w:r w:rsidR="008D4F6A" w:rsidRPr="003D7FC2">
              <w:rPr>
                <w:rFonts w:ascii="Arial" w:hAnsi="Arial" w:cs="Monotype Koufi"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3D7FC2">
              <w:rPr>
                <w:rFonts w:ascii="Arial" w:hAnsi="Arial" w:cs="Monotype Koufi"/>
                <w:bCs/>
                <w:color w:val="000000"/>
                <w:sz w:val="28"/>
                <w:szCs w:val="28"/>
                <w:rtl/>
              </w:rPr>
              <w:t>ساعات دراسة خاصة</w:t>
            </w:r>
            <w:r w:rsidRPr="003D7FC2">
              <w:rPr>
                <w:rFonts w:ascii="Arial" w:hAnsi="Arial"/>
                <w:bCs/>
                <w:color w:val="000000"/>
                <w:sz w:val="28"/>
                <w:szCs w:val="28"/>
                <w:rtl/>
              </w:rPr>
              <w:t xml:space="preserve"> إضافية/ساعات التعلم المتوقع أن يستوفيها الطالب أسبوعياً.: </w:t>
            </w:r>
          </w:p>
          <w:p w:rsidR="00F00E4D" w:rsidRPr="00CD0B3E" w:rsidRDefault="008D4F6A" w:rsidP="00E86B83">
            <w:pPr>
              <w:rPr>
                <w:rFonts w:ascii="Arial" w:hAnsi="Arial"/>
                <w:sz w:val="28"/>
                <w:szCs w:val="28"/>
                <w:lang w:val="en-AU"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5 ساعات أسبوعياً على الأقل</w:t>
            </w:r>
          </w:p>
        </w:tc>
      </w:tr>
    </w:tbl>
    <w:p w:rsidR="00F00E4D" w:rsidRPr="003D7FC2" w:rsidRDefault="00F00E4D" w:rsidP="00E81F1B">
      <w:pPr>
        <w:rPr>
          <w:rFonts w:ascii="Arial" w:hAnsi="Arial"/>
          <w:color w:val="000000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5647"/>
        <w:gridCol w:w="1363"/>
        <w:gridCol w:w="1309"/>
      </w:tblGrid>
      <w:tr w:rsidR="00F00E4D" w:rsidRPr="00CD0B3E" w:rsidTr="00FD4DCF">
        <w:trPr>
          <w:trHeight w:val="557"/>
          <w:jc w:val="center"/>
        </w:trPr>
        <w:tc>
          <w:tcPr>
            <w:tcW w:w="8648" w:type="dxa"/>
            <w:gridSpan w:val="4"/>
          </w:tcPr>
          <w:p w:rsidR="00F00E4D" w:rsidRPr="003D7FC2" w:rsidRDefault="00F00E4D" w:rsidP="00FD4DCF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Monotype Koufi"/>
                <w:b/>
                <w:bCs/>
                <w:color w:val="000000"/>
                <w:sz w:val="28"/>
                <w:szCs w:val="28"/>
              </w:rPr>
            </w:pPr>
            <w:r w:rsidRPr="003D7FC2">
              <w:rPr>
                <w:rFonts w:ascii="Arial" w:hAnsi="Arial" w:cs="Monotype Koufi"/>
                <w:color w:val="000000"/>
                <w:sz w:val="28"/>
                <w:szCs w:val="28"/>
                <w:rtl/>
              </w:rPr>
              <w:lastRenderedPageBreak/>
              <w:t>4</w:t>
            </w:r>
            <w:r w:rsidRPr="003D7FC2">
              <w:rPr>
                <w:rFonts w:ascii="Arial" w:hAnsi="Arial" w:cs="Monotype Koufi"/>
                <w:b/>
                <w:bCs/>
                <w:color w:val="000000"/>
                <w:sz w:val="28"/>
                <w:szCs w:val="28"/>
                <w:rtl/>
              </w:rPr>
              <w:t>-</w:t>
            </w:r>
            <w:r w:rsidR="008D4F6A" w:rsidRPr="003D7FC2">
              <w:rPr>
                <w:rFonts w:ascii="Arial" w:hAnsi="Arial" w:cs="Monotype Kouf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3D7FC2">
              <w:rPr>
                <w:rFonts w:ascii="Arial" w:hAnsi="Arial" w:cs="Monotype Koufi"/>
                <w:b/>
                <w:bCs/>
                <w:color w:val="000000"/>
                <w:sz w:val="28"/>
                <w:szCs w:val="28"/>
                <w:rtl/>
              </w:rPr>
              <w:t xml:space="preserve">تطوير نتائج التعلم في  مختلف مجالات التعلم  </w:t>
            </w:r>
          </w:p>
        </w:tc>
      </w:tr>
      <w:tr w:rsidR="00F00E4D" w:rsidRPr="00CD0B3E" w:rsidTr="00FD4DCF">
        <w:trPr>
          <w:trHeight w:val="647"/>
          <w:jc w:val="center"/>
        </w:trPr>
        <w:tc>
          <w:tcPr>
            <w:tcW w:w="8648" w:type="dxa"/>
            <w:gridSpan w:val="4"/>
          </w:tcPr>
          <w:p w:rsidR="00F00E4D" w:rsidRPr="003D7FC2" w:rsidRDefault="00FD4DCF" w:rsidP="00FD4DCF">
            <w:pPr>
              <w:pStyle w:val="Heading7"/>
              <w:numPr>
                <w:ilvl w:val="0"/>
                <w:numId w:val="3"/>
              </w:numPr>
              <w:bidi/>
              <w:spacing w:after="120"/>
              <w:ind w:left="0"/>
              <w:rPr>
                <w:rFonts w:ascii="Arial" w:hAnsi="Arial" w:cs="Monotype Koufi"/>
                <w:bCs/>
                <w:color w:val="000000"/>
                <w:sz w:val="28"/>
                <w:szCs w:val="28"/>
              </w:rPr>
            </w:pPr>
            <w:r w:rsidRPr="003D7FC2">
              <w:rPr>
                <w:rFonts w:ascii="Arial" w:hAnsi="Arial" w:cs="Monotype Koufi" w:hint="cs"/>
                <w:bCs/>
                <w:color w:val="000000"/>
                <w:sz w:val="28"/>
                <w:szCs w:val="28"/>
                <w:rtl/>
              </w:rPr>
              <w:t xml:space="preserve">أ - </w:t>
            </w:r>
            <w:r w:rsidR="00F00E4D" w:rsidRPr="003D7FC2">
              <w:rPr>
                <w:rFonts w:ascii="Arial" w:hAnsi="Arial" w:cs="Monotype Koufi"/>
                <w:bCs/>
                <w:color w:val="000000"/>
                <w:sz w:val="28"/>
                <w:szCs w:val="28"/>
                <w:rtl/>
              </w:rPr>
              <w:t xml:space="preserve">المعارف: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00E4D" w:rsidRPr="00CD0B3E" w:rsidTr="00FD4DCF">
        <w:trPr>
          <w:trHeight w:val="647"/>
          <w:jc w:val="center"/>
        </w:trPr>
        <w:tc>
          <w:tcPr>
            <w:tcW w:w="8648" w:type="dxa"/>
            <w:gridSpan w:val="4"/>
          </w:tcPr>
          <w:p w:rsidR="00F00E4D" w:rsidRPr="003D7FC2" w:rsidRDefault="00F00E4D" w:rsidP="00FD4DCF">
            <w:pPr>
              <w:spacing w:after="0" w:line="240" w:lineRule="auto"/>
              <w:rPr>
                <w:rFonts w:ascii="Arial" w:hAnsi="Arial" w:cs="Monotype Koufi"/>
                <w:b/>
                <w:bCs/>
                <w:color w:val="000000"/>
                <w:sz w:val="28"/>
                <w:szCs w:val="28"/>
                <w:rtl/>
              </w:rPr>
            </w:pPr>
            <w:r w:rsidRPr="003D7FC2">
              <w:rPr>
                <w:rFonts w:ascii="Arial" w:hAnsi="Arial" w:cs="Monotype Koufi"/>
                <w:b/>
                <w:bCs/>
                <w:color w:val="000000"/>
                <w:sz w:val="28"/>
                <w:szCs w:val="28"/>
                <w:rtl/>
              </w:rPr>
              <w:t>1-</w:t>
            </w:r>
            <w:r w:rsidR="008D4F6A" w:rsidRPr="003D7FC2">
              <w:rPr>
                <w:rFonts w:ascii="Arial" w:hAnsi="Arial" w:cs="Monotype Kouf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3D7FC2">
              <w:rPr>
                <w:rFonts w:ascii="Arial" w:hAnsi="Arial" w:cs="Monotype Koufi"/>
                <w:b/>
                <w:bCs/>
                <w:color w:val="000000"/>
                <w:sz w:val="28"/>
                <w:szCs w:val="28"/>
                <w:rtl/>
              </w:rPr>
              <w:t>توصيف للمعارف المراد اكتسابها:</w:t>
            </w:r>
          </w:p>
          <w:p w:rsidR="00F00E4D" w:rsidRPr="003D7FC2" w:rsidRDefault="00F00E4D" w:rsidP="00FD4DCF">
            <w:pPr>
              <w:pStyle w:val="ListParagraph"/>
              <w:numPr>
                <w:ilvl w:val="0"/>
                <w:numId w:val="25"/>
              </w:numPr>
              <w:ind w:left="720"/>
              <w:rPr>
                <w:rFonts w:ascii="Arial" w:hAnsi="Arial"/>
                <w:color w:val="000000"/>
                <w:sz w:val="28"/>
                <w:szCs w:val="28"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تعريف الطالب بالمبادئ الرئيسية في النقود والبنوك.</w:t>
            </w:r>
          </w:p>
          <w:p w:rsidR="00F00E4D" w:rsidRPr="003D7FC2" w:rsidRDefault="00F00E4D" w:rsidP="00FD4DCF">
            <w:pPr>
              <w:pStyle w:val="ListParagraph"/>
              <w:numPr>
                <w:ilvl w:val="0"/>
                <w:numId w:val="25"/>
              </w:numPr>
              <w:ind w:left="720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تمكين الطالب من دراسة عدد من المسائل المرتبطة بالبنوك التجارية والبنك المركزي.</w:t>
            </w:r>
          </w:p>
          <w:p w:rsidR="00F00E4D" w:rsidRPr="003D7FC2" w:rsidRDefault="00F00E4D" w:rsidP="00FD4DCF">
            <w:pPr>
              <w:pStyle w:val="ListParagraph"/>
              <w:numPr>
                <w:ilvl w:val="0"/>
                <w:numId w:val="25"/>
              </w:numPr>
              <w:ind w:left="720"/>
              <w:rPr>
                <w:rFonts w:ascii="Arial" w:hAnsi="Arial"/>
                <w:color w:val="000000"/>
                <w:sz w:val="28"/>
                <w:szCs w:val="28"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تعريف الطالب بوجهة نظر الاقتصاد الإسلامي في المسائل المتعلقة بالنقود والبنوك.   </w:t>
            </w:r>
          </w:p>
        </w:tc>
      </w:tr>
      <w:tr w:rsidR="00F00E4D" w:rsidRPr="00CD0B3E" w:rsidTr="00FD4DCF">
        <w:trPr>
          <w:trHeight w:val="647"/>
          <w:jc w:val="center"/>
        </w:trPr>
        <w:tc>
          <w:tcPr>
            <w:tcW w:w="8648" w:type="dxa"/>
            <w:gridSpan w:val="4"/>
          </w:tcPr>
          <w:p w:rsidR="00F00E4D" w:rsidRPr="003D7FC2" w:rsidRDefault="00F00E4D" w:rsidP="00FD4DCF">
            <w:pPr>
              <w:spacing w:after="0" w:line="240" w:lineRule="auto"/>
              <w:rPr>
                <w:rFonts w:ascii="Arial" w:hAnsi="Arial" w:cs="Monotype Koufi"/>
                <w:color w:val="000000"/>
                <w:sz w:val="28"/>
                <w:szCs w:val="28"/>
                <w:rtl/>
              </w:rPr>
            </w:pPr>
            <w:r w:rsidRPr="003D7FC2">
              <w:rPr>
                <w:rFonts w:ascii="Arial" w:hAnsi="Arial" w:cs="Monotype Koufi"/>
                <w:b/>
                <w:bCs/>
                <w:color w:val="000000"/>
                <w:sz w:val="28"/>
                <w:szCs w:val="28"/>
                <w:rtl/>
              </w:rPr>
              <w:t>2-استراتيجيات التدريس المستخدمة لتنمية تلك المعارف</w:t>
            </w:r>
            <w:r w:rsidRPr="003D7FC2">
              <w:rPr>
                <w:rFonts w:ascii="Arial" w:hAnsi="Arial" w:cs="Monotype Koufi"/>
                <w:color w:val="000000"/>
                <w:sz w:val="28"/>
                <w:szCs w:val="28"/>
                <w:rtl/>
              </w:rPr>
              <w:t xml:space="preserve">: </w:t>
            </w:r>
          </w:p>
          <w:p w:rsidR="00F00E4D" w:rsidRPr="003D7FC2" w:rsidRDefault="00F00E4D" w:rsidP="00FD4DCF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720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المحاضرات العلمية</w:t>
            </w:r>
          </w:p>
          <w:p w:rsidR="00F00E4D" w:rsidRPr="003D7FC2" w:rsidRDefault="00F00E4D" w:rsidP="00FD4DCF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720"/>
              <w:rPr>
                <w:rFonts w:ascii="Arial" w:hAnsi="Arial"/>
                <w:color w:val="000000"/>
                <w:sz w:val="28"/>
                <w:szCs w:val="28"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المناقشات الجماعية</w:t>
            </w:r>
          </w:p>
          <w:p w:rsidR="00F00E4D" w:rsidRPr="003D7FC2" w:rsidRDefault="00F00E4D" w:rsidP="00FD4DCF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720"/>
              <w:rPr>
                <w:rFonts w:ascii="Arial" w:hAnsi="Arial"/>
                <w:color w:val="000000"/>
                <w:sz w:val="28"/>
                <w:szCs w:val="28"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التمارين الفردية والجماعية </w:t>
            </w:r>
          </w:p>
          <w:p w:rsidR="00F00E4D" w:rsidRPr="003D7FC2" w:rsidRDefault="00F00E4D" w:rsidP="00FD4DCF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720"/>
              <w:rPr>
                <w:rFonts w:ascii="Arial" w:hAnsi="Arial"/>
                <w:color w:val="000000"/>
                <w:sz w:val="28"/>
                <w:szCs w:val="28"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 إعداد بحوث </w:t>
            </w:r>
            <w:r w:rsidR="006F170A"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قصيرة</w:t>
            </w:r>
          </w:p>
        </w:tc>
      </w:tr>
      <w:tr w:rsidR="00F00E4D" w:rsidRPr="00CD0B3E" w:rsidTr="00FD4DCF">
        <w:trPr>
          <w:trHeight w:val="647"/>
          <w:jc w:val="center"/>
        </w:trPr>
        <w:tc>
          <w:tcPr>
            <w:tcW w:w="8648" w:type="dxa"/>
            <w:gridSpan w:val="4"/>
          </w:tcPr>
          <w:p w:rsidR="00F00E4D" w:rsidRPr="003D7FC2" w:rsidRDefault="00F00E4D" w:rsidP="00FD4DCF">
            <w:pPr>
              <w:spacing w:after="0" w:line="240" w:lineRule="auto"/>
              <w:rPr>
                <w:rFonts w:ascii="Arial" w:hAnsi="Arial" w:cs="Monotype Koufi"/>
                <w:b/>
                <w:bCs/>
                <w:color w:val="000000"/>
                <w:sz w:val="28"/>
                <w:szCs w:val="28"/>
              </w:rPr>
            </w:pPr>
            <w:r w:rsidRPr="003D7FC2">
              <w:rPr>
                <w:rFonts w:ascii="Arial" w:hAnsi="Arial" w:cs="Monotype Koufi"/>
                <w:color w:val="000000"/>
                <w:sz w:val="28"/>
                <w:szCs w:val="28"/>
                <w:rtl/>
              </w:rPr>
              <w:t>3</w:t>
            </w:r>
            <w:r w:rsidRPr="003D7FC2">
              <w:rPr>
                <w:rFonts w:ascii="Arial" w:hAnsi="Arial" w:cs="Monotype Koufi"/>
                <w:b/>
                <w:bCs/>
                <w:color w:val="000000"/>
                <w:sz w:val="28"/>
                <w:szCs w:val="28"/>
                <w:rtl/>
              </w:rPr>
              <w:t>-طرق تقويم المعارف المكتسبة:</w:t>
            </w:r>
          </w:p>
          <w:p w:rsidR="00F00E4D" w:rsidRPr="003D7FC2" w:rsidRDefault="00F00E4D" w:rsidP="00FD4DCF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720"/>
              <w:rPr>
                <w:rFonts w:ascii="Arial" w:hAnsi="Arial"/>
                <w:color w:val="000000"/>
                <w:sz w:val="28"/>
                <w:szCs w:val="28"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تقيم التمارين والتطبيقات والبحوث</w:t>
            </w:r>
          </w:p>
          <w:p w:rsidR="00F00E4D" w:rsidRPr="003D7FC2" w:rsidRDefault="00F00E4D" w:rsidP="00FD4DCF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720"/>
              <w:rPr>
                <w:rFonts w:ascii="Arial" w:hAnsi="Arial"/>
                <w:color w:val="000000"/>
                <w:sz w:val="28"/>
                <w:szCs w:val="28"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اختبارات الأعمال الفصلية</w:t>
            </w:r>
          </w:p>
          <w:p w:rsidR="00F00E4D" w:rsidRPr="003D7FC2" w:rsidRDefault="00F00E4D" w:rsidP="00FD4DCF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720"/>
              <w:rPr>
                <w:rFonts w:ascii="Arial" w:hAnsi="Arial"/>
                <w:color w:val="000000"/>
                <w:sz w:val="28"/>
                <w:szCs w:val="28"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الاختبار النهائي </w:t>
            </w:r>
          </w:p>
        </w:tc>
      </w:tr>
      <w:tr w:rsidR="00F00E4D" w:rsidRPr="00CD0B3E" w:rsidTr="00FD4DCF">
        <w:trPr>
          <w:trHeight w:val="647"/>
          <w:jc w:val="center"/>
        </w:trPr>
        <w:tc>
          <w:tcPr>
            <w:tcW w:w="8648" w:type="dxa"/>
            <w:gridSpan w:val="4"/>
          </w:tcPr>
          <w:p w:rsidR="00F00E4D" w:rsidRPr="003D7FC2" w:rsidRDefault="00F00E4D" w:rsidP="00FD4DCF">
            <w:pPr>
              <w:pStyle w:val="Heading7"/>
              <w:numPr>
                <w:ilvl w:val="0"/>
                <w:numId w:val="3"/>
              </w:numPr>
              <w:bidi/>
              <w:spacing w:after="120"/>
              <w:ind w:left="796" w:hanging="796"/>
              <w:rPr>
                <w:rFonts w:ascii="Arial" w:hAnsi="Arial" w:cs="Monotype Koufi"/>
                <w:bCs/>
                <w:color w:val="000000"/>
                <w:sz w:val="28"/>
                <w:szCs w:val="28"/>
              </w:rPr>
            </w:pPr>
            <w:r w:rsidRPr="003D7FC2">
              <w:rPr>
                <w:rFonts w:ascii="Arial" w:hAnsi="Arial" w:cs="Monotype Koufi"/>
                <w:bCs/>
                <w:color w:val="000000"/>
                <w:sz w:val="28"/>
                <w:szCs w:val="28"/>
                <w:rtl/>
              </w:rPr>
              <w:t xml:space="preserve">المهارات الإدراكية: </w:t>
            </w:r>
          </w:p>
        </w:tc>
      </w:tr>
      <w:tr w:rsidR="00F00E4D" w:rsidRPr="00CD0B3E" w:rsidTr="00FD4DCF">
        <w:trPr>
          <w:trHeight w:val="647"/>
          <w:jc w:val="center"/>
        </w:trPr>
        <w:tc>
          <w:tcPr>
            <w:tcW w:w="8648" w:type="dxa"/>
            <w:gridSpan w:val="4"/>
          </w:tcPr>
          <w:p w:rsidR="00F00E4D" w:rsidRPr="003D7FC2" w:rsidRDefault="00F00E4D" w:rsidP="00FD4DCF">
            <w:pPr>
              <w:spacing w:after="0" w:line="240" w:lineRule="auto"/>
              <w:rPr>
                <w:rFonts w:ascii="Arial" w:hAnsi="Arial" w:cs="Monotype Koufi"/>
                <w:color w:val="000000"/>
                <w:sz w:val="28"/>
                <w:szCs w:val="28"/>
              </w:rPr>
            </w:pPr>
            <w:r w:rsidRPr="003D7FC2">
              <w:rPr>
                <w:rFonts w:ascii="Arial" w:hAnsi="Arial" w:cs="Monotype Koufi"/>
                <w:color w:val="000000"/>
                <w:sz w:val="28"/>
                <w:szCs w:val="28"/>
                <w:rtl/>
              </w:rPr>
              <w:t>1-</w:t>
            </w:r>
            <w:r w:rsidRPr="003D7FC2">
              <w:rPr>
                <w:rFonts w:ascii="Arial" w:hAnsi="Arial" w:cs="Monotype Koufi"/>
                <w:b/>
                <w:bCs/>
                <w:color w:val="000000"/>
                <w:sz w:val="28"/>
                <w:szCs w:val="28"/>
                <w:rtl/>
              </w:rPr>
              <w:t>توصيف للمهارات الإدراكية المراد تنميتها:</w:t>
            </w:r>
            <w:r w:rsidRPr="003D7FC2">
              <w:rPr>
                <w:rFonts w:ascii="Arial" w:hAnsi="Arial" w:cs="Monotype Koufi"/>
                <w:color w:val="000000"/>
                <w:sz w:val="28"/>
                <w:szCs w:val="28"/>
                <w:rtl/>
              </w:rPr>
              <w:t xml:space="preserve"> </w:t>
            </w:r>
          </w:p>
          <w:p w:rsidR="00F00E4D" w:rsidRPr="003D7FC2" w:rsidRDefault="00F00E4D" w:rsidP="00FD4DCF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720"/>
              <w:rPr>
                <w:rFonts w:ascii="Arial" w:hAnsi="Arial"/>
                <w:color w:val="000000"/>
                <w:sz w:val="28"/>
                <w:szCs w:val="28"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  تزويد الطالب بفكرة شامله عن  النقود والبنوك والأسواق المالية بجانبها النظري والعملي</w:t>
            </w:r>
          </w:p>
          <w:p w:rsidR="00F00E4D" w:rsidRPr="003D7FC2" w:rsidRDefault="00F00E4D" w:rsidP="00FD4DCF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720"/>
              <w:rPr>
                <w:rFonts w:ascii="Arial" w:hAnsi="Arial"/>
                <w:color w:val="000000"/>
                <w:sz w:val="28"/>
                <w:szCs w:val="28"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تعريف الطالب بالدور الذي تضطلع به النقود والمؤسسات النقدية في الاقتصاد المعاصر </w:t>
            </w:r>
          </w:p>
          <w:p w:rsidR="00F00E4D" w:rsidRPr="003D7FC2" w:rsidRDefault="0099252F" w:rsidP="00FD4DCF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720"/>
              <w:rPr>
                <w:rFonts w:ascii="Arial" w:hAnsi="Arial"/>
                <w:color w:val="000000"/>
                <w:sz w:val="28"/>
                <w:szCs w:val="28"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تعريف </w:t>
            </w:r>
            <w:r w:rsidR="00F00E4D"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 الطالب بالسياسات النقدية اللازمة لمعالجة المشاكل الاقتصادية الناشئة عن الركود والبطالة والتضخم.</w:t>
            </w:r>
          </w:p>
        </w:tc>
      </w:tr>
      <w:tr w:rsidR="00F00E4D" w:rsidRPr="00CD0B3E" w:rsidTr="00FD4DCF">
        <w:trPr>
          <w:trHeight w:val="647"/>
          <w:jc w:val="center"/>
        </w:trPr>
        <w:tc>
          <w:tcPr>
            <w:tcW w:w="8648" w:type="dxa"/>
            <w:gridSpan w:val="4"/>
          </w:tcPr>
          <w:p w:rsidR="00F00E4D" w:rsidRPr="003D7FC2" w:rsidRDefault="00F00E4D" w:rsidP="00FD4DCF">
            <w:pPr>
              <w:spacing w:after="0" w:line="240" w:lineRule="auto"/>
              <w:rPr>
                <w:rFonts w:ascii="Arial" w:hAnsi="Arial" w:cs="Monotype Koufi"/>
                <w:color w:val="000000"/>
                <w:sz w:val="28"/>
                <w:szCs w:val="28"/>
              </w:rPr>
            </w:pPr>
            <w:r w:rsidRPr="003D7FC2">
              <w:rPr>
                <w:rFonts w:ascii="Arial" w:hAnsi="Arial" w:cs="Monotype Koufi"/>
                <w:color w:val="000000"/>
                <w:sz w:val="28"/>
                <w:szCs w:val="28"/>
                <w:rtl/>
              </w:rPr>
              <w:t>2-</w:t>
            </w:r>
            <w:r w:rsidRPr="003D7FC2">
              <w:rPr>
                <w:rFonts w:ascii="Arial" w:hAnsi="Arial" w:cs="Monotype Koufi"/>
                <w:b/>
                <w:bCs/>
                <w:color w:val="000000"/>
                <w:sz w:val="28"/>
                <w:szCs w:val="28"/>
                <w:rtl/>
              </w:rPr>
              <w:t>استراتيجيات التدريس المستخدمة لتنمية تلك المهارات:</w:t>
            </w:r>
            <w:r w:rsidRPr="003D7FC2">
              <w:rPr>
                <w:rFonts w:ascii="Arial" w:hAnsi="Arial" w:cs="Monotype Koufi"/>
                <w:color w:val="000000"/>
                <w:sz w:val="28"/>
                <w:szCs w:val="28"/>
                <w:rtl/>
              </w:rPr>
              <w:t xml:space="preserve"> </w:t>
            </w:r>
          </w:p>
          <w:p w:rsidR="00F00E4D" w:rsidRPr="003D7FC2" w:rsidRDefault="00F00E4D" w:rsidP="00FD4DCF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720"/>
              <w:rPr>
                <w:rFonts w:ascii="Arial" w:hAnsi="Arial"/>
                <w:color w:val="000000"/>
                <w:sz w:val="28"/>
                <w:szCs w:val="28"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  إعطاء الطلاب تمارين لصقل مهاراتهم في هذا الجانب، ومساعدتهم على حل هذه التمارين.</w:t>
            </w:r>
          </w:p>
          <w:p w:rsidR="00F00E4D" w:rsidRPr="003D7FC2" w:rsidRDefault="00F00E4D" w:rsidP="00FD4DCF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720"/>
              <w:rPr>
                <w:rFonts w:ascii="Arial" w:hAnsi="Arial"/>
                <w:color w:val="000000"/>
                <w:sz w:val="28"/>
                <w:szCs w:val="28"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مساعدة الطلاب على التفكير المنطقي لحل المسائل من خلال خطوات محددة ومتسلسلة.</w:t>
            </w:r>
          </w:p>
          <w:p w:rsidR="00F00E4D" w:rsidRPr="003D7FC2" w:rsidRDefault="00F00E4D" w:rsidP="00FD4DCF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720"/>
              <w:rPr>
                <w:rFonts w:ascii="Arial" w:hAnsi="Arial"/>
                <w:color w:val="000000"/>
                <w:sz w:val="28"/>
                <w:szCs w:val="28"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مناقشة مسائل واقعية ذات علاقة بالنقود والبنوك وكيفية حلها.</w:t>
            </w:r>
          </w:p>
          <w:p w:rsidR="00F00E4D" w:rsidRPr="003D7FC2" w:rsidRDefault="00F00E4D" w:rsidP="00FD4DCF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720"/>
              <w:rPr>
                <w:rFonts w:ascii="Arial" w:hAnsi="Arial"/>
                <w:color w:val="000000"/>
                <w:sz w:val="28"/>
                <w:szCs w:val="28"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lastRenderedPageBreak/>
              <w:t>زيارات ميدانية</w:t>
            </w:r>
          </w:p>
        </w:tc>
      </w:tr>
      <w:tr w:rsidR="00F00E4D" w:rsidRPr="00CD0B3E" w:rsidTr="00FD4DCF">
        <w:trPr>
          <w:trHeight w:val="647"/>
          <w:jc w:val="center"/>
        </w:trPr>
        <w:tc>
          <w:tcPr>
            <w:tcW w:w="8648" w:type="dxa"/>
            <w:gridSpan w:val="4"/>
          </w:tcPr>
          <w:p w:rsidR="00F00E4D" w:rsidRPr="003D7FC2" w:rsidRDefault="00F00E4D" w:rsidP="00FD4DCF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lastRenderedPageBreak/>
              <w:t>3-</w:t>
            </w:r>
            <w:r w:rsidRPr="003D7FC2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طرق تقويم المهارات الإدراكية لدى الطلاب</w:t>
            </w: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: </w:t>
            </w:r>
          </w:p>
          <w:p w:rsidR="00F00E4D" w:rsidRPr="003D7FC2" w:rsidRDefault="00F00E4D" w:rsidP="00FD4DCF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720"/>
              <w:rPr>
                <w:rFonts w:ascii="Arial" w:hAnsi="Arial"/>
                <w:color w:val="000000"/>
                <w:sz w:val="28"/>
                <w:szCs w:val="28"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 تقيم التطبيقات والحلول لبعض المسائل المتعلقة بالنقود والبنوك التي يقوم بها الطلاب خلال الفصل الدراسي. </w:t>
            </w:r>
          </w:p>
          <w:p w:rsidR="00F00E4D" w:rsidRPr="003D7FC2" w:rsidRDefault="00F00E4D" w:rsidP="00FD4DCF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720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تقييم الطالب بناء على الاختيار المناسب للمنهجية ، مع إعطاء درجات إضافية للحلول والتوصيات المبتكرة.</w:t>
            </w:r>
          </w:p>
          <w:p w:rsidR="00F00E4D" w:rsidRPr="003D7FC2" w:rsidRDefault="00F00E4D" w:rsidP="00FD4DCF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720"/>
              <w:rPr>
                <w:rFonts w:ascii="Arial" w:hAnsi="Arial"/>
                <w:color w:val="000000"/>
                <w:sz w:val="28"/>
                <w:szCs w:val="28"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تقيم التقارير التي يكتبها الطلاب عن الزيارات الميدانية.</w:t>
            </w:r>
          </w:p>
        </w:tc>
      </w:tr>
      <w:tr w:rsidR="00F00E4D" w:rsidRPr="00CD0B3E" w:rsidTr="00FD4DCF">
        <w:trPr>
          <w:trHeight w:val="647"/>
          <w:jc w:val="center"/>
        </w:trPr>
        <w:tc>
          <w:tcPr>
            <w:tcW w:w="8648" w:type="dxa"/>
            <w:gridSpan w:val="4"/>
          </w:tcPr>
          <w:p w:rsidR="00F00E4D" w:rsidRPr="003D7FC2" w:rsidRDefault="00F00E4D" w:rsidP="00FD4DCF">
            <w:pPr>
              <w:pStyle w:val="Heading7"/>
              <w:bidi/>
              <w:spacing w:after="120"/>
              <w:rPr>
                <w:rFonts w:ascii="Arial" w:hAnsi="Arial" w:cs="Monotype Koufi"/>
                <w:bCs/>
                <w:color w:val="000000"/>
                <w:sz w:val="28"/>
                <w:szCs w:val="28"/>
              </w:rPr>
            </w:pPr>
            <w:r w:rsidRPr="003D7FC2">
              <w:rPr>
                <w:rFonts w:ascii="Arial" w:hAnsi="Arial" w:cs="Monotype Koufi"/>
                <w:bCs/>
                <w:color w:val="000000"/>
                <w:sz w:val="28"/>
                <w:szCs w:val="28"/>
                <w:rtl/>
              </w:rPr>
              <w:t xml:space="preserve">ج.  مهارات التعامل مع الآخرين و تحمل المسؤولية: </w:t>
            </w:r>
          </w:p>
        </w:tc>
      </w:tr>
      <w:tr w:rsidR="00F00E4D" w:rsidRPr="00CD0B3E" w:rsidTr="00FD4DCF">
        <w:trPr>
          <w:trHeight w:val="647"/>
          <w:jc w:val="center"/>
        </w:trPr>
        <w:tc>
          <w:tcPr>
            <w:tcW w:w="8648" w:type="dxa"/>
            <w:gridSpan w:val="4"/>
          </w:tcPr>
          <w:p w:rsidR="00F00E4D" w:rsidRPr="003D7FC2" w:rsidRDefault="00F00E4D" w:rsidP="00FD4DCF">
            <w:pPr>
              <w:spacing w:after="0" w:line="240" w:lineRule="auto"/>
              <w:rPr>
                <w:rFonts w:ascii="Arial" w:hAnsi="Arial" w:cs="Monotype Koufi"/>
                <w:color w:val="000000"/>
                <w:sz w:val="28"/>
                <w:szCs w:val="28"/>
                <w:rtl/>
              </w:rPr>
            </w:pPr>
            <w:r w:rsidRPr="003D7FC2">
              <w:rPr>
                <w:rFonts w:ascii="Arial" w:hAnsi="Arial" w:cs="Monotype Koufi"/>
                <w:color w:val="000000"/>
                <w:sz w:val="28"/>
                <w:szCs w:val="28"/>
                <w:rtl/>
              </w:rPr>
              <w:t>1-</w:t>
            </w:r>
            <w:r w:rsidR="008D4F6A" w:rsidRPr="003D7FC2">
              <w:rPr>
                <w:rFonts w:ascii="Arial" w:hAnsi="Arial" w:cs="Monotype Kouf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3D7FC2">
              <w:rPr>
                <w:rFonts w:ascii="Arial" w:hAnsi="Arial" w:cs="Monotype Koufi"/>
                <w:b/>
                <w:bCs/>
                <w:color w:val="000000"/>
                <w:sz w:val="28"/>
                <w:szCs w:val="28"/>
                <w:rtl/>
              </w:rPr>
              <w:t>وصف لمهارات العلاقات الشخصية والقدرة على تحمل المسؤولية المطلوب تطويرها:</w:t>
            </w:r>
          </w:p>
          <w:p w:rsidR="00F00E4D" w:rsidRPr="003D7FC2" w:rsidRDefault="00F00E4D" w:rsidP="00FD4DCF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</w:rPr>
            </w:pPr>
          </w:p>
          <w:p w:rsidR="00F00E4D" w:rsidRPr="003D7FC2" w:rsidRDefault="00F00E4D" w:rsidP="00FD4DCF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720"/>
              <w:rPr>
                <w:rFonts w:ascii="Arial" w:hAnsi="Arial"/>
                <w:color w:val="000000"/>
                <w:sz w:val="28"/>
                <w:szCs w:val="28"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 القدرة على مناقشة المسائل الاقتصادية وحلها ضمن فرق ومجموعات العمل، سواء كان دور الطالب فيها رئيساً للفريق، أو عضواً.</w:t>
            </w:r>
          </w:p>
          <w:p w:rsidR="00F00E4D" w:rsidRPr="003D7FC2" w:rsidRDefault="00F00E4D" w:rsidP="00FD4DCF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720"/>
              <w:rPr>
                <w:rFonts w:ascii="Arial" w:hAnsi="Arial"/>
                <w:color w:val="000000"/>
                <w:sz w:val="28"/>
                <w:szCs w:val="28"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القدرة على تحمل المسئولية في التعلم، والتعرف على مصادر المعلومات الجديدة، وطريقة استخدامها، وأدوات تحليلها.</w:t>
            </w:r>
          </w:p>
          <w:p w:rsidR="00F00E4D" w:rsidRPr="003D7FC2" w:rsidRDefault="00F00E4D" w:rsidP="00FD4DCF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720"/>
              <w:rPr>
                <w:rFonts w:ascii="Arial" w:hAnsi="Arial"/>
                <w:color w:val="000000"/>
                <w:sz w:val="28"/>
                <w:szCs w:val="28"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  القدرة على التعبير عن رأيه في المسائل المحتملة لأكثر من رأي، بطريقة تراعي مشاعر الآخرين، ولا تتعارض مع قيم المجتمع وأخلاقياته. </w:t>
            </w:r>
          </w:p>
        </w:tc>
      </w:tr>
      <w:tr w:rsidR="00F00E4D" w:rsidRPr="00CD0B3E" w:rsidTr="00FD4DCF">
        <w:trPr>
          <w:trHeight w:val="647"/>
          <w:jc w:val="center"/>
        </w:trPr>
        <w:tc>
          <w:tcPr>
            <w:tcW w:w="8648" w:type="dxa"/>
            <w:gridSpan w:val="4"/>
          </w:tcPr>
          <w:p w:rsidR="00F00E4D" w:rsidRPr="003D7FC2" w:rsidRDefault="00F00E4D" w:rsidP="00FD4DCF">
            <w:pPr>
              <w:spacing w:after="0" w:line="240" w:lineRule="auto"/>
              <w:rPr>
                <w:rFonts w:ascii="Arial" w:hAnsi="Arial" w:cs="Monotype Koufi"/>
                <w:b/>
                <w:bCs/>
                <w:color w:val="000000"/>
                <w:sz w:val="28"/>
                <w:szCs w:val="28"/>
                <w:rtl/>
              </w:rPr>
            </w:pPr>
            <w:r w:rsidRPr="003D7FC2">
              <w:rPr>
                <w:rFonts w:ascii="Arial" w:hAnsi="Arial" w:cs="Monotype Koufi"/>
                <w:color w:val="000000"/>
                <w:sz w:val="28"/>
                <w:szCs w:val="28"/>
                <w:rtl/>
              </w:rPr>
              <w:t>2</w:t>
            </w:r>
            <w:r w:rsidRPr="003D7FC2">
              <w:rPr>
                <w:rFonts w:ascii="Arial" w:hAnsi="Arial" w:cs="Monotype Koufi"/>
                <w:b/>
                <w:bCs/>
                <w:color w:val="000000"/>
                <w:sz w:val="28"/>
                <w:szCs w:val="28"/>
                <w:rtl/>
              </w:rPr>
              <w:t>-استراتيجيات التعليم المستخدمة في تطوير هذه المهارات:</w:t>
            </w:r>
          </w:p>
          <w:p w:rsidR="00F00E4D" w:rsidRPr="003D7FC2" w:rsidRDefault="00F00E4D" w:rsidP="00FD4DCF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720"/>
              <w:rPr>
                <w:rFonts w:ascii="Arial" w:hAnsi="Arial"/>
                <w:color w:val="000000"/>
                <w:sz w:val="28"/>
                <w:szCs w:val="28"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يتضمن المقرر على الأقل مسألة يخصص لها فريق، ويعين له رئيس، تتمثل مهمته في قيادة الفريق في عملية مناقشة المسألة وتقديم مقترحات لحلها.</w:t>
            </w:r>
          </w:p>
          <w:p w:rsidR="00F00E4D" w:rsidRPr="003D7FC2" w:rsidRDefault="00F00E4D" w:rsidP="00FD4DCF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720"/>
              <w:rPr>
                <w:rFonts w:ascii="Arial" w:hAnsi="Arial"/>
                <w:color w:val="000000"/>
                <w:sz w:val="28"/>
                <w:szCs w:val="28"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يتضمن المقرر إعطاء الطالب مهمة يتطلب انجازها البحث في مصادر المعلومات.</w:t>
            </w:r>
          </w:p>
        </w:tc>
      </w:tr>
      <w:tr w:rsidR="00F00E4D" w:rsidRPr="00CD0B3E" w:rsidTr="00FD4DCF">
        <w:trPr>
          <w:trHeight w:val="647"/>
          <w:jc w:val="center"/>
        </w:trPr>
        <w:tc>
          <w:tcPr>
            <w:tcW w:w="8648" w:type="dxa"/>
            <w:gridSpan w:val="4"/>
          </w:tcPr>
          <w:p w:rsidR="00F00E4D" w:rsidRPr="003D7FC2" w:rsidRDefault="00F00E4D" w:rsidP="00FD4DCF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</w:rPr>
            </w:pPr>
            <w:r w:rsidRPr="003D7FC2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3-طرق تقويم مهارات التعامل مع الآخرين والقدرة على تحمل المسؤولية لدى الطلاب</w:t>
            </w: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:</w:t>
            </w:r>
          </w:p>
          <w:p w:rsidR="00F00E4D" w:rsidRPr="003D7FC2" w:rsidRDefault="00F00E4D" w:rsidP="00FD4DCF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720"/>
              <w:rPr>
                <w:rFonts w:ascii="Arial" w:hAnsi="Arial"/>
                <w:color w:val="000000"/>
                <w:sz w:val="28"/>
                <w:szCs w:val="28"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  <w:lang w:val="en-AU"/>
              </w:rPr>
              <w:t xml:space="preserve">  </w:t>
            </w: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تقييم عمل الفريق ككل، وإسهام كل عضو فيه.</w:t>
            </w:r>
          </w:p>
          <w:p w:rsidR="00F00E4D" w:rsidRPr="003D7FC2" w:rsidRDefault="00F00E4D" w:rsidP="00FD4DCF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720"/>
              <w:rPr>
                <w:rFonts w:ascii="Arial" w:hAnsi="Arial"/>
                <w:color w:val="000000"/>
                <w:sz w:val="28"/>
                <w:szCs w:val="28"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تقييم أداء الطالب في المهام التي يطلب منه حلها باستخدام مصادر المعلومات الخارجية.</w:t>
            </w:r>
          </w:p>
        </w:tc>
      </w:tr>
      <w:tr w:rsidR="00F00E4D" w:rsidRPr="00CD0B3E" w:rsidTr="00FD4DCF">
        <w:trPr>
          <w:trHeight w:val="841"/>
          <w:jc w:val="center"/>
        </w:trPr>
        <w:tc>
          <w:tcPr>
            <w:tcW w:w="8648" w:type="dxa"/>
            <w:gridSpan w:val="4"/>
          </w:tcPr>
          <w:p w:rsidR="00F00E4D" w:rsidRPr="003D7FC2" w:rsidRDefault="00F00E4D" w:rsidP="00FD4DCF">
            <w:pPr>
              <w:pStyle w:val="Heading7"/>
              <w:bidi/>
              <w:spacing w:after="120"/>
              <w:rPr>
                <w:rFonts w:ascii="Arial" w:hAnsi="Arial" w:cs="Monotype Koufi"/>
                <w:bCs/>
                <w:color w:val="000000"/>
                <w:sz w:val="28"/>
                <w:szCs w:val="28"/>
              </w:rPr>
            </w:pPr>
            <w:r w:rsidRPr="003D7FC2">
              <w:rPr>
                <w:rFonts w:ascii="Arial" w:hAnsi="Arial" w:cs="Monotype Koufi"/>
                <w:bCs/>
                <w:color w:val="000000"/>
                <w:sz w:val="28"/>
                <w:szCs w:val="28"/>
                <w:rtl/>
              </w:rPr>
              <w:t xml:space="preserve">د. مهارات التواصل، وتقنية المعلومات، والمهارات العددية:  </w:t>
            </w:r>
          </w:p>
        </w:tc>
      </w:tr>
      <w:tr w:rsidR="00F00E4D" w:rsidRPr="00CD0B3E" w:rsidTr="00FD4DCF">
        <w:trPr>
          <w:trHeight w:val="647"/>
          <w:jc w:val="center"/>
        </w:trPr>
        <w:tc>
          <w:tcPr>
            <w:tcW w:w="8648" w:type="dxa"/>
            <w:gridSpan w:val="4"/>
          </w:tcPr>
          <w:p w:rsidR="00F00E4D" w:rsidRPr="003D7FC2" w:rsidRDefault="00F00E4D" w:rsidP="00FD4DCF">
            <w:pPr>
              <w:spacing w:after="0" w:line="240" w:lineRule="auto"/>
              <w:rPr>
                <w:rFonts w:ascii="Arial" w:hAnsi="Arial" w:cs="Monotype Koufi"/>
                <w:color w:val="000000"/>
                <w:sz w:val="28"/>
                <w:szCs w:val="28"/>
              </w:rPr>
            </w:pPr>
            <w:r w:rsidRPr="003D7FC2">
              <w:rPr>
                <w:rFonts w:ascii="Arial" w:hAnsi="Arial" w:cs="Monotype Koufi"/>
                <w:color w:val="000000"/>
                <w:sz w:val="28"/>
                <w:szCs w:val="28"/>
                <w:rtl/>
              </w:rPr>
              <w:t>1-</w:t>
            </w:r>
            <w:r w:rsidRPr="003D7FC2">
              <w:rPr>
                <w:rFonts w:ascii="Arial" w:hAnsi="Arial" w:cs="Monotype Koufi"/>
                <w:b/>
                <w:bCs/>
                <w:color w:val="000000"/>
                <w:sz w:val="28"/>
                <w:szCs w:val="28"/>
                <w:rtl/>
              </w:rPr>
              <w:t>توصيف للمهارات المراد تنميتها في هذا المجال</w:t>
            </w:r>
            <w:r w:rsidRPr="003D7FC2">
              <w:rPr>
                <w:rFonts w:ascii="Arial" w:hAnsi="Arial" w:cs="Monotype Koufi"/>
                <w:color w:val="000000"/>
                <w:sz w:val="28"/>
                <w:szCs w:val="28"/>
                <w:rtl/>
              </w:rPr>
              <w:t>:</w:t>
            </w:r>
          </w:p>
          <w:p w:rsidR="00F00E4D" w:rsidRPr="003D7FC2" w:rsidRDefault="00F00E4D" w:rsidP="00FD4DCF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720"/>
              <w:rPr>
                <w:rFonts w:ascii="Arial" w:hAnsi="Arial"/>
                <w:color w:val="000000"/>
                <w:sz w:val="28"/>
                <w:szCs w:val="28"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 القدرة على التعرف على الأساليب الرياضية والإحصائية المناسبة لحل مسألة معينة، وتطبيقها، وتفسير النتائج.</w:t>
            </w:r>
          </w:p>
          <w:p w:rsidR="00F00E4D" w:rsidRPr="003D7FC2" w:rsidRDefault="00F00E4D" w:rsidP="00FD4DCF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720"/>
              <w:rPr>
                <w:rFonts w:ascii="Arial" w:hAnsi="Arial"/>
                <w:color w:val="000000"/>
                <w:sz w:val="28"/>
                <w:szCs w:val="28"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القدرة على التواصل الفعال، شفوياً وكتابياً، مع الآخرين.</w:t>
            </w:r>
          </w:p>
          <w:p w:rsidR="00F00E4D" w:rsidRPr="003D7FC2" w:rsidRDefault="00F00E4D" w:rsidP="00FD4DCF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720"/>
              <w:rPr>
                <w:rFonts w:ascii="Arial" w:hAnsi="Arial"/>
                <w:color w:val="000000"/>
                <w:sz w:val="28"/>
                <w:szCs w:val="28"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القدرة على استخدام تقنيات المعلومات والاتصالات، خاصة الإنترنت، لجمع المعلومات، وفهمها، </w:t>
            </w: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lastRenderedPageBreak/>
              <w:t>وتبادل المعلومات والأفكار مع الآخرين.</w:t>
            </w:r>
          </w:p>
          <w:p w:rsidR="00F00E4D" w:rsidRPr="003D7FC2" w:rsidRDefault="00F00E4D" w:rsidP="00FD4DCF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720"/>
              <w:rPr>
                <w:rFonts w:ascii="Arial" w:hAnsi="Arial"/>
                <w:color w:val="000000"/>
                <w:sz w:val="28"/>
                <w:szCs w:val="28"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اكتساب مهارات القراءة باللغة الإنجليزية في مجال المادة.</w:t>
            </w:r>
          </w:p>
        </w:tc>
      </w:tr>
      <w:tr w:rsidR="00F00E4D" w:rsidRPr="00CD0B3E" w:rsidTr="00FD4DCF">
        <w:trPr>
          <w:trHeight w:val="647"/>
          <w:jc w:val="center"/>
        </w:trPr>
        <w:tc>
          <w:tcPr>
            <w:tcW w:w="8648" w:type="dxa"/>
            <w:gridSpan w:val="4"/>
          </w:tcPr>
          <w:p w:rsidR="00F00E4D" w:rsidRPr="003D7FC2" w:rsidRDefault="00F00E4D" w:rsidP="00FD4DCF">
            <w:pPr>
              <w:spacing w:after="0" w:line="240" w:lineRule="auto"/>
              <w:rPr>
                <w:rFonts w:ascii="Arial" w:hAnsi="Arial" w:cs="Monotype Koufi"/>
                <w:b/>
                <w:bCs/>
                <w:color w:val="000000"/>
                <w:sz w:val="28"/>
                <w:szCs w:val="28"/>
              </w:rPr>
            </w:pPr>
            <w:r w:rsidRPr="003D7FC2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lastRenderedPageBreak/>
              <w:t>2</w:t>
            </w:r>
            <w:r w:rsidRPr="003D7FC2">
              <w:rPr>
                <w:rFonts w:ascii="Arial" w:hAnsi="Arial" w:cs="Monotype Koufi"/>
                <w:b/>
                <w:bCs/>
                <w:color w:val="000000"/>
                <w:sz w:val="28"/>
                <w:szCs w:val="28"/>
                <w:rtl/>
              </w:rPr>
              <w:t>-استراتيجيات التدريس المستخدمة لتنمية تلك المهارات:</w:t>
            </w:r>
          </w:p>
          <w:p w:rsidR="00F00E4D" w:rsidRPr="003D7FC2" w:rsidRDefault="00F00E4D" w:rsidP="00FD4DCF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720"/>
              <w:rPr>
                <w:rFonts w:ascii="Arial" w:hAnsi="Arial"/>
                <w:color w:val="000000"/>
                <w:sz w:val="28"/>
                <w:szCs w:val="28"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مطالبة الطالب بقراءات باللغة الانجليزية في مجال النقود والبنوك.</w:t>
            </w:r>
          </w:p>
          <w:p w:rsidR="00F00E4D" w:rsidRPr="003D7FC2" w:rsidRDefault="00FD4DCF" w:rsidP="00FD4DCF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720"/>
              <w:rPr>
                <w:rFonts w:ascii="Arial" w:hAnsi="Arial"/>
                <w:color w:val="000000"/>
                <w:sz w:val="28"/>
                <w:szCs w:val="28"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 ت</w:t>
            </w:r>
            <w:r w:rsidR="00F00E4D"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د</w:t>
            </w:r>
            <w:r w:rsidRPr="003D7FC2">
              <w:rPr>
                <w:rFonts w:ascii="Arial" w:hAnsi="Arial" w:hint="cs"/>
                <w:color w:val="000000"/>
                <w:sz w:val="28"/>
                <w:szCs w:val="28"/>
                <w:rtl/>
              </w:rPr>
              <w:t>ريب</w:t>
            </w:r>
            <w:r w:rsidR="00F00E4D"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 الطلاب على استخدام الحاسب الآلي والإنترنت في مجال تخصصهم.  </w:t>
            </w:r>
          </w:p>
        </w:tc>
      </w:tr>
      <w:tr w:rsidR="00F00E4D" w:rsidRPr="00CD0B3E" w:rsidTr="00FD4DCF">
        <w:trPr>
          <w:trHeight w:val="70"/>
          <w:jc w:val="center"/>
        </w:trPr>
        <w:tc>
          <w:tcPr>
            <w:tcW w:w="8648" w:type="dxa"/>
            <w:gridSpan w:val="4"/>
          </w:tcPr>
          <w:p w:rsidR="00F00E4D" w:rsidRPr="003D7FC2" w:rsidRDefault="00F00E4D" w:rsidP="00FD4DCF">
            <w:pPr>
              <w:spacing w:after="0" w:line="240" w:lineRule="auto"/>
              <w:rPr>
                <w:rFonts w:ascii="Arial" w:hAnsi="Arial" w:cs="Monotype Koufi"/>
                <w:b/>
                <w:bCs/>
                <w:color w:val="000000"/>
                <w:sz w:val="28"/>
                <w:szCs w:val="28"/>
              </w:rPr>
            </w:pPr>
            <w:r w:rsidRPr="003D7FC2">
              <w:rPr>
                <w:rFonts w:ascii="Arial" w:hAnsi="Arial" w:cs="Monotype Koufi"/>
                <w:b/>
                <w:bCs/>
                <w:color w:val="000000"/>
                <w:sz w:val="28"/>
                <w:szCs w:val="28"/>
                <w:rtl/>
              </w:rPr>
              <w:t>3-طرق تقويم المهارات العددية ومهارات التواصل لدى الطلاب:</w:t>
            </w:r>
          </w:p>
          <w:p w:rsidR="00FD4DCF" w:rsidRPr="003D7FC2" w:rsidRDefault="00FD4DCF" w:rsidP="00FD4DCF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720"/>
              <w:rPr>
                <w:rFonts w:ascii="Arial" w:hAnsi="Arial"/>
                <w:color w:val="000000"/>
                <w:sz w:val="28"/>
                <w:szCs w:val="28"/>
              </w:rPr>
            </w:pPr>
            <w:r w:rsidRPr="003D7FC2">
              <w:rPr>
                <w:rFonts w:ascii="Arial" w:hAnsi="Arial" w:hint="cs"/>
                <w:color w:val="000000"/>
                <w:sz w:val="28"/>
                <w:szCs w:val="28"/>
                <w:rtl/>
              </w:rPr>
              <w:t>تكليفات</w:t>
            </w:r>
            <w:r w:rsidRPr="003D7FC2"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 w:rsidRPr="003D7FC2">
              <w:rPr>
                <w:rFonts w:ascii="Arial" w:hAnsi="Arial" w:hint="cs"/>
                <w:color w:val="000000"/>
                <w:sz w:val="28"/>
                <w:szCs w:val="28"/>
                <w:rtl/>
              </w:rPr>
              <w:t>جماعية</w:t>
            </w:r>
            <w:r w:rsidRPr="003D7FC2"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 w:rsidRPr="003D7FC2">
              <w:rPr>
                <w:rFonts w:ascii="Arial" w:hAnsi="Arial" w:hint="cs"/>
                <w:color w:val="000000"/>
                <w:sz w:val="28"/>
                <w:szCs w:val="28"/>
                <w:rtl/>
              </w:rPr>
              <w:t>،وأوراق</w:t>
            </w:r>
            <w:r w:rsidRPr="003D7FC2"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 w:rsidRPr="003D7FC2">
              <w:rPr>
                <w:rFonts w:ascii="Arial" w:hAnsi="Arial" w:hint="cs"/>
                <w:color w:val="000000"/>
                <w:sz w:val="28"/>
                <w:szCs w:val="28"/>
                <w:rtl/>
              </w:rPr>
              <w:t>عمل</w:t>
            </w:r>
            <w:r w:rsidRPr="003D7FC2"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 w:rsidRPr="003D7FC2">
              <w:rPr>
                <w:rFonts w:ascii="Arial" w:hAnsi="Arial" w:hint="cs"/>
                <w:color w:val="000000"/>
                <w:sz w:val="28"/>
                <w:szCs w:val="28"/>
                <w:rtl/>
              </w:rPr>
              <w:t>جماعية</w:t>
            </w:r>
          </w:p>
          <w:p w:rsidR="00FD4DCF" w:rsidRPr="003D7FC2" w:rsidRDefault="00FD4DCF" w:rsidP="00FD4DCF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720"/>
              <w:rPr>
                <w:rFonts w:ascii="Arial" w:hAnsi="Arial"/>
                <w:color w:val="000000"/>
                <w:sz w:val="28"/>
                <w:szCs w:val="28"/>
              </w:rPr>
            </w:pPr>
            <w:r w:rsidRPr="003D7FC2">
              <w:rPr>
                <w:rFonts w:ascii="Arial" w:hAnsi="Arial" w:hint="cs"/>
                <w:color w:val="000000"/>
                <w:sz w:val="28"/>
                <w:szCs w:val="28"/>
                <w:rtl/>
              </w:rPr>
              <w:t>حالات</w:t>
            </w:r>
            <w:r w:rsidRPr="003D7FC2"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 w:rsidRPr="003D7FC2">
              <w:rPr>
                <w:rFonts w:ascii="Arial" w:hAnsi="Arial" w:hint="cs"/>
                <w:color w:val="000000"/>
                <w:sz w:val="28"/>
                <w:szCs w:val="28"/>
                <w:rtl/>
              </w:rPr>
              <w:t>عملية</w:t>
            </w:r>
            <w:r w:rsidRPr="003D7FC2"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 w:rsidRPr="003D7FC2">
              <w:rPr>
                <w:rFonts w:ascii="Arial" w:hAnsi="Arial" w:hint="cs"/>
                <w:color w:val="000000"/>
                <w:sz w:val="28"/>
                <w:szCs w:val="28"/>
                <w:rtl/>
              </w:rPr>
              <w:t>وأمثلة</w:t>
            </w:r>
            <w:r w:rsidRPr="003D7FC2"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 w:rsidRPr="003D7FC2">
              <w:rPr>
                <w:rFonts w:ascii="Arial" w:hAnsi="Arial" w:hint="cs"/>
                <w:color w:val="000000"/>
                <w:sz w:val="28"/>
                <w:szCs w:val="28"/>
                <w:rtl/>
              </w:rPr>
              <w:t>يتم</w:t>
            </w:r>
            <w:r w:rsidRPr="003D7FC2"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 w:rsidRPr="003D7FC2">
              <w:rPr>
                <w:rFonts w:ascii="Arial" w:hAnsi="Arial" w:hint="cs"/>
                <w:color w:val="000000"/>
                <w:sz w:val="28"/>
                <w:szCs w:val="28"/>
                <w:rtl/>
              </w:rPr>
              <w:t>حلها</w:t>
            </w:r>
            <w:r w:rsidRPr="003D7FC2"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 w:rsidRPr="003D7FC2">
              <w:rPr>
                <w:rFonts w:ascii="Arial" w:hAnsi="Arial" w:hint="cs"/>
                <w:color w:val="000000"/>
                <w:sz w:val="28"/>
                <w:szCs w:val="28"/>
                <w:rtl/>
              </w:rPr>
              <w:t>أو</w:t>
            </w:r>
            <w:r w:rsidRPr="003D7FC2"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 w:rsidRPr="003D7FC2">
              <w:rPr>
                <w:rFonts w:ascii="Arial" w:hAnsi="Arial" w:hint="cs"/>
                <w:color w:val="000000"/>
                <w:sz w:val="28"/>
                <w:szCs w:val="28"/>
                <w:rtl/>
              </w:rPr>
              <w:t>مناقشتها</w:t>
            </w:r>
            <w:r w:rsidRPr="003D7FC2"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 w:rsidRPr="003D7FC2">
              <w:rPr>
                <w:rFonts w:ascii="Arial" w:hAnsi="Arial" w:hint="cs"/>
                <w:color w:val="000000"/>
                <w:sz w:val="28"/>
                <w:szCs w:val="28"/>
                <w:rtl/>
              </w:rPr>
              <w:t>في المحاضرات</w:t>
            </w:r>
          </w:p>
          <w:p w:rsidR="00FD4DCF" w:rsidRPr="003D7FC2" w:rsidRDefault="00FD4DCF" w:rsidP="00FD4DCF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720"/>
              <w:rPr>
                <w:rFonts w:ascii="Arial" w:hAnsi="Arial"/>
                <w:color w:val="000000"/>
                <w:sz w:val="28"/>
                <w:szCs w:val="28"/>
              </w:rPr>
            </w:pPr>
            <w:r w:rsidRPr="003D7FC2">
              <w:rPr>
                <w:rFonts w:ascii="Arial" w:hAnsi="Arial" w:hint="cs"/>
                <w:color w:val="000000"/>
                <w:sz w:val="28"/>
                <w:szCs w:val="28"/>
                <w:rtl/>
              </w:rPr>
              <w:t>واجبات</w:t>
            </w:r>
            <w:r w:rsidRPr="003D7FC2"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 w:rsidRPr="003D7FC2">
              <w:rPr>
                <w:rFonts w:ascii="Arial" w:hAnsi="Arial" w:hint="cs"/>
                <w:color w:val="000000"/>
                <w:sz w:val="28"/>
                <w:szCs w:val="28"/>
                <w:rtl/>
              </w:rPr>
              <w:t>تطلب</w:t>
            </w:r>
            <w:r w:rsidRPr="003D7FC2"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 w:rsidRPr="003D7FC2">
              <w:rPr>
                <w:rFonts w:ascii="Arial" w:hAnsi="Arial" w:hint="cs"/>
                <w:color w:val="000000"/>
                <w:sz w:val="28"/>
                <w:szCs w:val="28"/>
                <w:rtl/>
              </w:rPr>
              <w:t>من</w:t>
            </w:r>
            <w:r w:rsidRPr="003D7FC2"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 w:rsidRPr="003D7FC2">
              <w:rPr>
                <w:rFonts w:ascii="Arial" w:hAnsi="Arial" w:hint="cs"/>
                <w:color w:val="000000"/>
                <w:sz w:val="28"/>
                <w:szCs w:val="28"/>
                <w:rtl/>
              </w:rPr>
              <w:t>الطالب</w:t>
            </w:r>
            <w:r w:rsidRPr="003D7FC2"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 w:rsidRPr="003D7FC2">
              <w:rPr>
                <w:rFonts w:ascii="Arial" w:hAnsi="Arial" w:hint="cs"/>
                <w:color w:val="000000"/>
                <w:sz w:val="28"/>
                <w:szCs w:val="28"/>
                <w:rtl/>
              </w:rPr>
              <w:t>ويتم</w:t>
            </w:r>
            <w:r w:rsidRPr="003D7FC2"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 w:rsidRPr="003D7FC2">
              <w:rPr>
                <w:rFonts w:ascii="Arial" w:hAnsi="Arial" w:hint="cs"/>
                <w:color w:val="000000"/>
                <w:sz w:val="28"/>
                <w:szCs w:val="28"/>
                <w:rtl/>
              </w:rPr>
              <w:t>استخراجها</w:t>
            </w:r>
            <w:r w:rsidRPr="003D7FC2"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 w:rsidRPr="003D7FC2">
              <w:rPr>
                <w:rFonts w:ascii="Arial" w:hAnsi="Arial" w:hint="cs"/>
                <w:color w:val="000000"/>
                <w:sz w:val="28"/>
                <w:szCs w:val="28"/>
                <w:rtl/>
              </w:rPr>
              <w:t>باستخدام</w:t>
            </w:r>
            <w:r w:rsidRPr="003D7FC2"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 w:rsidRPr="003D7FC2">
              <w:rPr>
                <w:rFonts w:ascii="Arial" w:hAnsi="Arial" w:hint="cs"/>
                <w:color w:val="000000"/>
                <w:sz w:val="28"/>
                <w:szCs w:val="28"/>
                <w:rtl/>
              </w:rPr>
              <w:t>الانترنت</w:t>
            </w:r>
          </w:p>
          <w:p w:rsidR="00F00E4D" w:rsidRPr="003D7FC2" w:rsidRDefault="00FD4DCF" w:rsidP="00FD4DCF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720"/>
              <w:rPr>
                <w:rFonts w:ascii="Arial" w:hAnsi="Arial"/>
                <w:color w:val="000000"/>
                <w:sz w:val="28"/>
                <w:szCs w:val="28"/>
              </w:rPr>
            </w:pPr>
            <w:r w:rsidRPr="003D7FC2">
              <w:rPr>
                <w:rFonts w:ascii="Arial" w:hAnsi="Arial" w:hint="cs"/>
                <w:color w:val="000000"/>
                <w:sz w:val="28"/>
                <w:szCs w:val="28"/>
                <w:rtl/>
              </w:rPr>
              <w:t>إعداد</w:t>
            </w:r>
            <w:r w:rsidRPr="003D7FC2"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 w:rsidRPr="003D7FC2">
              <w:rPr>
                <w:rFonts w:ascii="Arial" w:hAnsi="Arial" w:hint="cs"/>
                <w:color w:val="000000"/>
                <w:sz w:val="28"/>
                <w:szCs w:val="28"/>
                <w:rtl/>
              </w:rPr>
              <w:t>بحوث</w:t>
            </w:r>
            <w:r w:rsidRPr="003D7FC2"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 w:rsidRPr="003D7FC2">
              <w:rPr>
                <w:rFonts w:ascii="Arial" w:hAnsi="Arial" w:hint="cs"/>
                <w:color w:val="000000"/>
                <w:sz w:val="28"/>
                <w:szCs w:val="28"/>
                <w:rtl/>
              </w:rPr>
              <w:t>قصيرة</w:t>
            </w:r>
            <w:r w:rsidRPr="003D7FC2"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 w:rsidRPr="003D7FC2">
              <w:rPr>
                <w:rFonts w:ascii="Arial" w:hAnsi="Arial" w:hint="cs"/>
                <w:color w:val="000000"/>
                <w:sz w:val="28"/>
                <w:szCs w:val="28"/>
                <w:rtl/>
              </w:rPr>
              <w:t>باستخدام</w:t>
            </w:r>
            <w:r w:rsidRPr="003D7FC2"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 w:rsidRPr="003D7FC2">
              <w:rPr>
                <w:rFonts w:ascii="Arial" w:hAnsi="Arial" w:hint="cs"/>
                <w:color w:val="000000"/>
                <w:sz w:val="28"/>
                <w:szCs w:val="28"/>
                <w:rtl/>
              </w:rPr>
              <w:t>بيانات</w:t>
            </w:r>
            <w:r w:rsidRPr="003D7FC2"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 w:rsidRPr="003D7FC2">
              <w:rPr>
                <w:rFonts w:ascii="Arial" w:hAnsi="Arial" w:hint="cs"/>
                <w:color w:val="000000"/>
                <w:sz w:val="28"/>
                <w:szCs w:val="28"/>
                <w:rtl/>
              </w:rPr>
              <w:t>واقعية</w:t>
            </w:r>
          </w:p>
        </w:tc>
      </w:tr>
      <w:tr w:rsidR="0040164E" w:rsidRPr="00CD0B3E" w:rsidTr="00FD4DCF">
        <w:trPr>
          <w:trHeight w:val="647"/>
          <w:jc w:val="center"/>
        </w:trPr>
        <w:tc>
          <w:tcPr>
            <w:tcW w:w="8648" w:type="dxa"/>
            <w:gridSpan w:val="4"/>
          </w:tcPr>
          <w:p w:rsidR="0040164E" w:rsidRPr="003D7FC2" w:rsidRDefault="0040164E" w:rsidP="00FD4DCF">
            <w:pPr>
              <w:pStyle w:val="Heading7"/>
              <w:bidi/>
              <w:spacing w:before="0" w:after="0" w:line="276" w:lineRule="auto"/>
              <w:jc w:val="lowKashida"/>
              <w:rPr>
                <w:rFonts w:ascii="Arial" w:hAnsi="Arial" w:cs="Monotype Koufi"/>
                <w:color w:val="000000"/>
                <w:sz w:val="28"/>
                <w:szCs w:val="28"/>
              </w:rPr>
            </w:pPr>
            <w:r w:rsidRPr="003D7FC2">
              <w:rPr>
                <w:rFonts w:ascii="Arial" w:hAnsi="Arial" w:cs="Monotype Koufi"/>
                <w:bCs/>
                <w:color w:val="000000"/>
                <w:sz w:val="28"/>
                <w:szCs w:val="28"/>
                <w:rtl/>
              </w:rPr>
              <w:t>هـ. المهارات</w:t>
            </w:r>
            <w:r w:rsidR="00FD4DCF" w:rsidRPr="003D7FC2">
              <w:rPr>
                <w:rFonts w:ascii="Arial" w:hAnsi="Arial" w:cs="Monotype Koufi"/>
                <w:bCs/>
                <w:color w:val="000000"/>
                <w:sz w:val="28"/>
                <w:szCs w:val="28"/>
                <w:rtl/>
              </w:rPr>
              <w:t xml:space="preserve"> الحركية النفسية </w:t>
            </w:r>
            <w:r w:rsidR="00FD4DCF" w:rsidRPr="003D7FC2">
              <w:rPr>
                <w:rFonts w:ascii="Arial" w:hAnsi="Arial" w:cs="Monotype Koufi" w:hint="cs"/>
                <w:bCs/>
                <w:color w:val="000000"/>
                <w:sz w:val="28"/>
                <w:szCs w:val="28"/>
                <w:rtl/>
              </w:rPr>
              <w:t xml:space="preserve">: </w:t>
            </w:r>
            <w:r w:rsidR="006F170A"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ليست من متطلبات هذا المقرر</w:t>
            </w: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40164E" w:rsidRPr="00CD0B3E" w:rsidTr="00FD4DCF">
        <w:trPr>
          <w:trHeight w:val="647"/>
          <w:jc w:val="center"/>
        </w:trPr>
        <w:tc>
          <w:tcPr>
            <w:tcW w:w="8648" w:type="dxa"/>
            <w:gridSpan w:val="4"/>
          </w:tcPr>
          <w:p w:rsidR="0040164E" w:rsidRPr="003D7FC2" w:rsidRDefault="0040164E" w:rsidP="00FD4DCF">
            <w:pPr>
              <w:pStyle w:val="Heading7"/>
              <w:bidi/>
              <w:spacing w:before="0" w:after="0" w:line="276" w:lineRule="auto"/>
              <w:jc w:val="lowKashida"/>
              <w:rPr>
                <w:rFonts w:ascii="Arial" w:hAnsi="Arial" w:cs="Monotype Koufi"/>
                <w:bCs/>
                <w:color w:val="000000"/>
                <w:sz w:val="28"/>
                <w:szCs w:val="28"/>
              </w:rPr>
            </w:pPr>
            <w:r w:rsidRPr="003D7FC2">
              <w:rPr>
                <w:rFonts w:ascii="Arial" w:hAnsi="Arial" w:cs="Monotype Koufi"/>
                <w:bCs/>
                <w:color w:val="000000"/>
                <w:sz w:val="28"/>
                <w:szCs w:val="28"/>
                <w:rtl/>
              </w:rPr>
              <w:t>1-توصيف للمهارات الحركية النفسية المراد تنميتها ومستوى الأداء المطلوب:</w:t>
            </w:r>
            <w:r w:rsidR="00FD4DCF" w:rsidRPr="003D7FC2">
              <w:rPr>
                <w:rFonts w:ascii="Arial" w:hAnsi="Arial" w:cs="Monotype Koufi" w:hint="cs"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6F170A"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ليست من متطلبات هذا المقرر</w:t>
            </w: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40164E" w:rsidRPr="00CD0B3E" w:rsidTr="00FD4DCF">
        <w:trPr>
          <w:trHeight w:val="647"/>
          <w:jc w:val="center"/>
        </w:trPr>
        <w:tc>
          <w:tcPr>
            <w:tcW w:w="8648" w:type="dxa"/>
            <w:gridSpan w:val="4"/>
          </w:tcPr>
          <w:p w:rsidR="0040164E" w:rsidRPr="003D7FC2" w:rsidRDefault="0040164E" w:rsidP="00FD4DCF">
            <w:pPr>
              <w:pStyle w:val="Heading7"/>
              <w:bidi/>
              <w:spacing w:before="0" w:after="0" w:line="276" w:lineRule="auto"/>
              <w:jc w:val="lowKashida"/>
              <w:rPr>
                <w:rFonts w:ascii="Arial" w:hAnsi="Arial" w:cs="Monotype Koufi"/>
                <w:bCs/>
                <w:color w:val="000000"/>
                <w:sz w:val="28"/>
                <w:szCs w:val="28"/>
              </w:rPr>
            </w:pPr>
            <w:r w:rsidRPr="003D7FC2">
              <w:rPr>
                <w:rFonts w:ascii="Arial" w:hAnsi="Arial" w:cs="Monotype Koufi"/>
                <w:bCs/>
                <w:color w:val="000000"/>
                <w:sz w:val="28"/>
                <w:szCs w:val="28"/>
                <w:rtl/>
              </w:rPr>
              <w:t>2-استراتيجيات التدريس المستخدمة لتنمية تلك المهارات:</w:t>
            </w:r>
            <w:r w:rsidR="00FD4DCF" w:rsidRPr="003D7FC2">
              <w:rPr>
                <w:rFonts w:ascii="Arial" w:hAnsi="Arial" w:cs="Monotype Koufi" w:hint="cs"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6F170A"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ليست من متطلبات هذا المقرر</w:t>
            </w: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40164E" w:rsidRPr="00CD0B3E" w:rsidTr="00FD4DCF">
        <w:trPr>
          <w:trHeight w:val="647"/>
          <w:jc w:val="center"/>
        </w:trPr>
        <w:tc>
          <w:tcPr>
            <w:tcW w:w="8648" w:type="dxa"/>
            <w:gridSpan w:val="4"/>
          </w:tcPr>
          <w:p w:rsidR="0040164E" w:rsidRPr="003D7FC2" w:rsidRDefault="0040164E" w:rsidP="00FD4DCF">
            <w:pPr>
              <w:pStyle w:val="Heading7"/>
              <w:bidi/>
              <w:spacing w:before="0" w:after="0" w:line="276" w:lineRule="auto"/>
              <w:jc w:val="lowKashida"/>
              <w:rPr>
                <w:rFonts w:ascii="Arial" w:hAnsi="Arial" w:cs="Monotype Koufi"/>
                <w:bCs/>
                <w:color w:val="000000"/>
                <w:sz w:val="28"/>
                <w:szCs w:val="28"/>
              </w:rPr>
            </w:pPr>
            <w:r w:rsidRPr="003D7FC2">
              <w:rPr>
                <w:rFonts w:ascii="Arial" w:hAnsi="Arial" w:cs="Monotype Koufi"/>
                <w:bCs/>
                <w:color w:val="000000"/>
                <w:sz w:val="28"/>
                <w:szCs w:val="28"/>
                <w:rtl/>
              </w:rPr>
              <w:t>3-طرق تقويم المهارات الحركية النفسية لدى الطلاب:</w:t>
            </w:r>
            <w:r w:rsidR="00FD4DCF" w:rsidRPr="003D7FC2">
              <w:rPr>
                <w:rFonts w:ascii="Arial" w:hAnsi="Arial" w:cs="Monotype Koufi" w:hint="cs"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6F170A"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ليست من متطلبات هذا المقرر</w:t>
            </w: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F00E4D" w:rsidRPr="00CD0B3E" w:rsidTr="00FD4DC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648" w:type="dxa"/>
            <w:gridSpan w:val="4"/>
          </w:tcPr>
          <w:p w:rsidR="00F00E4D" w:rsidRPr="003D7FC2" w:rsidRDefault="006F170A" w:rsidP="00FD4DCF">
            <w:pPr>
              <w:spacing w:line="216" w:lineRule="auto"/>
              <w:rPr>
                <w:rFonts w:ascii="Arial" w:hAnsi="Arial" w:cs="Monotype Koufi"/>
                <w:color w:val="000000"/>
                <w:sz w:val="28"/>
                <w:szCs w:val="28"/>
                <w:lang w:bidi="ar-EG"/>
              </w:rPr>
            </w:pPr>
            <w:r w:rsidRPr="003D7FC2">
              <w:rPr>
                <w:rFonts w:ascii="Arial" w:hAnsi="Arial" w:cs="Monotype Koufi"/>
                <w:color w:val="000000"/>
                <w:sz w:val="28"/>
                <w:szCs w:val="28"/>
                <w:rtl/>
                <w:lang w:bidi="ar-EG"/>
              </w:rPr>
              <w:t>و</w:t>
            </w:r>
            <w:r w:rsidR="00F00E4D" w:rsidRPr="003D7FC2">
              <w:rPr>
                <w:rFonts w:ascii="Arial" w:hAnsi="Arial" w:cs="Monotype Koufi"/>
                <w:b/>
                <w:bCs/>
                <w:color w:val="000000"/>
                <w:sz w:val="28"/>
                <w:szCs w:val="28"/>
                <w:rtl/>
                <w:lang w:bidi="ar-EG"/>
              </w:rPr>
              <w:t>. جدول مهام تقويم الطلاب خلال الفصل الدراسي</w:t>
            </w:r>
            <w:r w:rsidR="00F00E4D" w:rsidRPr="003D7FC2">
              <w:rPr>
                <w:rFonts w:ascii="Arial" w:hAnsi="Arial" w:cs="Monotype Koufi"/>
                <w:color w:val="000000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F00E4D" w:rsidRPr="00CD0B3E" w:rsidTr="00FD4DC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58" w:type="dxa"/>
          </w:tcPr>
          <w:p w:rsidR="00F00E4D" w:rsidRPr="003D7FC2" w:rsidRDefault="00F00E4D" w:rsidP="00FD4DCF">
            <w:pPr>
              <w:spacing w:line="216" w:lineRule="auto"/>
              <w:jc w:val="center"/>
              <w:rPr>
                <w:rFonts w:ascii="Arial" w:hAnsi="Arial"/>
                <w:color w:val="000000"/>
                <w:sz w:val="28"/>
                <w:szCs w:val="28"/>
                <w:lang w:bidi="ar-EG"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  <w:lang w:bidi="ar-EG"/>
              </w:rPr>
              <w:t>التقويم</w:t>
            </w:r>
          </w:p>
        </w:tc>
        <w:tc>
          <w:tcPr>
            <w:tcW w:w="5220" w:type="dxa"/>
          </w:tcPr>
          <w:p w:rsidR="00F00E4D" w:rsidRPr="003D7FC2" w:rsidRDefault="00F00E4D" w:rsidP="00FD4DCF">
            <w:pPr>
              <w:spacing w:line="216" w:lineRule="auto"/>
              <w:jc w:val="center"/>
              <w:rPr>
                <w:rFonts w:ascii="Arial" w:hAnsi="Arial"/>
                <w:color w:val="000000"/>
                <w:sz w:val="28"/>
                <w:szCs w:val="28"/>
                <w:lang w:bidi="ar-EG"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  <w:lang w:bidi="ar-EG"/>
              </w:rPr>
              <w:t>مهمة التقويم (كتابة مقال، اختبار، مشروع جماعي، اختبار نهائي...الخ)</w:t>
            </w:r>
          </w:p>
        </w:tc>
        <w:tc>
          <w:tcPr>
            <w:tcW w:w="1260" w:type="dxa"/>
          </w:tcPr>
          <w:p w:rsidR="00F00E4D" w:rsidRPr="003D7FC2" w:rsidRDefault="00F00E4D" w:rsidP="00FD4DCF">
            <w:pPr>
              <w:spacing w:line="216" w:lineRule="auto"/>
              <w:jc w:val="center"/>
              <w:rPr>
                <w:rFonts w:ascii="Arial" w:hAnsi="Arial"/>
                <w:color w:val="000000"/>
                <w:sz w:val="28"/>
                <w:szCs w:val="28"/>
                <w:lang w:bidi="ar-EG"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  <w:lang w:bidi="ar-EG"/>
              </w:rPr>
              <w:t>الأسبوع المحدد له</w:t>
            </w:r>
          </w:p>
        </w:tc>
        <w:tc>
          <w:tcPr>
            <w:tcW w:w="1210" w:type="dxa"/>
          </w:tcPr>
          <w:p w:rsidR="00F00E4D" w:rsidRPr="003D7FC2" w:rsidRDefault="00F00E4D" w:rsidP="00FD4DCF">
            <w:pPr>
              <w:spacing w:line="216" w:lineRule="auto"/>
              <w:jc w:val="center"/>
              <w:rPr>
                <w:rFonts w:ascii="Arial" w:hAnsi="Arial"/>
                <w:color w:val="000000"/>
                <w:sz w:val="28"/>
                <w:szCs w:val="28"/>
                <w:lang w:bidi="ar-EG"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  <w:lang w:bidi="ar-EG"/>
              </w:rPr>
              <w:t>نسبته من التقويم النهائي</w:t>
            </w:r>
          </w:p>
        </w:tc>
      </w:tr>
      <w:tr w:rsidR="00F00E4D" w:rsidRPr="00CD0B3E" w:rsidTr="00FD4DCF">
        <w:tblPrEx>
          <w:tblLook w:val="0000" w:firstRow="0" w:lastRow="0" w:firstColumn="0" w:lastColumn="0" w:noHBand="0" w:noVBand="0"/>
        </w:tblPrEx>
        <w:trPr>
          <w:trHeight w:val="260"/>
          <w:jc w:val="center"/>
        </w:trPr>
        <w:tc>
          <w:tcPr>
            <w:tcW w:w="958" w:type="dxa"/>
          </w:tcPr>
          <w:p w:rsidR="00F00E4D" w:rsidRPr="003D7FC2" w:rsidRDefault="00F00E4D" w:rsidP="00FD4DCF">
            <w:pPr>
              <w:spacing w:line="216" w:lineRule="auto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5220" w:type="dxa"/>
          </w:tcPr>
          <w:p w:rsidR="00F00E4D" w:rsidRPr="003D7FC2" w:rsidRDefault="00F00E4D" w:rsidP="00FD4DCF">
            <w:pPr>
              <w:spacing w:line="400" w:lineRule="exact"/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اختبار الأعمال الفصلية  الأول</w:t>
            </w:r>
          </w:p>
        </w:tc>
        <w:tc>
          <w:tcPr>
            <w:tcW w:w="1260" w:type="dxa"/>
          </w:tcPr>
          <w:p w:rsidR="00F00E4D" w:rsidRPr="003D7FC2" w:rsidRDefault="00F00E4D" w:rsidP="00FD4DCF">
            <w:pPr>
              <w:spacing w:line="400" w:lineRule="exact"/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1210" w:type="dxa"/>
          </w:tcPr>
          <w:p w:rsidR="00F00E4D" w:rsidRPr="003D7FC2" w:rsidRDefault="00F00E4D" w:rsidP="00FD4DCF">
            <w:pPr>
              <w:spacing w:line="400" w:lineRule="exact"/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15%</w:t>
            </w:r>
          </w:p>
        </w:tc>
      </w:tr>
      <w:tr w:rsidR="00F00E4D" w:rsidRPr="00CD0B3E" w:rsidTr="00FD4DCF">
        <w:tblPrEx>
          <w:tblLook w:val="0000" w:firstRow="0" w:lastRow="0" w:firstColumn="0" w:lastColumn="0" w:noHBand="0" w:noVBand="0"/>
        </w:tblPrEx>
        <w:trPr>
          <w:trHeight w:val="260"/>
          <w:jc w:val="center"/>
        </w:trPr>
        <w:tc>
          <w:tcPr>
            <w:tcW w:w="958" w:type="dxa"/>
          </w:tcPr>
          <w:p w:rsidR="00F00E4D" w:rsidRPr="003D7FC2" w:rsidRDefault="00F00E4D" w:rsidP="00FD4DCF">
            <w:pPr>
              <w:spacing w:line="216" w:lineRule="auto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5220" w:type="dxa"/>
          </w:tcPr>
          <w:p w:rsidR="00F00E4D" w:rsidRPr="003D7FC2" w:rsidRDefault="00573335" w:rsidP="00FD4DCF">
            <w:pPr>
              <w:spacing w:line="400" w:lineRule="exact"/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اختبار الأعمال الفصلية الثانية</w:t>
            </w:r>
          </w:p>
        </w:tc>
        <w:tc>
          <w:tcPr>
            <w:tcW w:w="1260" w:type="dxa"/>
          </w:tcPr>
          <w:p w:rsidR="00F00E4D" w:rsidRPr="003D7FC2" w:rsidRDefault="00F00E4D" w:rsidP="00FD4DCF">
            <w:pPr>
              <w:spacing w:line="400" w:lineRule="exact"/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1210" w:type="dxa"/>
          </w:tcPr>
          <w:p w:rsidR="00F00E4D" w:rsidRPr="003D7FC2" w:rsidRDefault="00F00E4D" w:rsidP="00FD4DCF">
            <w:pPr>
              <w:spacing w:line="400" w:lineRule="exact"/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15%</w:t>
            </w:r>
          </w:p>
        </w:tc>
      </w:tr>
      <w:tr w:rsidR="00F00E4D" w:rsidRPr="00CD0B3E" w:rsidTr="00FD4DCF">
        <w:tblPrEx>
          <w:tblLook w:val="0000" w:firstRow="0" w:lastRow="0" w:firstColumn="0" w:lastColumn="0" w:noHBand="0" w:noVBand="0"/>
        </w:tblPrEx>
        <w:trPr>
          <w:trHeight w:val="260"/>
          <w:jc w:val="center"/>
        </w:trPr>
        <w:tc>
          <w:tcPr>
            <w:tcW w:w="958" w:type="dxa"/>
          </w:tcPr>
          <w:p w:rsidR="00F00E4D" w:rsidRPr="003D7FC2" w:rsidRDefault="00F00E4D" w:rsidP="00FD4DCF">
            <w:pPr>
              <w:spacing w:line="216" w:lineRule="auto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5220" w:type="dxa"/>
          </w:tcPr>
          <w:p w:rsidR="00F00E4D" w:rsidRPr="003D7FC2" w:rsidRDefault="00F00E4D" w:rsidP="00FD4DCF">
            <w:pPr>
              <w:spacing w:line="400" w:lineRule="exact"/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المشاركة والبحث</w:t>
            </w:r>
          </w:p>
        </w:tc>
        <w:tc>
          <w:tcPr>
            <w:tcW w:w="1260" w:type="dxa"/>
          </w:tcPr>
          <w:p w:rsidR="00F00E4D" w:rsidRPr="003D7FC2" w:rsidRDefault="00F00E4D" w:rsidP="00FD4DCF">
            <w:pPr>
              <w:spacing w:line="400" w:lineRule="exact"/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1210" w:type="dxa"/>
          </w:tcPr>
          <w:p w:rsidR="00F00E4D" w:rsidRPr="003D7FC2" w:rsidRDefault="00F00E4D" w:rsidP="00FD4DCF">
            <w:pPr>
              <w:spacing w:line="400" w:lineRule="exact"/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20%</w:t>
            </w:r>
          </w:p>
        </w:tc>
      </w:tr>
      <w:tr w:rsidR="00F00E4D" w:rsidRPr="00CD0B3E" w:rsidTr="00FD4DCF">
        <w:tblPrEx>
          <w:tblLook w:val="0000" w:firstRow="0" w:lastRow="0" w:firstColumn="0" w:lastColumn="0" w:noHBand="0" w:noVBand="0"/>
        </w:tblPrEx>
        <w:trPr>
          <w:trHeight w:val="260"/>
          <w:jc w:val="center"/>
        </w:trPr>
        <w:tc>
          <w:tcPr>
            <w:tcW w:w="958" w:type="dxa"/>
          </w:tcPr>
          <w:p w:rsidR="00F00E4D" w:rsidRPr="003D7FC2" w:rsidRDefault="00F00E4D" w:rsidP="00FD4DCF">
            <w:pPr>
              <w:spacing w:line="216" w:lineRule="auto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5220" w:type="dxa"/>
          </w:tcPr>
          <w:p w:rsidR="00F00E4D" w:rsidRPr="003D7FC2" w:rsidRDefault="00F00E4D" w:rsidP="00FD4DCF">
            <w:pPr>
              <w:spacing w:line="400" w:lineRule="exact"/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الاختبار النهائي</w:t>
            </w:r>
          </w:p>
        </w:tc>
        <w:tc>
          <w:tcPr>
            <w:tcW w:w="1260" w:type="dxa"/>
          </w:tcPr>
          <w:p w:rsidR="00F00E4D" w:rsidRPr="003D7FC2" w:rsidRDefault="00F00E4D" w:rsidP="00FD4DCF">
            <w:pPr>
              <w:spacing w:line="400" w:lineRule="exact"/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1210" w:type="dxa"/>
          </w:tcPr>
          <w:p w:rsidR="00F00E4D" w:rsidRPr="003D7FC2" w:rsidRDefault="00F00E4D" w:rsidP="00FD4DCF">
            <w:pPr>
              <w:spacing w:line="400" w:lineRule="exact"/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50%</w:t>
            </w:r>
          </w:p>
        </w:tc>
      </w:tr>
    </w:tbl>
    <w:p w:rsidR="00F00E4D" w:rsidRPr="003D7FC2" w:rsidRDefault="00F00E4D" w:rsidP="00E81F1B">
      <w:pPr>
        <w:pStyle w:val="Heading7"/>
        <w:bidi/>
        <w:spacing w:after="120"/>
        <w:ind w:hanging="357"/>
        <w:rPr>
          <w:rFonts w:ascii="Arial" w:hAnsi="Arial" w:cs="Monotype Koufi"/>
          <w:b/>
          <w:bCs/>
          <w:color w:val="000000"/>
          <w:sz w:val="28"/>
          <w:szCs w:val="28"/>
        </w:rPr>
      </w:pPr>
      <w:r w:rsidRPr="003D7FC2">
        <w:rPr>
          <w:rFonts w:ascii="Arial" w:hAnsi="Arial" w:cs="Monotype Koufi"/>
          <w:b/>
          <w:bCs/>
          <w:color w:val="000000"/>
          <w:sz w:val="28"/>
          <w:szCs w:val="28"/>
          <w:rtl/>
        </w:rPr>
        <w:t>د. الدعم الطلابي: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F00E4D" w:rsidRPr="00CD0B3E" w:rsidTr="00482715">
        <w:trPr>
          <w:jc w:val="center"/>
        </w:trPr>
        <w:tc>
          <w:tcPr>
            <w:tcW w:w="8694" w:type="dxa"/>
          </w:tcPr>
          <w:p w:rsidR="00F00E4D" w:rsidRPr="003D7FC2" w:rsidRDefault="00F00E4D" w:rsidP="00482715">
            <w:pPr>
              <w:pStyle w:val="BodyText3"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  <w:r w:rsidRPr="003D7FC2">
              <w:rPr>
                <w:rFonts w:ascii="Arial" w:hAnsi="Arial" w:cs="Monotype Koufi"/>
                <w:color w:val="000000"/>
                <w:sz w:val="28"/>
                <w:szCs w:val="28"/>
                <w:rtl/>
              </w:rPr>
              <w:t>1</w:t>
            </w:r>
            <w:r w:rsidRPr="003D7FC2">
              <w:rPr>
                <w:rFonts w:ascii="Arial" w:hAnsi="Arial" w:cs="Monotype Koufi"/>
                <w:b/>
                <w:bCs/>
                <w:color w:val="000000"/>
                <w:sz w:val="28"/>
                <w:szCs w:val="28"/>
                <w:rtl/>
              </w:rPr>
              <w:t>-تدابير تقديم أعضاء هيئة التدريس للاستشارات والإرشاد الأكاديمي للطالب</w:t>
            </w:r>
            <w:r w:rsidR="00482715"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 </w:t>
            </w:r>
            <w:r w:rsidR="00482715" w:rsidRPr="003D7FC2">
              <w:rPr>
                <w:rFonts w:ascii="Arial" w:hAnsi="Arial" w:hint="cs"/>
                <w:color w:val="000000"/>
                <w:sz w:val="28"/>
                <w:szCs w:val="28"/>
                <w:rtl/>
              </w:rPr>
              <w:t>:</w:t>
            </w:r>
          </w:p>
          <w:p w:rsidR="00F00E4D" w:rsidRPr="003D7FC2" w:rsidRDefault="00F00E4D" w:rsidP="00482715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720"/>
              <w:rPr>
                <w:rFonts w:ascii="Arial" w:hAnsi="Arial"/>
                <w:color w:val="000000"/>
                <w:sz w:val="28"/>
                <w:szCs w:val="28"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lastRenderedPageBreak/>
              <w:t xml:space="preserve"> الساعات المكتبية المخصصة لأستاذ المادة من قبل القسم.</w:t>
            </w:r>
          </w:p>
          <w:p w:rsidR="00F00E4D" w:rsidRPr="003D7FC2" w:rsidRDefault="00F00E4D" w:rsidP="00482715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720"/>
              <w:rPr>
                <w:rFonts w:ascii="Arial" w:hAnsi="Arial"/>
                <w:color w:val="000000"/>
                <w:sz w:val="28"/>
                <w:szCs w:val="28"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 تواصل أستاذ المادة مع الطلاب عبر صفحة المقرر على موقع الكلية في شبكة الانترنت والبريد الإلكتروني.</w:t>
            </w:r>
          </w:p>
        </w:tc>
      </w:tr>
    </w:tbl>
    <w:p w:rsidR="00F00E4D" w:rsidRPr="003D7FC2" w:rsidRDefault="00F00E4D" w:rsidP="00E81F1B">
      <w:pPr>
        <w:pStyle w:val="Heading5"/>
        <w:rPr>
          <w:rFonts w:ascii="Arial" w:hAnsi="Arial" w:cs="Monotype Koufi"/>
          <w:i w:val="0"/>
          <w:iCs w:val="0"/>
          <w:color w:val="000000"/>
          <w:sz w:val="28"/>
          <w:szCs w:val="28"/>
        </w:rPr>
      </w:pPr>
      <w:r w:rsidRPr="003D7FC2">
        <w:rPr>
          <w:rFonts w:ascii="Arial" w:hAnsi="Arial" w:cs="Monotype Koufi"/>
          <w:i w:val="0"/>
          <w:iCs w:val="0"/>
          <w:color w:val="000000"/>
          <w:sz w:val="28"/>
          <w:szCs w:val="28"/>
          <w:rtl/>
        </w:rPr>
        <w:lastRenderedPageBreak/>
        <w:t>هـ . مصادر التعلم:</w:t>
      </w:r>
    </w:p>
    <w:tbl>
      <w:tblPr>
        <w:bidiVisual/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F00E4D" w:rsidRPr="00CD0B3E" w:rsidTr="002379AC">
        <w:trPr>
          <w:trHeight w:val="3739"/>
        </w:trPr>
        <w:tc>
          <w:tcPr>
            <w:tcW w:w="9356" w:type="dxa"/>
          </w:tcPr>
          <w:p w:rsidR="00F00E4D" w:rsidRPr="003D7FC2" w:rsidRDefault="00F00E4D" w:rsidP="00776274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lang w:bidi="ar-EG"/>
              </w:rPr>
            </w:pPr>
            <w:r w:rsidRPr="003D7FC2">
              <w:rPr>
                <w:rFonts w:ascii="Arial" w:hAnsi="Arial" w:cs="Monotype Koufi"/>
                <w:color w:val="000000"/>
                <w:sz w:val="28"/>
                <w:szCs w:val="28"/>
                <w:rtl/>
                <w:lang w:bidi="ar-EG"/>
              </w:rPr>
              <w:t>1-الكتب المقررة المطلوبة</w:t>
            </w:r>
            <w:r w:rsidRPr="003D7FC2">
              <w:rPr>
                <w:rFonts w:ascii="Arial" w:hAnsi="Arial"/>
                <w:color w:val="000000"/>
                <w:sz w:val="28"/>
                <w:szCs w:val="28"/>
                <w:rtl/>
                <w:lang w:bidi="ar-EG"/>
              </w:rPr>
              <w:t>:</w:t>
            </w:r>
          </w:p>
          <w:p w:rsidR="00776274" w:rsidRPr="003D7FC2" w:rsidRDefault="00776274" w:rsidP="00776274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النقود والبنوك والأسواق المالي</w:t>
            </w:r>
            <w:r w:rsidRPr="003D7FC2">
              <w:rPr>
                <w:rFonts w:ascii="Arial" w:hAnsi="Arial" w:hint="cs"/>
                <w:color w:val="000000"/>
                <w:sz w:val="28"/>
                <w:szCs w:val="28"/>
                <w:rtl/>
              </w:rPr>
              <w:t>ة</w:t>
            </w: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، عبد</w:t>
            </w:r>
            <w:r w:rsidRPr="003D7FC2"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 ا</w:t>
            </w: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لرحمن الحميدي،عبد</w:t>
            </w:r>
            <w:r w:rsidRPr="003D7FC2"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 </w:t>
            </w: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الرحمن الخلف </w:t>
            </w:r>
          </w:p>
          <w:p w:rsidR="00776274" w:rsidRPr="003D7FC2" w:rsidRDefault="00776274" w:rsidP="00776274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Arial" w:hAnsi="Arial"/>
                <w:color w:val="000000"/>
                <w:sz w:val="28"/>
                <w:szCs w:val="28"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النقود والبنوك والأسواق المالي</w:t>
            </w:r>
            <w:r w:rsidRPr="003D7FC2">
              <w:rPr>
                <w:rFonts w:ascii="Arial" w:hAnsi="Arial" w:hint="cs"/>
                <w:color w:val="000000"/>
                <w:sz w:val="28"/>
                <w:szCs w:val="28"/>
                <w:rtl/>
              </w:rPr>
              <w:t>ة</w:t>
            </w: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، يوسف الزامل وآخرون</w:t>
            </w:r>
          </w:p>
          <w:p w:rsidR="00776274" w:rsidRPr="003D7FC2" w:rsidRDefault="00776274" w:rsidP="00776274">
            <w:pPr>
              <w:pStyle w:val="ListParagraph"/>
              <w:numPr>
                <w:ilvl w:val="0"/>
                <w:numId w:val="29"/>
              </w:numPr>
              <w:bidi w:val="0"/>
              <w:spacing w:line="240" w:lineRule="auto"/>
              <w:rPr>
                <w:rFonts w:ascii="Arial" w:hAnsi="Arial"/>
                <w:color w:val="000000"/>
                <w:sz w:val="28"/>
                <w:szCs w:val="28"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</w:rPr>
              <w:t xml:space="preserve">Economics of Money, Banking and Financial Markets </w:t>
            </w:r>
            <w:r w:rsidRPr="00776274">
              <w:rPr>
                <w:rFonts w:ascii="Arial" w:hAnsi="Arial"/>
                <w:color w:val="000000"/>
                <w:sz w:val="28"/>
                <w:szCs w:val="28"/>
              </w:rPr>
              <w:t>by Frederic S. Mishkin, 7th edition</w:t>
            </w:r>
          </w:p>
          <w:p w:rsidR="00F00E4D" w:rsidRPr="003D7FC2" w:rsidRDefault="00F00E4D" w:rsidP="00776274">
            <w:pPr>
              <w:spacing w:before="240" w:after="0" w:line="240" w:lineRule="auto"/>
              <w:rPr>
                <w:rFonts w:ascii="Arial" w:hAnsi="Arial"/>
                <w:color w:val="000000"/>
                <w:sz w:val="28"/>
                <w:szCs w:val="28"/>
                <w:lang w:bidi="ar-EG"/>
              </w:rPr>
            </w:pPr>
            <w:r w:rsidRPr="003D7FC2">
              <w:rPr>
                <w:rFonts w:ascii="Arial" w:hAnsi="Arial" w:cs="Monotype Koufi"/>
                <w:color w:val="000000"/>
                <w:sz w:val="28"/>
                <w:szCs w:val="28"/>
                <w:rtl/>
                <w:lang w:bidi="ar-EG"/>
              </w:rPr>
              <w:t>2-المراجع الرئيسة</w:t>
            </w:r>
            <w:r w:rsidRPr="003D7FC2">
              <w:rPr>
                <w:rFonts w:ascii="Arial" w:hAnsi="Arial"/>
                <w:color w:val="000000"/>
                <w:sz w:val="28"/>
                <w:szCs w:val="28"/>
                <w:rtl/>
                <w:lang w:bidi="ar-EG"/>
              </w:rPr>
              <w:t>:</w:t>
            </w:r>
          </w:p>
          <w:p w:rsidR="00F00E4D" w:rsidRPr="003D7FC2" w:rsidRDefault="00F00E4D" w:rsidP="00776274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النقود والبنوك والأسواق المالي</w:t>
            </w:r>
            <w:r w:rsidR="00D35695" w:rsidRPr="003D7FC2">
              <w:rPr>
                <w:rFonts w:ascii="Arial" w:hAnsi="Arial" w:hint="cs"/>
                <w:color w:val="000000"/>
                <w:sz w:val="28"/>
                <w:szCs w:val="28"/>
                <w:rtl/>
              </w:rPr>
              <w:t>ة</w:t>
            </w:r>
            <w:r w:rsidR="00D35695"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، عبد</w:t>
            </w:r>
            <w:r w:rsidR="00D35695" w:rsidRPr="003D7FC2"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 ا</w:t>
            </w:r>
            <w:r w:rsidR="00D35695"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لرحمن الحميدي،عبد</w:t>
            </w:r>
            <w:r w:rsidR="00D35695" w:rsidRPr="003D7FC2"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 </w:t>
            </w:r>
            <w:r w:rsidR="00D35695"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ا</w:t>
            </w: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لرحمن الخلف </w:t>
            </w:r>
          </w:p>
          <w:p w:rsidR="00F00E4D" w:rsidRPr="003D7FC2" w:rsidRDefault="00F00E4D" w:rsidP="00776274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Arial" w:hAnsi="Arial"/>
                <w:color w:val="000000"/>
                <w:sz w:val="28"/>
                <w:szCs w:val="28"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النقود والبنوك والأسواق المالي</w:t>
            </w:r>
            <w:r w:rsidR="00D35695" w:rsidRPr="003D7FC2">
              <w:rPr>
                <w:rFonts w:ascii="Arial" w:hAnsi="Arial" w:hint="cs"/>
                <w:color w:val="000000"/>
                <w:sz w:val="28"/>
                <w:szCs w:val="28"/>
                <w:rtl/>
              </w:rPr>
              <w:t>ة</w:t>
            </w: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>، يوسف الزامل وآخرون</w:t>
            </w:r>
          </w:p>
          <w:p w:rsidR="00F00E4D" w:rsidRPr="00776274" w:rsidRDefault="00776274" w:rsidP="00776274">
            <w:pPr>
              <w:pStyle w:val="ListParagraph"/>
              <w:numPr>
                <w:ilvl w:val="0"/>
                <w:numId w:val="29"/>
              </w:numPr>
              <w:bidi w:val="0"/>
              <w:spacing w:line="240" w:lineRule="auto"/>
              <w:rPr>
                <w:rFonts w:ascii="Arial" w:hAnsi="Arial"/>
                <w:color w:val="000000"/>
                <w:sz w:val="28"/>
                <w:szCs w:val="28"/>
              </w:rPr>
            </w:pPr>
            <w:r w:rsidRPr="00776274">
              <w:rPr>
                <w:rFonts w:ascii="Arial" w:hAnsi="Arial"/>
                <w:color w:val="000000"/>
                <w:sz w:val="28"/>
                <w:szCs w:val="28"/>
              </w:rPr>
              <w:t>Economics of Money, Banking and Financial Markets by Frederic S. Mishkin, 7th edition</w:t>
            </w:r>
          </w:p>
        </w:tc>
      </w:tr>
      <w:tr w:rsidR="00F00E4D" w:rsidRPr="00CD0B3E" w:rsidTr="00B51AC9">
        <w:trPr>
          <w:trHeight w:val="1124"/>
        </w:trPr>
        <w:tc>
          <w:tcPr>
            <w:tcW w:w="9356" w:type="dxa"/>
          </w:tcPr>
          <w:p w:rsidR="00F00E4D" w:rsidRPr="003D7FC2" w:rsidRDefault="00F00E4D" w:rsidP="00D35695">
            <w:pPr>
              <w:spacing w:before="240"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EG"/>
              </w:rPr>
            </w:pPr>
            <w:r w:rsidRPr="003D7FC2">
              <w:rPr>
                <w:rFonts w:ascii="Arial" w:hAnsi="Arial" w:cs="Monotype Koufi"/>
                <w:color w:val="000000"/>
                <w:sz w:val="28"/>
                <w:szCs w:val="28"/>
                <w:rtl/>
                <w:lang w:bidi="ar-EG"/>
              </w:rPr>
              <w:t>3-الكتب و المراجع التي يوصى بها</w:t>
            </w:r>
            <w:r w:rsidRPr="003D7FC2">
              <w:rPr>
                <w:rFonts w:ascii="Arial" w:hAnsi="Arial"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 w:rsidR="00D35695" w:rsidRPr="003D7FC2">
              <w:rPr>
                <w:rFonts w:ascii="Arial" w:hAnsi="Arial"/>
                <w:color w:val="000000"/>
                <w:sz w:val="28"/>
                <w:szCs w:val="28"/>
                <w:lang w:bidi="ar-EG"/>
              </w:rPr>
              <w:t>:</w:t>
            </w:r>
            <w:r w:rsidRPr="003D7FC2">
              <w:rPr>
                <w:rFonts w:ascii="Arial" w:hAnsi="Arial"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</w:p>
          <w:p w:rsidR="00D35695" w:rsidRPr="003D7FC2" w:rsidRDefault="00D35695" w:rsidP="00D35695">
            <w:pPr>
              <w:pStyle w:val="Heading3"/>
              <w:numPr>
                <w:ilvl w:val="0"/>
                <w:numId w:val="26"/>
              </w:numPr>
              <w:tabs>
                <w:tab w:val="num" w:pos="725"/>
              </w:tabs>
              <w:spacing w:before="0" w:after="0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3D7FC2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قاعدة معلومات </w:t>
            </w:r>
            <w:r w:rsidRPr="003D7FC2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EcoLink</w:t>
            </w:r>
            <w:r w:rsidRPr="003D7FC2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 xml:space="preserve">  ( وهى تشمل العديد من مواقع المجلات البحثية العربية والاجنبية المتخصصة فى علم الاقتصاد )</w:t>
            </w:r>
          </w:p>
          <w:p w:rsidR="00D35695" w:rsidRPr="003D7FC2" w:rsidRDefault="00F604AC" w:rsidP="00D35695">
            <w:pPr>
              <w:pStyle w:val="Heading3"/>
              <w:numPr>
                <w:ilvl w:val="0"/>
                <w:numId w:val="26"/>
              </w:numPr>
              <w:tabs>
                <w:tab w:val="num" w:pos="725"/>
              </w:tabs>
              <w:spacing w:before="0" w:after="0"/>
              <w:ind w:left="725" w:right="0" w:hanging="540"/>
              <w:jc w:val="both"/>
              <w:rPr>
                <w:rFonts w:ascii="Arial" w:hAnsi="Arial"/>
                <w:b w:val="0"/>
                <w:bCs w:val="0"/>
                <w:sz w:val="28"/>
                <w:szCs w:val="28"/>
              </w:rPr>
            </w:pPr>
            <w:hyperlink r:id="rId11" w:history="1">
              <w:r w:rsidR="00D35695" w:rsidRPr="003D7FC2">
                <w:rPr>
                  <w:rFonts w:ascii="Arial" w:hAnsi="Arial" w:cs="Arial"/>
                  <w:b w:val="0"/>
                  <w:bCs w:val="0"/>
                  <w:sz w:val="28"/>
                  <w:szCs w:val="28"/>
                  <w:rtl/>
                </w:rPr>
                <w:t>ارشيف المحكمات والدوريات الكاملة</w:t>
              </w:r>
              <w:r w:rsidR="00D35695" w:rsidRPr="003D7FC2">
                <w:rPr>
                  <w:rFonts w:ascii="Arial" w:hAnsi="Arial" w:cs="Arial"/>
                  <w:b w:val="0"/>
                  <w:bCs w:val="0"/>
                  <w:sz w:val="28"/>
                  <w:szCs w:val="28"/>
                </w:rPr>
                <w:t xml:space="preserve"> PAAJ </w:t>
              </w:r>
              <w:r w:rsidR="00D35695" w:rsidRPr="003D7FC2">
                <w:rPr>
                  <w:rFonts w:ascii="Arial" w:hAnsi="Arial" w:cs="Arial" w:hint="cs"/>
                  <w:b w:val="0"/>
                  <w:bCs w:val="0"/>
                  <w:sz w:val="28"/>
                  <w:szCs w:val="28"/>
                  <w:rtl/>
                </w:rPr>
                <w:t>(</w:t>
              </w:r>
              <w:r w:rsidR="00D35695" w:rsidRPr="003D7FC2">
                <w:rPr>
                  <w:rFonts w:ascii="Arial" w:hAnsi="Arial" w:cs="Arial"/>
                  <w:b w:val="0"/>
                  <w:bCs w:val="0"/>
                  <w:sz w:val="28"/>
                  <w:szCs w:val="28"/>
                  <w:rtl/>
                </w:rPr>
                <w:t>أسك زاد</w:t>
              </w:r>
              <w:r w:rsidR="00D35695" w:rsidRPr="003D7FC2">
                <w:rPr>
                  <w:rFonts w:ascii="Arial" w:hAnsi="Arial" w:cs="Arial" w:hint="cs"/>
                  <w:b w:val="0"/>
                  <w:bCs w:val="0"/>
                  <w:sz w:val="28"/>
                  <w:szCs w:val="28"/>
                  <w:rtl/>
                </w:rPr>
                <w:t>)</w:t>
              </w:r>
            </w:hyperlink>
            <w:r w:rsidR="00D35695" w:rsidRPr="003D7FC2">
              <w:rPr>
                <w:rFonts w:ascii="Trebuchet MS" w:hAnsi="Trebuchet MS"/>
                <w:b w:val="0"/>
                <w:bCs w:val="0"/>
                <w:sz w:val="23"/>
                <w:szCs w:val="23"/>
                <w:shd w:val="clear" w:color="auto" w:fill="FFFFFF"/>
              </w:rPr>
              <w:t> </w:t>
            </w:r>
          </w:p>
          <w:p w:rsidR="00D35695" w:rsidRPr="0044767B" w:rsidRDefault="00F604AC" w:rsidP="00D35695">
            <w:pPr>
              <w:pStyle w:val="ListParagraph"/>
              <w:numPr>
                <w:ilvl w:val="0"/>
                <w:numId w:val="28"/>
              </w:numPr>
              <w:bidi w:val="0"/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hyperlink r:id="rId12" w:history="1">
              <w:r w:rsidR="00D35695" w:rsidRPr="0044767B">
                <w:rPr>
                  <w:rFonts w:ascii="Trebuchet MS" w:hAnsi="Trebuchet MS"/>
                  <w:b/>
                  <w:bCs/>
                  <w:color w:val="000000"/>
                  <w:sz w:val="23"/>
                  <w:szCs w:val="23"/>
                  <w:shd w:val="clear" w:color="auto" w:fill="FFFFFF"/>
                </w:rPr>
                <w:t>Asian Business &amp; Reference – ProQuest</w:t>
              </w:r>
            </w:hyperlink>
          </w:p>
          <w:p w:rsidR="00D35695" w:rsidRPr="0044767B" w:rsidRDefault="00D35695" w:rsidP="00D35695">
            <w:pPr>
              <w:pStyle w:val="ListParagraph"/>
              <w:numPr>
                <w:ilvl w:val="0"/>
                <w:numId w:val="28"/>
              </w:numPr>
              <w:bidi w:val="0"/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  <w:rtl/>
              </w:rPr>
            </w:pPr>
            <w:r w:rsidRPr="0044767B"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  <w:t>ASSIA: Applied Social Sciences Index Abstracts</w:t>
            </w:r>
          </w:p>
          <w:p w:rsidR="00D35695" w:rsidRPr="0044767B" w:rsidRDefault="00F604AC" w:rsidP="00D35695">
            <w:pPr>
              <w:pStyle w:val="ListParagraph"/>
              <w:numPr>
                <w:ilvl w:val="0"/>
                <w:numId w:val="28"/>
              </w:numPr>
              <w:bidi w:val="0"/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hyperlink r:id="rId13" w:history="1">
              <w:r w:rsidR="00D35695" w:rsidRPr="0044767B">
                <w:rPr>
                  <w:rFonts w:ascii="Trebuchet MS" w:hAnsi="Trebuchet MS"/>
                  <w:b/>
                  <w:bCs/>
                  <w:color w:val="000000"/>
                  <w:sz w:val="23"/>
                  <w:szCs w:val="23"/>
                  <w:shd w:val="clear" w:color="auto" w:fill="FFFFFF"/>
                </w:rPr>
                <w:t>Banking Information Source – ProQuest</w:t>
              </w:r>
            </w:hyperlink>
          </w:p>
          <w:p w:rsidR="00D35695" w:rsidRPr="0044767B" w:rsidRDefault="00D35695" w:rsidP="00D35695">
            <w:pPr>
              <w:pStyle w:val="ListParagraph"/>
              <w:numPr>
                <w:ilvl w:val="0"/>
                <w:numId w:val="28"/>
              </w:numPr>
              <w:bidi w:val="0"/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  <w:rtl/>
              </w:rPr>
            </w:pPr>
            <w:r w:rsidRPr="0044767B"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  <w:t>Economist Intelligence Unit</w:t>
            </w:r>
          </w:p>
          <w:p w:rsidR="00D35695" w:rsidRDefault="00D35695" w:rsidP="00D35695">
            <w:pPr>
              <w:pStyle w:val="ListParagraph"/>
              <w:numPr>
                <w:ilvl w:val="0"/>
                <w:numId w:val="28"/>
              </w:numPr>
              <w:bidi w:val="0"/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44767B"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  <w:t>Science</w:t>
            </w:r>
            <w:r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44767B"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  <w:t>Direct – Elsevier</w:t>
            </w:r>
          </w:p>
          <w:p w:rsidR="00D35695" w:rsidRPr="00D35695" w:rsidRDefault="00F604AC" w:rsidP="00D35695">
            <w:pPr>
              <w:pStyle w:val="ListParagraph"/>
              <w:numPr>
                <w:ilvl w:val="0"/>
                <w:numId w:val="28"/>
              </w:numPr>
              <w:bidi w:val="0"/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hyperlink r:id="rId14" w:history="1">
              <w:r w:rsidR="00D35695" w:rsidRPr="00D35695">
                <w:rPr>
                  <w:rFonts w:ascii="Trebuchet MS" w:hAnsi="Trebuchet MS"/>
                  <w:b/>
                  <w:bCs/>
                  <w:color w:val="000000"/>
                  <w:sz w:val="23"/>
                  <w:szCs w:val="23"/>
                  <w:shd w:val="clear" w:color="auto" w:fill="FFFFFF"/>
                </w:rPr>
                <w:t>The Economist Historical Archive – Gale</w:t>
              </w:r>
            </w:hyperlink>
          </w:p>
          <w:p w:rsidR="00F00E4D" w:rsidRPr="003D7FC2" w:rsidRDefault="00F00E4D" w:rsidP="00D35695">
            <w:pPr>
              <w:spacing w:before="240"/>
              <w:ind w:left="1363" w:hanging="1350"/>
              <w:rPr>
                <w:rFonts w:ascii="Arial" w:hAnsi="Arial" w:cs="Monotype Koufi"/>
                <w:color w:val="000000"/>
                <w:sz w:val="28"/>
                <w:szCs w:val="28"/>
                <w:lang w:bidi="ar-EG"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lang w:bidi="ar-EG"/>
              </w:rPr>
              <w:t xml:space="preserve"> </w:t>
            </w:r>
            <w:r w:rsidRPr="003D7FC2">
              <w:rPr>
                <w:rFonts w:ascii="Arial" w:hAnsi="Arial" w:cs="Monotype Koufi"/>
                <w:color w:val="000000"/>
                <w:sz w:val="28"/>
                <w:szCs w:val="28"/>
                <w:rtl/>
                <w:lang w:bidi="ar-EG"/>
              </w:rPr>
              <w:t>4-المراجع الإلكترونية، مواقع الإنترنت</w:t>
            </w:r>
            <w:r w:rsidR="00D35695" w:rsidRPr="003D7FC2">
              <w:rPr>
                <w:rFonts w:ascii="Arial" w:hAnsi="Arial" w:cs="Monotype Koufi"/>
                <w:color w:val="000000"/>
                <w:sz w:val="28"/>
                <w:szCs w:val="28"/>
                <w:lang w:bidi="ar-EG"/>
              </w:rPr>
              <w:t>:</w:t>
            </w:r>
          </w:p>
          <w:p w:rsidR="00F00E4D" w:rsidRPr="003D7FC2" w:rsidRDefault="00F00E4D" w:rsidP="00B51AC9">
            <w:pPr>
              <w:pStyle w:val="Heading3"/>
              <w:numPr>
                <w:ilvl w:val="0"/>
                <w:numId w:val="26"/>
              </w:numPr>
              <w:tabs>
                <w:tab w:val="num" w:pos="725"/>
              </w:tabs>
              <w:spacing w:before="0" w:after="0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3D7FC2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موقع وزارة الاقتصاد والتخطيط ووزارة المالية.</w:t>
            </w:r>
          </w:p>
          <w:p w:rsidR="00F00E4D" w:rsidRPr="003D7FC2" w:rsidRDefault="00F00E4D" w:rsidP="00B51AC9">
            <w:pPr>
              <w:pStyle w:val="Heading3"/>
              <w:numPr>
                <w:ilvl w:val="0"/>
                <w:numId w:val="26"/>
              </w:numPr>
              <w:tabs>
                <w:tab w:val="num" w:pos="725"/>
              </w:tabs>
              <w:spacing w:before="0" w:after="0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3D7FC2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التقرير السنوي لمؤسسة النقد العربي السعودي (</w:t>
            </w:r>
            <w:r w:rsidRPr="003D7FC2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www.sama.org.sa</w:t>
            </w:r>
            <w:r w:rsidRPr="003D7FC2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)</w:t>
            </w:r>
          </w:p>
          <w:p w:rsidR="00F00E4D" w:rsidRPr="003D7FC2" w:rsidRDefault="00F00E4D" w:rsidP="00B51AC9">
            <w:pPr>
              <w:pStyle w:val="Heading3"/>
              <w:numPr>
                <w:ilvl w:val="0"/>
                <w:numId w:val="26"/>
              </w:numPr>
              <w:tabs>
                <w:tab w:val="num" w:pos="725"/>
              </w:tabs>
              <w:spacing w:before="0" w:after="0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3D7FC2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موقع صندوق النقد العربي </w:t>
            </w:r>
            <w:r w:rsidRPr="003D7FC2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www.amf.org.ae)</w:t>
            </w:r>
            <w:r w:rsidRPr="003D7FC2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)</w:t>
            </w:r>
          </w:p>
          <w:p w:rsidR="00F00E4D" w:rsidRPr="003D7FC2" w:rsidRDefault="00F00E4D" w:rsidP="00B51AC9">
            <w:pPr>
              <w:pStyle w:val="Heading3"/>
              <w:numPr>
                <w:ilvl w:val="0"/>
                <w:numId w:val="26"/>
              </w:numPr>
              <w:tabs>
                <w:tab w:val="num" w:pos="725"/>
              </w:tabs>
              <w:spacing w:before="0" w:after="0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3D7FC2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lastRenderedPageBreak/>
              <w:t>موقع صندوق النقد الدولي  (</w:t>
            </w:r>
            <w:r w:rsidRPr="003D7FC2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(www.imf.org</w:t>
            </w:r>
          </w:p>
          <w:p w:rsidR="00F00E4D" w:rsidRPr="003D7FC2" w:rsidRDefault="00F00E4D" w:rsidP="00B51AC9">
            <w:pPr>
              <w:pStyle w:val="Heading3"/>
              <w:numPr>
                <w:ilvl w:val="0"/>
                <w:numId w:val="26"/>
              </w:numPr>
              <w:tabs>
                <w:tab w:val="num" w:pos="725"/>
              </w:tabs>
              <w:spacing w:before="0" w:after="0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3D7FC2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مواقع البنوك المركزية العربية والأجنبية.</w:t>
            </w:r>
          </w:p>
          <w:p w:rsidR="00F00E4D" w:rsidRPr="003D7FC2" w:rsidRDefault="00F00E4D" w:rsidP="00B51AC9">
            <w:pPr>
              <w:pStyle w:val="Heading3"/>
              <w:numPr>
                <w:ilvl w:val="0"/>
                <w:numId w:val="26"/>
              </w:numPr>
              <w:tabs>
                <w:tab w:val="num" w:pos="725"/>
              </w:tabs>
              <w:spacing w:before="0" w:after="0"/>
              <w:ind w:left="725" w:right="0" w:hanging="54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D7FC2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   أبحاث مختارة من المجلات العلمية.</w:t>
            </w:r>
          </w:p>
        </w:tc>
      </w:tr>
      <w:tr w:rsidR="00F00E4D" w:rsidRPr="00CD0B3E">
        <w:tc>
          <w:tcPr>
            <w:tcW w:w="9356" w:type="dxa"/>
          </w:tcPr>
          <w:p w:rsidR="00F00E4D" w:rsidRPr="003D7FC2" w:rsidRDefault="00F00E4D" w:rsidP="00B51AC9">
            <w:pPr>
              <w:spacing w:after="0" w:line="240" w:lineRule="auto"/>
              <w:jc w:val="both"/>
              <w:rPr>
                <w:rFonts w:ascii="Arial" w:hAnsi="Arial"/>
                <w:color w:val="000000"/>
                <w:sz w:val="28"/>
                <w:szCs w:val="28"/>
                <w:lang w:bidi="ar-EG"/>
              </w:rPr>
            </w:pPr>
            <w:r w:rsidRPr="003D7FC2">
              <w:rPr>
                <w:rFonts w:ascii="Arial" w:hAnsi="Arial"/>
                <w:color w:val="000000"/>
                <w:sz w:val="28"/>
                <w:szCs w:val="28"/>
                <w:rtl/>
                <w:lang w:bidi="ar-EG"/>
              </w:rPr>
              <w:lastRenderedPageBreak/>
              <w:t>5</w:t>
            </w:r>
            <w:r w:rsidRPr="003D7FC2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  <w:lang w:bidi="ar-EG"/>
              </w:rPr>
              <w:t>-</w:t>
            </w:r>
            <w:r w:rsidR="008D4F6A" w:rsidRPr="003D7FC2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 w:rsidRPr="003D7FC2">
              <w:rPr>
                <w:rFonts w:ascii="Arial" w:hAnsi="Arial" w:cs="Monotype Koufi"/>
                <w:b/>
                <w:bCs/>
                <w:color w:val="000000"/>
                <w:sz w:val="28"/>
                <w:szCs w:val="28"/>
                <w:rtl/>
                <w:lang w:bidi="ar-EG"/>
              </w:rPr>
              <w:t>مواد تعليمية أخرى</w:t>
            </w:r>
            <w:r w:rsidRPr="003D7FC2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مثل البرامج المعتمدة على الحاسب الآلي/الأسطوانات المدمجة، والمعايير /اللوائح التنظيمية الفنية</w:t>
            </w:r>
            <w:r w:rsidRPr="003D7FC2">
              <w:rPr>
                <w:rFonts w:ascii="Arial" w:hAnsi="Arial"/>
                <w:color w:val="000000"/>
                <w:sz w:val="28"/>
                <w:szCs w:val="28"/>
                <w:rtl/>
                <w:lang w:bidi="ar-EG"/>
              </w:rPr>
              <w:t>:</w:t>
            </w:r>
          </w:p>
        </w:tc>
      </w:tr>
    </w:tbl>
    <w:p w:rsidR="00F00E4D" w:rsidRPr="003D7FC2" w:rsidRDefault="00F00E4D" w:rsidP="00E81F1B">
      <w:pPr>
        <w:rPr>
          <w:rFonts w:ascii="Arial" w:hAnsi="Arial" w:cs="Monotype Koufi"/>
          <w:b/>
          <w:bCs/>
          <w:color w:val="000000"/>
          <w:sz w:val="28"/>
          <w:szCs w:val="28"/>
        </w:rPr>
      </w:pPr>
      <w:r w:rsidRPr="003D7FC2">
        <w:rPr>
          <w:rFonts w:ascii="Arial" w:hAnsi="Arial" w:cs="Monotype Koufi"/>
          <w:b/>
          <w:bCs/>
          <w:color w:val="000000"/>
          <w:sz w:val="28"/>
          <w:szCs w:val="28"/>
          <w:rtl/>
        </w:rPr>
        <w:t>و . المرافق اللازمة:</w:t>
      </w:r>
    </w:p>
    <w:tbl>
      <w:tblPr>
        <w:bidiVisual/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F00E4D" w:rsidRPr="00CD0B3E">
        <w:tc>
          <w:tcPr>
            <w:tcW w:w="9356" w:type="dxa"/>
          </w:tcPr>
          <w:p w:rsidR="00B51AC9" w:rsidRPr="00B1304A" w:rsidRDefault="00B51AC9" w:rsidP="00B51AC9">
            <w:pPr>
              <w:rPr>
                <w:rFonts w:ascii="Arial" w:hAnsi="Arial"/>
                <w:sz w:val="28"/>
                <w:szCs w:val="28"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>1-</w:t>
            </w:r>
            <w:r w:rsidRPr="00FC091F">
              <w:rPr>
                <w:rFonts w:ascii="Arial" w:hAnsi="Arial" w:cs="Monotype Koufi"/>
                <w:sz w:val="28"/>
                <w:szCs w:val="28"/>
                <w:rtl/>
              </w:rPr>
              <w:t>المباني</w:t>
            </w: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 (قاعات المحاضرات، المختبرات،...الخ):</w:t>
            </w:r>
          </w:p>
          <w:p w:rsidR="00F00E4D" w:rsidRPr="003D7FC2" w:rsidRDefault="00B51AC9" w:rsidP="00B51AC9">
            <w:pPr>
              <w:rPr>
                <w:rFonts w:ascii="Arial" w:hAnsi="Arial"/>
                <w:color w:val="000000"/>
                <w:sz w:val="28"/>
                <w:szCs w:val="28"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قاعة مزودة بـ  </w:t>
            </w:r>
            <w:r w:rsidRPr="00B1304A">
              <w:rPr>
                <w:rFonts w:ascii="Arial" w:hAnsi="Arial"/>
                <w:sz w:val="28"/>
                <w:szCs w:val="28"/>
                <w:lang w:val="en-GB"/>
              </w:rPr>
              <w:t>Smart Board and Data Show</w:t>
            </w: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  تتسع لن</w:t>
            </w:r>
            <w:r>
              <w:rPr>
                <w:rFonts w:ascii="Arial" w:hAnsi="Arial" w:hint="cs"/>
                <w:sz w:val="28"/>
                <w:szCs w:val="28"/>
                <w:rtl/>
              </w:rPr>
              <w:t>حو</w:t>
            </w: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 30 طالب</w:t>
            </w:r>
            <w:r w:rsidRPr="00B51AC9"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F00E4D" w:rsidRPr="00CD0B3E">
        <w:tc>
          <w:tcPr>
            <w:tcW w:w="9356" w:type="dxa"/>
          </w:tcPr>
          <w:p w:rsidR="00B51AC9" w:rsidRPr="00B1304A" w:rsidRDefault="00B51AC9" w:rsidP="00B51AC9">
            <w:pPr>
              <w:tabs>
                <w:tab w:val="left" w:pos="1144"/>
              </w:tabs>
              <w:spacing w:after="0"/>
              <w:rPr>
                <w:rFonts w:ascii="Arial" w:hAnsi="Arial"/>
                <w:sz w:val="28"/>
                <w:szCs w:val="28"/>
              </w:rPr>
            </w:pPr>
            <w:r w:rsidRPr="00FC091F">
              <w:rPr>
                <w:rFonts w:ascii="Arial" w:hAnsi="Arial" w:cs="Monotype Koufi"/>
                <w:sz w:val="28"/>
                <w:szCs w:val="28"/>
                <w:rtl/>
              </w:rPr>
              <w:t>2-مصادر الحاسب الآلي</w:t>
            </w:r>
            <w:r w:rsidRPr="00B1304A">
              <w:rPr>
                <w:rFonts w:ascii="Arial" w:hAnsi="Arial"/>
                <w:sz w:val="28"/>
                <w:szCs w:val="28"/>
                <w:rtl/>
              </w:rPr>
              <w:t>:</w:t>
            </w:r>
          </w:p>
          <w:p w:rsidR="00F00E4D" w:rsidRPr="003D7FC2" w:rsidRDefault="00B51AC9" w:rsidP="00B51AC9">
            <w:pPr>
              <w:tabs>
                <w:tab w:val="left" w:pos="1144"/>
              </w:tabs>
              <w:rPr>
                <w:rFonts w:ascii="Arial" w:hAnsi="Arial"/>
                <w:color w:val="000000"/>
                <w:sz w:val="28"/>
                <w:szCs w:val="28"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جهاز كمبيوتر </w:t>
            </w:r>
            <w:r w:rsidRPr="00B1304A">
              <w:rPr>
                <w:rFonts w:ascii="Arial" w:hAnsi="Arial"/>
                <w:sz w:val="28"/>
                <w:szCs w:val="28"/>
                <w:rtl/>
                <w:lang w:val="en-GB"/>
              </w:rPr>
              <w:t>متصل بسبورة ذكية</w:t>
            </w: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 ومتصل بشبكة الانترنت</w:t>
            </w:r>
            <w:r w:rsidRPr="00B51AC9"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F00E4D" w:rsidRPr="00CD0B3E">
        <w:tc>
          <w:tcPr>
            <w:tcW w:w="9356" w:type="dxa"/>
          </w:tcPr>
          <w:p w:rsidR="00F00E4D" w:rsidRPr="003D7FC2" w:rsidRDefault="00B51AC9" w:rsidP="00C44228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rPr>
                <w:rFonts w:ascii="Arial" w:hAnsi="Arial"/>
                <w:color w:val="000000"/>
                <w:sz w:val="28"/>
                <w:szCs w:val="28"/>
              </w:rPr>
            </w:pPr>
            <w:r w:rsidRPr="00FC091F">
              <w:rPr>
                <w:rFonts w:ascii="Arial" w:hAnsi="Arial" w:cs="Monotype Koufi"/>
                <w:sz w:val="28"/>
                <w:szCs w:val="28"/>
                <w:rtl/>
              </w:rPr>
              <w:t>3-مصادر أخرى</w:t>
            </w: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 (حددها...مثل: الحاجة إلى تجهيزات مخبرية خاصة, أذكرها، أو أرفق قائمة بها):</w:t>
            </w:r>
          </w:p>
        </w:tc>
      </w:tr>
    </w:tbl>
    <w:p w:rsidR="00F00E4D" w:rsidRPr="003D7FC2" w:rsidRDefault="00F00E4D" w:rsidP="00E81F1B">
      <w:pPr>
        <w:rPr>
          <w:rFonts w:ascii="Arial" w:hAnsi="Arial" w:cs="Monotype Koufi"/>
          <w:b/>
          <w:bCs/>
          <w:color w:val="000000"/>
          <w:sz w:val="28"/>
          <w:szCs w:val="28"/>
          <w:lang w:bidi="ar-EG"/>
        </w:rPr>
      </w:pPr>
      <w:r w:rsidRPr="003D7FC2">
        <w:rPr>
          <w:rFonts w:ascii="Arial" w:hAnsi="Arial" w:cs="Monotype Koufi"/>
          <w:b/>
          <w:bCs/>
          <w:color w:val="000000"/>
          <w:sz w:val="28"/>
          <w:szCs w:val="28"/>
          <w:rtl/>
        </w:rPr>
        <w:t xml:space="preserve">ز.  تقييم المقرر الدراسي وعمليات تطويره </w:t>
      </w:r>
    </w:p>
    <w:tbl>
      <w:tblPr>
        <w:bidiVisual/>
        <w:tblW w:w="93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"/>
        <w:gridCol w:w="9341"/>
        <w:gridCol w:w="15"/>
      </w:tblGrid>
      <w:tr w:rsidR="00F00E4D" w:rsidRPr="00CD0B3E" w:rsidTr="0099252F">
        <w:trPr>
          <w:gridAfter w:val="1"/>
          <w:wAfter w:w="15" w:type="dxa"/>
        </w:trPr>
        <w:tc>
          <w:tcPr>
            <w:tcW w:w="9356" w:type="dxa"/>
            <w:gridSpan w:val="2"/>
          </w:tcPr>
          <w:p w:rsidR="00F00E4D" w:rsidRPr="003D7FC2" w:rsidRDefault="00F00E4D" w:rsidP="00C44228">
            <w:pPr>
              <w:rPr>
                <w:rFonts w:ascii="Arial" w:hAnsi="Arial" w:cs="Monotype Koufi"/>
                <w:color w:val="000000"/>
                <w:sz w:val="28"/>
                <w:szCs w:val="28"/>
                <w:rtl/>
                <w:lang w:bidi="ar-EG"/>
              </w:rPr>
            </w:pPr>
            <w:r w:rsidRPr="003D7FC2">
              <w:rPr>
                <w:rFonts w:ascii="Arial" w:hAnsi="Arial" w:cs="Monotype Koufi"/>
                <w:color w:val="000000"/>
                <w:sz w:val="28"/>
                <w:szCs w:val="28"/>
                <w:rtl/>
                <w:lang w:bidi="ar-EG"/>
              </w:rPr>
              <w:t>1</w:t>
            </w:r>
            <w:r w:rsidRPr="003D7FC2">
              <w:rPr>
                <w:rFonts w:ascii="Arial" w:hAnsi="Arial" w:cs="Monotype Koufi"/>
                <w:b/>
                <w:bCs/>
                <w:color w:val="000000"/>
                <w:sz w:val="28"/>
                <w:szCs w:val="28"/>
                <w:rtl/>
                <w:lang w:bidi="ar-EG"/>
              </w:rPr>
              <w:t>-استراتيجيات الحصول على التغذية الراجعة من الطلاب بخصوص فعالية التدريس</w:t>
            </w:r>
            <w:r w:rsidRPr="003D7FC2">
              <w:rPr>
                <w:rFonts w:ascii="Arial" w:hAnsi="Arial" w:cs="Monotype Koufi"/>
                <w:color w:val="000000"/>
                <w:sz w:val="28"/>
                <w:szCs w:val="28"/>
                <w:rtl/>
                <w:lang w:bidi="ar-EG"/>
              </w:rPr>
              <w:t xml:space="preserve"> :</w:t>
            </w:r>
          </w:p>
          <w:p w:rsidR="00F00E4D" w:rsidRPr="003D7FC2" w:rsidRDefault="00F00E4D" w:rsidP="00B51AC9">
            <w:pPr>
              <w:pStyle w:val="Heading3"/>
              <w:numPr>
                <w:ilvl w:val="0"/>
                <w:numId w:val="26"/>
              </w:numPr>
              <w:tabs>
                <w:tab w:val="num" w:pos="725"/>
              </w:tabs>
              <w:spacing w:before="0" w:after="0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3D7FC2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نتائج مسح تقويم الطلاب للمقرر.</w:t>
            </w:r>
          </w:p>
          <w:p w:rsidR="00F00E4D" w:rsidRPr="003D7FC2" w:rsidRDefault="00F00E4D" w:rsidP="00B51AC9">
            <w:pPr>
              <w:pStyle w:val="Heading3"/>
              <w:numPr>
                <w:ilvl w:val="0"/>
                <w:numId w:val="26"/>
              </w:numPr>
              <w:tabs>
                <w:tab w:val="num" w:pos="725"/>
              </w:tabs>
              <w:spacing w:before="0" w:after="0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3D7FC2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مرئيات الطلاب التي يتم الحصول عليها من الطلاب مشافهة.</w:t>
            </w:r>
          </w:p>
          <w:p w:rsidR="00F00E4D" w:rsidRPr="003D7FC2" w:rsidRDefault="00F00E4D" w:rsidP="00B51AC9">
            <w:pPr>
              <w:pStyle w:val="Heading3"/>
              <w:numPr>
                <w:ilvl w:val="0"/>
                <w:numId w:val="26"/>
              </w:numPr>
              <w:tabs>
                <w:tab w:val="num" w:pos="725"/>
              </w:tabs>
              <w:spacing w:before="0" w:after="0"/>
              <w:ind w:left="725" w:right="0" w:hanging="54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D7FC2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تعليق الطلاب عل</w:t>
            </w:r>
            <w:r w:rsidR="00B51AC9" w:rsidRPr="003D7FC2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 xml:space="preserve">ى </w:t>
            </w:r>
            <w:r w:rsidR="00573335" w:rsidRPr="003D7FC2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التدريس:</w:t>
            </w:r>
            <w:r w:rsidRPr="003D7FC2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في منتدى طلاب الكلية</w:t>
            </w:r>
            <w:r w:rsidRPr="003D7FC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99252F" w:rsidRPr="00CD0B3E" w:rsidTr="00B51AC9">
        <w:trPr>
          <w:gridBefore w:val="1"/>
          <w:wBefore w:w="15" w:type="dxa"/>
          <w:trHeight w:val="2136"/>
        </w:trPr>
        <w:tc>
          <w:tcPr>
            <w:tcW w:w="9356" w:type="dxa"/>
            <w:gridSpan w:val="2"/>
          </w:tcPr>
          <w:p w:rsidR="0099252F" w:rsidRPr="003D7FC2" w:rsidRDefault="0099252F" w:rsidP="00FF0E9C">
            <w:pPr>
              <w:rPr>
                <w:rFonts w:ascii="Arial" w:hAnsi="Arial" w:cs="Monotype Koufi"/>
                <w:color w:val="000000"/>
                <w:sz w:val="28"/>
                <w:szCs w:val="28"/>
                <w:lang w:bidi="ar-EG"/>
              </w:rPr>
            </w:pPr>
            <w:r w:rsidRPr="003D7FC2">
              <w:rPr>
                <w:rFonts w:ascii="Arial" w:hAnsi="Arial" w:cs="Monotype Koufi"/>
                <w:color w:val="000000"/>
                <w:sz w:val="28"/>
                <w:szCs w:val="28"/>
                <w:rtl/>
                <w:lang w:bidi="ar-EG"/>
              </w:rPr>
              <w:t>2</w:t>
            </w:r>
            <w:r w:rsidRPr="003D7FC2">
              <w:rPr>
                <w:rFonts w:ascii="Arial" w:hAnsi="Arial" w:cs="Monotype Koufi"/>
                <w:b/>
                <w:bCs/>
                <w:color w:val="000000"/>
                <w:sz w:val="28"/>
                <w:szCs w:val="28"/>
                <w:rtl/>
                <w:lang w:bidi="ar-EG"/>
              </w:rPr>
              <w:t>-استراتيجيات أخرى لتقييم عملية التدريس من قبل المدرس أو القسم</w:t>
            </w:r>
            <w:r w:rsidRPr="003D7FC2">
              <w:rPr>
                <w:rFonts w:ascii="Arial" w:hAnsi="Arial" w:cs="Monotype Koufi"/>
                <w:color w:val="000000"/>
                <w:sz w:val="28"/>
                <w:szCs w:val="28"/>
                <w:rtl/>
                <w:lang w:bidi="ar-EG"/>
              </w:rPr>
              <w:t xml:space="preserve"> :</w:t>
            </w:r>
          </w:p>
          <w:p w:rsidR="0099252F" w:rsidRPr="003D7FC2" w:rsidRDefault="0099252F" w:rsidP="00B51AC9">
            <w:pPr>
              <w:pStyle w:val="Heading3"/>
              <w:numPr>
                <w:ilvl w:val="0"/>
                <w:numId w:val="26"/>
              </w:numPr>
              <w:tabs>
                <w:tab w:val="num" w:pos="725"/>
              </w:tabs>
              <w:spacing w:before="0" w:after="0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3D7FC2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مراجعة مفردات المقرر بشكل دوري من قبل القسم وطلب التقييم من مقيم خارجي للخطط الدراسية</w:t>
            </w:r>
          </w:p>
          <w:p w:rsidR="0099252F" w:rsidRPr="003D7FC2" w:rsidRDefault="0099252F" w:rsidP="00B51AC9">
            <w:pPr>
              <w:pStyle w:val="Heading3"/>
              <w:numPr>
                <w:ilvl w:val="0"/>
                <w:numId w:val="26"/>
              </w:numPr>
              <w:tabs>
                <w:tab w:val="num" w:pos="725"/>
              </w:tabs>
              <w:spacing w:before="0" w:after="0"/>
              <w:ind w:left="725" w:right="0" w:hanging="540"/>
              <w:jc w:val="both"/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</w:pPr>
            <w:r w:rsidRPr="003D7FC2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تواصل أستاذ المقرر مباشرة عبر البريد الإلكتروني مع الطلاب الذين درسوا المقرر لتقديم مقترحاتهم لتطوير المقرر.</w:t>
            </w:r>
          </w:p>
        </w:tc>
      </w:tr>
      <w:tr w:rsidR="00F00E4D" w:rsidRPr="00CD0B3E" w:rsidTr="0099252F">
        <w:trPr>
          <w:gridAfter w:val="1"/>
          <w:wAfter w:w="15" w:type="dxa"/>
        </w:trPr>
        <w:tc>
          <w:tcPr>
            <w:tcW w:w="9356" w:type="dxa"/>
            <w:gridSpan w:val="2"/>
          </w:tcPr>
          <w:p w:rsidR="00F00E4D" w:rsidRPr="003D7FC2" w:rsidRDefault="00F00E4D" w:rsidP="007E77D4">
            <w:pPr>
              <w:rPr>
                <w:rFonts w:ascii="Arial" w:hAnsi="Arial" w:cs="Monotype Koufi"/>
                <w:color w:val="000000"/>
                <w:sz w:val="28"/>
                <w:szCs w:val="28"/>
                <w:rtl/>
                <w:lang w:bidi="ar-EG"/>
              </w:rPr>
            </w:pPr>
            <w:r w:rsidRPr="003D7FC2">
              <w:rPr>
                <w:rFonts w:ascii="Arial" w:hAnsi="Arial" w:cs="Monotype Koufi"/>
                <w:color w:val="000000"/>
                <w:sz w:val="28"/>
                <w:szCs w:val="28"/>
                <w:rtl/>
                <w:lang w:bidi="ar-EG"/>
              </w:rPr>
              <w:t>3-عمليات تطوير التدريس :</w:t>
            </w:r>
          </w:p>
          <w:p w:rsidR="0099252F" w:rsidRPr="003D7FC2" w:rsidRDefault="0099252F" w:rsidP="00B51AC9">
            <w:pPr>
              <w:pStyle w:val="Heading3"/>
              <w:numPr>
                <w:ilvl w:val="0"/>
                <w:numId w:val="26"/>
              </w:numPr>
              <w:tabs>
                <w:tab w:val="num" w:pos="725"/>
              </w:tabs>
              <w:spacing w:before="0" w:after="0"/>
              <w:ind w:left="725" w:right="0" w:hanging="540"/>
              <w:jc w:val="both"/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</w:pPr>
            <w:r w:rsidRPr="003D7FC2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الاطلاع المستمر على أحدث المؤلفات والأعمال المنشورة في مجالات مناهج البحث في المراجع والدوري</w:t>
            </w:r>
            <w:r w:rsidR="00573335" w:rsidRPr="003D7FC2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ات</w:t>
            </w:r>
            <w:r w:rsidR="00573335" w:rsidRPr="003D7FC2">
              <w:rPr>
                <w:rFonts w:ascii="Arial" w:hAnsi="Arial" w:cs="Arial"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F00E4D" w:rsidRPr="00CD0B3E" w:rsidTr="00B51AC9">
        <w:trPr>
          <w:gridAfter w:val="1"/>
          <w:wAfter w:w="15" w:type="dxa"/>
          <w:trHeight w:val="416"/>
        </w:trPr>
        <w:tc>
          <w:tcPr>
            <w:tcW w:w="9356" w:type="dxa"/>
            <w:gridSpan w:val="2"/>
          </w:tcPr>
          <w:p w:rsidR="00B51AC9" w:rsidRPr="003D7FC2" w:rsidRDefault="00F00E4D" w:rsidP="00B51AC9">
            <w:pPr>
              <w:jc w:val="both"/>
              <w:rPr>
                <w:rFonts w:ascii="Arial" w:hAnsi="Arial" w:cs="Monotype Koufi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3D7FC2">
              <w:rPr>
                <w:rFonts w:ascii="Arial" w:hAnsi="Arial" w:cs="Monotype Koufi"/>
                <w:color w:val="000000"/>
                <w:sz w:val="28"/>
                <w:szCs w:val="28"/>
                <w:rtl/>
                <w:lang w:bidi="ar-EG"/>
              </w:rPr>
              <w:t>4</w:t>
            </w:r>
            <w:r w:rsidRPr="003D7FC2">
              <w:rPr>
                <w:rFonts w:ascii="Arial" w:hAnsi="Arial" w:cs="Monotype Koufi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-عمليات التحقق من معايير الإنجاز لدى الطالب </w:t>
            </w:r>
          </w:p>
          <w:p w:rsidR="00F00E4D" w:rsidRPr="003D7FC2" w:rsidRDefault="00F00E4D" w:rsidP="00B51AC9">
            <w:pPr>
              <w:numPr>
                <w:ilvl w:val="0"/>
                <w:numId w:val="30"/>
              </w:numPr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  <w:r w:rsidRPr="003D7FC2">
              <w:rPr>
                <w:rFonts w:ascii="Arial" w:eastAsia="Times New Roman" w:hAnsi="Arial"/>
                <w:sz w:val="28"/>
                <w:szCs w:val="28"/>
                <w:rtl/>
              </w:rPr>
              <w:t>فحص التصحيح أو الدرجات من قبل عضو هيئة تدريس مستقل لعينة من أعمال ا</w:t>
            </w:r>
            <w:r w:rsidR="00573335" w:rsidRPr="003D7FC2">
              <w:rPr>
                <w:rFonts w:ascii="Arial" w:eastAsia="Times New Roman" w:hAnsi="Arial"/>
                <w:sz w:val="28"/>
                <w:szCs w:val="28"/>
                <w:rtl/>
              </w:rPr>
              <w:t>دورية مع</w:t>
            </w:r>
            <w:r w:rsidRPr="003D7FC2">
              <w:rPr>
                <w:rFonts w:ascii="Arial" w:eastAsia="Times New Roman" w:hAnsi="Arial"/>
                <w:sz w:val="28"/>
                <w:szCs w:val="28"/>
                <w:rtl/>
              </w:rPr>
              <w:t>قيام أستاذ المقرر</w:t>
            </w: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 بتبادل تصحيح عينة من الواجبات أو الاختبارات بصفة دورية  مع  عضو هيئة </w:t>
            </w:r>
            <w:r w:rsidRPr="003D7FC2">
              <w:rPr>
                <w:rFonts w:ascii="Arial" w:hAnsi="Arial"/>
                <w:color w:val="000000"/>
                <w:sz w:val="28"/>
                <w:szCs w:val="28"/>
                <w:rtl/>
              </w:rPr>
              <w:lastRenderedPageBreak/>
              <w:t>تدريس آخر لنفس المقرر  في مؤسسة تعليمية أخرى.</w:t>
            </w:r>
          </w:p>
        </w:tc>
      </w:tr>
      <w:tr w:rsidR="00F00E4D" w:rsidRPr="00CD0B3E" w:rsidTr="0099252F">
        <w:trPr>
          <w:gridAfter w:val="1"/>
          <w:wAfter w:w="15" w:type="dxa"/>
        </w:trPr>
        <w:tc>
          <w:tcPr>
            <w:tcW w:w="9356" w:type="dxa"/>
            <w:gridSpan w:val="2"/>
          </w:tcPr>
          <w:p w:rsidR="00F00E4D" w:rsidRPr="003D7FC2" w:rsidRDefault="00F00E4D" w:rsidP="00C44228">
            <w:pPr>
              <w:rPr>
                <w:rFonts w:ascii="Arial" w:hAnsi="Arial" w:cs="Monotype Koufi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3D7FC2">
              <w:rPr>
                <w:rFonts w:ascii="Arial" w:hAnsi="Arial" w:cs="Monotype Koufi"/>
                <w:color w:val="000000"/>
                <w:sz w:val="28"/>
                <w:szCs w:val="28"/>
                <w:rtl/>
                <w:lang w:bidi="ar-EG"/>
              </w:rPr>
              <w:lastRenderedPageBreak/>
              <w:t>5</w:t>
            </w:r>
            <w:r w:rsidRPr="003D7FC2">
              <w:rPr>
                <w:rFonts w:ascii="Arial" w:hAnsi="Arial" w:cs="Monotype Koufi"/>
                <w:b/>
                <w:bCs/>
                <w:color w:val="000000"/>
                <w:sz w:val="28"/>
                <w:szCs w:val="28"/>
                <w:rtl/>
                <w:lang w:bidi="ar-EG"/>
              </w:rPr>
              <w:t>-</w:t>
            </w:r>
            <w:r w:rsidR="008D4F6A" w:rsidRPr="003D7FC2">
              <w:rPr>
                <w:rFonts w:ascii="Arial" w:hAnsi="Arial" w:cs="Monotype Koufi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 w:rsidRPr="003D7FC2">
              <w:rPr>
                <w:rFonts w:ascii="Arial" w:hAnsi="Arial" w:cs="Monotype Koufi"/>
                <w:b/>
                <w:bCs/>
                <w:color w:val="000000"/>
                <w:sz w:val="28"/>
                <w:szCs w:val="28"/>
                <w:rtl/>
                <w:lang w:bidi="ar-EG"/>
              </w:rPr>
              <w:t>صف إجراءات التخطيط للمراجعة الدورية لمدى فعالية  المقرر الدراسي والتخطيط لتطويرها:</w:t>
            </w:r>
          </w:p>
          <w:p w:rsidR="00F00E4D" w:rsidRPr="003D7FC2" w:rsidRDefault="00F00E4D" w:rsidP="00B51AC9">
            <w:pPr>
              <w:numPr>
                <w:ilvl w:val="0"/>
                <w:numId w:val="30"/>
              </w:numPr>
              <w:jc w:val="both"/>
              <w:rPr>
                <w:rFonts w:ascii="Arial" w:eastAsia="Times New Roman" w:hAnsi="Arial"/>
                <w:sz w:val="28"/>
                <w:szCs w:val="28"/>
              </w:rPr>
            </w:pPr>
            <w:r w:rsidRPr="003D7FC2">
              <w:rPr>
                <w:rFonts w:ascii="Arial" w:eastAsia="Times New Roman" w:hAnsi="Arial"/>
                <w:sz w:val="28"/>
                <w:szCs w:val="28"/>
                <w:rtl/>
              </w:rPr>
              <w:t>مراجعة مفردات المقرر بشكل دوري من قبل القسم وطلب التقييم من مقيم خارجي للخطط الدراسية.</w:t>
            </w:r>
          </w:p>
          <w:p w:rsidR="00F00E4D" w:rsidRPr="003D7FC2" w:rsidRDefault="00F00E4D" w:rsidP="00B51AC9">
            <w:pPr>
              <w:numPr>
                <w:ilvl w:val="0"/>
                <w:numId w:val="30"/>
              </w:numPr>
              <w:jc w:val="both"/>
              <w:rPr>
                <w:rFonts w:ascii="Arial" w:eastAsia="Times New Roman" w:hAnsi="Arial"/>
                <w:sz w:val="28"/>
                <w:szCs w:val="28"/>
              </w:rPr>
            </w:pPr>
            <w:r w:rsidRPr="003D7FC2">
              <w:rPr>
                <w:rFonts w:ascii="Arial" w:eastAsia="Times New Roman" w:hAnsi="Arial"/>
                <w:sz w:val="28"/>
                <w:szCs w:val="28"/>
                <w:rtl/>
              </w:rPr>
              <w:t xml:space="preserve"> تواصل أستاذ المقرر مباشرة عبر البريد الإلكتروني مع الطلاب الذين درسوا المقرر لتقديم مقترحاتهم لتطوير المقرر.</w:t>
            </w:r>
          </w:p>
        </w:tc>
      </w:tr>
    </w:tbl>
    <w:p w:rsidR="00F00E4D" w:rsidRPr="003D7FC2" w:rsidRDefault="00F00E4D" w:rsidP="00E81F1B">
      <w:pPr>
        <w:jc w:val="center"/>
        <w:rPr>
          <w:rFonts w:ascii="Arial" w:hAnsi="Arial"/>
          <w:color w:val="000000"/>
          <w:sz w:val="28"/>
          <w:szCs w:val="28"/>
          <w:lang w:bidi="ar-EG"/>
        </w:rPr>
      </w:pPr>
    </w:p>
    <w:p w:rsidR="00F00E4D" w:rsidRPr="003D7FC2" w:rsidRDefault="00F00E4D" w:rsidP="00E81F1B">
      <w:pPr>
        <w:jc w:val="center"/>
        <w:rPr>
          <w:rFonts w:ascii="Arial" w:hAnsi="Arial"/>
          <w:b/>
          <w:bCs/>
          <w:i/>
          <w:iCs/>
          <w:color w:val="000000"/>
          <w:sz w:val="28"/>
          <w:szCs w:val="28"/>
          <w:rtl/>
        </w:rPr>
      </w:pPr>
    </w:p>
    <w:p w:rsidR="00F00E4D" w:rsidRPr="003D7FC2" w:rsidRDefault="00F00E4D" w:rsidP="00E81F1B">
      <w:pPr>
        <w:jc w:val="center"/>
        <w:rPr>
          <w:rFonts w:ascii="Arial" w:hAnsi="Arial"/>
          <w:b/>
          <w:bCs/>
          <w:i/>
          <w:iCs/>
          <w:color w:val="000000"/>
          <w:sz w:val="28"/>
          <w:szCs w:val="28"/>
          <w:rtl/>
        </w:rPr>
      </w:pPr>
    </w:p>
    <w:p w:rsidR="00F00E4D" w:rsidRPr="003D7FC2" w:rsidRDefault="00F00E4D" w:rsidP="00E81F1B">
      <w:pPr>
        <w:jc w:val="center"/>
        <w:rPr>
          <w:rFonts w:ascii="Arial" w:hAnsi="Arial"/>
          <w:b/>
          <w:bCs/>
          <w:i/>
          <w:iCs/>
          <w:color w:val="000000"/>
          <w:sz w:val="28"/>
          <w:szCs w:val="28"/>
          <w:rtl/>
        </w:rPr>
      </w:pPr>
    </w:p>
    <w:p w:rsidR="00F00E4D" w:rsidRPr="003D7FC2" w:rsidRDefault="00F00E4D" w:rsidP="00E81F1B">
      <w:pPr>
        <w:jc w:val="center"/>
        <w:rPr>
          <w:rFonts w:ascii="Arial" w:hAnsi="Arial"/>
          <w:b/>
          <w:bCs/>
          <w:i/>
          <w:iCs/>
          <w:color w:val="000000"/>
          <w:sz w:val="28"/>
          <w:szCs w:val="28"/>
          <w:rtl/>
        </w:rPr>
      </w:pPr>
    </w:p>
    <w:p w:rsidR="00F00E4D" w:rsidRPr="003D7FC2" w:rsidRDefault="00F00E4D" w:rsidP="00E81F1B">
      <w:pPr>
        <w:jc w:val="center"/>
        <w:rPr>
          <w:rFonts w:ascii="Arial" w:hAnsi="Arial"/>
          <w:b/>
          <w:bCs/>
          <w:i/>
          <w:iCs/>
          <w:color w:val="000000"/>
          <w:sz w:val="28"/>
          <w:szCs w:val="28"/>
          <w:rtl/>
        </w:rPr>
      </w:pPr>
    </w:p>
    <w:p w:rsidR="00F00E4D" w:rsidRPr="003D7FC2" w:rsidRDefault="00F00E4D">
      <w:pPr>
        <w:rPr>
          <w:rFonts w:ascii="Arial" w:hAnsi="Arial"/>
          <w:color w:val="000000"/>
          <w:sz w:val="28"/>
          <w:szCs w:val="28"/>
        </w:rPr>
      </w:pPr>
    </w:p>
    <w:sectPr w:rsidR="00F00E4D" w:rsidRPr="003D7FC2" w:rsidSect="00314301">
      <w:footerReference w:type="default" r:id="rId15"/>
      <w:pgSz w:w="11906" w:h="16838"/>
      <w:pgMar w:top="1440" w:right="1800" w:bottom="1440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4AC" w:rsidRDefault="00F604AC" w:rsidP="00314301">
      <w:pPr>
        <w:spacing w:after="0" w:line="240" w:lineRule="auto"/>
      </w:pPr>
      <w:r>
        <w:separator/>
      </w:r>
    </w:p>
  </w:endnote>
  <w:endnote w:type="continuationSeparator" w:id="0">
    <w:p w:rsidR="00F604AC" w:rsidRDefault="00F604AC" w:rsidP="0031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C2" w:rsidRDefault="003D7FC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22D4">
      <w:rPr>
        <w:noProof/>
        <w:rtl/>
      </w:rPr>
      <w:t>1</w:t>
    </w:r>
    <w:r>
      <w:rPr>
        <w:noProof/>
      </w:rPr>
      <w:fldChar w:fldCharType="end"/>
    </w:r>
  </w:p>
  <w:p w:rsidR="00F00E4D" w:rsidRDefault="00F00E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4AC" w:rsidRDefault="00F604AC" w:rsidP="00314301">
      <w:pPr>
        <w:spacing w:after="0" w:line="240" w:lineRule="auto"/>
      </w:pPr>
      <w:r>
        <w:separator/>
      </w:r>
    </w:p>
  </w:footnote>
  <w:footnote w:type="continuationSeparator" w:id="0">
    <w:p w:rsidR="00F604AC" w:rsidRDefault="00F604AC" w:rsidP="00314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0239"/>
    <w:multiLevelType w:val="hybridMultilevel"/>
    <w:tmpl w:val="06C862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7E4548"/>
    <w:multiLevelType w:val="multilevel"/>
    <w:tmpl w:val="B8761D7A"/>
    <w:lvl w:ilvl="0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decimal"/>
      <w:lvlText w:val="%2-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B393723"/>
    <w:multiLevelType w:val="multilevel"/>
    <w:tmpl w:val="B8761D7A"/>
    <w:lvl w:ilvl="0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decimal"/>
      <w:lvlText w:val="%2-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C764365"/>
    <w:multiLevelType w:val="multilevel"/>
    <w:tmpl w:val="B8761D7A"/>
    <w:lvl w:ilvl="0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decimal"/>
      <w:lvlText w:val="%2-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1BD2265"/>
    <w:multiLevelType w:val="multilevel"/>
    <w:tmpl w:val="B8761D7A"/>
    <w:lvl w:ilvl="0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decimal"/>
      <w:lvlText w:val="%2-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1FF277C"/>
    <w:multiLevelType w:val="hybridMultilevel"/>
    <w:tmpl w:val="19AA0E22"/>
    <w:lvl w:ilvl="0" w:tplc="72CC5EF0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330288"/>
    <w:multiLevelType w:val="hybridMultilevel"/>
    <w:tmpl w:val="B2D29CEC"/>
    <w:lvl w:ilvl="0" w:tplc="04090005">
      <w:start w:val="1"/>
      <w:numFmt w:val="bullet"/>
      <w:lvlText w:val=""/>
      <w:lvlJc w:val="left"/>
      <w:pPr>
        <w:tabs>
          <w:tab w:val="num" w:pos="785"/>
        </w:tabs>
        <w:ind w:left="785" w:right="1719" w:hanging="360"/>
      </w:pPr>
      <w:rPr>
        <w:rFonts w:ascii="Wingdings" w:hAnsi="Wingdings" w:hint="default"/>
        <w:bCs w:val="0"/>
        <w:iCs w:val="0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>
    <w:nsid w:val="155B04A6"/>
    <w:multiLevelType w:val="hybridMultilevel"/>
    <w:tmpl w:val="094ADC02"/>
    <w:lvl w:ilvl="0" w:tplc="AAAC30C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893A14"/>
    <w:multiLevelType w:val="hybridMultilevel"/>
    <w:tmpl w:val="BE02D8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437479"/>
    <w:multiLevelType w:val="hybridMultilevel"/>
    <w:tmpl w:val="475CF692"/>
    <w:lvl w:ilvl="0" w:tplc="5A92F00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627C1F"/>
    <w:multiLevelType w:val="hybridMultilevel"/>
    <w:tmpl w:val="E7DCA3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A1018"/>
    <w:multiLevelType w:val="hybridMultilevel"/>
    <w:tmpl w:val="307A2D9C"/>
    <w:lvl w:ilvl="0" w:tplc="72CC5EF0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AF4269"/>
    <w:multiLevelType w:val="hybridMultilevel"/>
    <w:tmpl w:val="62B4ED9E"/>
    <w:lvl w:ilvl="0" w:tplc="FA5EA672">
      <w:start w:val="1"/>
      <w:numFmt w:val="bullet"/>
      <w:lvlText w:val=""/>
      <w:lvlJc w:val="left"/>
      <w:pPr>
        <w:tabs>
          <w:tab w:val="num" w:pos="1550"/>
        </w:tabs>
        <w:ind w:left="15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3">
    <w:nsid w:val="2B9B1CDD"/>
    <w:multiLevelType w:val="hybridMultilevel"/>
    <w:tmpl w:val="FC480A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8160F6"/>
    <w:multiLevelType w:val="multilevel"/>
    <w:tmpl w:val="37D6846E"/>
    <w:lvl w:ilvl="0">
      <w:start w:val="1"/>
      <w:numFmt w:val="decimal"/>
      <w:lvlText w:val="%1-"/>
      <w:lvlJc w:val="left"/>
      <w:pPr>
        <w:tabs>
          <w:tab w:val="num" w:pos="2007"/>
        </w:tabs>
        <w:ind w:left="2007" w:hanging="360"/>
      </w:pPr>
      <w:rPr>
        <w:rFonts w:cs="Arabic Transparent" w:hint="cs"/>
        <w:bCs w:val="0"/>
        <w:iCs w:val="0"/>
        <w:sz w:val="30"/>
        <w:szCs w:val="30"/>
      </w:rPr>
    </w:lvl>
    <w:lvl w:ilvl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abstractNum w:abstractNumId="15">
    <w:nsid w:val="30EF10B1"/>
    <w:multiLevelType w:val="hybridMultilevel"/>
    <w:tmpl w:val="067C0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93C7B"/>
    <w:multiLevelType w:val="hybridMultilevel"/>
    <w:tmpl w:val="494076FE"/>
    <w:lvl w:ilvl="0" w:tplc="04090005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</w:rPr>
    </w:lvl>
    <w:lvl w:ilvl="2" w:tplc="DD6AD3A6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7">
    <w:nsid w:val="35473265"/>
    <w:multiLevelType w:val="hybridMultilevel"/>
    <w:tmpl w:val="7608A78C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7AB6FBD0">
      <w:start w:val="1"/>
      <w:numFmt w:val="decimal"/>
      <w:lvlText w:val="%2-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374E64C1"/>
    <w:multiLevelType w:val="hybridMultilevel"/>
    <w:tmpl w:val="468E0E10"/>
    <w:lvl w:ilvl="0" w:tplc="F97824C0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4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7062E0"/>
    <w:multiLevelType w:val="hybridMultilevel"/>
    <w:tmpl w:val="E5220FAA"/>
    <w:lvl w:ilvl="0" w:tplc="AAAC30C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ECD016F"/>
    <w:multiLevelType w:val="hybridMultilevel"/>
    <w:tmpl w:val="B8761D7A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72CC5EF0">
      <w:start w:val="1"/>
      <w:numFmt w:val="decimal"/>
      <w:lvlText w:val="%2-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41824974"/>
    <w:multiLevelType w:val="hybridMultilevel"/>
    <w:tmpl w:val="69821A58"/>
    <w:lvl w:ilvl="0" w:tplc="040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bCs w:val="0"/>
        <w:iCs w:val="0"/>
        <w:sz w:val="30"/>
        <w:szCs w:val="30"/>
      </w:rPr>
    </w:lvl>
    <w:lvl w:ilvl="1" w:tplc="0401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abstractNum w:abstractNumId="22">
    <w:nsid w:val="43857800"/>
    <w:multiLevelType w:val="hybridMultilevel"/>
    <w:tmpl w:val="1B9A301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C36851"/>
    <w:multiLevelType w:val="hybridMultilevel"/>
    <w:tmpl w:val="8A36C096"/>
    <w:lvl w:ilvl="0" w:tplc="72CC5EF0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A1A0328"/>
    <w:multiLevelType w:val="hybridMultilevel"/>
    <w:tmpl w:val="94BECBC8"/>
    <w:lvl w:ilvl="0" w:tplc="72CC5EF0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64B346F"/>
    <w:multiLevelType w:val="multilevel"/>
    <w:tmpl w:val="B8761D7A"/>
    <w:lvl w:ilvl="0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decimal"/>
      <w:lvlText w:val="%2-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5DE31451"/>
    <w:multiLevelType w:val="hybridMultilevel"/>
    <w:tmpl w:val="46243436"/>
    <w:lvl w:ilvl="0" w:tplc="AAAC30C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C857E5E"/>
    <w:multiLevelType w:val="hybridMultilevel"/>
    <w:tmpl w:val="6CA8C944"/>
    <w:lvl w:ilvl="0" w:tplc="72CC5EF0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FC93C53"/>
    <w:multiLevelType w:val="hybridMultilevel"/>
    <w:tmpl w:val="14CAEB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18"/>
  </w:num>
  <w:num w:numId="4">
    <w:abstractNumId w:val="21"/>
  </w:num>
  <w:num w:numId="5">
    <w:abstractNumId w:val="14"/>
  </w:num>
  <w:num w:numId="6">
    <w:abstractNumId w:val="20"/>
  </w:num>
  <w:num w:numId="7">
    <w:abstractNumId w:val="4"/>
  </w:num>
  <w:num w:numId="8">
    <w:abstractNumId w:val="11"/>
  </w:num>
  <w:num w:numId="9">
    <w:abstractNumId w:val="2"/>
  </w:num>
  <w:num w:numId="10">
    <w:abstractNumId w:val="28"/>
  </w:num>
  <w:num w:numId="11">
    <w:abstractNumId w:val="3"/>
  </w:num>
  <w:num w:numId="12">
    <w:abstractNumId w:val="24"/>
  </w:num>
  <w:num w:numId="13">
    <w:abstractNumId w:val="1"/>
  </w:num>
  <w:num w:numId="14">
    <w:abstractNumId w:val="5"/>
  </w:num>
  <w:num w:numId="15">
    <w:abstractNumId w:val="25"/>
  </w:num>
  <w:num w:numId="16">
    <w:abstractNumId w:val="23"/>
  </w:num>
  <w:num w:numId="17">
    <w:abstractNumId w:val="16"/>
  </w:num>
  <w:num w:numId="18">
    <w:abstractNumId w:val="9"/>
  </w:num>
  <w:num w:numId="19">
    <w:abstractNumId w:val="7"/>
  </w:num>
  <w:num w:numId="20">
    <w:abstractNumId w:val="26"/>
  </w:num>
  <w:num w:numId="21">
    <w:abstractNumId w:val="19"/>
  </w:num>
  <w:num w:numId="22">
    <w:abstractNumId w:val="12"/>
  </w:num>
  <w:num w:numId="23">
    <w:abstractNumId w:val="29"/>
  </w:num>
  <w:num w:numId="24">
    <w:abstractNumId w:val="8"/>
  </w:num>
  <w:num w:numId="25">
    <w:abstractNumId w:val="0"/>
  </w:num>
  <w:num w:numId="26">
    <w:abstractNumId w:val="6"/>
  </w:num>
  <w:num w:numId="27">
    <w:abstractNumId w:val="17"/>
  </w:num>
  <w:num w:numId="28">
    <w:abstractNumId w:val="10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1F1B"/>
    <w:rsid w:val="00093B28"/>
    <w:rsid w:val="00096169"/>
    <w:rsid w:val="000A4A71"/>
    <w:rsid w:val="000A567A"/>
    <w:rsid w:val="00103CE1"/>
    <w:rsid w:val="0011235D"/>
    <w:rsid w:val="0019014A"/>
    <w:rsid w:val="002379AC"/>
    <w:rsid w:val="0026296B"/>
    <w:rsid w:val="00267F8D"/>
    <w:rsid w:val="002C68E3"/>
    <w:rsid w:val="00314301"/>
    <w:rsid w:val="003422D4"/>
    <w:rsid w:val="0034705D"/>
    <w:rsid w:val="003D7FC2"/>
    <w:rsid w:val="0040164E"/>
    <w:rsid w:val="00442659"/>
    <w:rsid w:val="00482715"/>
    <w:rsid w:val="004B27AC"/>
    <w:rsid w:val="00537EB5"/>
    <w:rsid w:val="00573335"/>
    <w:rsid w:val="00587892"/>
    <w:rsid w:val="00607CB5"/>
    <w:rsid w:val="00614CB5"/>
    <w:rsid w:val="006D3DAB"/>
    <w:rsid w:val="006E3242"/>
    <w:rsid w:val="006F170A"/>
    <w:rsid w:val="006F5CAD"/>
    <w:rsid w:val="007313C6"/>
    <w:rsid w:val="00765FC7"/>
    <w:rsid w:val="00776274"/>
    <w:rsid w:val="00797AD3"/>
    <w:rsid w:val="007A146F"/>
    <w:rsid w:val="007D687B"/>
    <w:rsid w:val="007E77D4"/>
    <w:rsid w:val="00825C49"/>
    <w:rsid w:val="00863DBA"/>
    <w:rsid w:val="008A592E"/>
    <w:rsid w:val="008D4F6A"/>
    <w:rsid w:val="00940E0C"/>
    <w:rsid w:val="00967141"/>
    <w:rsid w:val="00984469"/>
    <w:rsid w:val="0099252F"/>
    <w:rsid w:val="009A7284"/>
    <w:rsid w:val="00A2254A"/>
    <w:rsid w:val="00A464B0"/>
    <w:rsid w:val="00AC4247"/>
    <w:rsid w:val="00B036C1"/>
    <w:rsid w:val="00B35A7D"/>
    <w:rsid w:val="00B51AC9"/>
    <w:rsid w:val="00B5443A"/>
    <w:rsid w:val="00C23CD8"/>
    <w:rsid w:val="00C44228"/>
    <w:rsid w:val="00C46940"/>
    <w:rsid w:val="00CA637C"/>
    <w:rsid w:val="00CB53A2"/>
    <w:rsid w:val="00CD0B3E"/>
    <w:rsid w:val="00D0162C"/>
    <w:rsid w:val="00D35695"/>
    <w:rsid w:val="00D60F68"/>
    <w:rsid w:val="00D62C98"/>
    <w:rsid w:val="00E4368D"/>
    <w:rsid w:val="00E81F1B"/>
    <w:rsid w:val="00E833A4"/>
    <w:rsid w:val="00E86B83"/>
    <w:rsid w:val="00F00E4D"/>
    <w:rsid w:val="00F604AC"/>
    <w:rsid w:val="00F71D9B"/>
    <w:rsid w:val="00FB4D17"/>
    <w:rsid w:val="00FC6260"/>
    <w:rsid w:val="00FD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1B"/>
    <w:pPr>
      <w:bidi/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D4DC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81F1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E81F1B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81F1B"/>
    <w:pPr>
      <w:bidi w:val="0"/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E81F1B"/>
    <w:rPr>
      <w:rFonts w:ascii="Calibri" w:hAnsi="Calibri" w:cs="Arial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locked/>
    <w:rsid w:val="00E81F1B"/>
    <w:rPr>
      <w:rFonts w:ascii="Calibri" w:hAnsi="Calibri" w:cs="Arial"/>
      <w:sz w:val="24"/>
      <w:szCs w:val="24"/>
      <w:lang w:val="en-AU"/>
    </w:rPr>
  </w:style>
  <w:style w:type="character" w:customStyle="1" w:styleId="Heading9Char">
    <w:name w:val="Heading 9 Char"/>
    <w:link w:val="Heading9"/>
    <w:uiPriority w:val="99"/>
    <w:locked/>
    <w:rsid w:val="00E81F1B"/>
    <w:rPr>
      <w:rFonts w:ascii="Arial" w:hAnsi="Arial" w:cs="Arial"/>
      <w:lang w:val="en-AU"/>
    </w:rPr>
  </w:style>
  <w:style w:type="paragraph" w:styleId="Footer">
    <w:name w:val="footer"/>
    <w:basedOn w:val="Normal"/>
    <w:link w:val="FooterChar"/>
    <w:uiPriority w:val="99"/>
    <w:rsid w:val="00E81F1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E81F1B"/>
    <w:rPr>
      <w:rFonts w:ascii="Calibri" w:eastAsia="Times New Roman" w:hAnsi="Calibri" w:cs="Arial"/>
    </w:rPr>
  </w:style>
  <w:style w:type="paragraph" w:styleId="BodyText3">
    <w:name w:val="Body Text 3"/>
    <w:basedOn w:val="Normal"/>
    <w:link w:val="BodyText3Char"/>
    <w:uiPriority w:val="99"/>
    <w:semiHidden/>
    <w:rsid w:val="00E81F1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E81F1B"/>
    <w:rPr>
      <w:rFonts w:ascii="Calibri" w:eastAsia="Times New Roman" w:hAnsi="Calibri" w:cs="Arial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314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314301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rsid w:val="00E8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833A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252F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D0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semiHidden/>
    <w:rsid w:val="00FD4DCF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earch.proquest.com/bankinginformation?accountid=30641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earch.proquest.com/asianbusiness/index?accountid=3064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SetUser('http://sdl.edu.sa/middleware/Default.aspx?USESDL=true&amp;PublisherID=AllPublishers&amp;FomList=true&amp;DB=AskZad&amp;BookURL=http://askzad.com/results?service=15&amp;browseBy=Keywords')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fotrac.galegroup.com/itweb/imbsiuni?db=EC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19E44566ED0B7499E64B51136966EA9" ma:contentTypeVersion="" ma:contentTypeDescription="إنشاء مستند جديد." ma:contentTypeScope="" ma:versionID="c21f3904b2d13cd3eb357df8443c471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c14d6d0946e3a4139f4c48be52b1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جدولة تاريخ البدء عبارة عن عمود موقع تم إنشاؤه باستخدام ميزة &quot;النشر&quot;. يتم استخدامه لتعيين التاريخ والوقت الذي ستظهر فيه هذه الصفحة لزوار الموقع لأول مرة.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جدولة تاريخ الانتهاء عبارة عن عمود موقع تم إنشاؤه باستخدام ميزة &quot;النشر&quot;. يتم استخدامه لتعيين التاريخ والوقت الذي لن تظهر بعده هذه الصفحة لزوار الموقع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39F72E-23C2-40CE-8963-3B359C79C2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2CEFA0-3BC0-487D-A9B8-5D558C333CB2}"/>
</file>

<file path=customXml/itemProps3.xml><?xml version="1.0" encoding="utf-8"?>
<ds:datastoreItem xmlns:ds="http://schemas.openxmlformats.org/officeDocument/2006/customXml" ds:itemID="{1C4B0722-79A8-491E-A263-4B1DF360C150}"/>
</file>

<file path=customXml/itemProps4.xml><?xml version="1.0" encoding="utf-8"?>
<ds:datastoreItem xmlns:ds="http://schemas.openxmlformats.org/officeDocument/2006/customXml" ds:itemID="{99632257-549E-4115-81B4-237DF63832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عبدالمجيد</dc:creator>
  <cp:keywords/>
  <dc:description/>
  <cp:lastModifiedBy>user</cp:lastModifiedBy>
  <cp:revision>23</cp:revision>
  <cp:lastPrinted>2013-10-03T07:38:00Z</cp:lastPrinted>
  <dcterms:created xsi:type="dcterms:W3CDTF">2013-10-03T07:48:00Z</dcterms:created>
  <dcterms:modified xsi:type="dcterms:W3CDTF">2014-04-07T22:45:00Z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0x010100B19E44566ED0B7499E64B51136966EA9</vt:lpwstr>
  </property>
</Properties>
</file>