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DA85" w14:textId="77777777" w:rsidR="00A163CC" w:rsidRPr="00BA4ABA" w:rsidRDefault="00A163CC">
      <w:pPr>
        <w:rPr>
          <w:rFonts w:ascii="Sakkal Majalla" w:hAnsi="Sakkal Majalla" w:cs="Sakkal Majalla" w:hint="cs"/>
        </w:rPr>
      </w:pPr>
    </w:p>
    <w:p w14:paraId="3A910D7D" w14:textId="77777777" w:rsidR="00A163CC" w:rsidRPr="00BA4ABA" w:rsidRDefault="00A163CC">
      <w:pPr>
        <w:rPr>
          <w:rFonts w:ascii="Sakkal Majalla" w:hAnsi="Sakkal Majalla" w:cs="Sakkal Majalla"/>
        </w:rPr>
      </w:pPr>
    </w:p>
    <w:p w14:paraId="69BF40D6" w14:textId="77777777" w:rsidR="00A163CC" w:rsidRPr="00BA4ABA" w:rsidRDefault="00A163CC" w:rsidP="00A163CC">
      <w:pPr>
        <w:rPr>
          <w:rFonts w:ascii="Sakkal Majalla" w:eastAsia="Calibri" w:hAnsi="Sakkal Majalla" w:cs="Sakkal Majalla"/>
          <w:color w:val="FF0000"/>
          <w:sz w:val="26"/>
          <w:szCs w:val="30"/>
          <w:rtl/>
        </w:rPr>
      </w:pPr>
      <w:r w:rsidRPr="00BA4ABA">
        <w:rPr>
          <w:rFonts w:ascii="Sakkal Majalla" w:hAnsi="Sakkal Majalla" w:cs="Sakkal Majalla"/>
          <w:rtl/>
        </w:rPr>
        <w:t xml:space="preserve">                         </w:t>
      </w:r>
    </w:p>
    <w:p w14:paraId="69273612" w14:textId="77777777" w:rsidR="00A163CC" w:rsidRPr="00BA4ABA" w:rsidRDefault="00A163CC">
      <w:pPr>
        <w:rPr>
          <w:rFonts w:ascii="Sakkal Majalla" w:hAnsi="Sakkal Majalla" w:cs="Sakkal Majalla"/>
          <w:rtl/>
        </w:rPr>
      </w:pPr>
    </w:p>
    <w:p w14:paraId="205232B3" w14:textId="77777777" w:rsidR="00A163CC" w:rsidRPr="00BA4ABA" w:rsidRDefault="00A163CC">
      <w:pPr>
        <w:rPr>
          <w:rFonts w:ascii="Sakkal Majalla" w:hAnsi="Sakkal Majalla" w:cs="Sakkal Majalla"/>
          <w:rtl/>
        </w:rPr>
      </w:pPr>
    </w:p>
    <w:p w14:paraId="0C6FAE8F" w14:textId="77777777" w:rsidR="00A163CC" w:rsidRPr="00BA4ABA" w:rsidRDefault="00A163CC">
      <w:pPr>
        <w:rPr>
          <w:rFonts w:ascii="Sakkal Majalla" w:hAnsi="Sakkal Majalla" w:cs="Sakkal Majalla"/>
          <w:rtl/>
        </w:rPr>
      </w:pPr>
    </w:p>
    <w:p w14:paraId="10ED9E01" w14:textId="77777777" w:rsidR="00A163CC" w:rsidRPr="00BA4ABA" w:rsidRDefault="00A163CC">
      <w:pPr>
        <w:rPr>
          <w:rFonts w:ascii="Sakkal Majalla" w:hAnsi="Sakkal Majalla" w:cs="Sakkal Majalla"/>
          <w:rtl/>
        </w:rPr>
      </w:pPr>
    </w:p>
    <w:p w14:paraId="06D350DA" w14:textId="77777777" w:rsidR="00A163CC" w:rsidRPr="00BA4ABA" w:rsidRDefault="00A163CC" w:rsidP="00A163CC">
      <w:pPr>
        <w:jc w:val="center"/>
        <w:rPr>
          <w:rFonts w:ascii="Sakkal Majalla" w:hAnsi="Sakkal Majalla" w:cs="Sakkal Majalla"/>
          <w:b/>
          <w:bCs/>
          <w:sz w:val="48"/>
          <w:szCs w:val="48"/>
          <w:rtl/>
        </w:rPr>
      </w:pPr>
    </w:p>
    <w:p w14:paraId="73D16F6B" w14:textId="32F52AF2" w:rsidR="00A163CC" w:rsidRPr="00BA4ABA" w:rsidRDefault="00A163CC" w:rsidP="00A163CC">
      <w:pPr>
        <w:jc w:val="center"/>
        <w:rPr>
          <w:rFonts w:ascii="Sakkal Majalla" w:hAnsi="Sakkal Majalla" w:cs="Sakkal Majalla"/>
          <w:b/>
          <w:bCs/>
          <w:sz w:val="48"/>
          <w:szCs w:val="48"/>
          <w:rtl/>
        </w:rPr>
      </w:pPr>
      <w:r w:rsidRPr="00BA4ABA">
        <w:rPr>
          <w:rFonts w:ascii="Sakkal Majalla" w:hAnsi="Sakkal Majalla" w:cs="Sakkal Majalla"/>
          <w:b/>
          <w:bCs/>
          <w:sz w:val="48"/>
          <w:szCs w:val="48"/>
          <w:rtl/>
        </w:rPr>
        <w:t>مذكرة تفاهم</w:t>
      </w:r>
    </w:p>
    <w:p w14:paraId="44AC4CDD" w14:textId="77777777" w:rsidR="00A163CC" w:rsidRPr="00BA4ABA" w:rsidRDefault="00A163CC" w:rsidP="00A163CC">
      <w:pPr>
        <w:jc w:val="center"/>
        <w:rPr>
          <w:rFonts w:ascii="Sakkal Majalla" w:hAnsi="Sakkal Majalla" w:cs="Sakkal Majalla"/>
          <w:b/>
          <w:bCs/>
          <w:sz w:val="48"/>
          <w:szCs w:val="48"/>
          <w:rtl/>
        </w:rPr>
      </w:pPr>
      <w:r w:rsidRPr="00BA4ABA">
        <w:rPr>
          <w:rFonts w:ascii="Sakkal Majalla" w:hAnsi="Sakkal Majalla" w:cs="Sakkal Majalla"/>
          <w:b/>
          <w:bCs/>
          <w:sz w:val="48"/>
          <w:szCs w:val="48"/>
          <w:rtl/>
        </w:rPr>
        <w:t>بين</w:t>
      </w:r>
    </w:p>
    <w:p w14:paraId="210D90D4" w14:textId="77777777" w:rsidR="00185B38" w:rsidRPr="00BA4ABA" w:rsidRDefault="00185B38" w:rsidP="00185B38">
      <w:pPr>
        <w:jc w:val="center"/>
        <w:rPr>
          <w:rFonts w:ascii="Sakkal Majalla" w:hAnsi="Sakkal Majalla" w:cs="Sakkal Majalla"/>
          <w:b/>
          <w:bCs/>
          <w:sz w:val="48"/>
          <w:szCs w:val="48"/>
          <w:rtl/>
        </w:rPr>
      </w:pPr>
      <w:r w:rsidRPr="00BA4ABA">
        <w:rPr>
          <w:rFonts w:ascii="Sakkal Majalla" w:hAnsi="Sakkal Majalla" w:cs="Sakkal Majalla"/>
          <w:b/>
          <w:bCs/>
          <w:sz w:val="48"/>
          <w:szCs w:val="48"/>
          <w:rtl/>
        </w:rPr>
        <w:t>جامعة الإمام محمد بن سعود الإسلامية</w:t>
      </w:r>
    </w:p>
    <w:p w14:paraId="2079E6FD" w14:textId="77777777" w:rsidR="00BA4ABA" w:rsidRPr="00BA4ABA" w:rsidRDefault="00BA4ABA" w:rsidP="00A163CC">
      <w:pPr>
        <w:jc w:val="center"/>
        <w:rPr>
          <w:rFonts w:ascii="Sakkal Majalla" w:hAnsi="Sakkal Majalla" w:cs="Sakkal Majalla"/>
          <w:b/>
          <w:bCs/>
          <w:sz w:val="48"/>
          <w:szCs w:val="48"/>
          <w:rtl/>
        </w:rPr>
      </w:pPr>
      <w:r w:rsidRPr="00BA4ABA">
        <w:rPr>
          <w:rFonts w:ascii="Sakkal Majalla" w:hAnsi="Sakkal Majalla" w:cs="Sakkal Majalla"/>
          <w:b/>
          <w:bCs/>
          <w:sz w:val="48"/>
          <w:szCs w:val="48"/>
          <w:rtl/>
        </w:rPr>
        <w:t>و</w:t>
      </w:r>
    </w:p>
    <w:p w14:paraId="7F9F46CE" w14:textId="77777777" w:rsidR="00BA4ABA" w:rsidRPr="00BA4ABA" w:rsidRDefault="00BA4ABA" w:rsidP="00A163CC">
      <w:pPr>
        <w:jc w:val="center"/>
        <w:rPr>
          <w:rFonts w:ascii="Sakkal Majalla" w:hAnsi="Sakkal Majalla" w:cs="Sakkal Majalla"/>
          <w:b/>
          <w:bCs/>
          <w:sz w:val="48"/>
          <w:szCs w:val="48"/>
          <w:rtl/>
        </w:rPr>
      </w:pPr>
      <w:r w:rsidRPr="00BA4ABA">
        <w:rPr>
          <w:rFonts w:ascii="Sakkal Majalla" w:hAnsi="Sakkal Majalla" w:cs="Sakkal Majalla"/>
          <w:b/>
          <w:bCs/>
          <w:sz w:val="48"/>
          <w:szCs w:val="48"/>
          <w:rtl/>
        </w:rPr>
        <w:t>...............................</w:t>
      </w:r>
    </w:p>
    <w:p w14:paraId="1C6C574E" w14:textId="77777777" w:rsidR="00A163CC" w:rsidRPr="00BA4ABA" w:rsidRDefault="00A163CC" w:rsidP="00A163CC">
      <w:pPr>
        <w:jc w:val="center"/>
        <w:rPr>
          <w:rFonts w:ascii="Sakkal Majalla" w:hAnsi="Sakkal Majalla" w:cs="Sakkal Majalla"/>
          <w:b/>
          <w:bCs/>
          <w:sz w:val="48"/>
          <w:szCs w:val="48"/>
          <w:rtl/>
        </w:rPr>
      </w:pPr>
    </w:p>
    <w:p w14:paraId="035E1897" w14:textId="77777777" w:rsidR="00A163CC" w:rsidRPr="00BA4ABA" w:rsidRDefault="00A163CC" w:rsidP="00A163CC">
      <w:pPr>
        <w:jc w:val="center"/>
        <w:rPr>
          <w:rFonts w:ascii="Sakkal Majalla" w:hAnsi="Sakkal Majalla" w:cs="Sakkal Majalla"/>
          <w:b/>
          <w:bCs/>
          <w:sz w:val="28"/>
          <w:szCs w:val="28"/>
        </w:rPr>
      </w:pPr>
    </w:p>
    <w:p w14:paraId="4BE216BF" w14:textId="77777777" w:rsidR="004C2164" w:rsidRPr="00BA4ABA" w:rsidRDefault="004C2164" w:rsidP="00BA4ABA">
      <w:pPr>
        <w:rPr>
          <w:rFonts w:ascii="Sakkal Majalla" w:hAnsi="Sakkal Majalla" w:cs="Sakkal Majalla"/>
          <w:b/>
          <w:bCs/>
          <w:sz w:val="28"/>
          <w:szCs w:val="28"/>
        </w:rPr>
      </w:pPr>
    </w:p>
    <w:p w14:paraId="3B8F7893" w14:textId="77777777" w:rsidR="004C2164" w:rsidRPr="00BA4ABA" w:rsidRDefault="004C2164" w:rsidP="00A163CC">
      <w:pPr>
        <w:jc w:val="center"/>
        <w:rPr>
          <w:rFonts w:ascii="Sakkal Majalla" w:hAnsi="Sakkal Majalla" w:cs="Sakkal Majalla"/>
          <w:b/>
          <w:bCs/>
          <w:sz w:val="28"/>
          <w:szCs w:val="28"/>
          <w:rtl/>
        </w:rPr>
      </w:pPr>
    </w:p>
    <w:p w14:paraId="0A117B6B" w14:textId="2DF94659" w:rsidR="00A163CC" w:rsidRPr="00BA4ABA" w:rsidRDefault="004E18D9" w:rsidP="00BA4ABA">
      <w:pPr>
        <w:spacing w:after="104" w:line="256" w:lineRule="auto"/>
        <w:ind w:right="171"/>
        <w:jc w:val="center"/>
        <w:rPr>
          <w:rFonts w:ascii="Sakkal Majalla" w:hAnsi="Sakkal Majalla" w:cs="Sakkal Majalla"/>
          <w:b/>
          <w:bCs/>
          <w:sz w:val="32"/>
          <w:szCs w:val="32"/>
          <w:rtl/>
        </w:rPr>
      </w:pPr>
      <w:r w:rsidRPr="00BA4ABA">
        <w:rPr>
          <w:rFonts w:ascii="Sakkal Majalla" w:hAnsi="Sakkal Majalla" w:cs="Sakkal Majalla"/>
          <w:b/>
          <w:bCs/>
          <w:sz w:val="32"/>
          <w:szCs w:val="32"/>
          <w:rtl/>
        </w:rPr>
        <w:t>144</w:t>
      </w:r>
      <w:r w:rsidR="00137155">
        <w:rPr>
          <w:rFonts w:ascii="Sakkal Majalla" w:hAnsi="Sakkal Majalla" w:cs="Sakkal Majalla" w:hint="cs"/>
          <w:b/>
          <w:bCs/>
          <w:sz w:val="32"/>
          <w:szCs w:val="32"/>
          <w:rtl/>
        </w:rPr>
        <w:t>7</w:t>
      </w:r>
      <w:r w:rsidRPr="00BA4ABA">
        <w:rPr>
          <w:rFonts w:ascii="Sakkal Majalla" w:hAnsi="Sakkal Majalla" w:cs="Sakkal Majalla"/>
          <w:b/>
          <w:bCs/>
          <w:sz w:val="32"/>
          <w:szCs w:val="32"/>
          <w:rtl/>
        </w:rPr>
        <w:t>هـ - 202</w:t>
      </w:r>
      <w:r w:rsidR="00137155">
        <w:rPr>
          <w:rFonts w:ascii="Sakkal Majalla" w:hAnsi="Sakkal Majalla" w:cs="Sakkal Majalla" w:hint="cs"/>
          <w:b/>
          <w:bCs/>
          <w:sz w:val="32"/>
          <w:szCs w:val="32"/>
          <w:rtl/>
        </w:rPr>
        <w:t>5</w:t>
      </w:r>
      <w:r w:rsidRPr="00BA4ABA">
        <w:rPr>
          <w:rFonts w:ascii="Sakkal Majalla" w:hAnsi="Sakkal Majalla" w:cs="Sakkal Majalla"/>
          <w:b/>
          <w:bCs/>
          <w:sz w:val="32"/>
          <w:szCs w:val="32"/>
          <w:rtl/>
        </w:rPr>
        <w:t>م</w:t>
      </w:r>
    </w:p>
    <w:p w14:paraId="5BB86D72" w14:textId="157C3924" w:rsidR="00FA54DD" w:rsidRDefault="00FA54DD" w:rsidP="004C2164">
      <w:pPr>
        <w:spacing w:after="104" w:line="256" w:lineRule="auto"/>
        <w:ind w:right="171"/>
        <w:rPr>
          <w:rFonts w:ascii="Sakkal Majalla" w:hAnsi="Sakkal Majalla" w:cs="Sakkal Majalla"/>
          <w:b/>
          <w:bCs/>
          <w:sz w:val="28"/>
          <w:szCs w:val="28"/>
          <w:rtl/>
        </w:rPr>
      </w:pPr>
    </w:p>
    <w:p w14:paraId="59A8DFD6" w14:textId="77777777" w:rsidR="00D0739C" w:rsidRPr="00D0739C" w:rsidRDefault="00D0739C" w:rsidP="004C2164">
      <w:pPr>
        <w:spacing w:after="104" w:line="256" w:lineRule="auto"/>
        <w:ind w:right="171"/>
        <w:rPr>
          <w:rFonts w:ascii="Sakkal Majalla" w:hAnsi="Sakkal Majalla" w:cs="Sakkal Majalla"/>
          <w:b/>
          <w:bCs/>
          <w:sz w:val="26"/>
          <w:szCs w:val="26"/>
        </w:rPr>
      </w:pPr>
    </w:p>
    <w:p w14:paraId="4D4B8362" w14:textId="0F6F114F" w:rsidR="00A163CC" w:rsidRPr="00BA4ABA" w:rsidRDefault="00185B38" w:rsidP="00C32D63">
      <w:pPr>
        <w:pStyle w:val="a3"/>
        <w:spacing w:line="276" w:lineRule="auto"/>
        <w:ind w:left="-58" w:hanging="283"/>
        <w:jc w:val="lowKashida"/>
        <w:rPr>
          <w:rFonts w:ascii="Sakkal Majalla" w:hAnsi="Sakkal Majalla" w:cs="Sakkal Majalla"/>
          <w:sz w:val="28"/>
          <w:szCs w:val="28"/>
          <w:rtl/>
        </w:rPr>
      </w:pPr>
      <w:r w:rsidRPr="00BA4ABA">
        <w:rPr>
          <w:rFonts w:ascii="Sakkal Majalla" w:hAnsi="Sakkal Majalla" w:cs="Sakkal Majalla"/>
          <w:sz w:val="28"/>
          <w:szCs w:val="28"/>
          <w:rtl/>
        </w:rPr>
        <w:t>تم بعون الله إبرام</w:t>
      </w:r>
      <w:r w:rsidR="00A163CC" w:rsidRPr="00BA4ABA">
        <w:rPr>
          <w:rFonts w:ascii="Sakkal Majalla" w:hAnsi="Sakkal Majalla" w:cs="Sakkal Majalla"/>
          <w:sz w:val="28"/>
          <w:szCs w:val="28"/>
          <w:rtl/>
        </w:rPr>
        <w:t xml:space="preserve"> هذه المذكرة في مدينة الرياض يوم ............ وبتاريخ .../ .../ ...</w:t>
      </w:r>
      <w:proofErr w:type="gramStart"/>
      <w:r w:rsidR="00A163CC" w:rsidRPr="00BA4ABA">
        <w:rPr>
          <w:rFonts w:ascii="Sakkal Majalla" w:hAnsi="Sakkal Majalla" w:cs="Sakkal Majalla"/>
          <w:sz w:val="28"/>
          <w:szCs w:val="28"/>
          <w:rtl/>
        </w:rPr>
        <w:t>..ه</w:t>
      </w:r>
      <w:proofErr w:type="gramEnd"/>
      <w:r w:rsidR="00A163CC" w:rsidRPr="00BA4ABA">
        <w:rPr>
          <w:rFonts w:ascii="Sakkal Majalla" w:hAnsi="Sakkal Majalla" w:cs="Sakkal Majalla"/>
          <w:sz w:val="28"/>
          <w:szCs w:val="28"/>
          <w:rtl/>
        </w:rPr>
        <w:t xml:space="preserve"> الموافق .../.../..... م تم الاتفاق بين كلاً من: </w:t>
      </w:r>
    </w:p>
    <w:p w14:paraId="64FC1FB0" w14:textId="2F1B956E" w:rsidR="00185B38" w:rsidRPr="00BA4ABA" w:rsidRDefault="00BA4ABA" w:rsidP="00C32D63">
      <w:pPr>
        <w:spacing w:line="276" w:lineRule="auto"/>
        <w:ind w:hanging="283"/>
        <w:jc w:val="lowKashida"/>
        <w:rPr>
          <w:rFonts w:ascii="Sakkal Majalla" w:hAnsi="Sakkal Majalla" w:cs="Sakkal Majalla"/>
          <w:sz w:val="28"/>
          <w:szCs w:val="28"/>
          <w:rtl/>
        </w:rPr>
      </w:pPr>
      <w:r w:rsidRPr="00BA4ABA">
        <w:rPr>
          <w:rFonts w:ascii="Sakkal Majalla" w:hAnsi="Sakkal Majalla" w:cs="Sakkal Majalla"/>
          <w:b/>
          <w:bCs/>
          <w:sz w:val="28"/>
          <w:szCs w:val="28"/>
          <w:rtl/>
        </w:rPr>
        <w:t>الطرف ال</w:t>
      </w:r>
      <w:r w:rsidRPr="00BA4ABA">
        <w:rPr>
          <w:rFonts w:ascii="Sakkal Majalla" w:hAnsi="Sakkal Majalla" w:cs="Sakkal Majalla" w:hint="cs"/>
          <w:b/>
          <w:bCs/>
          <w:sz w:val="28"/>
          <w:szCs w:val="28"/>
          <w:rtl/>
        </w:rPr>
        <w:t>أول</w:t>
      </w:r>
      <w:r w:rsidRPr="00BA4ABA">
        <w:rPr>
          <w:rFonts w:ascii="Sakkal Majalla" w:hAnsi="Sakkal Majalla" w:cs="Sakkal Majalla"/>
          <w:b/>
          <w:bCs/>
          <w:sz w:val="28"/>
          <w:szCs w:val="28"/>
          <w:rtl/>
        </w:rPr>
        <w:t>: جامعة الإمام محمد بن سعود الإسلامية</w:t>
      </w:r>
      <w:r w:rsidRPr="00BA4ABA">
        <w:rPr>
          <w:rFonts w:ascii="Sakkal Majalla" w:hAnsi="Sakkal Majalla" w:cs="Sakkal Majalla"/>
          <w:sz w:val="28"/>
          <w:szCs w:val="28"/>
          <w:rtl/>
        </w:rPr>
        <w:t xml:space="preserve"> وعنوانها الرياض الرمز البريدي (11432) ص. ب (5701) هاتف (0112580149) فاكس (0112593389) بريد إلكتروني </w:t>
      </w:r>
      <w:hyperlink r:id="rId11" w:history="1">
        <w:r w:rsidRPr="00BA4ABA">
          <w:rPr>
            <w:rStyle w:val="Hyperlink"/>
            <w:rFonts w:ascii="Sakkal Majalla" w:hAnsi="Sakkal Majalla" w:cs="Sakkal Majalla"/>
            <w:sz w:val="28"/>
            <w:szCs w:val="28"/>
          </w:rPr>
          <w:t>lcc@imamu.edu.sa</w:t>
        </w:r>
      </w:hyperlink>
      <w:r w:rsidRPr="00BA4ABA">
        <w:rPr>
          <w:rFonts w:ascii="Sakkal Majalla" w:hAnsi="Sakkal Majalla" w:cs="Sakkal Majalla"/>
          <w:sz w:val="28"/>
          <w:szCs w:val="28"/>
          <w:rtl/>
        </w:rPr>
        <w:t xml:space="preserve"> ويمثلها في التوقيع على هذه ال</w:t>
      </w:r>
      <w:r w:rsidR="00DA73E7">
        <w:rPr>
          <w:rFonts w:ascii="Sakkal Majalla" w:hAnsi="Sakkal Majalla" w:cs="Sakkal Majalla" w:hint="cs"/>
          <w:sz w:val="28"/>
          <w:szCs w:val="28"/>
          <w:rtl/>
        </w:rPr>
        <w:t>مذكرة</w:t>
      </w:r>
      <w:r w:rsidRPr="00BA4ABA">
        <w:rPr>
          <w:rFonts w:ascii="Sakkal Majalla" w:hAnsi="Sakkal Majalla" w:cs="Sakkal Majalla"/>
          <w:sz w:val="28"/>
          <w:szCs w:val="28"/>
          <w:rtl/>
        </w:rPr>
        <w:t xml:space="preserve"> صاحب المعالي أ.د. أحمد بن سالم العامري، رئيس جامعة الإمام محمد بن سعود الإسلامية.</w:t>
      </w:r>
      <w:r w:rsidR="00171EEF">
        <w:rPr>
          <w:rFonts w:ascii="Sakkal Majalla" w:hAnsi="Sakkal Majalla" w:cs="Sakkal Majalla" w:hint="cs"/>
          <w:sz w:val="28"/>
          <w:szCs w:val="28"/>
          <w:rtl/>
        </w:rPr>
        <w:t xml:space="preserve"> </w:t>
      </w:r>
      <w:r w:rsidR="00171EEF" w:rsidRPr="00BA4ABA">
        <w:rPr>
          <w:rFonts w:ascii="Sakkal Majalla" w:hAnsi="Sakkal Majalla" w:cs="Sakkal Majalla"/>
          <w:sz w:val="28"/>
          <w:szCs w:val="28"/>
          <w:rtl/>
        </w:rPr>
        <w:t xml:space="preserve">ويشار إليها في هذه </w:t>
      </w:r>
      <w:r w:rsidR="000829CA" w:rsidRPr="00BA4ABA">
        <w:rPr>
          <w:rFonts w:ascii="Sakkal Majalla" w:hAnsi="Sakkal Majalla" w:cs="Sakkal Majalla" w:hint="cs"/>
          <w:sz w:val="28"/>
          <w:szCs w:val="28"/>
          <w:rtl/>
        </w:rPr>
        <w:t xml:space="preserve">المذكرة </w:t>
      </w:r>
      <w:r w:rsidR="000829CA">
        <w:rPr>
          <w:rFonts w:ascii="Sakkal Majalla" w:hAnsi="Sakkal Majalla" w:cs="Sakkal Majalla" w:hint="cs"/>
          <w:sz w:val="28"/>
          <w:szCs w:val="28"/>
          <w:rtl/>
        </w:rPr>
        <w:t>بـ</w:t>
      </w:r>
      <w:r w:rsidR="00171EEF" w:rsidRPr="00BA4ABA">
        <w:rPr>
          <w:rFonts w:ascii="Sakkal Majalla" w:hAnsi="Sakkal Majalla" w:cs="Sakkal Majalla"/>
          <w:sz w:val="28"/>
          <w:szCs w:val="28"/>
          <w:rtl/>
        </w:rPr>
        <w:t xml:space="preserve"> (الطرف </w:t>
      </w:r>
      <w:r w:rsidR="00171EEF">
        <w:rPr>
          <w:rFonts w:ascii="Sakkal Majalla" w:hAnsi="Sakkal Majalla" w:cs="Sakkal Majalla" w:hint="cs"/>
          <w:sz w:val="28"/>
          <w:szCs w:val="28"/>
          <w:rtl/>
        </w:rPr>
        <w:t>الأول</w:t>
      </w:r>
      <w:r w:rsidR="00171EEF" w:rsidRPr="00BA4ABA">
        <w:rPr>
          <w:rFonts w:ascii="Sakkal Majalla" w:hAnsi="Sakkal Majalla" w:cs="Sakkal Majalla"/>
          <w:sz w:val="28"/>
          <w:szCs w:val="28"/>
          <w:rtl/>
        </w:rPr>
        <w:t>).</w:t>
      </w:r>
    </w:p>
    <w:p w14:paraId="3758A204" w14:textId="1B1E9D31" w:rsidR="00185B38" w:rsidRPr="00BA4ABA" w:rsidRDefault="00BA4ABA" w:rsidP="00C32D63">
      <w:pPr>
        <w:spacing w:line="276" w:lineRule="auto"/>
        <w:ind w:hanging="283"/>
        <w:jc w:val="lowKashida"/>
        <w:rPr>
          <w:rFonts w:ascii="Sakkal Majalla" w:hAnsi="Sakkal Majalla" w:cs="Sakkal Majalla"/>
          <w:sz w:val="28"/>
          <w:szCs w:val="28"/>
        </w:rPr>
      </w:pPr>
      <w:r w:rsidRPr="00BA4ABA">
        <w:rPr>
          <w:rFonts w:ascii="Sakkal Majalla" w:hAnsi="Sakkal Majalla" w:cs="Sakkal Majalla" w:hint="cs"/>
          <w:b/>
          <w:bCs/>
          <w:sz w:val="28"/>
          <w:szCs w:val="28"/>
          <w:rtl/>
        </w:rPr>
        <w:t>الطرف الثاني:</w:t>
      </w:r>
      <w:r w:rsidR="00185B38" w:rsidRPr="00BA4ABA">
        <w:rPr>
          <w:rFonts w:ascii="Sakkal Majalla" w:hAnsi="Sakkal Majalla" w:cs="Sakkal Majalla"/>
          <w:b/>
          <w:bCs/>
          <w:sz w:val="28"/>
          <w:szCs w:val="28"/>
          <w:rtl/>
        </w:rPr>
        <w:t>(</w:t>
      </w:r>
      <w:r w:rsidR="00185B38" w:rsidRPr="00BA4ABA">
        <w:rPr>
          <w:rFonts w:ascii="Sakkal Majalla" w:hAnsi="Sakkal Majalla" w:cs="Sakkal Majalla"/>
          <w:sz w:val="28"/>
          <w:szCs w:val="28"/>
          <w:rtl/>
        </w:rPr>
        <w:t xml:space="preserve">اسم الجهة): ................ (مقرها): ..........، (عنوانها): ............... (هاتف) </w:t>
      </w:r>
      <w:r w:rsidR="00FA54DD" w:rsidRPr="00BA4ABA">
        <w:rPr>
          <w:rFonts w:ascii="Sakkal Majalla" w:hAnsi="Sakkal Majalla" w:cs="Sakkal Majalla"/>
          <w:sz w:val="28"/>
          <w:szCs w:val="28"/>
          <w:rtl/>
        </w:rPr>
        <w:t>...................،</w:t>
      </w:r>
      <w:r w:rsidR="00185B38" w:rsidRPr="00BA4ABA">
        <w:rPr>
          <w:rFonts w:ascii="Sakkal Majalla" w:hAnsi="Sakkal Majalla" w:cs="Sakkal Majalla"/>
          <w:sz w:val="28"/>
          <w:szCs w:val="28"/>
          <w:rtl/>
        </w:rPr>
        <w:t xml:space="preserve"> ويمثلها (المسمى الوظيفي) / ................................ ويشار إليها في هذه المذكرة</w:t>
      </w:r>
      <w:r w:rsidR="004C6701">
        <w:rPr>
          <w:rFonts w:ascii="Sakkal Majalla" w:hAnsi="Sakkal Majalla" w:cs="Sakkal Majalla" w:hint="cs"/>
          <w:sz w:val="28"/>
          <w:szCs w:val="28"/>
          <w:rtl/>
        </w:rPr>
        <w:t xml:space="preserve"> </w:t>
      </w:r>
      <w:r w:rsidR="00185B38" w:rsidRPr="00BA4ABA">
        <w:rPr>
          <w:rFonts w:ascii="Sakkal Majalla" w:hAnsi="Sakkal Majalla" w:cs="Sakkal Majalla"/>
          <w:sz w:val="28"/>
          <w:szCs w:val="28"/>
          <w:rtl/>
        </w:rPr>
        <w:t xml:space="preserve">بـ (الطرف </w:t>
      </w:r>
      <w:r w:rsidR="00805C0F">
        <w:rPr>
          <w:rFonts w:ascii="Sakkal Majalla" w:hAnsi="Sakkal Majalla" w:cs="Sakkal Majalla" w:hint="cs"/>
          <w:sz w:val="28"/>
          <w:szCs w:val="28"/>
          <w:rtl/>
        </w:rPr>
        <w:t>الثاني</w:t>
      </w:r>
      <w:r w:rsidR="00185B38" w:rsidRPr="00BA4ABA">
        <w:rPr>
          <w:rFonts w:ascii="Sakkal Majalla" w:hAnsi="Sakkal Majalla" w:cs="Sakkal Majalla"/>
          <w:sz w:val="28"/>
          <w:szCs w:val="28"/>
          <w:rtl/>
        </w:rPr>
        <w:t>).</w:t>
      </w:r>
    </w:p>
    <w:p w14:paraId="5E4C4FB0" w14:textId="77777777" w:rsidR="00A163CC" w:rsidRPr="00BA4ABA" w:rsidRDefault="00A163CC" w:rsidP="00C32D63">
      <w:pPr>
        <w:pStyle w:val="a3"/>
        <w:spacing w:line="276" w:lineRule="auto"/>
        <w:ind w:hanging="283"/>
        <w:jc w:val="lowKashida"/>
        <w:rPr>
          <w:rFonts w:ascii="Sakkal Majalla" w:hAnsi="Sakkal Majalla" w:cs="Sakkal Majalla"/>
          <w:sz w:val="28"/>
          <w:szCs w:val="28"/>
        </w:rPr>
      </w:pPr>
      <w:r w:rsidRPr="00BA4ABA">
        <w:rPr>
          <w:rFonts w:ascii="Sakkal Majalla" w:hAnsi="Sakkal Majalla" w:cs="Sakkal Majalla"/>
          <w:sz w:val="28"/>
          <w:szCs w:val="28"/>
          <w:rtl/>
        </w:rPr>
        <w:t xml:space="preserve">ويشار إليهم مجتمعين بـ (الطرفين). </w:t>
      </w:r>
    </w:p>
    <w:p w14:paraId="309A03C8" w14:textId="77777777" w:rsidR="00A163CC" w:rsidRPr="00BA4ABA" w:rsidRDefault="00A163CC" w:rsidP="00A163CC">
      <w:pPr>
        <w:spacing w:line="276" w:lineRule="auto"/>
        <w:jc w:val="lowKashida"/>
        <w:rPr>
          <w:rFonts w:ascii="Sakkal Majalla" w:hAnsi="Sakkal Majalla" w:cs="Sakkal Majalla"/>
          <w:sz w:val="28"/>
          <w:szCs w:val="28"/>
          <w:rtl/>
        </w:rPr>
      </w:pPr>
    </w:p>
    <w:p w14:paraId="1F8FD844" w14:textId="77777777" w:rsidR="00185B38" w:rsidRPr="00BA4ABA" w:rsidRDefault="00185B38" w:rsidP="00FA54DD">
      <w:pPr>
        <w:spacing w:line="276" w:lineRule="auto"/>
        <w:jc w:val="both"/>
        <w:rPr>
          <w:rFonts w:ascii="Sakkal Majalla" w:hAnsi="Sakkal Majalla" w:cs="Sakkal Majalla"/>
          <w:b/>
          <w:bCs/>
          <w:sz w:val="28"/>
          <w:szCs w:val="28"/>
          <w:rtl/>
        </w:rPr>
      </w:pPr>
      <w:r w:rsidRPr="00BA4ABA">
        <w:rPr>
          <w:rFonts w:ascii="Sakkal Majalla" w:hAnsi="Sakkal Majalla" w:cs="Sakkal Majalla"/>
          <w:b/>
          <w:bCs/>
          <w:sz w:val="28"/>
          <w:szCs w:val="28"/>
          <w:rtl/>
        </w:rPr>
        <w:t>تمهيـد:</w:t>
      </w:r>
    </w:p>
    <w:p w14:paraId="7AB381BC" w14:textId="5D0C889D" w:rsidR="001D2F00" w:rsidRPr="00BA4ABA" w:rsidRDefault="00FA54DD" w:rsidP="00137155">
      <w:pPr>
        <w:spacing w:line="276" w:lineRule="auto"/>
        <w:jc w:val="both"/>
        <w:rPr>
          <w:rFonts w:ascii="Sakkal Majalla" w:hAnsi="Sakkal Majalla" w:cs="Sakkal Majalla"/>
          <w:sz w:val="28"/>
          <w:szCs w:val="28"/>
        </w:rPr>
      </w:pPr>
      <w:r w:rsidRPr="00BA4ABA">
        <w:rPr>
          <w:rFonts w:ascii="Sakkal Majalla" w:hAnsi="Sakkal Majalla" w:cs="Sakkal Majalla"/>
          <w:sz w:val="28"/>
          <w:szCs w:val="28"/>
          <w:rtl/>
        </w:rPr>
        <w:t xml:space="preserve">       </w:t>
      </w:r>
      <w:r w:rsidR="00A163CC" w:rsidRPr="00BA4ABA">
        <w:rPr>
          <w:rFonts w:ascii="Sakkal Majalla" w:hAnsi="Sakkal Majalla" w:cs="Sakkal Majalla"/>
          <w:sz w:val="28"/>
          <w:szCs w:val="28"/>
          <w:rtl/>
        </w:rPr>
        <w:t>من أجل تعزيز التعاون بين جامعة الإمام محمد بن سعود الإسلامية و ................</w:t>
      </w:r>
      <w:r w:rsidR="00A163CC" w:rsidRPr="00BA4ABA">
        <w:rPr>
          <w:rFonts w:ascii="Sakkal Majalla" w:hAnsi="Sakkal Majalla" w:cs="Sakkal Majalla"/>
          <w:sz w:val="28"/>
          <w:szCs w:val="28"/>
        </w:rPr>
        <w:t>.......</w:t>
      </w:r>
      <w:r w:rsidR="00A163CC" w:rsidRPr="00BA4ABA">
        <w:rPr>
          <w:rFonts w:ascii="Sakkal Majalla" w:hAnsi="Sakkal Majalla" w:cs="Sakkal Majalla"/>
          <w:sz w:val="28"/>
          <w:szCs w:val="28"/>
          <w:rtl/>
        </w:rPr>
        <w:t>. في مجالات البحث العلمي والتدريب والتطوير والاستشارات وضمان الجودة وسعياً لتبادل الخبرات في مجالات التعاون المشترك بما يسهم في تحقيق الأهداف الاستراتيجية للجهتين</w:t>
      </w:r>
      <w:r w:rsidR="00185B38" w:rsidRPr="00BA4ABA">
        <w:rPr>
          <w:rFonts w:ascii="Sakkal Majalla" w:hAnsi="Sakkal Majalla" w:cs="Sakkal Majalla"/>
          <w:sz w:val="28"/>
          <w:szCs w:val="28"/>
          <w:rtl/>
        </w:rPr>
        <w:t xml:space="preserve">، ويسهم في تحقيق الرؤية السعودية 2030، </w:t>
      </w:r>
      <w:r w:rsidR="00A163CC" w:rsidRPr="00BA4ABA">
        <w:rPr>
          <w:rFonts w:ascii="Sakkal Majalla" w:hAnsi="Sakkal Majalla" w:cs="Sakkal Majalla"/>
          <w:sz w:val="28"/>
          <w:szCs w:val="28"/>
          <w:rtl/>
        </w:rPr>
        <w:t xml:space="preserve">اتفق الطرفان على إبرام هذه المذكرة وفقاً للمواد الآتية: </w:t>
      </w:r>
    </w:p>
    <w:p w14:paraId="5384F485" w14:textId="77777777" w:rsidR="00A163CC" w:rsidRPr="00BA4ABA" w:rsidRDefault="00A163CC" w:rsidP="001D2F00">
      <w:pPr>
        <w:pStyle w:val="a3"/>
        <w:spacing w:line="360" w:lineRule="exact"/>
        <w:ind w:left="0"/>
        <w:jc w:val="lowKashida"/>
        <w:rPr>
          <w:rFonts w:ascii="Sakkal Majalla" w:hAnsi="Sakkal Majalla" w:cs="Sakkal Majalla"/>
          <w:b/>
          <w:bCs/>
          <w:sz w:val="28"/>
          <w:szCs w:val="28"/>
          <w:rtl/>
        </w:rPr>
      </w:pPr>
      <w:r w:rsidRPr="00BA4ABA">
        <w:rPr>
          <w:rFonts w:ascii="Sakkal Majalla" w:hAnsi="Sakkal Majalla" w:cs="Sakkal Majalla"/>
          <w:b/>
          <w:bCs/>
          <w:sz w:val="28"/>
          <w:szCs w:val="28"/>
          <w:rtl/>
        </w:rPr>
        <w:t xml:space="preserve">المادة الأولى: </w:t>
      </w:r>
    </w:p>
    <w:p w14:paraId="2EA56976" w14:textId="7026ABE5" w:rsidR="00A163CC" w:rsidRPr="00BA4ABA" w:rsidRDefault="00A163CC" w:rsidP="00A163CC">
      <w:pPr>
        <w:pStyle w:val="a3"/>
        <w:spacing w:line="360" w:lineRule="exact"/>
        <w:ind w:left="360"/>
        <w:jc w:val="lowKashida"/>
        <w:rPr>
          <w:rFonts w:ascii="Sakkal Majalla" w:hAnsi="Sakkal Majalla" w:cs="Sakkal Majalla"/>
          <w:sz w:val="28"/>
          <w:szCs w:val="28"/>
          <w:rtl/>
        </w:rPr>
      </w:pPr>
      <w:r w:rsidRPr="00BA4ABA">
        <w:rPr>
          <w:rFonts w:ascii="Sakkal Majalla" w:hAnsi="Sakkal Majalla" w:cs="Sakkal Majalla"/>
          <w:sz w:val="28"/>
          <w:szCs w:val="28"/>
          <w:rtl/>
        </w:rPr>
        <w:t xml:space="preserve">  يعتبر التمهيد جزء لا يتجزأ من هذه </w:t>
      </w:r>
      <w:r w:rsidR="000829CA" w:rsidRPr="00BA4ABA">
        <w:rPr>
          <w:rFonts w:ascii="Sakkal Majalla" w:hAnsi="Sakkal Majalla" w:cs="Sakkal Majalla" w:hint="cs"/>
          <w:sz w:val="28"/>
          <w:szCs w:val="28"/>
          <w:rtl/>
        </w:rPr>
        <w:t xml:space="preserve">المذكرة </w:t>
      </w:r>
      <w:r w:rsidR="000829CA">
        <w:rPr>
          <w:rFonts w:ascii="Sakkal Majalla" w:hAnsi="Sakkal Majalla" w:cs="Sakkal Majalla" w:hint="cs"/>
          <w:sz w:val="28"/>
          <w:szCs w:val="28"/>
          <w:rtl/>
        </w:rPr>
        <w:t>يقرأ</w:t>
      </w:r>
      <w:r w:rsidRPr="00BA4ABA">
        <w:rPr>
          <w:rFonts w:ascii="Sakkal Majalla" w:hAnsi="Sakkal Majalla" w:cs="Sakkal Majalla"/>
          <w:sz w:val="28"/>
          <w:szCs w:val="28"/>
          <w:rtl/>
        </w:rPr>
        <w:t xml:space="preserve"> ويفسر </w:t>
      </w:r>
      <w:r w:rsidR="00A3114F" w:rsidRPr="00BA4ABA">
        <w:rPr>
          <w:rFonts w:ascii="Sakkal Majalla" w:hAnsi="Sakkal Majalla" w:cs="Sakkal Majalla"/>
          <w:sz w:val="28"/>
          <w:szCs w:val="28"/>
          <w:rtl/>
        </w:rPr>
        <w:t xml:space="preserve">بها </w:t>
      </w:r>
      <w:r w:rsidRPr="00BA4ABA">
        <w:rPr>
          <w:rFonts w:ascii="Sakkal Majalla" w:hAnsi="Sakkal Majalla" w:cs="Sakkal Majalla"/>
          <w:sz w:val="28"/>
          <w:szCs w:val="28"/>
          <w:rtl/>
        </w:rPr>
        <w:t>و</w:t>
      </w:r>
      <w:r w:rsidR="00A3114F" w:rsidRPr="00BA4ABA">
        <w:rPr>
          <w:rFonts w:ascii="Sakkal Majalla" w:hAnsi="Sakkal Majalla" w:cs="Sakkal Majalla"/>
          <w:sz w:val="28"/>
          <w:szCs w:val="28"/>
          <w:rtl/>
        </w:rPr>
        <w:t xml:space="preserve">يعتبر </w:t>
      </w:r>
      <w:r w:rsidRPr="00BA4ABA">
        <w:rPr>
          <w:rFonts w:ascii="Sakkal Majalla" w:hAnsi="Sakkal Majalla" w:cs="Sakkal Majalla"/>
          <w:sz w:val="28"/>
          <w:szCs w:val="28"/>
          <w:rtl/>
        </w:rPr>
        <w:t>مكملاً لها.</w:t>
      </w:r>
    </w:p>
    <w:p w14:paraId="1ACB90DD" w14:textId="77777777" w:rsidR="00A3114F" w:rsidRPr="00BA4ABA" w:rsidRDefault="00A3114F" w:rsidP="00542ACD">
      <w:pPr>
        <w:spacing w:line="360" w:lineRule="exact"/>
        <w:jc w:val="lowKashida"/>
        <w:rPr>
          <w:rFonts w:ascii="Sakkal Majalla" w:hAnsi="Sakkal Majalla" w:cs="Sakkal Majalla"/>
          <w:sz w:val="28"/>
          <w:szCs w:val="28"/>
          <w:rtl/>
        </w:rPr>
      </w:pPr>
    </w:p>
    <w:p w14:paraId="0E811C38" w14:textId="77777777" w:rsidR="00A3114F" w:rsidRPr="00BA4ABA" w:rsidRDefault="00A3114F" w:rsidP="001D2F00">
      <w:pPr>
        <w:spacing w:line="360" w:lineRule="exact"/>
        <w:ind w:left="53" w:hanging="53"/>
        <w:jc w:val="both"/>
        <w:rPr>
          <w:rFonts w:ascii="Sakkal Majalla" w:hAnsi="Sakkal Majalla" w:cs="Sakkal Majalla"/>
          <w:b/>
          <w:bCs/>
          <w:sz w:val="28"/>
          <w:szCs w:val="28"/>
          <w:rtl/>
        </w:rPr>
      </w:pPr>
      <w:r w:rsidRPr="00BA4ABA">
        <w:rPr>
          <w:rFonts w:ascii="Sakkal Majalla" w:hAnsi="Sakkal Majalla" w:cs="Sakkal Majalla"/>
          <w:b/>
          <w:bCs/>
          <w:sz w:val="28"/>
          <w:szCs w:val="28"/>
          <w:rtl/>
        </w:rPr>
        <w:t xml:space="preserve">المادة الثانية: </w:t>
      </w:r>
      <w:r w:rsidR="001B411A">
        <w:rPr>
          <w:rFonts w:ascii="Sakkal Majalla" w:hAnsi="Sakkal Majalla" w:cs="Sakkal Majalla" w:hint="cs"/>
          <w:b/>
          <w:bCs/>
          <w:sz w:val="28"/>
          <w:szCs w:val="28"/>
          <w:rtl/>
        </w:rPr>
        <w:t>مجالات التعاون</w:t>
      </w:r>
    </w:p>
    <w:p w14:paraId="4651CA81" w14:textId="4AD285FD" w:rsidR="00D0739C" w:rsidRPr="00BA4ABA" w:rsidRDefault="00A3114F" w:rsidP="00D0739C">
      <w:pPr>
        <w:spacing w:line="360" w:lineRule="exact"/>
        <w:ind w:left="466" w:hanging="53"/>
        <w:jc w:val="both"/>
        <w:rPr>
          <w:rFonts w:ascii="Sakkal Majalla" w:hAnsi="Sakkal Majalla" w:cs="Sakkal Majalla"/>
          <w:sz w:val="28"/>
          <w:szCs w:val="28"/>
          <w:rtl/>
        </w:rPr>
      </w:pPr>
      <w:r w:rsidRPr="00BA4ABA">
        <w:rPr>
          <w:rFonts w:ascii="Sakkal Majalla" w:hAnsi="Sakkal Majalla" w:cs="Sakkal Majalla"/>
          <w:sz w:val="28"/>
          <w:szCs w:val="28"/>
          <w:rtl/>
        </w:rPr>
        <w:t xml:space="preserve"> يتفق الطرفان على إنشاء إطار للأنشطة التعاونية - وفق</w:t>
      </w:r>
      <w:r w:rsidR="00FF3BDB">
        <w:rPr>
          <w:rFonts w:ascii="Sakkal Majalla" w:hAnsi="Sakkal Majalla" w:cs="Sakkal Majalla" w:hint="cs"/>
          <w:sz w:val="28"/>
          <w:szCs w:val="28"/>
          <w:rtl/>
        </w:rPr>
        <w:t>اً</w:t>
      </w:r>
      <w:r w:rsidRPr="00BA4ABA">
        <w:rPr>
          <w:rFonts w:ascii="Sakkal Majalla" w:hAnsi="Sakkal Majalla" w:cs="Sakkal Majalla"/>
          <w:sz w:val="28"/>
          <w:szCs w:val="28"/>
          <w:rtl/>
        </w:rPr>
        <w:t xml:space="preserve"> للوسائل المتاحة - والتعاون في الأنشطة التالية:</w:t>
      </w:r>
    </w:p>
    <w:p w14:paraId="2E476A12" w14:textId="68A530AB" w:rsidR="00A3114F" w:rsidRPr="00BA4ABA" w:rsidRDefault="00D0739C" w:rsidP="00D0739C">
      <w:pPr>
        <w:spacing w:after="0" w:line="360" w:lineRule="exact"/>
        <w:rPr>
          <w:rFonts w:ascii="Sakkal Majalla" w:hAnsi="Sakkal Majalla" w:cs="Sakkal Majalla"/>
          <w:sz w:val="28"/>
          <w:szCs w:val="28"/>
        </w:rPr>
      </w:pPr>
      <w:r>
        <w:rPr>
          <w:rFonts w:ascii="Sakkal Majalla" w:hAnsi="Sakkal Majalla" w:cs="Sakkal Majalla" w:hint="cs"/>
          <w:sz w:val="28"/>
          <w:szCs w:val="28"/>
          <w:rtl/>
        </w:rPr>
        <w:t xml:space="preserve">1.    </w:t>
      </w:r>
      <w:r w:rsidR="00A3114F" w:rsidRPr="00BA4ABA">
        <w:rPr>
          <w:rFonts w:ascii="Sakkal Majalla" w:hAnsi="Sakkal Majalla" w:cs="Sakkal Majalla"/>
          <w:sz w:val="28"/>
          <w:szCs w:val="28"/>
          <w:rtl/>
        </w:rPr>
        <w:t>تعزيز سبل التعاون في المشاريع البحثية.</w:t>
      </w:r>
    </w:p>
    <w:p w14:paraId="04BD0D68" w14:textId="1DD6C1F0" w:rsidR="00A3114F" w:rsidRPr="00BA4ABA" w:rsidRDefault="00D0739C" w:rsidP="00D0739C">
      <w:pPr>
        <w:spacing w:after="0" w:line="360" w:lineRule="exact"/>
        <w:rPr>
          <w:rFonts w:ascii="Sakkal Majalla" w:hAnsi="Sakkal Majalla" w:cs="Sakkal Majalla"/>
          <w:sz w:val="28"/>
          <w:szCs w:val="28"/>
        </w:rPr>
      </w:pPr>
      <w:r>
        <w:rPr>
          <w:rFonts w:ascii="Sakkal Majalla" w:hAnsi="Sakkal Majalla" w:cs="Sakkal Majalla" w:hint="cs"/>
          <w:sz w:val="28"/>
          <w:szCs w:val="28"/>
          <w:rtl/>
        </w:rPr>
        <w:t xml:space="preserve">2.    </w:t>
      </w:r>
      <w:r w:rsidR="00A3114F" w:rsidRPr="00BA4ABA">
        <w:rPr>
          <w:rFonts w:ascii="Sakkal Majalla" w:hAnsi="Sakkal Majalla" w:cs="Sakkal Majalla"/>
          <w:sz w:val="28"/>
          <w:szCs w:val="28"/>
          <w:rtl/>
        </w:rPr>
        <w:t xml:space="preserve">تنظيم اللقاءات والمؤتمرات والندوات وورش العمل في المجالات الأكاديمية والبحثية </w:t>
      </w:r>
      <w:r w:rsidR="001D2F00" w:rsidRPr="00BA4ABA">
        <w:rPr>
          <w:rFonts w:ascii="Sakkal Majalla" w:hAnsi="Sakkal Majalla" w:cs="Sakkal Majalla"/>
          <w:sz w:val="28"/>
          <w:szCs w:val="28"/>
          <w:rtl/>
        </w:rPr>
        <w:t>وغيرها</w:t>
      </w:r>
      <w:r w:rsidR="00A3114F" w:rsidRPr="00BA4ABA">
        <w:rPr>
          <w:rFonts w:ascii="Sakkal Majalla" w:hAnsi="Sakkal Majalla" w:cs="Sakkal Majalla"/>
          <w:sz w:val="28"/>
          <w:szCs w:val="28"/>
          <w:rtl/>
        </w:rPr>
        <w:t xml:space="preserve"> من الفعاليات المشتركة المقامة لدى الطرفين.</w:t>
      </w:r>
    </w:p>
    <w:p w14:paraId="63B81297" w14:textId="2DDFD9CB" w:rsidR="00A3114F" w:rsidRPr="00BA4ABA" w:rsidRDefault="00D0739C" w:rsidP="00D0739C">
      <w:pPr>
        <w:spacing w:after="0" w:line="360" w:lineRule="exact"/>
        <w:rPr>
          <w:rFonts w:ascii="Sakkal Majalla" w:hAnsi="Sakkal Majalla" w:cs="Sakkal Majalla"/>
          <w:sz w:val="28"/>
          <w:szCs w:val="28"/>
        </w:rPr>
      </w:pPr>
      <w:r>
        <w:rPr>
          <w:rFonts w:ascii="Sakkal Majalla" w:hAnsi="Sakkal Majalla" w:cs="Sakkal Majalla" w:hint="cs"/>
          <w:sz w:val="28"/>
          <w:szCs w:val="28"/>
          <w:rtl/>
        </w:rPr>
        <w:t xml:space="preserve">3.    </w:t>
      </w:r>
      <w:r w:rsidR="00A3114F" w:rsidRPr="00BA4ABA">
        <w:rPr>
          <w:rFonts w:ascii="Sakkal Majalla" w:hAnsi="Sakkal Majalla" w:cs="Sakkal Majalla"/>
          <w:sz w:val="28"/>
          <w:szCs w:val="28"/>
          <w:rtl/>
        </w:rPr>
        <w:t>تبادل مصادر المعرفة والتعليم والتعلم الإلكتروني والمواد العلمية الرقمية.</w:t>
      </w:r>
    </w:p>
    <w:p w14:paraId="27AE1375" w14:textId="13CDCCA7" w:rsidR="00A3114F" w:rsidRPr="00BA4ABA" w:rsidRDefault="00D0739C" w:rsidP="00D0739C">
      <w:pPr>
        <w:spacing w:after="0" w:line="360" w:lineRule="exact"/>
        <w:rPr>
          <w:rFonts w:ascii="Sakkal Majalla" w:hAnsi="Sakkal Majalla" w:cs="Sakkal Majalla"/>
          <w:sz w:val="28"/>
          <w:szCs w:val="28"/>
        </w:rPr>
      </w:pPr>
      <w:r>
        <w:rPr>
          <w:rFonts w:ascii="Sakkal Majalla" w:hAnsi="Sakkal Majalla" w:cs="Sakkal Majalla" w:hint="cs"/>
          <w:sz w:val="28"/>
          <w:szCs w:val="28"/>
          <w:rtl/>
        </w:rPr>
        <w:t xml:space="preserve">4.    </w:t>
      </w:r>
      <w:r w:rsidR="00A3114F" w:rsidRPr="00BA4ABA">
        <w:rPr>
          <w:rFonts w:ascii="Sakkal Majalla" w:hAnsi="Sakkal Majalla" w:cs="Sakkal Majalla"/>
          <w:sz w:val="28"/>
          <w:szCs w:val="28"/>
          <w:rtl/>
        </w:rPr>
        <w:t>تبادل الخبرات العلمية والأكاديمية والفنية.</w:t>
      </w:r>
    </w:p>
    <w:p w14:paraId="5C2D38DB" w14:textId="41B69990" w:rsidR="00A3114F" w:rsidRPr="00BA4ABA" w:rsidRDefault="00D0739C" w:rsidP="00D0739C">
      <w:pPr>
        <w:spacing w:after="0" w:line="360" w:lineRule="exact"/>
        <w:rPr>
          <w:rFonts w:ascii="Sakkal Majalla" w:hAnsi="Sakkal Majalla" w:cs="Sakkal Majalla"/>
          <w:sz w:val="28"/>
          <w:szCs w:val="28"/>
        </w:rPr>
      </w:pPr>
      <w:r>
        <w:rPr>
          <w:rFonts w:ascii="Sakkal Majalla" w:hAnsi="Sakkal Majalla" w:cs="Sakkal Majalla" w:hint="cs"/>
          <w:sz w:val="28"/>
          <w:szCs w:val="28"/>
          <w:rtl/>
        </w:rPr>
        <w:lastRenderedPageBreak/>
        <w:t xml:space="preserve">5.    </w:t>
      </w:r>
      <w:r w:rsidR="00A3114F" w:rsidRPr="00BA4ABA">
        <w:rPr>
          <w:rFonts w:ascii="Sakkal Majalla" w:hAnsi="Sakkal Majalla" w:cs="Sakkal Majalla"/>
          <w:sz w:val="28"/>
          <w:szCs w:val="28"/>
          <w:rtl/>
        </w:rPr>
        <w:t xml:space="preserve">مشاركة البرامج وتبادل الخبرات في مجال التخطيط والتميز المؤسسي وتحسين أداء الإدارات والمبادرات التطويرية. </w:t>
      </w:r>
    </w:p>
    <w:p w14:paraId="4DEB2317" w14:textId="1F8114C2" w:rsidR="00383484" w:rsidRDefault="00D0739C" w:rsidP="00D0739C">
      <w:pPr>
        <w:spacing w:after="0" w:line="360" w:lineRule="exact"/>
        <w:rPr>
          <w:rFonts w:ascii="Sakkal Majalla" w:hAnsi="Sakkal Majalla" w:cs="Sakkal Majalla"/>
          <w:sz w:val="28"/>
          <w:szCs w:val="28"/>
        </w:rPr>
      </w:pPr>
      <w:r>
        <w:rPr>
          <w:rFonts w:ascii="Sakkal Majalla" w:hAnsi="Sakkal Majalla" w:cs="Sakkal Majalla" w:hint="cs"/>
          <w:sz w:val="28"/>
          <w:szCs w:val="28"/>
          <w:rtl/>
        </w:rPr>
        <w:t xml:space="preserve">6.    </w:t>
      </w:r>
      <w:r w:rsidR="00A3114F" w:rsidRPr="00BA4ABA">
        <w:rPr>
          <w:rFonts w:ascii="Sakkal Majalla" w:hAnsi="Sakkal Majalla" w:cs="Sakkal Majalla"/>
          <w:sz w:val="28"/>
          <w:szCs w:val="28"/>
          <w:rtl/>
        </w:rPr>
        <w:t>تبادل خبرات أعضاء هيئة التدريس وفقاً للأنظمة واللوائح الخاصة بذلك، والتعاون المشترك في تطوير مهارات أعضاء هيئة التدريس.</w:t>
      </w:r>
    </w:p>
    <w:p w14:paraId="50AE1B05" w14:textId="77777777" w:rsidR="001B411A" w:rsidRPr="00BA4ABA" w:rsidRDefault="001B411A" w:rsidP="001B411A">
      <w:pPr>
        <w:spacing w:after="0" w:line="360" w:lineRule="exact"/>
        <w:ind w:left="1133"/>
        <w:rPr>
          <w:rFonts w:ascii="Sakkal Majalla" w:hAnsi="Sakkal Majalla" w:cs="Sakkal Majalla"/>
          <w:sz w:val="28"/>
          <w:szCs w:val="28"/>
        </w:rPr>
      </w:pPr>
    </w:p>
    <w:p w14:paraId="424F7DB6" w14:textId="6A9AB7F0" w:rsidR="00383484" w:rsidRPr="00BA4ABA" w:rsidRDefault="00383484" w:rsidP="00383484">
      <w:pPr>
        <w:spacing w:line="480" w:lineRule="exact"/>
        <w:ind w:left="284" w:hanging="284"/>
        <w:jc w:val="lowKashida"/>
        <w:rPr>
          <w:rFonts w:ascii="Sakkal Majalla" w:hAnsi="Sakkal Majalla" w:cs="Sakkal Majalla"/>
          <w:b/>
          <w:bCs/>
          <w:sz w:val="28"/>
          <w:szCs w:val="28"/>
          <w:rtl/>
        </w:rPr>
      </w:pPr>
      <w:r w:rsidRPr="00BA4ABA">
        <w:rPr>
          <w:rFonts w:ascii="Sakkal Majalla" w:hAnsi="Sakkal Majalla" w:cs="Sakkal Majalla"/>
          <w:b/>
          <w:bCs/>
          <w:sz w:val="28"/>
          <w:szCs w:val="28"/>
          <w:rtl/>
        </w:rPr>
        <w:t xml:space="preserve">المادة الثالثة: </w:t>
      </w:r>
      <w:r w:rsidR="001B411A">
        <w:rPr>
          <w:rFonts w:ascii="Sakkal Majalla" w:hAnsi="Sakkal Majalla" w:cs="Sakkal Majalla" w:hint="cs"/>
          <w:b/>
          <w:bCs/>
          <w:sz w:val="28"/>
          <w:szCs w:val="28"/>
          <w:rtl/>
        </w:rPr>
        <w:t>الغرض من المذكرة</w:t>
      </w:r>
      <w:r w:rsidR="00FC3F17">
        <w:rPr>
          <w:rFonts w:ascii="Sakkal Majalla" w:hAnsi="Sakkal Majalla" w:cs="Sakkal Majalla" w:hint="cs"/>
          <w:b/>
          <w:bCs/>
          <w:sz w:val="28"/>
          <w:szCs w:val="28"/>
          <w:rtl/>
        </w:rPr>
        <w:t xml:space="preserve"> </w:t>
      </w:r>
    </w:p>
    <w:p w14:paraId="7E96825C" w14:textId="0647EABD" w:rsidR="001D2F00" w:rsidRPr="00BA4ABA" w:rsidRDefault="00AF1997" w:rsidP="001B411A">
      <w:pPr>
        <w:spacing w:line="480" w:lineRule="exact"/>
        <w:jc w:val="both"/>
        <w:rPr>
          <w:rFonts w:ascii="Sakkal Majalla" w:hAnsi="Sakkal Majalla" w:cs="Sakkal Majalla"/>
          <w:sz w:val="28"/>
          <w:szCs w:val="28"/>
          <w:rtl/>
        </w:rPr>
      </w:pPr>
      <w:r w:rsidRPr="00BA4ABA">
        <w:rPr>
          <w:rFonts w:ascii="Sakkal Majalla" w:hAnsi="Sakkal Majalla" w:cs="Sakkal Majalla"/>
          <w:sz w:val="28"/>
          <w:szCs w:val="28"/>
          <w:rtl/>
        </w:rPr>
        <w:t xml:space="preserve">     </w:t>
      </w:r>
      <w:r w:rsidR="00383484" w:rsidRPr="00BA4ABA">
        <w:rPr>
          <w:rFonts w:ascii="Sakkal Majalla" w:hAnsi="Sakkal Majalla" w:cs="Sakkal Majalla"/>
          <w:sz w:val="28"/>
          <w:szCs w:val="28"/>
          <w:rtl/>
        </w:rPr>
        <w:t xml:space="preserve">الغرض من هذه </w:t>
      </w:r>
      <w:r w:rsidR="004C6701" w:rsidRPr="00BA4ABA">
        <w:rPr>
          <w:rFonts w:ascii="Sakkal Majalla" w:hAnsi="Sakkal Majalla" w:cs="Sakkal Majalla" w:hint="cs"/>
          <w:sz w:val="28"/>
          <w:szCs w:val="28"/>
          <w:rtl/>
        </w:rPr>
        <w:t>المذكرة</w:t>
      </w:r>
      <w:r w:rsidR="004C6701">
        <w:rPr>
          <w:rFonts w:ascii="Sakkal Majalla" w:hAnsi="Sakkal Majalla" w:cs="Sakkal Majalla" w:hint="cs"/>
          <w:sz w:val="28"/>
          <w:szCs w:val="28"/>
          <w:rtl/>
        </w:rPr>
        <w:t xml:space="preserve"> هو</w:t>
      </w:r>
      <w:r w:rsidR="00383484" w:rsidRPr="00BA4ABA">
        <w:rPr>
          <w:rFonts w:ascii="Sakkal Majalla" w:hAnsi="Sakkal Majalla" w:cs="Sakkal Majalla"/>
          <w:sz w:val="28"/>
          <w:szCs w:val="28"/>
          <w:rtl/>
        </w:rPr>
        <w:t xml:space="preserve"> التعاون المشترك بين الطرفين</w:t>
      </w:r>
      <w:r w:rsidR="001B411A">
        <w:rPr>
          <w:rFonts w:ascii="Sakkal Majalla" w:hAnsi="Sakkal Majalla" w:cs="Sakkal Majalla" w:hint="cs"/>
          <w:sz w:val="28"/>
          <w:szCs w:val="28"/>
          <w:rtl/>
        </w:rPr>
        <w:t xml:space="preserve"> ولا يترتب عليها</w:t>
      </w:r>
      <w:r w:rsidR="00875265">
        <w:rPr>
          <w:rFonts w:ascii="Sakkal Majalla" w:hAnsi="Sakkal Majalla" w:cs="Sakkal Majalla" w:hint="cs"/>
          <w:sz w:val="28"/>
          <w:szCs w:val="28"/>
          <w:rtl/>
        </w:rPr>
        <w:t xml:space="preserve"> أو يُفهم منها</w:t>
      </w:r>
      <w:r w:rsidR="001B411A">
        <w:rPr>
          <w:rFonts w:ascii="Sakkal Majalla" w:hAnsi="Sakkal Majalla" w:cs="Sakkal Majalla" w:hint="cs"/>
          <w:sz w:val="28"/>
          <w:szCs w:val="28"/>
          <w:rtl/>
        </w:rPr>
        <w:t xml:space="preserve"> أي التزام مالي أو قانوني،</w:t>
      </w:r>
      <w:r w:rsidR="00383484" w:rsidRPr="00BA4ABA">
        <w:rPr>
          <w:rFonts w:ascii="Sakkal Majalla" w:hAnsi="Sakkal Majalla" w:cs="Sakkal Majalla"/>
          <w:sz w:val="28"/>
          <w:szCs w:val="28"/>
          <w:rtl/>
        </w:rPr>
        <w:t xml:space="preserve"> وأي مشروع يسعى الطرفان إلى تنفيذه في إطار ما ذُكر في هذه </w:t>
      </w:r>
      <w:r w:rsidR="004C6701" w:rsidRPr="00BA4ABA">
        <w:rPr>
          <w:rFonts w:ascii="Sakkal Majalla" w:hAnsi="Sakkal Majalla" w:cs="Sakkal Majalla" w:hint="cs"/>
          <w:sz w:val="28"/>
          <w:szCs w:val="28"/>
          <w:rtl/>
        </w:rPr>
        <w:t>المذكرة</w:t>
      </w:r>
      <w:r w:rsidR="004C6701">
        <w:rPr>
          <w:rFonts w:ascii="Sakkal Majalla" w:hAnsi="Sakkal Majalla" w:cs="Sakkal Majalla" w:hint="cs"/>
          <w:sz w:val="28"/>
          <w:szCs w:val="28"/>
          <w:rtl/>
        </w:rPr>
        <w:t xml:space="preserve"> يتم</w:t>
      </w:r>
      <w:r w:rsidR="00383484" w:rsidRPr="00BA4ABA">
        <w:rPr>
          <w:rFonts w:ascii="Sakkal Majalla" w:hAnsi="Sakkal Majalla" w:cs="Sakkal Majalla"/>
          <w:sz w:val="28"/>
          <w:szCs w:val="28"/>
          <w:rtl/>
        </w:rPr>
        <w:t xml:space="preserve"> الاتفاق عليه مستقبلاً في اتفاقية مستقلة لكلّ مشروع، تُوضح فيه آلية التنفيذ وتُحدد فيها جميع الالتزامات التفصيلية لكلّ طرف.</w:t>
      </w:r>
      <w:r w:rsidR="00FF3BDB">
        <w:rPr>
          <w:rFonts w:ascii="Sakkal Majalla" w:hAnsi="Sakkal Majalla" w:cs="Sakkal Majalla" w:hint="cs"/>
          <w:sz w:val="28"/>
          <w:szCs w:val="28"/>
          <w:rtl/>
        </w:rPr>
        <w:t xml:space="preserve"> </w:t>
      </w:r>
      <w:r w:rsidR="00B07F9A" w:rsidRPr="00D85748">
        <w:rPr>
          <w:rFonts w:ascii="Sakkal Majalla" w:hAnsi="Sakkal Majalla" w:cs="Sakkal Majalla" w:hint="cs"/>
          <w:sz w:val="28"/>
          <w:szCs w:val="28"/>
          <w:rtl/>
        </w:rPr>
        <w:t>بما لا</w:t>
      </w:r>
      <w:r w:rsidR="00B07F9A">
        <w:rPr>
          <w:rFonts w:ascii="Sakkal Majalla" w:hAnsi="Sakkal Majalla" w:cs="Sakkal Majalla" w:hint="cs"/>
          <w:sz w:val="28"/>
          <w:szCs w:val="28"/>
          <w:rtl/>
        </w:rPr>
        <w:t xml:space="preserve"> يُر</w:t>
      </w:r>
      <w:r w:rsidR="00B07F9A" w:rsidRPr="00D85748">
        <w:rPr>
          <w:rFonts w:ascii="Sakkal Majalla" w:hAnsi="Sakkal Majalla" w:cs="Sakkal Majalla" w:hint="cs"/>
          <w:sz w:val="28"/>
          <w:szCs w:val="28"/>
          <w:rtl/>
        </w:rPr>
        <w:t>ت</w:t>
      </w:r>
      <w:r w:rsidR="00B07F9A">
        <w:rPr>
          <w:rFonts w:ascii="Sakkal Majalla" w:hAnsi="Sakkal Majalla" w:cs="Sakkal Majalla" w:hint="cs"/>
          <w:sz w:val="28"/>
          <w:szCs w:val="28"/>
          <w:rtl/>
        </w:rPr>
        <w:t>ّب</w:t>
      </w:r>
      <w:r w:rsidR="00B07F9A" w:rsidRPr="00D85748">
        <w:rPr>
          <w:rFonts w:ascii="Sakkal Majalla" w:hAnsi="Sakkal Majalla" w:cs="Sakkal Majalla" w:hint="cs"/>
          <w:sz w:val="28"/>
          <w:szCs w:val="28"/>
          <w:rtl/>
        </w:rPr>
        <w:t xml:space="preserve"> التزاماً مالياً على الطرف الأول</w:t>
      </w:r>
      <w:r w:rsidR="00B07F9A">
        <w:rPr>
          <w:rFonts w:ascii="Sakkal Majalla" w:hAnsi="Sakkal Majalla" w:cs="Sakkal Majalla" w:hint="cs"/>
          <w:sz w:val="28"/>
          <w:szCs w:val="28"/>
          <w:rtl/>
        </w:rPr>
        <w:t>.</w:t>
      </w:r>
    </w:p>
    <w:p w14:paraId="6F13FC0E" w14:textId="77777777" w:rsidR="00383484" w:rsidRPr="00BA4ABA" w:rsidRDefault="00383484" w:rsidP="00383484">
      <w:pPr>
        <w:spacing w:line="480" w:lineRule="exact"/>
        <w:ind w:left="284" w:hanging="284"/>
        <w:jc w:val="lowKashida"/>
        <w:rPr>
          <w:rFonts w:ascii="Sakkal Majalla" w:hAnsi="Sakkal Majalla" w:cs="Sakkal Majalla"/>
          <w:b/>
          <w:bCs/>
          <w:sz w:val="28"/>
          <w:szCs w:val="28"/>
          <w:rtl/>
        </w:rPr>
      </w:pPr>
      <w:r w:rsidRPr="00BA4ABA">
        <w:rPr>
          <w:rFonts w:ascii="Sakkal Majalla" w:hAnsi="Sakkal Majalla" w:cs="Sakkal Majalla"/>
          <w:b/>
          <w:bCs/>
          <w:sz w:val="28"/>
          <w:szCs w:val="28"/>
          <w:rtl/>
        </w:rPr>
        <w:t>المادة الرابعة:</w:t>
      </w:r>
      <w:r w:rsidR="001B411A">
        <w:rPr>
          <w:rFonts w:ascii="Sakkal Majalla" w:hAnsi="Sakkal Majalla" w:cs="Sakkal Majalla" w:hint="cs"/>
          <w:b/>
          <w:bCs/>
          <w:sz w:val="28"/>
          <w:szCs w:val="28"/>
          <w:rtl/>
        </w:rPr>
        <w:t xml:space="preserve"> تسوية الخلافات </w:t>
      </w:r>
    </w:p>
    <w:p w14:paraId="6CB99002" w14:textId="49FC10A0" w:rsidR="001D2F00" w:rsidRPr="00BA4ABA" w:rsidRDefault="00FA54DD" w:rsidP="008971AE">
      <w:pPr>
        <w:rPr>
          <w:rFonts w:ascii="Sakkal Majalla" w:hAnsi="Sakkal Majalla" w:cs="Sakkal Majalla"/>
          <w:sz w:val="28"/>
          <w:szCs w:val="28"/>
          <w:rtl/>
        </w:rPr>
      </w:pPr>
      <w:r w:rsidRPr="00BA4ABA">
        <w:rPr>
          <w:rFonts w:ascii="Sakkal Majalla" w:hAnsi="Sakkal Majalla" w:cs="Sakkal Majalla"/>
          <w:sz w:val="28"/>
          <w:szCs w:val="28"/>
          <w:rtl/>
        </w:rPr>
        <w:t xml:space="preserve">     </w:t>
      </w:r>
      <w:r w:rsidR="00383484" w:rsidRPr="00BA4ABA">
        <w:rPr>
          <w:rFonts w:ascii="Sakkal Majalla" w:hAnsi="Sakkal Majalla" w:cs="Sakkal Majalla"/>
          <w:sz w:val="28"/>
          <w:szCs w:val="28"/>
          <w:rtl/>
        </w:rPr>
        <w:t xml:space="preserve">أي خلاف ينشأ في شأن تفسير أو تطبيق هذه </w:t>
      </w:r>
      <w:r w:rsidR="004C6701">
        <w:rPr>
          <w:rFonts w:ascii="Sakkal Majalla" w:hAnsi="Sakkal Majalla" w:cs="Sakkal Majalla" w:hint="cs"/>
          <w:sz w:val="28"/>
          <w:szCs w:val="28"/>
          <w:rtl/>
        </w:rPr>
        <w:t xml:space="preserve">المذكرة </w:t>
      </w:r>
      <w:r w:rsidR="004C6701" w:rsidRPr="00BA4ABA">
        <w:rPr>
          <w:rFonts w:ascii="Sakkal Majalla" w:hAnsi="Sakkal Majalla" w:cs="Sakkal Majalla" w:hint="cs"/>
          <w:sz w:val="28"/>
          <w:szCs w:val="28"/>
          <w:rtl/>
        </w:rPr>
        <w:t>يسوى</w:t>
      </w:r>
      <w:r w:rsidR="001B411A">
        <w:rPr>
          <w:rFonts w:ascii="Sakkal Majalla" w:hAnsi="Sakkal Majalla" w:cs="Sakkal Majalla" w:hint="cs"/>
          <w:sz w:val="28"/>
          <w:szCs w:val="28"/>
          <w:rtl/>
        </w:rPr>
        <w:t xml:space="preserve"> ودياً</w:t>
      </w:r>
      <w:r w:rsidR="00383484" w:rsidRPr="00BA4ABA">
        <w:rPr>
          <w:rFonts w:ascii="Sakkal Majalla" w:hAnsi="Sakkal Majalla" w:cs="Sakkal Majalla"/>
          <w:sz w:val="28"/>
          <w:szCs w:val="28"/>
          <w:rtl/>
        </w:rPr>
        <w:t xml:space="preserve"> عن</w:t>
      </w:r>
      <w:r w:rsidR="00383484" w:rsidRPr="00BA4ABA">
        <w:rPr>
          <w:rFonts w:ascii="Sakkal Majalla" w:hAnsi="Sakkal Majalla" w:cs="Sakkal Majalla"/>
          <w:sz w:val="28"/>
          <w:szCs w:val="28"/>
        </w:rPr>
        <w:t xml:space="preserve"> </w:t>
      </w:r>
      <w:r w:rsidR="00383484" w:rsidRPr="00BA4ABA">
        <w:rPr>
          <w:rFonts w:ascii="Sakkal Majalla" w:hAnsi="Sakkal Majalla" w:cs="Sakkal Majalla"/>
          <w:sz w:val="28"/>
          <w:szCs w:val="28"/>
          <w:rtl/>
        </w:rPr>
        <w:t>طريق المشاورات أو المفاوضات بين الطرفين.</w:t>
      </w:r>
    </w:p>
    <w:p w14:paraId="25D67E5C" w14:textId="77777777" w:rsidR="00383484" w:rsidRPr="00BA4ABA" w:rsidRDefault="00383484" w:rsidP="00383484">
      <w:pPr>
        <w:spacing w:line="480" w:lineRule="exact"/>
        <w:ind w:left="284" w:hanging="284"/>
        <w:jc w:val="lowKashida"/>
        <w:rPr>
          <w:rFonts w:ascii="Sakkal Majalla" w:hAnsi="Sakkal Majalla" w:cs="Sakkal Majalla"/>
          <w:b/>
          <w:bCs/>
          <w:sz w:val="28"/>
          <w:szCs w:val="28"/>
          <w:rtl/>
        </w:rPr>
      </w:pPr>
      <w:r w:rsidRPr="00BA4ABA">
        <w:rPr>
          <w:rFonts w:ascii="Sakkal Majalla" w:hAnsi="Sakkal Majalla" w:cs="Sakkal Majalla"/>
          <w:b/>
          <w:bCs/>
          <w:sz w:val="28"/>
          <w:szCs w:val="28"/>
          <w:rtl/>
        </w:rPr>
        <w:t>المادة الخامسة:</w:t>
      </w:r>
      <w:r w:rsidR="001B411A">
        <w:rPr>
          <w:rFonts w:ascii="Sakkal Majalla" w:hAnsi="Sakkal Majalla" w:cs="Sakkal Majalla" w:hint="cs"/>
          <w:b/>
          <w:bCs/>
          <w:sz w:val="28"/>
          <w:szCs w:val="28"/>
          <w:rtl/>
        </w:rPr>
        <w:t xml:space="preserve"> مدة المذكرة</w:t>
      </w:r>
    </w:p>
    <w:p w14:paraId="30BA5CF9" w14:textId="1EE6DC9C" w:rsidR="00383484" w:rsidRPr="00BA4ABA" w:rsidRDefault="00383484" w:rsidP="00F3541D">
      <w:pPr>
        <w:numPr>
          <w:ilvl w:val="0"/>
          <w:numId w:val="3"/>
        </w:numPr>
        <w:spacing w:after="0" w:line="480" w:lineRule="exact"/>
        <w:ind w:left="226"/>
        <w:jc w:val="lowKashida"/>
        <w:rPr>
          <w:rFonts w:ascii="Sakkal Majalla" w:hAnsi="Sakkal Majalla" w:cs="Sakkal Majalla"/>
          <w:sz w:val="28"/>
          <w:szCs w:val="28"/>
        </w:rPr>
      </w:pPr>
      <w:r w:rsidRPr="00BA4ABA">
        <w:rPr>
          <w:rFonts w:ascii="Sakkal Majalla" w:hAnsi="Sakkal Majalla" w:cs="Sakkal Majalla"/>
          <w:sz w:val="28"/>
          <w:szCs w:val="28"/>
          <w:rtl/>
        </w:rPr>
        <w:t xml:space="preserve">تدخل هذه المذكرة حيز التنفيذ </w:t>
      </w:r>
      <w:r w:rsidR="009A0EF2">
        <w:rPr>
          <w:rFonts w:ascii="Sakkal Majalla" w:hAnsi="Sakkal Majalla" w:cs="Sakkal Majalla" w:hint="cs"/>
          <w:sz w:val="28"/>
          <w:szCs w:val="28"/>
          <w:rtl/>
        </w:rPr>
        <w:t>بعد تو</w:t>
      </w:r>
      <w:r w:rsidR="00CC4EBC">
        <w:rPr>
          <w:rFonts w:ascii="Sakkal Majalla" w:hAnsi="Sakkal Majalla" w:cs="Sakkal Majalla" w:hint="cs"/>
          <w:sz w:val="28"/>
          <w:szCs w:val="28"/>
          <w:rtl/>
        </w:rPr>
        <w:t>قيعها من قبل الطرفين</w:t>
      </w:r>
      <w:r w:rsidRPr="00BA4ABA">
        <w:rPr>
          <w:rFonts w:ascii="Sakkal Majalla" w:hAnsi="Sakkal Majalla" w:cs="Sakkal Majalla"/>
          <w:sz w:val="28"/>
          <w:szCs w:val="28"/>
          <w:rtl/>
        </w:rPr>
        <w:t>.</w:t>
      </w:r>
    </w:p>
    <w:p w14:paraId="788D9638" w14:textId="220D3545" w:rsidR="00383484" w:rsidRPr="00BA4ABA" w:rsidRDefault="00383484" w:rsidP="00F3541D">
      <w:pPr>
        <w:numPr>
          <w:ilvl w:val="0"/>
          <w:numId w:val="3"/>
        </w:numPr>
        <w:spacing w:after="0" w:line="480" w:lineRule="exact"/>
        <w:ind w:left="226"/>
        <w:jc w:val="lowKashida"/>
        <w:rPr>
          <w:rFonts w:ascii="Sakkal Majalla" w:hAnsi="Sakkal Majalla" w:cs="Sakkal Majalla"/>
          <w:sz w:val="28"/>
          <w:szCs w:val="28"/>
        </w:rPr>
      </w:pPr>
      <w:r w:rsidRPr="00BA4ABA">
        <w:rPr>
          <w:rFonts w:ascii="Sakkal Majalla" w:hAnsi="Sakkal Majalla" w:cs="Sakkal Majalla"/>
          <w:sz w:val="28"/>
          <w:szCs w:val="28"/>
          <w:rtl/>
        </w:rPr>
        <w:t xml:space="preserve"> مدة هذه المذكرة </w:t>
      </w:r>
      <w:r w:rsidR="0021242C">
        <w:rPr>
          <w:rFonts w:ascii="Sakkal Majalla" w:hAnsi="Sakkal Majalla" w:cs="Sakkal Majalla" w:hint="cs"/>
          <w:sz w:val="28"/>
          <w:szCs w:val="28"/>
          <w:rtl/>
        </w:rPr>
        <w:t>...............</w:t>
      </w:r>
      <w:r w:rsidRPr="00BA4ABA">
        <w:rPr>
          <w:rFonts w:ascii="Sakkal Majalla" w:hAnsi="Sakkal Majalla" w:cs="Sakkal Majalla"/>
          <w:sz w:val="28"/>
          <w:szCs w:val="28"/>
          <w:rtl/>
        </w:rPr>
        <w:t xml:space="preserve">، ويتمّ قبل نهايتها بثلاث </w:t>
      </w:r>
      <w:r w:rsidR="00374677">
        <w:rPr>
          <w:rFonts w:ascii="Sakkal Majalla" w:hAnsi="Sakkal Majalla" w:cs="Sakkal Majalla" w:hint="cs"/>
          <w:sz w:val="28"/>
          <w:szCs w:val="28"/>
          <w:rtl/>
        </w:rPr>
        <w:t>أ</w:t>
      </w:r>
      <w:r w:rsidRPr="00BA4ABA">
        <w:rPr>
          <w:rFonts w:ascii="Sakkal Majalla" w:hAnsi="Sakkal Majalla" w:cs="Sakkal Majalla"/>
          <w:sz w:val="28"/>
          <w:szCs w:val="28"/>
          <w:rtl/>
        </w:rPr>
        <w:t xml:space="preserve">شهرٍ على الأقل قياس الأهداف المرجوة منها وتجديدها بناءً على توصيات فريق العمل المشترك من الطرفين لمدة مماثلة، ويجوز لأي من الطرفين </w:t>
      </w:r>
      <w:r w:rsidR="004C6701" w:rsidRPr="00BA4ABA">
        <w:rPr>
          <w:rFonts w:ascii="Sakkal Majalla" w:hAnsi="Sakkal Majalla" w:cs="Sakkal Majalla" w:hint="cs"/>
          <w:sz w:val="28"/>
          <w:szCs w:val="28"/>
          <w:rtl/>
        </w:rPr>
        <w:t>إنهاء قبل</w:t>
      </w:r>
      <w:r w:rsidRPr="00BA4ABA">
        <w:rPr>
          <w:rFonts w:ascii="Sakkal Majalla" w:hAnsi="Sakkal Majalla" w:cs="Sakkal Majalla"/>
          <w:sz w:val="28"/>
          <w:szCs w:val="28"/>
          <w:rtl/>
        </w:rPr>
        <w:t xml:space="preserve"> نهاية مدتها بستين يوماً على الأقل بخطاب مكتوب. </w:t>
      </w:r>
    </w:p>
    <w:p w14:paraId="6AC8D369" w14:textId="35C5FCE2" w:rsidR="00383484" w:rsidRPr="00BA4ABA" w:rsidRDefault="00383484" w:rsidP="00F3541D">
      <w:pPr>
        <w:numPr>
          <w:ilvl w:val="0"/>
          <w:numId w:val="3"/>
        </w:numPr>
        <w:spacing w:after="0" w:line="480" w:lineRule="exact"/>
        <w:ind w:left="226"/>
        <w:jc w:val="lowKashida"/>
        <w:rPr>
          <w:rFonts w:ascii="Sakkal Majalla" w:hAnsi="Sakkal Majalla" w:cs="Sakkal Majalla"/>
          <w:sz w:val="28"/>
          <w:szCs w:val="28"/>
        </w:rPr>
      </w:pPr>
      <w:r w:rsidRPr="00BA4ABA">
        <w:rPr>
          <w:rFonts w:ascii="Sakkal Majalla" w:hAnsi="Sakkal Majalla" w:cs="Sakkal Majalla"/>
          <w:sz w:val="28"/>
          <w:szCs w:val="28"/>
          <w:rtl/>
        </w:rPr>
        <w:t xml:space="preserve">يمكن التعديل أو التنقيح أو الحذف أو الإضافة على هذه </w:t>
      </w:r>
      <w:r w:rsidR="004C6701" w:rsidRPr="00BA4ABA">
        <w:rPr>
          <w:rFonts w:ascii="Sakkal Majalla" w:hAnsi="Sakkal Majalla" w:cs="Sakkal Majalla" w:hint="cs"/>
          <w:sz w:val="28"/>
          <w:szCs w:val="28"/>
          <w:rtl/>
        </w:rPr>
        <w:t>المذكرة</w:t>
      </w:r>
      <w:r w:rsidR="004C6701">
        <w:rPr>
          <w:rFonts w:ascii="Sakkal Majalla" w:hAnsi="Sakkal Majalla" w:cs="Sakkal Majalla" w:hint="cs"/>
          <w:sz w:val="28"/>
          <w:szCs w:val="28"/>
          <w:rtl/>
        </w:rPr>
        <w:t xml:space="preserve"> </w:t>
      </w:r>
      <w:r w:rsidR="004C6701" w:rsidRPr="00BA4ABA">
        <w:rPr>
          <w:rFonts w:ascii="Sakkal Majalla" w:hAnsi="Sakkal Majalla" w:cs="Sakkal Majalla" w:hint="cs"/>
          <w:sz w:val="28"/>
          <w:szCs w:val="28"/>
          <w:rtl/>
        </w:rPr>
        <w:t>بموجب</w:t>
      </w:r>
      <w:r w:rsidRPr="00BA4ABA">
        <w:rPr>
          <w:rFonts w:ascii="Sakkal Majalla" w:hAnsi="Sakkal Majalla" w:cs="Sakkal Majalla"/>
          <w:sz w:val="28"/>
          <w:szCs w:val="28"/>
          <w:rtl/>
        </w:rPr>
        <w:t xml:space="preserve"> (ملحق) خطي موقع من الطرفين ويعتبر جزء لا يتجزأ من هذه المذكرة</w:t>
      </w:r>
      <w:r w:rsidR="004C6701">
        <w:rPr>
          <w:rFonts w:ascii="Sakkal Majalla" w:hAnsi="Sakkal Majalla" w:cs="Sakkal Majalla" w:hint="cs"/>
          <w:sz w:val="28"/>
          <w:szCs w:val="28"/>
          <w:rtl/>
        </w:rPr>
        <w:t>.</w:t>
      </w:r>
    </w:p>
    <w:p w14:paraId="3BB71AD4" w14:textId="55DBE3E9" w:rsidR="00FA54DD" w:rsidRPr="00FC3F17" w:rsidRDefault="00383484" w:rsidP="00FC3F17">
      <w:pPr>
        <w:numPr>
          <w:ilvl w:val="0"/>
          <w:numId w:val="3"/>
        </w:numPr>
        <w:spacing w:after="0" w:line="480" w:lineRule="exact"/>
        <w:ind w:left="226"/>
        <w:jc w:val="lowKashida"/>
        <w:rPr>
          <w:rFonts w:ascii="Sakkal Majalla" w:hAnsi="Sakkal Majalla" w:cs="Sakkal Majalla"/>
          <w:sz w:val="28"/>
          <w:szCs w:val="28"/>
          <w:rtl/>
        </w:rPr>
      </w:pPr>
      <w:r w:rsidRPr="00BA4ABA">
        <w:rPr>
          <w:rFonts w:ascii="Sakkal Majalla" w:hAnsi="Sakkal Majalla" w:cs="Sakkal Majalla"/>
          <w:sz w:val="28"/>
          <w:szCs w:val="28"/>
          <w:rtl/>
        </w:rPr>
        <w:t xml:space="preserve"> في حال إنهاء مذكرة</w:t>
      </w:r>
      <w:r w:rsidR="00FC3F17">
        <w:rPr>
          <w:rFonts w:ascii="Sakkal Majalla" w:hAnsi="Sakkal Majalla" w:cs="Sakkal Majalla" w:hint="cs"/>
          <w:sz w:val="28"/>
          <w:szCs w:val="28"/>
          <w:rtl/>
        </w:rPr>
        <w:t xml:space="preserve"> </w:t>
      </w:r>
      <w:r w:rsidRPr="00BA4ABA">
        <w:rPr>
          <w:rFonts w:ascii="Sakkal Majalla" w:hAnsi="Sakkal Majalla" w:cs="Sakkal Majalla"/>
          <w:sz w:val="28"/>
          <w:szCs w:val="28"/>
          <w:rtl/>
        </w:rPr>
        <w:t xml:space="preserve">التفاهم هذه، تظل أحكامها قائمة وفعالة لجميع المشاريع والبرامج التي تم </w:t>
      </w:r>
      <w:r w:rsidR="00374677">
        <w:rPr>
          <w:rFonts w:ascii="Sakkal Majalla" w:hAnsi="Sakkal Majalla" w:cs="Sakkal Majalla" w:hint="cs"/>
          <w:sz w:val="28"/>
          <w:szCs w:val="28"/>
          <w:rtl/>
        </w:rPr>
        <w:t>إ</w:t>
      </w:r>
      <w:r w:rsidRPr="00BA4ABA">
        <w:rPr>
          <w:rFonts w:ascii="Sakkal Majalla" w:hAnsi="Sakkal Majalla" w:cs="Sakkal Majalla"/>
          <w:sz w:val="28"/>
          <w:szCs w:val="28"/>
          <w:rtl/>
        </w:rPr>
        <w:t>طلاقها في إطارها.</w:t>
      </w:r>
    </w:p>
    <w:p w14:paraId="7A8D0922" w14:textId="77777777" w:rsidR="00383484" w:rsidRPr="00BA4ABA" w:rsidRDefault="00383484" w:rsidP="00383484">
      <w:pPr>
        <w:spacing w:line="480" w:lineRule="exact"/>
        <w:ind w:left="284" w:hanging="284"/>
        <w:jc w:val="lowKashida"/>
        <w:rPr>
          <w:rFonts w:ascii="Sakkal Majalla" w:hAnsi="Sakkal Majalla" w:cs="Sakkal Majalla"/>
          <w:b/>
          <w:bCs/>
          <w:sz w:val="28"/>
          <w:szCs w:val="28"/>
          <w:rtl/>
        </w:rPr>
      </w:pPr>
      <w:r w:rsidRPr="00BA4ABA">
        <w:rPr>
          <w:rFonts w:ascii="Sakkal Majalla" w:hAnsi="Sakkal Majalla" w:cs="Sakkal Majalla"/>
          <w:b/>
          <w:bCs/>
          <w:sz w:val="28"/>
          <w:szCs w:val="28"/>
          <w:rtl/>
        </w:rPr>
        <w:t xml:space="preserve">المادة السادسة: </w:t>
      </w:r>
      <w:r w:rsidR="001B411A">
        <w:rPr>
          <w:rFonts w:ascii="Sakkal Majalla" w:hAnsi="Sakkal Majalla" w:cs="Sakkal Majalla" w:hint="cs"/>
          <w:b/>
          <w:bCs/>
          <w:sz w:val="28"/>
          <w:szCs w:val="28"/>
          <w:rtl/>
        </w:rPr>
        <w:t>الملكية الفكرية</w:t>
      </w:r>
    </w:p>
    <w:p w14:paraId="0FA4608E" w14:textId="00DDE2AD" w:rsidR="00D709E9" w:rsidRDefault="00383484" w:rsidP="00D709E9">
      <w:pPr>
        <w:pStyle w:val="a3"/>
        <w:numPr>
          <w:ilvl w:val="0"/>
          <w:numId w:val="4"/>
        </w:numPr>
        <w:spacing w:line="480" w:lineRule="exact"/>
        <w:ind w:left="226"/>
        <w:rPr>
          <w:rFonts w:ascii="Sakkal Majalla" w:hAnsi="Sakkal Majalla" w:cs="Sakkal Majalla"/>
          <w:sz w:val="28"/>
          <w:szCs w:val="28"/>
        </w:rPr>
      </w:pPr>
      <w:r w:rsidRPr="00D709E9">
        <w:rPr>
          <w:rFonts w:ascii="Sakkal Majalla" w:hAnsi="Sakkal Majalla" w:cs="Sakkal Majalla"/>
          <w:sz w:val="28"/>
          <w:szCs w:val="28"/>
          <w:rtl/>
        </w:rPr>
        <w:t>يلتزم الطرفان بمراعاة حقوق الملكية الفكرية للطرف الآخر وعدم التعدي عليها.</w:t>
      </w:r>
    </w:p>
    <w:p w14:paraId="5B4DC470" w14:textId="77777777" w:rsidR="00FF3BDB" w:rsidRDefault="00FF3BDB" w:rsidP="00FF3BDB">
      <w:pPr>
        <w:pStyle w:val="a3"/>
        <w:spacing w:line="480" w:lineRule="exact"/>
        <w:ind w:left="226"/>
        <w:rPr>
          <w:rFonts w:ascii="Sakkal Majalla" w:hAnsi="Sakkal Majalla" w:cs="Sakkal Majalla"/>
          <w:sz w:val="28"/>
          <w:szCs w:val="28"/>
        </w:rPr>
      </w:pPr>
    </w:p>
    <w:p w14:paraId="43B6F160" w14:textId="77777777" w:rsidR="00383484" w:rsidRPr="00BA4ABA" w:rsidRDefault="00383484" w:rsidP="00383484">
      <w:pPr>
        <w:spacing w:line="480" w:lineRule="exact"/>
        <w:ind w:left="284" w:hanging="284"/>
        <w:jc w:val="lowKashida"/>
        <w:rPr>
          <w:rFonts w:ascii="Sakkal Majalla" w:hAnsi="Sakkal Majalla" w:cs="Sakkal Majalla"/>
          <w:b/>
          <w:bCs/>
          <w:sz w:val="28"/>
          <w:szCs w:val="28"/>
          <w:rtl/>
        </w:rPr>
      </w:pPr>
      <w:r w:rsidRPr="00BA4ABA">
        <w:rPr>
          <w:rFonts w:ascii="Sakkal Majalla" w:hAnsi="Sakkal Majalla" w:cs="Sakkal Majalla"/>
          <w:b/>
          <w:bCs/>
          <w:sz w:val="28"/>
          <w:szCs w:val="28"/>
          <w:rtl/>
        </w:rPr>
        <w:lastRenderedPageBreak/>
        <w:t xml:space="preserve">المادة السابعة: </w:t>
      </w:r>
      <w:r w:rsidR="001B411A">
        <w:rPr>
          <w:rFonts w:ascii="Sakkal Majalla" w:hAnsi="Sakkal Majalla" w:cs="Sakkal Majalla" w:hint="cs"/>
          <w:b/>
          <w:bCs/>
          <w:sz w:val="28"/>
          <w:szCs w:val="28"/>
          <w:rtl/>
        </w:rPr>
        <w:t>سري</w:t>
      </w:r>
      <w:r w:rsidR="00ED62C6">
        <w:rPr>
          <w:rFonts w:ascii="Sakkal Majalla" w:hAnsi="Sakkal Majalla" w:cs="Sakkal Majalla" w:hint="cs"/>
          <w:b/>
          <w:bCs/>
          <w:sz w:val="28"/>
          <w:szCs w:val="28"/>
          <w:rtl/>
        </w:rPr>
        <w:t>َ</w:t>
      </w:r>
      <w:r w:rsidR="001B411A">
        <w:rPr>
          <w:rFonts w:ascii="Sakkal Majalla" w:hAnsi="Sakkal Majalla" w:cs="Sakkal Majalla" w:hint="cs"/>
          <w:b/>
          <w:bCs/>
          <w:sz w:val="28"/>
          <w:szCs w:val="28"/>
          <w:rtl/>
        </w:rPr>
        <w:t>ة المعلومات</w:t>
      </w:r>
    </w:p>
    <w:p w14:paraId="5C56C897" w14:textId="1969BB8F" w:rsidR="001D2F00" w:rsidRDefault="00491E21" w:rsidP="00F63EFA">
      <w:pPr>
        <w:pStyle w:val="a3"/>
        <w:numPr>
          <w:ilvl w:val="0"/>
          <w:numId w:val="8"/>
        </w:numPr>
        <w:spacing w:line="480" w:lineRule="exact"/>
        <w:ind w:left="226"/>
        <w:rPr>
          <w:rFonts w:ascii="Sakkal Majalla" w:hAnsi="Sakkal Majalla" w:cs="Sakkal Majalla"/>
          <w:sz w:val="28"/>
          <w:szCs w:val="28"/>
        </w:rPr>
      </w:pPr>
      <w:r>
        <w:rPr>
          <w:rFonts w:ascii="Sakkal Majalla" w:hAnsi="Sakkal Majalla" w:cs="Sakkal Majalla" w:hint="cs"/>
          <w:sz w:val="28"/>
          <w:szCs w:val="28"/>
          <w:rtl/>
        </w:rPr>
        <w:t>مع مراعا</w:t>
      </w:r>
      <w:r w:rsidR="00137155">
        <w:rPr>
          <w:rFonts w:ascii="Sakkal Majalla" w:hAnsi="Sakkal Majalla" w:cs="Sakkal Majalla" w:hint="cs"/>
          <w:sz w:val="28"/>
          <w:szCs w:val="28"/>
          <w:rtl/>
        </w:rPr>
        <w:t>ة</w:t>
      </w:r>
      <w:r>
        <w:rPr>
          <w:rFonts w:ascii="Sakkal Majalla" w:hAnsi="Sakkal Majalla" w:cs="Sakkal Majalla" w:hint="cs"/>
          <w:sz w:val="28"/>
          <w:szCs w:val="28"/>
          <w:rtl/>
        </w:rPr>
        <w:t xml:space="preserve"> ما ورد في اتفاقية عد</w:t>
      </w:r>
      <w:r w:rsidR="00137155">
        <w:rPr>
          <w:rFonts w:ascii="Sakkal Majalla" w:hAnsi="Sakkal Majalla" w:cs="Sakkal Majalla" w:hint="cs"/>
          <w:sz w:val="28"/>
          <w:szCs w:val="28"/>
          <w:rtl/>
        </w:rPr>
        <w:t>م</w:t>
      </w:r>
      <w:r>
        <w:rPr>
          <w:rFonts w:ascii="Sakkal Majalla" w:hAnsi="Sakkal Majalla" w:cs="Sakkal Majalla" w:hint="cs"/>
          <w:sz w:val="28"/>
          <w:szCs w:val="28"/>
          <w:rtl/>
        </w:rPr>
        <w:t xml:space="preserve"> الإفصاح الصادرة عن الجامعة،</w:t>
      </w:r>
      <w:r w:rsidR="00FA54DD" w:rsidRPr="0084048C">
        <w:rPr>
          <w:rFonts w:ascii="Sakkal Majalla" w:hAnsi="Sakkal Majalla" w:cs="Sakkal Majalla"/>
          <w:sz w:val="28"/>
          <w:szCs w:val="28"/>
          <w:rtl/>
        </w:rPr>
        <w:t xml:space="preserve"> </w:t>
      </w:r>
      <w:r w:rsidR="00383484" w:rsidRPr="0084048C">
        <w:rPr>
          <w:rFonts w:ascii="Sakkal Majalla" w:hAnsi="Sakkal Majalla" w:cs="Sakkal Majalla"/>
          <w:sz w:val="28"/>
          <w:szCs w:val="28"/>
          <w:rtl/>
        </w:rPr>
        <w:t>يلتزم الطرفان بالحفاظ على سرية المعلومات التي تتوفر لديهما</w:t>
      </w:r>
      <w:r w:rsidR="009572B9" w:rsidRPr="0084048C">
        <w:rPr>
          <w:rFonts w:ascii="Sakkal Majalla" w:hAnsi="Sakkal Majalla" w:cs="Sakkal Majalla"/>
          <w:sz w:val="28"/>
          <w:szCs w:val="28"/>
          <w:rtl/>
        </w:rPr>
        <w:t xml:space="preserve"> </w:t>
      </w:r>
      <w:r w:rsidR="00383484" w:rsidRPr="0084048C">
        <w:rPr>
          <w:rFonts w:ascii="Sakkal Majalla" w:hAnsi="Sakkal Majalla" w:cs="Sakkal Majalla"/>
          <w:sz w:val="28"/>
          <w:szCs w:val="28"/>
          <w:rtl/>
        </w:rPr>
        <w:t>بموجب هذه المذكرة ولا يجوز افشائها لأي</w:t>
      </w:r>
      <w:r w:rsidR="00FA54DD" w:rsidRPr="0084048C">
        <w:rPr>
          <w:rFonts w:ascii="Sakkal Majalla" w:hAnsi="Sakkal Majalla" w:cs="Sakkal Majalla"/>
          <w:sz w:val="28"/>
          <w:szCs w:val="28"/>
          <w:rtl/>
        </w:rPr>
        <w:t xml:space="preserve"> </w:t>
      </w:r>
      <w:r w:rsidR="00383484" w:rsidRPr="0084048C">
        <w:rPr>
          <w:rFonts w:ascii="Sakkal Majalla" w:hAnsi="Sakkal Majalla" w:cs="Sakkal Majalla"/>
          <w:sz w:val="28"/>
          <w:szCs w:val="28"/>
          <w:rtl/>
        </w:rPr>
        <w:t xml:space="preserve">طرف ثالث إلا بعد الحصول على موافقة خطية من الطرف </w:t>
      </w:r>
      <w:r w:rsidRPr="0084048C">
        <w:rPr>
          <w:rFonts w:ascii="Sakkal Majalla" w:hAnsi="Sakkal Majalla" w:cs="Sakkal Majalla" w:hint="cs"/>
          <w:sz w:val="28"/>
          <w:szCs w:val="28"/>
          <w:rtl/>
        </w:rPr>
        <w:t>الآخر</w:t>
      </w:r>
      <w:r>
        <w:rPr>
          <w:rFonts w:ascii="Sakkal Majalla" w:hAnsi="Sakkal Majalla" w:cs="Sakkal Majalla" w:hint="cs"/>
          <w:sz w:val="28"/>
          <w:szCs w:val="28"/>
          <w:rtl/>
        </w:rPr>
        <w:t>.</w:t>
      </w:r>
    </w:p>
    <w:p w14:paraId="51A56E6A" w14:textId="080D5926" w:rsidR="0084048C" w:rsidRDefault="0084048C" w:rsidP="00F63EFA">
      <w:pPr>
        <w:pStyle w:val="a3"/>
        <w:numPr>
          <w:ilvl w:val="0"/>
          <w:numId w:val="8"/>
        </w:numPr>
        <w:spacing w:line="480" w:lineRule="exact"/>
        <w:ind w:left="226"/>
        <w:rPr>
          <w:rFonts w:ascii="Sakkal Majalla" w:hAnsi="Sakkal Majalla" w:cs="Sakkal Majalla"/>
          <w:sz w:val="28"/>
          <w:szCs w:val="28"/>
        </w:rPr>
      </w:pPr>
      <w:r>
        <w:rPr>
          <w:rFonts w:ascii="Sakkal Majalla" w:hAnsi="Sakkal Majalla" w:cs="Sakkal Majalla" w:hint="cs"/>
          <w:sz w:val="28"/>
          <w:szCs w:val="28"/>
          <w:rtl/>
        </w:rPr>
        <w:t xml:space="preserve">الالتزام بمتطلبات الأمن السيبراني لجامعة الإمام محمد بن سعود </w:t>
      </w:r>
      <w:r w:rsidR="00491E21">
        <w:rPr>
          <w:rFonts w:ascii="Sakkal Majalla" w:hAnsi="Sakkal Majalla" w:cs="Sakkal Majalla" w:hint="cs"/>
          <w:sz w:val="28"/>
          <w:szCs w:val="28"/>
          <w:rtl/>
        </w:rPr>
        <w:t>الإسلامية، والمتطلبات</w:t>
      </w:r>
      <w:r w:rsidR="00CC4EBC">
        <w:rPr>
          <w:rFonts w:ascii="Sakkal Majalla" w:hAnsi="Sakkal Majalla" w:cs="Sakkal Majalla" w:hint="cs"/>
          <w:sz w:val="28"/>
          <w:szCs w:val="28"/>
          <w:rtl/>
        </w:rPr>
        <w:t xml:space="preserve"> </w:t>
      </w:r>
      <w:r>
        <w:rPr>
          <w:rFonts w:ascii="Sakkal Majalla" w:hAnsi="Sakkal Majalla" w:cs="Sakkal Majalla" w:hint="cs"/>
          <w:sz w:val="28"/>
          <w:szCs w:val="28"/>
          <w:rtl/>
        </w:rPr>
        <w:t>التنظيمية ذات العلاقة.</w:t>
      </w:r>
    </w:p>
    <w:p w14:paraId="32307DE5" w14:textId="5EEA718E" w:rsidR="0084048C" w:rsidRDefault="0084048C" w:rsidP="00F63EFA">
      <w:pPr>
        <w:pStyle w:val="a3"/>
        <w:numPr>
          <w:ilvl w:val="0"/>
          <w:numId w:val="8"/>
        </w:numPr>
        <w:spacing w:line="480" w:lineRule="exact"/>
        <w:ind w:left="226"/>
        <w:rPr>
          <w:rFonts w:ascii="Sakkal Majalla" w:hAnsi="Sakkal Majalla" w:cs="Sakkal Majalla"/>
          <w:sz w:val="28"/>
          <w:szCs w:val="28"/>
        </w:rPr>
      </w:pPr>
      <w:r>
        <w:rPr>
          <w:rFonts w:ascii="Sakkal Majalla" w:hAnsi="Sakkal Majalla" w:cs="Sakkal Majalla" w:hint="cs"/>
          <w:sz w:val="28"/>
          <w:szCs w:val="28"/>
          <w:rtl/>
        </w:rPr>
        <w:t xml:space="preserve">أهمية إبلاغ الجامعة بحوادث الأمن السيبراني في حال تعرض الطرف الخارجي إلى </w:t>
      </w:r>
      <w:r w:rsidR="00CC4EBC" w:rsidRPr="00CC4EBC">
        <w:rPr>
          <w:rFonts w:ascii="Sakkal Majalla" w:hAnsi="Sakkal Majalla" w:cs="Sakkal Majalla"/>
          <w:sz w:val="28"/>
          <w:szCs w:val="28"/>
          <w:rtl/>
        </w:rPr>
        <w:t xml:space="preserve">حادثة متعلقة </w:t>
      </w:r>
      <w:r w:rsidR="00CC4EBC" w:rsidRPr="00CC4EBC">
        <w:rPr>
          <w:rFonts w:ascii="Sakkal Majalla" w:hAnsi="Sakkal Majalla" w:cs="Sakkal Majalla" w:hint="cs"/>
          <w:sz w:val="28"/>
          <w:szCs w:val="28"/>
          <w:rtl/>
        </w:rPr>
        <w:t>بالأمن</w:t>
      </w:r>
      <w:r w:rsidR="00CC4EBC" w:rsidRPr="00CC4EBC">
        <w:rPr>
          <w:rFonts w:ascii="Sakkal Majalla" w:hAnsi="Sakkal Majalla" w:cs="Sakkal Majalla"/>
          <w:sz w:val="28"/>
          <w:szCs w:val="28"/>
          <w:rtl/>
        </w:rPr>
        <w:t xml:space="preserve"> السيبراني</w:t>
      </w:r>
      <w:r>
        <w:rPr>
          <w:rFonts w:ascii="Sakkal Majalla" w:hAnsi="Sakkal Majalla" w:cs="Sakkal Majalla" w:hint="cs"/>
          <w:sz w:val="28"/>
          <w:szCs w:val="28"/>
          <w:rtl/>
        </w:rPr>
        <w:t>.</w:t>
      </w:r>
    </w:p>
    <w:p w14:paraId="4519C780" w14:textId="303EFDF6" w:rsidR="0084048C" w:rsidRPr="0084048C" w:rsidRDefault="0084048C" w:rsidP="00F63EFA">
      <w:pPr>
        <w:pStyle w:val="a3"/>
        <w:numPr>
          <w:ilvl w:val="0"/>
          <w:numId w:val="8"/>
        </w:numPr>
        <w:spacing w:line="480" w:lineRule="exact"/>
        <w:ind w:left="226"/>
        <w:rPr>
          <w:rFonts w:ascii="Sakkal Majalla" w:hAnsi="Sakkal Majalla" w:cs="Sakkal Majalla"/>
          <w:sz w:val="28"/>
          <w:szCs w:val="28"/>
          <w:rtl/>
        </w:rPr>
      </w:pPr>
      <w:r>
        <w:rPr>
          <w:rFonts w:ascii="Sakkal Majalla" w:hAnsi="Sakkal Majalla" w:cs="Sakkal Majalla" w:hint="cs"/>
          <w:sz w:val="28"/>
          <w:szCs w:val="28"/>
          <w:rtl/>
        </w:rPr>
        <w:t>القدرة على حذ</w:t>
      </w:r>
      <w:r w:rsidR="00CC4EBC">
        <w:rPr>
          <w:rFonts w:ascii="Sakkal Majalla" w:hAnsi="Sakkal Majalla" w:cs="Sakkal Majalla" w:hint="cs"/>
          <w:sz w:val="28"/>
          <w:szCs w:val="28"/>
          <w:rtl/>
        </w:rPr>
        <w:t>ف</w:t>
      </w:r>
      <w:r>
        <w:rPr>
          <w:rFonts w:ascii="Sakkal Majalla" w:hAnsi="Sakkal Majalla" w:cs="Sakkal Majalla" w:hint="cs"/>
          <w:sz w:val="28"/>
          <w:szCs w:val="28"/>
          <w:rtl/>
        </w:rPr>
        <w:t xml:space="preserve"> بيانات جامعة الإمام محمد بن سعود الإسلامية بطرق آمنة لدى الطرف الخارجي بعد انتهاء أو إنهاء ال</w:t>
      </w:r>
      <w:r w:rsidR="008A4CC3">
        <w:rPr>
          <w:rFonts w:ascii="Sakkal Majalla" w:hAnsi="Sakkal Majalla" w:cs="Sakkal Majalla" w:hint="cs"/>
          <w:sz w:val="28"/>
          <w:szCs w:val="28"/>
          <w:rtl/>
        </w:rPr>
        <w:t>مذكرة</w:t>
      </w:r>
      <w:r>
        <w:rPr>
          <w:rFonts w:ascii="Sakkal Majalla" w:hAnsi="Sakkal Majalla" w:cs="Sakkal Majalla" w:hint="cs"/>
          <w:sz w:val="28"/>
          <w:szCs w:val="28"/>
          <w:rtl/>
        </w:rPr>
        <w:t xml:space="preserve"> مع تقديم الأدلة.</w:t>
      </w:r>
    </w:p>
    <w:p w14:paraId="085A2519" w14:textId="77777777" w:rsidR="00383484" w:rsidRPr="00BA4ABA" w:rsidRDefault="00383484" w:rsidP="00383484">
      <w:pPr>
        <w:spacing w:line="480" w:lineRule="exact"/>
        <w:ind w:left="284" w:hanging="284"/>
        <w:jc w:val="lowKashida"/>
        <w:rPr>
          <w:rFonts w:ascii="Sakkal Majalla" w:hAnsi="Sakkal Majalla" w:cs="Sakkal Majalla"/>
          <w:b/>
          <w:bCs/>
          <w:sz w:val="28"/>
          <w:szCs w:val="28"/>
          <w:rtl/>
        </w:rPr>
      </w:pPr>
      <w:r w:rsidRPr="00BA4ABA">
        <w:rPr>
          <w:rFonts w:ascii="Sakkal Majalla" w:hAnsi="Sakkal Majalla" w:cs="Sakkal Majalla"/>
          <w:b/>
          <w:bCs/>
          <w:sz w:val="28"/>
          <w:szCs w:val="28"/>
          <w:rtl/>
        </w:rPr>
        <w:t>المادة الثامنة:</w:t>
      </w:r>
      <w:r w:rsidR="001B411A">
        <w:rPr>
          <w:rFonts w:ascii="Sakkal Majalla" w:hAnsi="Sakkal Majalla" w:cs="Sakkal Majalla" w:hint="cs"/>
          <w:b/>
          <w:bCs/>
          <w:sz w:val="28"/>
          <w:szCs w:val="28"/>
          <w:rtl/>
        </w:rPr>
        <w:t xml:space="preserve"> </w:t>
      </w:r>
      <w:r w:rsidR="00ED62C6">
        <w:rPr>
          <w:rFonts w:ascii="Sakkal Majalla" w:hAnsi="Sakkal Majalla" w:cs="Sakkal Majalla" w:hint="cs"/>
          <w:b/>
          <w:bCs/>
          <w:sz w:val="28"/>
          <w:szCs w:val="28"/>
          <w:rtl/>
        </w:rPr>
        <w:t xml:space="preserve">القوة </w:t>
      </w:r>
      <w:r w:rsidR="001B411A">
        <w:rPr>
          <w:rFonts w:ascii="Sakkal Majalla" w:hAnsi="Sakkal Majalla" w:cs="Sakkal Majalla" w:hint="cs"/>
          <w:b/>
          <w:bCs/>
          <w:sz w:val="28"/>
          <w:szCs w:val="28"/>
          <w:rtl/>
        </w:rPr>
        <w:t>القاهرة</w:t>
      </w:r>
    </w:p>
    <w:p w14:paraId="054DD434" w14:textId="4168D5DF" w:rsidR="001D2F00" w:rsidRPr="00BA4ABA" w:rsidRDefault="00FA54DD" w:rsidP="00D709E9">
      <w:pPr>
        <w:spacing w:line="480" w:lineRule="exact"/>
        <w:jc w:val="both"/>
        <w:rPr>
          <w:rFonts w:ascii="Sakkal Majalla" w:hAnsi="Sakkal Majalla" w:cs="Sakkal Majalla"/>
          <w:sz w:val="28"/>
          <w:szCs w:val="28"/>
          <w:rtl/>
        </w:rPr>
      </w:pPr>
      <w:r w:rsidRPr="00BA4ABA">
        <w:rPr>
          <w:rFonts w:ascii="Sakkal Majalla" w:hAnsi="Sakkal Majalla" w:cs="Sakkal Majalla"/>
          <w:sz w:val="28"/>
          <w:szCs w:val="28"/>
          <w:rtl/>
        </w:rPr>
        <w:t xml:space="preserve">     </w:t>
      </w:r>
      <w:r w:rsidR="00383484" w:rsidRPr="00BA4ABA">
        <w:rPr>
          <w:rFonts w:ascii="Sakkal Majalla" w:hAnsi="Sakkal Majalla" w:cs="Sakkal Majalla"/>
          <w:sz w:val="28"/>
          <w:szCs w:val="28"/>
          <w:rtl/>
        </w:rPr>
        <w:t>لا يعتبر أي من الطرفين مسؤولاً تجاه الطرف الآخر عن أي فشل</w:t>
      </w:r>
      <w:r w:rsidR="00383484" w:rsidRPr="00BA4ABA">
        <w:rPr>
          <w:rFonts w:ascii="Sakkal Majalla" w:hAnsi="Sakkal Majalla" w:cs="Sakkal Majalla"/>
          <w:sz w:val="28"/>
          <w:szCs w:val="28"/>
        </w:rPr>
        <w:t xml:space="preserve"> </w:t>
      </w:r>
      <w:r w:rsidR="00383484" w:rsidRPr="00BA4ABA">
        <w:rPr>
          <w:rFonts w:ascii="Sakkal Majalla" w:hAnsi="Sakkal Majalla" w:cs="Sakkal Majalla"/>
          <w:sz w:val="28"/>
          <w:szCs w:val="28"/>
          <w:rtl/>
        </w:rPr>
        <w:t>أو</w:t>
      </w:r>
      <w:r w:rsidR="00185B38" w:rsidRPr="00BA4ABA">
        <w:rPr>
          <w:rFonts w:ascii="Sakkal Majalla" w:hAnsi="Sakkal Majalla" w:cs="Sakkal Majalla"/>
          <w:sz w:val="28"/>
          <w:szCs w:val="28"/>
          <w:rtl/>
        </w:rPr>
        <w:t xml:space="preserve"> </w:t>
      </w:r>
      <w:r w:rsidR="00383484" w:rsidRPr="00BA4ABA">
        <w:rPr>
          <w:rFonts w:ascii="Sakkal Majalla" w:hAnsi="Sakkal Majalla" w:cs="Sakkal Majalla"/>
          <w:sz w:val="28"/>
          <w:szCs w:val="28"/>
          <w:rtl/>
        </w:rPr>
        <w:t>تأخر في تنفيذ التزاماته المترتبة على هذه المذكرة إذا كان ذلك عائداً إلى القوة القاهرة وعلى الطرف المتأثر من القوة القاهرة أن يقوم بإشعار الطرف الآخر خطياً خلال ثلاثة أشهر من وقوع تلك الأسباب مع بيان</w:t>
      </w:r>
      <w:r w:rsidR="00383484" w:rsidRPr="00BA4ABA">
        <w:rPr>
          <w:rFonts w:ascii="Sakkal Majalla" w:hAnsi="Sakkal Majalla" w:cs="Sakkal Majalla"/>
          <w:sz w:val="28"/>
          <w:szCs w:val="28"/>
        </w:rPr>
        <w:t xml:space="preserve"> </w:t>
      </w:r>
      <w:r w:rsidR="00383484" w:rsidRPr="00BA4ABA">
        <w:rPr>
          <w:rFonts w:ascii="Sakkal Majalla" w:hAnsi="Sakkal Majalla" w:cs="Sakkal Majalla"/>
          <w:sz w:val="28"/>
          <w:szCs w:val="28"/>
          <w:rtl/>
        </w:rPr>
        <w:t>السبب، كما يجب عليه بذل الجهود المعقولة لإزالتها وعلى الطرفين</w:t>
      </w:r>
      <w:r w:rsidR="00383484" w:rsidRPr="00BA4ABA">
        <w:rPr>
          <w:rFonts w:ascii="Sakkal Majalla" w:hAnsi="Sakkal Majalla" w:cs="Sakkal Majalla"/>
          <w:sz w:val="28"/>
          <w:szCs w:val="28"/>
        </w:rPr>
        <w:t xml:space="preserve"> </w:t>
      </w:r>
      <w:r w:rsidR="00383484" w:rsidRPr="00BA4ABA">
        <w:rPr>
          <w:rFonts w:ascii="Sakkal Majalla" w:hAnsi="Sakkal Majalla" w:cs="Sakkal Majalla"/>
          <w:sz w:val="28"/>
          <w:szCs w:val="28"/>
          <w:rtl/>
        </w:rPr>
        <w:t xml:space="preserve">الاتفاق على تعديل أو </w:t>
      </w:r>
      <w:r w:rsidR="008971AE">
        <w:rPr>
          <w:rFonts w:ascii="Sakkal Majalla" w:hAnsi="Sakkal Majalla" w:cs="Sakkal Majalla" w:hint="cs"/>
          <w:sz w:val="28"/>
          <w:szCs w:val="28"/>
          <w:rtl/>
        </w:rPr>
        <w:t>إ</w:t>
      </w:r>
      <w:r w:rsidR="00383484" w:rsidRPr="00BA4ABA">
        <w:rPr>
          <w:rFonts w:ascii="Sakkal Majalla" w:hAnsi="Sakkal Majalla" w:cs="Sakkal Majalla"/>
          <w:sz w:val="28"/>
          <w:szCs w:val="28"/>
          <w:rtl/>
        </w:rPr>
        <w:t>نهاء مذكرة</w:t>
      </w:r>
      <w:r w:rsidR="00FC3F17">
        <w:rPr>
          <w:rFonts w:ascii="Sakkal Majalla" w:hAnsi="Sakkal Majalla" w:cs="Sakkal Majalla" w:hint="cs"/>
          <w:sz w:val="28"/>
          <w:szCs w:val="28"/>
          <w:rtl/>
        </w:rPr>
        <w:t xml:space="preserve"> </w:t>
      </w:r>
      <w:r w:rsidR="004C6701">
        <w:rPr>
          <w:rFonts w:ascii="Sakkal Majalla" w:hAnsi="Sakkal Majalla" w:cs="Sakkal Majalla" w:hint="cs"/>
          <w:sz w:val="28"/>
          <w:szCs w:val="28"/>
          <w:rtl/>
        </w:rPr>
        <w:t xml:space="preserve">التفاهم </w:t>
      </w:r>
      <w:r w:rsidR="00383484" w:rsidRPr="00BA4ABA">
        <w:rPr>
          <w:rFonts w:ascii="Sakkal Majalla" w:hAnsi="Sakkal Majalla" w:cs="Sakkal Majalla"/>
          <w:sz w:val="28"/>
          <w:szCs w:val="28"/>
          <w:rtl/>
        </w:rPr>
        <w:t xml:space="preserve">إذا استمر وضع القوة القاهرة لمدة تزيد عن ستة أشهر. </w:t>
      </w:r>
    </w:p>
    <w:p w14:paraId="15D27123" w14:textId="77777777" w:rsidR="00383484" w:rsidRPr="00BA4ABA" w:rsidRDefault="00383484" w:rsidP="00383484">
      <w:pPr>
        <w:spacing w:line="480" w:lineRule="exact"/>
        <w:ind w:left="284" w:hanging="284"/>
        <w:jc w:val="lowKashida"/>
        <w:rPr>
          <w:rFonts w:ascii="Sakkal Majalla" w:hAnsi="Sakkal Majalla" w:cs="Sakkal Majalla"/>
          <w:b/>
          <w:bCs/>
          <w:sz w:val="28"/>
          <w:szCs w:val="28"/>
        </w:rPr>
      </w:pPr>
      <w:r w:rsidRPr="00BA4ABA">
        <w:rPr>
          <w:rFonts w:ascii="Sakkal Majalla" w:hAnsi="Sakkal Majalla" w:cs="Sakkal Majalla"/>
          <w:b/>
          <w:bCs/>
          <w:sz w:val="28"/>
          <w:szCs w:val="28"/>
          <w:rtl/>
        </w:rPr>
        <w:t>المادة التاسعة:</w:t>
      </w:r>
      <w:r w:rsidR="001B411A">
        <w:rPr>
          <w:rFonts w:ascii="Sakkal Majalla" w:hAnsi="Sakkal Majalla" w:cs="Sakkal Majalla" w:hint="cs"/>
          <w:b/>
          <w:bCs/>
          <w:sz w:val="28"/>
          <w:szCs w:val="28"/>
          <w:rtl/>
        </w:rPr>
        <w:t xml:space="preserve"> المراسلات</w:t>
      </w:r>
    </w:p>
    <w:p w14:paraId="0387DF3C" w14:textId="00E93DEB" w:rsidR="00B8169C" w:rsidRDefault="00603C05" w:rsidP="00E0460C">
      <w:pPr>
        <w:spacing w:line="480" w:lineRule="exact"/>
        <w:jc w:val="lowKashida"/>
        <w:rPr>
          <w:rFonts w:ascii="Sakkal Majalla" w:hAnsi="Sakkal Majalla" w:cs="Sakkal Majalla"/>
          <w:sz w:val="28"/>
          <w:szCs w:val="28"/>
          <w:rtl/>
        </w:rPr>
      </w:pPr>
      <w:r>
        <w:rPr>
          <w:rFonts w:ascii="Sakkal Majalla" w:hAnsi="Sakkal Majalla" w:cs="Sakkal Majalla" w:hint="cs"/>
          <w:sz w:val="28"/>
          <w:szCs w:val="28"/>
          <w:rtl/>
        </w:rPr>
        <w:t xml:space="preserve">تتم المراسلات والمخاطبات والتبليغات والاخطارات والاجتماعات الدورية والرسمية بين الطرفين فيما يخص هذه </w:t>
      </w:r>
      <w:r w:rsidR="004C6701">
        <w:rPr>
          <w:rFonts w:ascii="Sakkal Majalla" w:hAnsi="Sakkal Majalla" w:cs="Sakkal Majalla" w:hint="cs"/>
          <w:sz w:val="28"/>
          <w:szCs w:val="28"/>
          <w:rtl/>
        </w:rPr>
        <w:t>المذكرة وفق</w:t>
      </w:r>
      <w:r>
        <w:rPr>
          <w:rFonts w:ascii="Sakkal Majalla" w:hAnsi="Sakkal Majalla" w:cs="Sakkal Majalla" w:hint="cs"/>
          <w:sz w:val="28"/>
          <w:szCs w:val="28"/>
          <w:rtl/>
        </w:rPr>
        <w:t xml:space="preserve"> خطابات رسمية من قبل الطرفين على العناوين الواردة في صدر المذكرة</w:t>
      </w:r>
      <w:r w:rsidR="004C6701">
        <w:rPr>
          <w:rFonts w:ascii="Sakkal Majalla" w:hAnsi="Sakkal Majalla" w:cs="Sakkal Majalla" w:hint="cs"/>
          <w:sz w:val="28"/>
          <w:szCs w:val="28"/>
          <w:rtl/>
        </w:rPr>
        <w:t>.</w:t>
      </w:r>
    </w:p>
    <w:p w14:paraId="2A0AA3A1" w14:textId="7534112E" w:rsidR="007B18AA" w:rsidRDefault="007B18AA" w:rsidP="00E0460C">
      <w:pPr>
        <w:spacing w:line="480" w:lineRule="exact"/>
        <w:jc w:val="lowKashida"/>
        <w:rPr>
          <w:rFonts w:ascii="Sakkal Majalla" w:hAnsi="Sakkal Majalla" w:cs="Sakkal Majalla"/>
          <w:sz w:val="28"/>
          <w:szCs w:val="28"/>
          <w:rtl/>
        </w:rPr>
      </w:pPr>
    </w:p>
    <w:p w14:paraId="69840CAB" w14:textId="361E4C4E" w:rsidR="007B18AA" w:rsidRDefault="007B18AA" w:rsidP="00E0460C">
      <w:pPr>
        <w:spacing w:line="480" w:lineRule="exact"/>
        <w:jc w:val="lowKashida"/>
        <w:rPr>
          <w:rFonts w:ascii="Sakkal Majalla" w:hAnsi="Sakkal Majalla" w:cs="Sakkal Majalla"/>
          <w:sz w:val="28"/>
          <w:szCs w:val="28"/>
          <w:rtl/>
        </w:rPr>
      </w:pPr>
    </w:p>
    <w:p w14:paraId="15C567A5" w14:textId="14BD4CA8" w:rsidR="00374677" w:rsidRDefault="00374677" w:rsidP="00E0460C">
      <w:pPr>
        <w:spacing w:line="480" w:lineRule="exact"/>
        <w:jc w:val="lowKashida"/>
        <w:rPr>
          <w:rFonts w:ascii="Sakkal Majalla" w:hAnsi="Sakkal Majalla" w:cs="Sakkal Majalla"/>
          <w:sz w:val="28"/>
          <w:szCs w:val="28"/>
          <w:rtl/>
        </w:rPr>
      </w:pPr>
    </w:p>
    <w:p w14:paraId="3D328593" w14:textId="563B2940" w:rsidR="004C6701" w:rsidRDefault="004C6701" w:rsidP="00E0460C">
      <w:pPr>
        <w:spacing w:line="480" w:lineRule="exact"/>
        <w:jc w:val="lowKashida"/>
        <w:rPr>
          <w:rFonts w:ascii="Sakkal Majalla" w:hAnsi="Sakkal Majalla" w:cs="Sakkal Majalla"/>
          <w:sz w:val="28"/>
          <w:szCs w:val="28"/>
          <w:rtl/>
        </w:rPr>
      </w:pPr>
    </w:p>
    <w:p w14:paraId="36AA55B7" w14:textId="3FA722AD" w:rsidR="004C6701" w:rsidRDefault="004C6701" w:rsidP="00E0460C">
      <w:pPr>
        <w:spacing w:line="480" w:lineRule="exact"/>
        <w:jc w:val="lowKashida"/>
        <w:rPr>
          <w:rFonts w:ascii="Sakkal Majalla" w:hAnsi="Sakkal Majalla" w:cs="Sakkal Majalla"/>
          <w:sz w:val="28"/>
          <w:szCs w:val="28"/>
          <w:rtl/>
        </w:rPr>
      </w:pPr>
    </w:p>
    <w:p w14:paraId="09EA0E7C" w14:textId="77777777" w:rsidR="004C6701" w:rsidRPr="00BA4ABA" w:rsidRDefault="004C6701" w:rsidP="00E0460C">
      <w:pPr>
        <w:spacing w:line="480" w:lineRule="exact"/>
        <w:jc w:val="lowKashida"/>
        <w:rPr>
          <w:rFonts w:ascii="Sakkal Majalla" w:hAnsi="Sakkal Majalla" w:cs="Sakkal Majalla"/>
          <w:sz w:val="28"/>
          <w:szCs w:val="28"/>
          <w:rtl/>
        </w:rPr>
      </w:pPr>
    </w:p>
    <w:p w14:paraId="693B2BD3" w14:textId="77777777" w:rsidR="00A033AE" w:rsidRPr="00BA4ABA" w:rsidRDefault="001B700A" w:rsidP="001D2F00">
      <w:pPr>
        <w:spacing w:line="480" w:lineRule="exact"/>
        <w:rPr>
          <w:rFonts w:ascii="Sakkal Majalla" w:eastAsia="Sakkal Majalla" w:hAnsi="Sakkal Majalla" w:cs="Sakkal Majalla"/>
          <w:b/>
          <w:bCs/>
          <w:color w:val="385623"/>
          <w:sz w:val="28"/>
          <w:szCs w:val="28"/>
        </w:rPr>
      </w:pPr>
      <w:r w:rsidRPr="00BA4ABA">
        <w:rPr>
          <w:rFonts w:ascii="Sakkal Majalla" w:hAnsi="Sakkal Majalla" w:cs="Sakkal Majalla"/>
          <w:b/>
          <w:bCs/>
          <w:sz w:val="28"/>
          <w:szCs w:val="28"/>
          <w:rtl/>
        </w:rPr>
        <w:t>المادة العاشرة:</w:t>
      </w:r>
      <w:r w:rsidR="001B411A">
        <w:rPr>
          <w:rFonts w:ascii="Sakkal Majalla" w:hAnsi="Sakkal Majalla" w:cs="Sakkal Majalla" w:hint="cs"/>
          <w:b/>
          <w:bCs/>
          <w:sz w:val="28"/>
          <w:szCs w:val="28"/>
          <w:rtl/>
        </w:rPr>
        <w:t xml:space="preserve"> ضابط الاتصال</w:t>
      </w:r>
      <w:r w:rsidR="00AC5716" w:rsidRPr="00BA4ABA">
        <w:rPr>
          <w:rFonts w:ascii="Sakkal Majalla" w:eastAsia="Sakkal Majalla" w:hAnsi="Sakkal Majalla" w:cs="Sakkal Majalla"/>
          <w:b/>
          <w:bCs/>
          <w:color w:val="385623"/>
          <w:sz w:val="28"/>
          <w:szCs w:val="28"/>
          <w:rtl/>
        </w:rPr>
        <w:t xml:space="preserve"> </w:t>
      </w:r>
    </w:p>
    <w:p w14:paraId="79E31091" w14:textId="49B03409" w:rsidR="00A3048D" w:rsidRDefault="00FA54DD" w:rsidP="008310EF">
      <w:pPr>
        <w:spacing w:line="480" w:lineRule="exact"/>
        <w:jc w:val="lowKashida"/>
        <w:rPr>
          <w:rFonts w:ascii="Sakkal Majalla" w:hAnsi="Sakkal Majalla" w:cs="Sakkal Majalla"/>
          <w:b/>
          <w:bCs/>
          <w:sz w:val="28"/>
          <w:szCs w:val="28"/>
          <w:rtl/>
        </w:rPr>
      </w:pPr>
      <w:r w:rsidRPr="00BA4ABA">
        <w:rPr>
          <w:rFonts w:ascii="Sakkal Majalla" w:hAnsi="Sakkal Majalla" w:cs="Sakkal Majalla"/>
          <w:sz w:val="28"/>
          <w:szCs w:val="28"/>
          <w:rtl/>
        </w:rPr>
        <w:t xml:space="preserve">     </w:t>
      </w:r>
      <w:r w:rsidR="00AC5716" w:rsidRPr="00BA4ABA">
        <w:rPr>
          <w:rFonts w:ascii="Sakkal Majalla" w:hAnsi="Sakkal Majalla" w:cs="Sakkal Majalla"/>
          <w:sz w:val="28"/>
          <w:szCs w:val="28"/>
          <w:rtl/>
        </w:rPr>
        <w:t xml:space="preserve">اتفق الطرفان على تحديد </w:t>
      </w:r>
      <w:r w:rsidR="00A5407A">
        <w:rPr>
          <w:rFonts w:ascii="Sakkal Majalla" w:hAnsi="Sakkal Majalla" w:cs="Sakkal Majalla" w:hint="cs"/>
          <w:sz w:val="28"/>
          <w:szCs w:val="28"/>
          <w:rtl/>
        </w:rPr>
        <w:t>ضابط اتصال</w:t>
      </w:r>
      <w:r w:rsidR="00AC5716" w:rsidRPr="00BA4ABA">
        <w:rPr>
          <w:rFonts w:ascii="Sakkal Majalla" w:hAnsi="Sakkal Majalla" w:cs="Sakkal Majalla"/>
          <w:sz w:val="28"/>
          <w:szCs w:val="28"/>
          <w:rtl/>
        </w:rPr>
        <w:t xml:space="preserve"> من كل جانب؛ لتسهيل التواصل بين الجهتين، كما يكون </w:t>
      </w:r>
      <w:r w:rsidR="00A5407A">
        <w:rPr>
          <w:rFonts w:ascii="Sakkal Majalla" w:hAnsi="Sakkal Majalla" w:cs="Sakkal Majalla" w:hint="cs"/>
          <w:sz w:val="28"/>
          <w:szCs w:val="28"/>
          <w:rtl/>
        </w:rPr>
        <w:t xml:space="preserve">ضابط الاتصال </w:t>
      </w:r>
      <w:r w:rsidR="00AC5716" w:rsidRPr="00BA4ABA">
        <w:rPr>
          <w:rFonts w:ascii="Sakkal Majalla" w:hAnsi="Sakkal Majalla" w:cs="Sakkal Majalla"/>
          <w:sz w:val="28"/>
          <w:szCs w:val="28"/>
          <w:rtl/>
        </w:rPr>
        <w:t xml:space="preserve">مسؤولاً عن تفعيل الشراكات وأهداف ومجالات التعاون المضمنة في هذه </w:t>
      </w:r>
      <w:r w:rsidR="000829CA" w:rsidRPr="00BA4ABA">
        <w:rPr>
          <w:rFonts w:ascii="Sakkal Majalla" w:hAnsi="Sakkal Majalla" w:cs="Sakkal Majalla" w:hint="cs"/>
          <w:sz w:val="28"/>
          <w:szCs w:val="28"/>
          <w:rtl/>
        </w:rPr>
        <w:t>المذكرة</w:t>
      </w:r>
      <w:r w:rsidR="000829CA">
        <w:rPr>
          <w:rFonts w:ascii="Sakkal Majalla" w:hAnsi="Sakkal Majalla" w:cs="Sakkal Majalla" w:hint="cs"/>
          <w:sz w:val="28"/>
          <w:szCs w:val="28"/>
          <w:rtl/>
        </w:rPr>
        <w:t xml:space="preserve"> </w:t>
      </w:r>
      <w:r w:rsidR="000829CA" w:rsidRPr="00BA4ABA">
        <w:rPr>
          <w:rFonts w:ascii="Sakkal Majalla" w:hAnsi="Sakkal Majalla" w:cs="Sakkal Majalla" w:hint="cs"/>
          <w:sz w:val="28"/>
          <w:szCs w:val="28"/>
          <w:rtl/>
        </w:rPr>
        <w:t>بين</w:t>
      </w:r>
      <w:r w:rsidR="00AC5716" w:rsidRPr="00BA4ABA">
        <w:rPr>
          <w:rFonts w:ascii="Sakkal Majalla" w:hAnsi="Sakkal Majalla" w:cs="Sakkal Majalla"/>
          <w:sz w:val="28"/>
          <w:szCs w:val="28"/>
          <w:rtl/>
        </w:rPr>
        <w:t xml:space="preserve"> الجهتين لضمان نجاح التعاون بينهما، وقد جرى الاتفاق على أن يكون التواصل والتنسيق بين الجهتين وفق بيانات </w:t>
      </w:r>
      <w:r w:rsidR="00A5407A">
        <w:rPr>
          <w:rFonts w:ascii="Sakkal Majalla" w:hAnsi="Sakkal Majalla" w:cs="Sakkal Majalla" w:hint="cs"/>
          <w:sz w:val="28"/>
          <w:szCs w:val="28"/>
          <w:rtl/>
        </w:rPr>
        <w:t>ضابط الاتصال</w:t>
      </w:r>
      <w:r w:rsidR="00AC5716" w:rsidRPr="00BA4ABA">
        <w:rPr>
          <w:rFonts w:ascii="Sakkal Majalla" w:hAnsi="Sakkal Majalla" w:cs="Sakkal Majalla"/>
          <w:sz w:val="28"/>
          <w:szCs w:val="28"/>
          <w:rtl/>
        </w:rPr>
        <w:t xml:space="preserve"> </w:t>
      </w:r>
      <w:r w:rsidR="00A5407A">
        <w:rPr>
          <w:rFonts w:ascii="Sakkal Majalla" w:hAnsi="Sakkal Majalla" w:cs="Sakkal Majalla" w:hint="cs"/>
          <w:sz w:val="28"/>
          <w:szCs w:val="28"/>
          <w:rtl/>
        </w:rPr>
        <w:t>من</w:t>
      </w:r>
      <w:r w:rsidR="00AC5716" w:rsidRPr="00BA4ABA">
        <w:rPr>
          <w:rFonts w:ascii="Sakkal Majalla" w:hAnsi="Sakkal Majalla" w:cs="Sakkal Majalla"/>
          <w:sz w:val="28"/>
          <w:szCs w:val="28"/>
          <w:rtl/>
        </w:rPr>
        <w:t xml:space="preserve"> كل طرف وفق ما يلي:</w:t>
      </w:r>
    </w:p>
    <w:p w14:paraId="4E7F22C9" w14:textId="7E66575A" w:rsidR="00341F19" w:rsidRDefault="00341F19" w:rsidP="008310EF">
      <w:pPr>
        <w:spacing w:line="480" w:lineRule="exact"/>
        <w:jc w:val="lowKashida"/>
        <w:rPr>
          <w:rFonts w:ascii="Sakkal Majalla" w:hAnsi="Sakkal Majalla" w:cs="Sakkal Majalla"/>
          <w:b/>
          <w:bCs/>
          <w:sz w:val="28"/>
          <w:szCs w:val="28"/>
          <w:rtl/>
        </w:rPr>
      </w:pPr>
    </w:p>
    <w:p w14:paraId="37320BD6" w14:textId="77777777" w:rsidR="00341F19" w:rsidRPr="00BA4ABA" w:rsidRDefault="00341F19" w:rsidP="008310EF">
      <w:pPr>
        <w:spacing w:line="480" w:lineRule="exact"/>
        <w:jc w:val="lowKashida"/>
        <w:rPr>
          <w:rFonts w:ascii="Sakkal Majalla" w:hAnsi="Sakkal Majalla" w:cs="Sakkal Majalla"/>
          <w:b/>
          <w:bCs/>
          <w:sz w:val="28"/>
          <w:szCs w:val="28"/>
          <w:rtl/>
        </w:rPr>
      </w:pPr>
    </w:p>
    <w:tbl>
      <w:tblPr>
        <w:tblStyle w:val="a6"/>
        <w:bidiVisual/>
        <w:tblW w:w="835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179"/>
      </w:tblGrid>
      <w:tr w:rsidR="00A3048D" w:rsidRPr="00BA4ABA" w14:paraId="675A84CD" w14:textId="77777777" w:rsidTr="00A3048D">
        <w:trPr>
          <w:trHeight w:val="480"/>
        </w:trPr>
        <w:tc>
          <w:tcPr>
            <w:tcW w:w="4178" w:type="dxa"/>
          </w:tcPr>
          <w:p w14:paraId="16FF918D" w14:textId="77777777" w:rsidR="00A3048D" w:rsidRPr="00A3048D" w:rsidRDefault="00925AAE" w:rsidP="00A3048D">
            <w:pPr>
              <w:spacing w:line="480" w:lineRule="exact"/>
              <w:jc w:val="center"/>
              <w:rPr>
                <w:rFonts w:ascii="Sakkal Majalla" w:hAnsi="Sakkal Majalla" w:cs="Sakkal Majalla"/>
                <w:b/>
                <w:bCs/>
                <w:sz w:val="28"/>
                <w:szCs w:val="28"/>
                <w:rtl/>
              </w:rPr>
            </w:pPr>
            <w:r>
              <w:rPr>
                <w:rFonts w:ascii="Sakkal Majalla" w:hAnsi="Sakkal Majalla" w:cs="Sakkal Majalla" w:hint="cs"/>
                <w:b/>
                <w:bCs/>
                <w:sz w:val="28"/>
                <w:szCs w:val="28"/>
                <w:rtl/>
              </w:rPr>
              <w:t>ضابط اتصال</w:t>
            </w:r>
            <w:r w:rsidR="00A3048D" w:rsidRPr="00A3048D">
              <w:rPr>
                <w:rFonts w:ascii="Sakkal Majalla" w:hAnsi="Sakkal Majalla" w:cs="Sakkal Majalla" w:hint="cs"/>
                <w:b/>
                <w:bCs/>
                <w:sz w:val="28"/>
                <w:szCs w:val="28"/>
                <w:rtl/>
              </w:rPr>
              <w:t xml:space="preserve"> الطرف الأول</w:t>
            </w:r>
          </w:p>
        </w:tc>
        <w:tc>
          <w:tcPr>
            <w:tcW w:w="4179" w:type="dxa"/>
          </w:tcPr>
          <w:p w14:paraId="657F7FE6" w14:textId="77777777" w:rsidR="00A3048D" w:rsidRPr="00A3048D" w:rsidRDefault="00925AAE" w:rsidP="00A3048D">
            <w:pPr>
              <w:spacing w:line="480" w:lineRule="exact"/>
              <w:jc w:val="center"/>
              <w:rPr>
                <w:rFonts w:ascii="Sakkal Majalla" w:hAnsi="Sakkal Majalla" w:cs="Sakkal Majalla"/>
                <w:b/>
                <w:bCs/>
                <w:sz w:val="28"/>
                <w:szCs w:val="28"/>
                <w:rtl/>
              </w:rPr>
            </w:pPr>
            <w:r>
              <w:rPr>
                <w:rFonts w:ascii="Sakkal Majalla" w:hAnsi="Sakkal Majalla" w:cs="Sakkal Majalla" w:hint="cs"/>
                <w:b/>
                <w:bCs/>
                <w:sz w:val="28"/>
                <w:szCs w:val="28"/>
                <w:rtl/>
              </w:rPr>
              <w:t>ضابط اتصال</w:t>
            </w:r>
            <w:r w:rsidR="00A3048D" w:rsidRPr="00A3048D">
              <w:rPr>
                <w:rFonts w:ascii="Sakkal Majalla" w:hAnsi="Sakkal Majalla" w:cs="Sakkal Majalla" w:hint="cs"/>
                <w:b/>
                <w:bCs/>
                <w:sz w:val="28"/>
                <w:szCs w:val="28"/>
                <w:rtl/>
              </w:rPr>
              <w:t xml:space="preserve"> الطرف الثاني</w:t>
            </w:r>
          </w:p>
        </w:tc>
      </w:tr>
      <w:tr w:rsidR="00A3048D" w:rsidRPr="00BA4ABA" w14:paraId="036805FC" w14:textId="77777777" w:rsidTr="00A3048D">
        <w:trPr>
          <w:trHeight w:val="480"/>
        </w:trPr>
        <w:tc>
          <w:tcPr>
            <w:tcW w:w="4178" w:type="dxa"/>
          </w:tcPr>
          <w:p w14:paraId="16A59C0B" w14:textId="77777777" w:rsidR="00A3048D" w:rsidRPr="00BA4ABA" w:rsidRDefault="00A3048D" w:rsidP="00A033AE">
            <w:pPr>
              <w:spacing w:line="480" w:lineRule="exact"/>
              <w:jc w:val="lowKashida"/>
              <w:rPr>
                <w:rFonts w:ascii="Sakkal Majalla" w:hAnsi="Sakkal Majalla" w:cs="Sakkal Majalla"/>
                <w:sz w:val="28"/>
                <w:szCs w:val="28"/>
                <w:rtl/>
              </w:rPr>
            </w:pPr>
            <w:r>
              <w:rPr>
                <w:rFonts w:ascii="Sakkal Majalla" w:hAnsi="Sakkal Majalla" w:cs="Sakkal Majalla" w:hint="cs"/>
                <w:sz w:val="28"/>
                <w:szCs w:val="28"/>
                <w:rtl/>
              </w:rPr>
              <w:t>جامعة الإمام محمد بن سعود الإسلامية</w:t>
            </w:r>
          </w:p>
        </w:tc>
        <w:tc>
          <w:tcPr>
            <w:tcW w:w="4179" w:type="dxa"/>
          </w:tcPr>
          <w:p w14:paraId="6A60173A" w14:textId="77777777" w:rsidR="00A3048D" w:rsidRPr="00BA4ABA" w:rsidRDefault="00A3048D" w:rsidP="00A033AE">
            <w:pPr>
              <w:spacing w:line="480" w:lineRule="exact"/>
              <w:jc w:val="lowKashida"/>
              <w:rPr>
                <w:rFonts w:ascii="Sakkal Majalla" w:hAnsi="Sakkal Majalla" w:cs="Sakkal Majalla"/>
                <w:sz w:val="28"/>
                <w:szCs w:val="28"/>
                <w:rtl/>
              </w:rPr>
            </w:pPr>
          </w:p>
        </w:tc>
      </w:tr>
      <w:tr w:rsidR="00A033AE" w:rsidRPr="00BA4ABA" w14:paraId="0173D7F0" w14:textId="77777777" w:rsidTr="00A3048D">
        <w:trPr>
          <w:trHeight w:val="480"/>
        </w:trPr>
        <w:tc>
          <w:tcPr>
            <w:tcW w:w="4178" w:type="dxa"/>
          </w:tcPr>
          <w:p w14:paraId="48BA35F7" w14:textId="77777777" w:rsidR="00A033AE" w:rsidRPr="00BA4ABA" w:rsidRDefault="00A3048D" w:rsidP="00A033AE">
            <w:pPr>
              <w:spacing w:line="480" w:lineRule="exact"/>
              <w:jc w:val="lowKashida"/>
              <w:rPr>
                <w:rFonts w:ascii="Sakkal Majalla" w:hAnsi="Sakkal Majalla" w:cs="Sakkal Majalla"/>
                <w:sz w:val="28"/>
                <w:szCs w:val="28"/>
                <w:rtl/>
              </w:rPr>
            </w:pPr>
            <w:r w:rsidRPr="00BA4ABA">
              <w:rPr>
                <w:rFonts w:ascii="Sakkal Majalla" w:hAnsi="Sakkal Majalla" w:cs="Sakkal Majalla" w:hint="cs"/>
                <w:sz w:val="28"/>
                <w:szCs w:val="28"/>
                <w:rtl/>
              </w:rPr>
              <w:t>سعادة /</w:t>
            </w:r>
            <w:r w:rsidR="00A033AE" w:rsidRPr="00BA4ABA">
              <w:rPr>
                <w:rFonts w:ascii="Sakkal Majalla" w:hAnsi="Sakkal Majalla" w:cs="Sakkal Majalla"/>
                <w:sz w:val="28"/>
                <w:szCs w:val="28"/>
                <w:rtl/>
              </w:rPr>
              <w:t xml:space="preserve"> </w:t>
            </w:r>
          </w:p>
        </w:tc>
        <w:tc>
          <w:tcPr>
            <w:tcW w:w="4179" w:type="dxa"/>
          </w:tcPr>
          <w:p w14:paraId="2AB51F05" w14:textId="202545CE" w:rsidR="00A033AE" w:rsidRPr="00BA4ABA" w:rsidRDefault="00341F19" w:rsidP="00A033AE">
            <w:pPr>
              <w:spacing w:line="480" w:lineRule="exact"/>
              <w:jc w:val="lowKashida"/>
              <w:rPr>
                <w:rFonts w:ascii="Sakkal Majalla" w:hAnsi="Sakkal Majalla" w:cs="Sakkal Majalla"/>
                <w:sz w:val="28"/>
                <w:szCs w:val="28"/>
                <w:rtl/>
              </w:rPr>
            </w:pPr>
            <w:r w:rsidRPr="00BA4ABA">
              <w:rPr>
                <w:rFonts w:ascii="Sakkal Majalla" w:hAnsi="Sakkal Majalla" w:cs="Sakkal Majalla" w:hint="cs"/>
                <w:sz w:val="28"/>
                <w:szCs w:val="28"/>
                <w:rtl/>
              </w:rPr>
              <w:t>سعادة /</w:t>
            </w:r>
            <w:r w:rsidR="00A033AE" w:rsidRPr="00BA4ABA">
              <w:rPr>
                <w:rFonts w:ascii="Sakkal Majalla" w:hAnsi="Sakkal Majalla" w:cs="Sakkal Majalla"/>
                <w:sz w:val="28"/>
                <w:szCs w:val="28"/>
                <w:rtl/>
              </w:rPr>
              <w:t xml:space="preserve"> </w:t>
            </w:r>
          </w:p>
        </w:tc>
      </w:tr>
      <w:tr w:rsidR="00A033AE" w:rsidRPr="00BA4ABA" w14:paraId="50841992" w14:textId="77777777" w:rsidTr="00A3048D">
        <w:trPr>
          <w:trHeight w:val="480"/>
        </w:trPr>
        <w:tc>
          <w:tcPr>
            <w:tcW w:w="4178" w:type="dxa"/>
          </w:tcPr>
          <w:p w14:paraId="542FD2DA" w14:textId="77777777" w:rsidR="00A033AE" w:rsidRPr="00BA4ABA" w:rsidRDefault="00A033AE" w:rsidP="00A033AE">
            <w:pPr>
              <w:tabs>
                <w:tab w:val="left" w:pos="638"/>
              </w:tabs>
              <w:spacing w:line="256" w:lineRule="auto"/>
              <w:rPr>
                <w:rFonts w:ascii="Sakkal Majalla" w:hAnsi="Sakkal Majalla" w:cs="Sakkal Majalla"/>
                <w:sz w:val="28"/>
                <w:szCs w:val="28"/>
                <w:rtl/>
              </w:rPr>
            </w:pPr>
            <w:r w:rsidRPr="00BA4ABA">
              <w:rPr>
                <w:rFonts w:ascii="Sakkal Majalla" w:hAnsi="Sakkal Majalla" w:cs="Sakkal Majalla"/>
                <w:sz w:val="28"/>
                <w:szCs w:val="28"/>
                <w:rtl/>
              </w:rPr>
              <w:t>هاتف:</w:t>
            </w:r>
          </w:p>
        </w:tc>
        <w:tc>
          <w:tcPr>
            <w:tcW w:w="4179" w:type="dxa"/>
          </w:tcPr>
          <w:p w14:paraId="49B8C5AB" w14:textId="77777777" w:rsidR="00A033AE" w:rsidRPr="00BA4ABA" w:rsidRDefault="00A033AE" w:rsidP="00A033AE">
            <w:pPr>
              <w:tabs>
                <w:tab w:val="left" w:pos="638"/>
              </w:tabs>
              <w:spacing w:line="256" w:lineRule="auto"/>
              <w:rPr>
                <w:rFonts w:ascii="Sakkal Majalla" w:hAnsi="Sakkal Majalla" w:cs="Sakkal Majalla"/>
                <w:sz w:val="28"/>
                <w:szCs w:val="28"/>
                <w:rtl/>
              </w:rPr>
            </w:pPr>
            <w:r w:rsidRPr="00BA4ABA">
              <w:rPr>
                <w:rFonts w:ascii="Sakkal Majalla" w:hAnsi="Sakkal Majalla" w:cs="Sakkal Majalla"/>
                <w:sz w:val="28"/>
                <w:szCs w:val="28"/>
                <w:rtl/>
              </w:rPr>
              <w:t>هاتف:</w:t>
            </w:r>
          </w:p>
        </w:tc>
      </w:tr>
      <w:tr w:rsidR="00A033AE" w:rsidRPr="00BA4ABA" w14:paraId="2534B9F2" w14:textId="77777777" w:rsidTr="00A3048D">
        <w:trPr>
          <w:trHeight w:val="480"/>
        </w:trPr>
        <w:tc>
          <w:tcPr>
            <w:tcW w:w="4178" w:type="dxa"/>
          </w:tcPr>
          <w:p w14:paraId="76D5D7D1" w14:textId="77777777" w:rsidR="00A033AE" w:rsidRPr="00BA4ABA" w:rsidRDefault="00A033AE" w:rsidP="00A033AE">
            <w:pPr>
              <w:spacing w:line="480" w:lineRule="exact"/>
              <w:rPr>
                <w:rFonts w:ascii="Sakkal Majalla" w:hAnsi="Sakkal Majalla" w:cs="Sakkal Majalla"/>
                <w:sz w:val="28"/>
                <w:szCs w:val="28"/>
                <w:rtl/>
              </w:rPr>
            </w:pPr>
            <w:r w:rsidRPr="00BA4ABA">
              <w:rPr>
                <w:rFonts w:ascii="Sakkal Majalla" w:hAnsi="Sakkal Majalla" w:cs="Sakkal Majalla"/>
                <w:sz w:val="28"/>
                <w:szCs w:val="28"/>
                <w:rtl/>
              </w:rPr>
              <w:t>جوال:</w:t>
            </w:r>
          </w:p>
        </w:tc>
        <w:tc>
          <w:tcPr>
            <w:tcW w:w="4179" w:type="dxa"/>
          </w:tcPr>
          <w:p w14:paraId="04C56EB5" w14:textId="77777777" w:rsidR="00A033AE" w:rsidRPr="00BA4ABA" w:rsidRDefault="00A033AE" w:rsidP="00A033AE">
            <w:pPr>
              <w:spacing w:line="480" w:lineRule="exact"/>
              <w:rPr>
                <w:rFonts w:ascii="Sakkal Majalla" w:hAnsi="Sakkal Majalla" w:cs="Sakkal Majalla"/>
                <w:sz w:val="28"/>
                <w:szCs w:val="28"/>
                <w:rtl/>
              </w:rPr>
            </w:pPr>
            <w:r w:rsidRPr="00BA4ABA">
              <w:rPr>
                <w:rFonts w:ascii="Sakkal Majalla" w:hAnsi="Sakkal Majalla" w:cs="Sakkal Majalla"/>
                <w:sz w:val="28"/>
                <w:szCs w:val="28"/>
                <w:rtl/>
              </w:rPr>
              <w:t>جوال:</w:t>
            </w:r>
          </w:p>
        </w:tc>
      </w:tr>
      <w:tr w:rsidR="00A033AE" w:rsidRPr="00BA4ABA" w14:paraId="4C3C5876" w14:textId="77777777" w:rsidTr="00A3048D">
        <w:trPr>
          <w:trHeight w:val="480"/>
        </w:trPr>
        <w:tc>
          <w:tcPr>
            <w:tcW w:w="4178" w:type="dxa"/>
          </w:tcPr>
          <w:p w14:paraId="72CE487C" w14:textId="2E2CC80D" w:rsidR="00A033AE" w:rsidRPr="00BA4ABA" w:rsidRDefault="00A033AE" w:rsidP="00A033AE">
            <w:pPr>
              <w:spacing w:line="480" w:lineRule="exact"/>
              <w:rPr>
                <w:rFonts w:ascii="Sakkal Majalla" w:hAnsi="Sakkal Majalla" w:cs="Sakkal Majalla"/>
                <w:sz w:val="28"/>
                <w:szCs w:val="28"/>
                <w:rtl/>
              </w:rPr>
            </w:pPr>
            <w:r w:rsidRPr="00BA4ABA">
              <w:rPr>
                <w:rFonts w:ascii="Sakkal Majalla" w:hAnsi="Sakkal Majalla" w:cs="Sakkal Majalla"/>
                <w:sz w:val="28"/>
                <w:szCs w:val="28"/>
                <w:rtl/>
              </w:rPr>
              <w:t>البريد ال</w:t>
            </w:r>
            <w:r w:rsidR="00137155">
              <w:rPr>
                <w:rFonts w:ascii="Sakkal Majalla" w:hAnsi="Sakkal Majalla" w:cs="Sakkal Majalla" w:hint="cs"/>
                <w:sz w:val="28"/>
                <w:szCs w:val="28"/>
                <w:rtl/>
              </w:rPr>
              <w:t>إ</w:t>
            </w:r>
            <w:r w:rsidRPr="00BA4ABA">
              <w:rPr>
                <w:rFonts w:ascii="Sakkal Majalla" w:hAnsi="Sakkal Majalla" w:cs="Sakkal Majalla"/>
                <w:sz w:val="28"/>
                <w:szCs w:val="28"/>
                <w:rtl/>
              </w:rPr>
              <w:t>لكتروني:</w:t>
            </w:r>
          </w:p>
        </w:tc>
        <w:tc>
          <w:tcPr>
            <w:tcW w:w="4179" w:type="dxa"/>
          </w:tcPr>
          <w:p w14:paraId="6EBFB980" w14:textId="25ADA2C3" w:rsidR="00A033AE" w:rsidRPr="00BA4ABA" w:rsidRDefault="00A033AE" w:rsidP="00A033AE">
            <w:pPr>
              <w:spacing w:line="480" w:lineRule="exact"/>
              <w:rPr>
                <w:rFonts w:ascii="Sakkal Majalla" w:hAnsi="Sakkal Majalla" w:cs="Sakkal Majalla"/>
                <w:sz w:val="28"/>
                <w:szCs w:val="28"/>
                <w:rtl/>
              </w:rPr>
            </w:pPr>
            <w:r w:rsidRPr="00BA4ABA">
              <w:rPr>
                <w:rFonts w:ascii="Sakkal Majalla" w:hAnsi="Sakkal Majalla" w:cs="Sakkal Majalla"/>
                <w:sz w:val="28"/>
                <w:szCs w:val="28"/>
                <w:rtl/>
              </w:rPr>
              <w:t>البريد ال</w:t>
            </w:r>
            <w:r w:rsidR="00137155">
              <w:rPr>
                <w:rFonts w:ascii="Sakkal Majalla" w:hAnsi="Sakkal Majalla" w:cs="Sakkal Majalla" w:hint="cs"/>
                <w:sz w:val="28"/>
                <w:szCs w:val="28"/>
                <w:rtl/>
              </w:rPr>
              <w:t>إ</w:t>
            </w:r>
            <w:r w:rsidRPr="00BA4ABA">
              <w:rPr>
                <w:rFonts w:ascii="Sakkal Majalla" w:hAnsi="Sakkal Majalla" w:cs="Sakkal Majalla"/>
                <w:sz w:val="28"/>
                <w:szCs w:val="28"/>
                <w:rtl/>
              </w:rPr>
              <w:t>لكتروني:</w:t>
            </w:r>
          </w:p>
        </w:tc>
      </w:tr>
    </w:tbl>
    <w:p w14:paraId="10E78D7A" w14:textId="5392325E" w:rsidR="00E0460C" w:rsidRDefault="00E0460C" w:rsidP="00A033AE">
      <w:pPr>
        <w:spacing w:line="480" w:lineRule="exact"/>
        <w:jc w:val="lowKashida"/>
        <w:rPr>
          <w:rFonts w:ascii="Sakkal Majalla" w:hAnsi="Sakkal Majalla" w:cs="Sakkal Majalla"/>
          <w:sz w:val="28"/>
          <w:szCs w:val="28"/>
          <w:rtl/>
        </w:rPr>
      </w:pPr>
    </w:p>
    <w:p w14:paraId="2AA32873" w14:textId="5053979F" w:rsidR="007B18AA" w:rsidRDefault="007B18AA" w:rsidP="00A033AE">
      <w:pPr>
        <w:spacing w:line="480" w:lineRule="exact"/>
        <w:jc w:val="lowKashida"/>
        <w:rPr>
          <w:rFonts w:ascii="Sakkal Majalla" w:hAnsi="Sakkal Majalla" w:cs="Sakkal Majalla"/>
          <w:sz w:val="28"/>
          <w:szCs w:val="28"/>
          <w:rtl/>
        </w:rPr>
      </w:pPr>
    </w:p>
    <w:p w14:paraId="31EC926B" w14:textId="5BB9DCAD" w:rsidR="007B18AA" w:rsidRDefault="007B18AA" w:rsidP="00A033AE">
      <w:pPr>
        <w:spacing w:line="480" w:lineRule="exact"/>
        <w:jc w:val="lowKashida"/>
        <w:rPr>
          <w:rFonts w:ascii="Sakkal Majalla" w:hAnsi="Sakkal Majalla" w:cs="Sakkal Majalla"/>
          <w:sz w:val="28"/>
          <w:szCs w:val="28"/>
          <w:rtl/>
        </w:rPr>
      </w:pPr>
    </w:p>
    <w:p w14:paraId="0453AF78" w14:textId="197F412C" w:rsidR="007B18AA" w:rsidRDefault="007B18AA" w:rsidP="00A033AE">
      <w:pPr>
        <w:spacing w:line="480" w:lineRule="exact"/>
        <w:jc w:val="lowKashida"/>
        <w:rPr>
          <w:rFonts w:ascii="Sakkal Majalla" w:hAnsi="Sakkal Majalla" w:cs="Sakkal Majalla"/>
          <w:sz w:val="28"/>
          <w:szCs w:val="28"/>
          <w:rtl/>
        </w:rPr>
      </w:pPr>
    </w:p>
    <w:p w14:paraId="41F3FFC3" w14:textId="48A7C052" w:rsidR="007B18AA" w:rsidRDefault="007B18AA" w:rsidP="00A033AE">
      <w:pPr>
        <w:spacing w:line="480" w:lineRule="exact"/>
        <w:jc w:val="lowKashida"/>
        <w:rPr>
          <w:rFonts w:ascii="Sakkal Majalla" w:hAnsi="Sakkal Majalla" w:cs="Sakkal Majalla"/>
          <w:sz w:val="28"/>
          <w:szCs w:val="28"/>
          <w:rtl/>
        </w:rPr>
      </w:pPr>
    </w:p>
    <w:p w14:paraId="6689D384" w14:textId="508464F7" w:rsidR="007B18AA" w:rsidRDefault="007B18AA" w:rsidP="00A033AE">
      <w:pPr>
        <w:spacing w:line="480" w:lineRule="exact"/>
        <w:jc w:val="lowKashida"/>
        <w:rPr>
          <w:rFonts w:ascii="Sakkal Majalla" w:hAnsi="Sakkal Majalla" w:cs="Sakkal Majalla"/>
          <w:sz w:val="28"/>
          <w:szCs w:val="28"/>
          <w:rtl/>
        </w:rPr>
      </w:pPr>
    </w:p>
    <w:p w14:paraId="022234CC" w14:textId="75501A26" w:rsidR="007B18AA" w:rsidRDefault="007B18AA" w:rsidP="00A033AE">
      <w:pPr>
        <w:spacing w:line="480" w:lineRule="exact"/>
        <w:jc w:val="lowKashida"/>
        <w:rPr>
          <w:rFonts w:ascii="Sakkal Majalla" w:hAnsi="Sakkal Majalla" w:cs="Sakkal Majalla"/>
          <w:sz w:val="28"/>
          <w:szCs w:val="28"/>
          <w:rtl/>
        </w:rPr>
      </w:pPr>
    </w:p>
    <w:p w14:paraId="1D080BCF" w14:textId="58B9D33F" w:rsidR="007B18AA" w:rsidRDefault="007B18AA" w:rsidP="00A033AE">
      <w:pPr>
        <w:spacing w:line="480" w:lineRule="exact"/>
        <w:jc w:val="lowKashida"/>
        <w:rPr>
          <w:rFonts w:ascii="Sakkal Majalla" w:hAnsi="Sakkal Majalla" w:cs="Sakkal Majalla"/>
          <w:sz w:val="28"/>
          <w:szCs w:val="28"/>
          <w:rtl/>
        </w:rPr>
      </w:pPr>
    </w:p>
    <w:p w14:paraId="669744AC" w14:textId="77777777" w:rsidR="007B18AA" w:rsidRPr="00BA4ABA" w:rsidRDefault="007B18AA" w:rsidP="00A033AE">
      <w:pPr>
        <w:spacing w:line="480" w:lineRule="exact"/>
        <w:jc w:val="lowKashida"/>
        <w:rPr>
          <w:rFonts w:ascii="Sakkal Majalla" w:hAnsi="Sakkal Majalla" w:cs="Sakkal Majalla"/>
          <w:sz w:val="28"/>
          <w:szCs w:val="28"/>
        </w:rPr>
      </w:pPr>
    </w:p>
    <w:p w14:paraId="1E2B3998" w14:textId="77777777" w:rsidR="00CA5C80" w:rsidRPr="00BA4ABA" w:rsidRDefault="00D45C1C" w:rsidP="001D2F00">
      <w:pPr>
        <w:spacing w:line="480" w:lineRule="exact"/>
        <w:ind w:left="284" w:hanging="284"/>
        <w:jc w:val="lowKashida"/>
        <w:rPr>
          <w:rFonts w:ascii="Sakkal Majalla" w:hAnsi="Sakkal Majalla" w:cs="Sakkal Majalla"/>
          <w:b/>
          <w:bCs/>
          <w:sz w:val="28"/>
          <w:szCs w:val="28"/>
          <w:rtl/>
        </w:rPr>
      </w:pPr>
      <w:r w:rsidRPr="00BA4ABA">
        <w:rPr>
          <w:rFonts w:ascii="Sakkal Majalla" w:hAnsi="Sakkal Majalla" w:cs="Sakkal Majalla"/>
          <w:b/>
          <w:bCs/>
          <w:sz w:val="28"/>
          <w:szCs w:val="28"/>
          <w:rtl/>
        </w:rPr>
        <w:t xml:space="preserve">المادة </w:t>
      </w:r>
      <w:r w:rsidR="001D2F00" w:rsidRPr="00BA4ABA">
        <w:rPr>
          <w:rFonts w:ascii="Sakkal Majalla" w:hAnsi="Sakkal Majalla" w:cs="Sakkal Majalla"/>
          <w:b/>
          <w:bCs/>
          <w:sz w:val="28"/>
          <w:szCs w:val="28"/>
          <w:rtl/>
        </w:rPr>
        <w:t>الحادية عشرة:</w:t>
      </w:r>
      <w:r w:rsidR="00ED62C6">
        <w:rPr>
          <w:rFonts w:ascii="Sakkal Majalla" w:hAnsi="Sakkal Majalla" w:cs="Sakkal Majalla" w:hint="cs"/>
          <w:b/>
          <w:bCs/>
          <w:sz w:val="28"/>
          <w:szCs w:val="28"/>
          <w:rtl/>
        </w:rPr>
        <w:t xml:space="preserve"> نسخ المذكرة</w:t>
      </w:r>
    </w:p>
    <w:p w14:paraId="7B4D3F80" w14:textId="224801D0" w:rsidR="00096912" w:rsidRPr="00CA3FCE" w:rsidRDefault="00FA54DD" w:rsidP="00FA54DD">
      <w:pPr>
        <w:bidi w:val="0"/>
        <w:spacing w:line="480" w:lineRule="exact"/>
        <w:ind w:left="284" w:hanging="284"/>
        <w:jc w:val="right"/>
        <w:rPr>
          <w:rFonts w:ascii="Sakkal Majalla" w:hAnsi="Sakkal Majalla" w:cs="Sakkal Majalla"/>
          <w:sz w:val="28"/>
          <w:szCs w:val="28"/>
          <w:rtl/>
        </w:rPr>
      </w:pPr>
      <w:r w:rsidRPr="00CA3FCE">
        <w:rPr>
          <w:rFonts w:ascii="Sakkal Majalla" w:hAnsi="Sakkal Majalla" w:cs="Sakkal Majalla"/>
          <w:sz w:val="28"/>
          <w:szCs w:val="28"/>
          <w:rtl/>
        </w:rPr>
        <w:t xml:space="preserve">     </w:t>
      </w:r>
      <w:r w:rsidR="00096912" w:rsidRPr="00CA3FCE">
        <w:rPr>
          <w:rFonts w:ascii="Sakkal Majalla" w:hAnsi="Sakkal Majalla" w:cs="Sakkal Majalla"/>
          <w:sz w:val="28"/>
          <w:szCs w:val="28"/>
          <w:rtl/>
        </w:rPr>
        <w:t>حررت هذه المذكرة</w:t>
      </w:r>
      <w:r w:rsidR="008310EF">
        <w:rPr>
          <w:rFonts w:ascii="Sakkal Majalla" w:hAnsi="Sakkal Majalla" w:cs="Sakkal Majalla" w:hint="cs"/>
          <w:sz w:val="28"/>
          <w:szCs w:val="28"/>
          <w:rtl/>
        </w:rPr>
        <w:t xml:space="preserve"> </w:t>
      </w:r>
      <w:r w:rsidR="00096912" w:rsidRPr="00CA3FCE">
        <w:rPr>
          <w:rFonts w:ascii="Sakkal Majalla" w:hAnsi="Sakkal Majalla" w:cs="Sakkal Majalla"/>
          <w:sz w:val="28"/>
          <w:szCs w:val="28"/>
          <w:rtl/>
        </w:rPr>
        <w:t>من ن</w:t>
      </w:r>
      <w:r w:rsidR="001D2F00" w:rsidRPr="00CA3FCE">
        <w:rPr>
          <w:rFonts w:ascii="Sakkal Majalla" w:hAnsi="Sakkal Majalla" w:cs="Sakkal Majalla"/>
          <w:sz w:val="28"/>
          <w:szCs w:val="28"/>
          <w:rtl/>
        </w:rPr>
        <w:t>س</w:t>
      </w:r>
      <w:r w:rsidR="00096912" w:rsidRPr="00CA3FCE">
        <w:rPr>
          <w:rFonts w:ascii="Sakkal Majalla" w:hAnsi="Sakkal Majalla" w:cs="Sakkal Majalla"/>
          <w:sz w:val="28"/>
          <w:szCs w:val="28"/>
          <w:rtl/>
        </w:rPr>
        <w:t>ختين أصليتين متطابقتين باللغة العربية واستلم كل طرف نسخة واحدة موقعة</w:t>
      </w:r>
      <w:r w:rsidRPr="00CA3FCE">
        <w:rPr>
          <w:rFonts w:ascii="Sakkal Majalla" w:hAnsi="Sakkal Majalla" w:cs="Sakkal Majalla"/>
          <w:sz w:val="28"/>
          <w:szCs w:val="28"/>
          <w:rtl/>
        </w:rPr>
        <w:t xml:space="preserve"> </w:t>
      </w:r>
      <w:r w:rsidR="00096912" w:rsidRPr="00CA3FCE">
        <w:rPr>
          <w:rFonts w:ascii="Sakkal Majalla" w:hAnsi="Sakkal Majalla" w:cs="Sakkal Majalla"/>
          <w:sz w:val="28"/>
          <w:szCs w:val="28"/>
          <w:rtl/>
        </w:rPr>
        <w:t>للعمل بموجبها وفق الأنظمة</w:t>
      </w:r>
      <w:r w:rsidR="00CC4EBC">
        <w:rPr>
          <w:rFonts w:ascii="Sakkal Majalla" w:hAnsi="Sakkal Majalla" w:cs="Sakkal Majalla" w:hint="cs"/>
          <w:sz w:val="28"/>
          <w:szCs w:val="28"/>
          <w:rtl/>
        </w:rPr>
        <w:t xml:space="preserve"> واللوائح</w:t>
      </w:r>
      <w:r w:rsidR="00096912" w:rsidRPr="00CA3FCE">
        <w:rPr>
          <w:rFonts w:ascii="Sakkal Majalla" w:hAnsi="Sakkal Majalla" w:cs="Sakkal Majalla"/>
          <w:sz w:val="28"/>
          <w:szCs w:val="28"/>
          <w:rtl/>
        </w:rPr>
        <w:t xml:space="preserve"> والتعليمات.</w:t>
      </w:r>
    </w:p>
    <w:p w14:paraId="5D8A160C" w14:textId="0D4FF594" w:rsidR="00542ACD" w:rsidRDefault="00CA3FCE" w:rsidP="00CA3FCE">
      <w:pPr>
        <w:spacing w:line="480" w:lineRule="exact"/>
        <w:ind w:left="284" w:hanging="284"/>
        <w:jc w:val="center"/>
        <w:rPr>
          <w:rFonts w:ascii="Sakkal Majalla" w:hAnsi="Sakkal Majalla" w:cs="Sakkal Majalla"/>
          <w:b/>
          <w:bCs/>
          <w:sz w:val="28"/>
          <w:szCs w:val="28"/>
          <w:rtl/>
        </w:rPr>
      </w:pPr>
      <w:r w:rsidRPr="00CA3FCE">
        <w:rPr>
          <w:rFonts w:ascii="Sakkal Majalla" w:hAnsi="Sakkal Majalla" w:cs="Sakkal Majalla" w:hint="cs"/>
          <w:b/>
          <w:bCs/>
          <w:sz w:val="28"/>
          <w:szCs w:val="28"/>
          <w:rtl/>
        </w:rPr>
        <w:t>والله ولي التوفيق..</w:t>
      </w:r>
    </w:p>
    <w:p w14:paraId="4F8CF32D" w14:textId="77777777" w:rsidR="00603C05" w:rsidRDefault="00603C05" w:rsidP="00CA3FCE">
      <w:pPr>
        <w:spacing w:line="480" w:lineRule="exact"/>
        <w:ind w:left="284" w:hanging="284"/>
        <w:jc w:val="center"/>
        <w:rPr>
          <w:rFonts w:ascii="Sakkal Majalla" w:hAnsi="Sakkal Majalla" w:cs="Sakkal Majalla"/>
          <w:b/>
          <w:bCs/>
          <w:sz w:val="28"/>
          <w:szCs w:val="28"/>
          <w:rtl/>
        </w:rPr>
      </w:pPr>
    </w:p>
    <w:p w14:paraId="157CB0A4" w14:textId="77777777" w:rsidR="00CA3FCE" w:rsidRPr="00CA3FCE" w:rsidRDefault="00CA3FCE" w:rsidP="00CA3FCE">
      <w:pPr>
        <w:spacing w:line="480" w:lineRule="exact"/>
        <w:ind w:left="284" w:hanging="284"/>
        <w:jc w:val="center"/>
        <w:rPr>
          <w:rFonts w:ascii="Sakkal Majalla" w:hAnsi="Sakkal Majalla" w:cs="Sakkal Majalla"/>
          <w:b/>
          <w:bCs/>
          <w:sz w:val="28"/>
          <w:szCs w:val="28"/>
          <w:rtl/>
        </w:rPr>
      </w:pPr>
    </w:p>
    <w:tbl>
      <w:tblPr>
        <w:tblStyle w:val="a6"/>
        <w:bidiVisual/>
        <w:tblW w:w="892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464"/>
      </w:tblGrid>
      <w:tr w:rsidR="001B700A" w:rsidRPr="00BA4ABA" w14:paraId="05556876" w14:textId="77777777" w:rsidTr="00CA3FCE">
        <w:tc>
          <w:tcPr>
            <w:tcW w:w="4464" w:type="dxa"/>
          </w:tcPr>
          <w:p w14:paraId="6B9134BB" w14:textId="77777777" w:rsidR="001B700A" w:rsidRPr="00BA4ABA" w:rsidRDefault="003D1879" w:rsidP="00D46E5A">
            <w:pPr>
              <w:spacing w:line="480" w:lineRule="exact"/>
              <w:jc w:val="center"/>
              <w:rPr>
                <w:rFonts w:ascii="Sakkal Majalla" w:hAnsi="Sakkal Majalla" w:cs="Sakkal Majalla"/>
                <w:b/>
                <w:bCs/>
                <w:sz w:val="36"/>
                <w:szCs w:val="36"/>
                <w:rtl/>
              </w:rPr>
            </w:pPr>
            <w:r w:rsidRPr="00BA4ABA">
              <w:rPr>
                <w:rFonts w:ascii="Sakkal Majalla" w:hAnsi="Sakkal Majalla" w:cs="Sakkal Majalla"/>
                <w:b/>
                <w:bCs/>
                <w:sz w:val="36"/>
                <w:szCs w:val="36"/>
                <w:rtl/>
              </w:rPr>
              <w:t>الطرف الأول</w:t>
            </w:r>
          </w:p>
          <w:p w14:paraId="3CA0C9C4" w14:textId="77777777" w:rsidR="00FA54DD" w:rsidRPr="00BA4ABA" w:rsidRDefault="00FA54DD" w:rsidP="00D46E5A">
            <w:pPr>
              <w:spacing w:line="480" w:lineRule="exact"/>
              <w:jc w:val="center"/>
              <w:rPr>
                <w:rFonts w:ascii="Sakkal Majalla" w:hAnsi="Sakkal Majalla" w:cs="Sakkal Majalla"/>
                <w:b/>
                <w:bCs/>
                <w:sz w:val="36"/>
                <w:szCs w:val="36"/>
                <w:rtl/>
              </w:rPr>
            </w:pPr>
          </w:p>
        </w:tc>
        <w:tc>
          <w:tcPr>
            <w:tcW w:w="4464" w:type="dxa"/>
          </w:tcPr>
          <w:p w14:paraId="7F694A54" w14:textId="77777777" w:rsidR="001B700A" w:rsidRPr="00BA4ABA" w:rsidRDefault="003D1879" w:rsidP="00D46E5A">
            <w:pPr>
              <w:spacing w:line="480" w:lineRule="exact"/>
              <w:jc w:val="center"/>
              <w:rPr>
                <w:rFonts w:ascii="Sakkal Majalla" w:hAnsi="Sakkal Majalla" w:cs="Sakkal Majalla"/>
                <w:b/>
                <w:bCs/>
                <w:sz w:val="36"/>
                <w:szCs w:val="36"/>
                <w:rtl/>
              </w:rPr>
            </w:pPr>
            <w:r w:rsidRPr="00BA4ABA">
              <w:rPr>
                <w:rFonts w:ascii="Sakkal Majalla" w:hAnsi="Sakkal Majalla" w:cs="Sakkal Majalla"/>
                <w:b/>
                <w:bCs/>
                <w:sz w:val="36"/>
                <w:szCs w:val="36"/>
                <w:rtl/>
              </w:rPr>
              <w:t>الطرف الثاني</w:t>
            </w:r>
          </w:p>
        </w:tc>
      </w:tr>
      <w:tr w:rsidR="00A3048D" w:rsidRPr="00BA4ABA" w14:paraId="79EFF63F" w14:textId="77777777" w:rsidTr="00CA3FCE">
        <w:tc>
          <w:tcPr>
            <w:tcW w:w="4464" w:type="dxa"/>
          </w:tcPr>
          <w:p w14:paraId="389538BB" w14:textId="77777777" w:rsidR="00A3048D" w:rsidRPr="00BA4ABA" w:rsidRDefault="00A3048D" w:rsidP="00A3048D">
            <w:pPr>
              <w:tabs>
                <w:tab w:val="left" w:pos="638"/>
              </w:tabs>
              <w:spacing w:line="256" w:lineRule="auto"/>
              <w:jc w:val="center"/>
              <w:rPr>
                <w:rFonts w:ascii="Sakkal Majalla" w:hAnsi="Sakkal Majalla" w:cs="Sakkal Majalla"/>
                <w:b/>
                <w:bCs/>
                <w:sz w:val="36"/>
                <w:szCs w:val="36"/>
                <w:rtl/>
              </w:rPr>
            </w:pPr>
            <w:r w:rsidRPr="00BA4ABA">
              <w:rPr>
                <w:rFonts w:ascii="Sakkal Majalla" w:hAnsi="Sakkal Majalla" w:cs="Sakkal Majalla"/>
                <w:b/>
                <w:bCs/>
                <w:sz w:val="36"/>
                <w:szCs w:val="36"/>
                <w:rtl/>
              </w:rPr>
              <w:t>جامعة الإمام محمد بن سعود الإسلامية</w:t>
            </w:r>
          </w:p>
        </w:tc>
        <w:tc>
          <w:tcPr>
            <w:tcW w:w="4464" w:type="dxa"/>
          </w:tcPr>
          <w:p w14:paraId="4FAE2ACF" w14:textId="77777777" w:rsidR="00A3048D" w:rsidRDefault="00A3048D" w:rsidP="00A3048D">
            <w:pPr>
              <w:tabs>
                <w:tab w:val="left" w:pos="638"/>
              </w:tabs>
              <w:spacing w:line="256" w:lineRule="auto"/>
              <w:jc w:val="center"/>
              <w:rPr>
                <w:rFonts w:ascii="Sakkal Majalla" w:hAnsi="Sakkal Majalla" w:cs="Sakkal Majalla"/>
                <w:b/>
                <w:bCs/>
                <w:sz w:val="36"/>
                <w:szCs w:val="36"/>
                <w:rtl/>
              </w:rPr>
            </w:pPr>
            <w:r>
              <w:rPr>
                <w:rFonts w:ascii="Sakkal Majalla" w:hAnsi="Sakkal Majalla" w:cs="Sakkal Majalla" w:hint="cs"/>
                <w:b/>
                <w:bCs/>
                <w:sz w:val="36"/>
                <w:szCs w:val="36"/>
                <w:rtl/>
              </w:rPr>
              <w:t>الجهة</w:t>
            </w:r>
          </w:p>
          <w:p w14:paraId="67AD2EF9" w14:textId="77777777" w:rsidR="00A3048D" w:rsidRPr="00BA4ABA" w:rsidRDefault="00A3048D" w:rsidP="00A3048D">
            <w:pPr>
              <w:tabs>
                <w:tab w:val="left" w:pos="638"/>
              </w:tabs>
              <w:spacing w:line="256" w:lineRule="auto"/>
              <w:jc w:val="center"/>
              <w:rPr>
                <w:rFonts w:ascii="Sakkal Majalla" w:hAnsi="Sakkal Majalla" w:cs="Sakkal Majalla"/>
                <w:b/>
                <w:bCs/>
                <w:sz w:val="36"/>
                <w:szCs w:val="36"/>
                <w:rtl/>
              </w:rPr>
            </w:pPr>
          </w:p>
        </w:tc>
      </w:tr>
      <w:tr w:rsidR="00A3048D" w:rsidRPr="00BA4ABA" w14:paraId="5416A85D" w14:textId="77777777" w:rsidTr="00CA3FCE">
        <w:tc>
          <w:tcPr>
            <w:tcW w:w="4464" w:type="dxa"/>
          </w:tcPr>
          <w:p w14:paraId="05C6CF65" w14:textId="77777777" w:rsidR="00A3048D" w:rsidRPr="00A3048D" w:rsidRDefault="00A3048D" w:rsidP="00A3048D">
            <w:pPr>
              <w:spacing w:line="480" w:lineRule="exact"/>
              <w:jc w:val="center"/>
              <w:rPr>
                <w:rFonts w:ascii="Sakkal Majalla" w:hAnsi="Sakkal Majalla" w:cs="Sakkal Majalla"/>
                <w:b/>
                <w:bCs/>
                <w:sz w:val="36"/>
                <w:szCs w:val="36"/>
                <w:rtl/>
              </w:rPr>
            </w:pPr>
            <w:r w:rsidRPr="00A3048D">
              <w:rPr>
                <w:rFonts w:ascii="Sakkal Majalla" w:hAnsi="Sakkal Majalla" w:cs="Sakkal Majalla" w:hint="cs"/>
                <w:b/>
                <w:bCs/>
                <w:sz w:val="36"/>
                <w:szCs w:val="36"/>
                <w:rtl/>
              </w:rPr>
              <w:t>أ.د.</w:t>
            </w:r>
            <w:r w:rsidRPr="00A3048D">
              <w:rPr>
                <w:rFonts w:ascii="Sakkal Majalla" w:hAnsi="Sakkal Majalla" w:cs="Sakkal Majalla"/>
                <w:b/>
                <w:bCs/>
                <w:sz w:val="36"/>
                <w:szCs w:val="36"/>
                <w:rtl/>
              </w:rPr>
              <w:t xml:space="preserve"> أحمد بن سالم العامري</w:t>
            </w:r>
          </w:p>
        </w:tc>
        <w:tc>
          <w:tcPr>
            <w:tcW w:w="4464" w:type="dxa"/>
          </w:tcPr>
          <w:p w14:paraId="370EF696" w14:textId="77777777" w:rsidR="00A3048D" w:rsidRPr="00BA4ABA" w:rsidRDefault="00A3048D" w:rsidP="00A3048D">
            <w:pPr>
              <w:spacing w:line="480" w:lineRule="exact"/>
              <w:jc w:val="center"/>
              <w:rPr>
                <w:rFonts w:ascii="Sakkal Majalla" w:hAnsi="Sakkal Majalla" w:cs="Sakkal Majalla"/>
                <w:b/>
                <w:bCs/>
                <w:sz w:val="26"/>
                <w:szCs w:val="26"/>
                <w:rtl/>
              </w:rPr>
            </w:pPr>
            <w:r>
              <w:rPr>
                <w:rFonts w:ascii="Sakkal Majalla" w:hAnsi="Sakkal Majalla" w:cs="Sakkal Majalla" w:hint="cs"/>
                <w:b/>
                <w:bCs/>
                <w:sz w:val="26"/>
                <w:szCs w:val="26"/>
                <w:rtl/>
              </w:rPr>
              <w:t>(الاسم)</w:t>
            </w:r>
          </w:p>
        </w:tc>
      </w:tr>
      <w:tr w:rsidR="00A3048D" w:rsidRPr="00BA4ABA" w14:paraId="775A744A" w14:textId="77777777" w:rsidTr="00CA3FCE">
        <w:trPr>
          <w:trHeight w:val="638"/>
        </w:trPr>
        <w:tc>
          <w:tcPr>
            <w:tcW w:w="4464" w:type="dxa"/>
          </w:tcPr>
          <w:p w14:paraId="0445E9C1" w14:textId="77777777" w:rsidR="00A3048D" w:rsidRPr="00BA4ABA" w:rsidRDefault="00A3048D" w:rsidP="00A3048D">
            <w:pPr>
              <w:tabs>
                <w:tab w:val="left" w:pos="638"/>
              </w:tabs>
              <w:spacing w:line="256" w:lineRule="auto"/>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معالي </w:t>
            </w:r>
            <w:r w:rsidRPr="00BA4ABA">
              <w:rPr>
                <w:rFonts w:ascii="Sakkal Majalla" w:hAnsi="Sakkal Majalla" w:cs="Sakkal Majalla"/>
                <w:b/>
                <w:bCs/>
                <w:sz w:val="28"/>
                <w:szCs w:val="28"/>
                <w:rtl/>
              </w:rPr>
              <w:t>رئيس الجامعة</w:t>
            </w:r>
          </w:p>
        </w:tc>
        <w:tc>
          <w:tcPr>
            <w:tcW w:w="4464" w:type="dxa"/>
          </w:tcPr>
          <w:p w14:paraId="09254F28" w14:textId="77777777" w:rsidR="00A3048D" w:rsidRPr="00BA4ABA" w:rsidRDefault="00A3048D" w:rsidP="00A3048D">
            <w:pPr>
              <w:tabs>
                <w:tab w:val="left" w:pos="638"/>
              </w:tabs>
              <w:spacing w:line="256" w:lineRule="auto"/>
              <w:jc w:val="center"/>
              <w:rPr>
                <w:rFonts w:ascii="Sakkal Majalla" w:hAnsi="Sakkal Majalla" w:cs="Sakkal Majalla"/>
                <w:b/>
                <w:bCs/>
                <w:sz w:val="28"/>
                <w:szCs w:val="28"/>
                <w:rtl/>
              </w:rPr>
            </w:pPr>
            <w:r>
              <w:rPr>
                <w:rFonts w:ascii="Sakkal Majalla" w:hAnsi="Sakkal Majalla" w:cs="Sakkal Majalla" w:hint="cs"/>
                <w:b/>
                <w:bCs/>
                <w:sz w:val="28"/>
                <w:szCs w:val="28"/>
                <w:rtl/>
              </w:rPr>
              <w:t>(المنصب)</w:t>
            </w:r>
          </w:p>
        </w:tc>
      </w:tr>
      <w:tr w:rsidR="001B700A" w:rsidRPr="00BA4ABA" w14:paraId="65BD0663" w14:textId="77777777" w:rsidTr="00CA3FCE">
        <w:tc>
          <w:tcPr>
            <w:tcW w:w="4464" w:type="dxa"/>
          </w:tcPr>
          <w:p w14:paraId="642C3504" w14:textId="77777777" w:rsidR="001B700A" w:rsidRPr="00BA4ABA" w:rsidRDefault="001B700A" w:rsidP="00FA54DD">
            <w:pPr>
              <w:spacing w:line="480" w:lineRule="exact"/>
              <w:rPr>
                <w:rFonts w:ascii="Sakkal Majalla" w:hAnsi="Sakkal Majalla" w:cs="Sakkal Majalla"/>
                <w:b/>
                <w:bCs/>
                <w:sz w:val="26"/>
                <w:szCs w:val="26"/>
                <w:rtl/>
              </w:rPr>
            </w:pPr>
            <w:r w:rsidRPr="00BA4ABA">
              <w:rPr>
                <w:rFonts w:ascii="Sakkal Majalla" w:hAnsi="Sakkal Majalla" w:cs="Sakkal Majalla"/>
                <w:b/>
                <w:bCs/>
                <w:sz w:val="28"/>
                <w:szCs w:val="28"/>
                <w:rtl/>
              </w:rPr>
              <w:t>التوقيـع:</w:t>
            </w:r>
          </w:p>
        </w:tc>
        <w:tc>
          <w:tcPr>
            <w:tcW w:w="4464" w:type="dxa"/>
          </w:tcPr>
          <w:p w14:paraId="0EFAB74B" w14:textId="77777777" w:rsidR="001B700A" w:rsidRPr="00BA4ABA" w:rsidRDefault="001B700A" w:rsidP="003D1879">
            <w:pPr>
              <w:spacing w:line="480" w:lineRule="exact"/>
              <w:rPr>
                <w:rFonts w:ascii="Sakkal Majalla" w:hAnsi="Sakkal Majalla" w:cs="Sakkal Majalla"/>
                <w:b/>
                <w:bCs/>
                <w:sz w:val="28"/>
                <w:szCs w:val="28"/>
                <w:rtl/>
              </w:rPr>
            </w:pPr>
            <w:r w:rsidRPr="00BA4ABA">
              <w:rPr>
                <w:rFonts w:ascii="Sakkal Majalla" w:hAnsi="Sakkal Majalla" w:cs="Sakkal Majalla"/>
                <w:b/>
                <w:bCs/>
                <w:sz w:val="28"/>
                <w:szCs w:val="28"/>
                <w:rtl/>
              </w:rPr>
              <w:t>التوقيـع:</w:t>
            </w:r>
          </w:p>
          <w:p w14:paraId="43566DBF" w14:textId="77777777" w:rsidR="003D1879" w:rsidRPr="00BA4ABA" w:rsidRDefault="003D1879" w:rsidP="003D1879">
            <w:pPr>
              <w:spacing w:line="480" w:lineRule="exact"/>
              <w:rPr>
                <w:rFonts w:ascii="Sakkal Majalla" w:hAnsi="Sakkal Majalla" w:cs="Sakkal Majalla"/>
                <w:b/>
                <w:bCs/>
                <w:sz w:val="26"/>
                <w:szCs w:val="26"/>
                <w:rtl/>
              </w:rPr>
            </w:pPr>
          </w:p>
        </w:tc>
      </w:tr>
      <w:tr w:rsidR="001B700A" w:rsidRPr="00BA4ABA" w14:paraId="3DD066B2" w14:textId="77777777" w:rsidTr="00CA3FCE">
        <w:tc>
          <w:tcPr>
            <w:tcW w:w="4464" w:type="dxa"/>
          </w:tcPr>
          <w:p w14:paraId="1FAAE12E" w14:textId="77777777" w:rsidR="001B700A" w:rsidRPr="00BA4ABA" w:rsidRDefault="001B700A" w:rsidP="00FA54DD">
            <w:pPr>
              <w:spacing w:line="480" w:lineRule="exact"/>
              <w:rPr>
                <w:rFonts w:ascii="Sakkal Majalla" w:hAnsi="Sakkal Majalla" w:cs="Sakkal Majalla"/>
                <w:b/>
                <w:bCs/>
                <w:sz w:val="28"/>
                <w:szCs w:val="28"/>
                <w:rtl/>
              </w:rPr>
            </w:pPr>
            <w:r w:rsidRPr="00BA4ABA">
              <w:rPr>
                <w:rFonts w:ascii="Sakkal Majalla" w:hAnsi="Sakkal Majalla" w:cs="Sakkal Majalla"/>
                <w:b/>
                <w:bCs/>
                <w:sz w:val="28"/>
                <w:szCs w:val="28"/>
                <w:rtl/>
              </w:rPr>
              <w:t>التـاريخ:</w:t>
            </w:r>
          </w:p>
        </w:tc>
        <w:tc>
          <w:tcPr>
            <w:tcW w:w="4464" w:type="dxa"/>
          </w:tcPr>
          <w:p w14:paraId="798D53AF" w14:textId="77777777" w:rsidR="001B700A" w:rsidRPr="00BA4ABA" w:rsidRDefault="001B700A" w:rsidP="003D1879">
            <w:pPr>
              <w:spacing w:line="480" w:lineRule="exact"/>
              <w:rPr>
                <w:rFonts w:ascii="Sakkal Majalla" w:hAnsi="Sakkal Majalla" w:cs="Sakkal Majalla"/>
                <w:b/>
                <w:bCs/>
                <w:sz w:val="26"/>
                <w:szCs w:val="26"/>
                <w:rtl/>
              </w:rPr>
            </w:pPr>
            <w:r w:rsidRPr="00BA4ABA">
              <w:rPr>
                <w:rFonts w:ascii="Sakkal Majalla" w:hAnsi="Sakkal Majalla" w:cs="Sakkal Majalla"/>
                <w:b/>
                <w:bCs/>
                <w:sz w:val="28"/>
                <w:szCs w:val="28"/>
                <w:rtl/>
              </w:rPr>
              <w:t>التـاريخ:</w:t>
            </w:r>
          </w:p>
        </w:tc>
      </w:tr>
    </w:tbl>
    <w:p w14:paraId="7F0099E5" w14:textId="23F83345" w:rsidR="0063583C" w:rsidRDefault="00593068" w:rsidP="00201DCE">
      <w:pPr>
        <w:rPr>
          <w:rFonts w:ascii="Sakkal Majalla" w:hAnsi="Sakkal Majalla" w:cs="Sakkal Majalla"/>
          <w:rtl/>
        </w:rPr>
      </w:pPr>
    </w:p>
    <w:p w14:paraId="03D399CA" w14:textId="67BF84F1" w:rsidR="00503437" w:rsidRDefault="00503437" w:rsidP="00201DCE">
      <w:pPr>
        <w:rPr>
          <w:rFonts w:ascii="Sakkal Majalla" w:hAnsi="Sakkal Majalla" w:cs="Sakkal Majalla"/>
          <w:rtl/>
        </w:rPr>
      </w:pPr>
    </w:p>
    <w:p w14:paraId="395BF1FC" w14:textId="175F219F" w:rsidR="00503437" w:rsidRDefault="00503437" w:rsidP="00201DCE">
      <w:pPr>
        <w:rPr>
          <w:rFonts w:ascii="Sakkal Majalla" w:hAnsi="Sakkal Majalla" w:cs="Sakkal Majalla"/>
          <w:rtl/>
        </w:rPr>
      </w:pPr>
    </w:p>
    <w:p w14:paraId="379998C5" w14:textId="1A868666" w:rsidR="00503437" w:rsidRDefault="00503437" w:rsidP="00201DCE">
      <w:pPr>
        <w:rPr>
          <w:rFonts w:ascii="Sakkal Majalla" w:hAnsi="Sakkal Majalla" w:cs="Sakkal Majalla"/>
          <w:rtl/>
        </w:rPr>
      </w:pPr>
    </w:p>
    <w:p w14:paraId="35DEBFD0" w14:textId="6B9B3D94" w:rsidR="00503437" w:rsidRDefault="00503437" w:rsidP="00201DCE">
      <w:pPr>
        <w:rPr>
          <w:rFonts w:ascii="Sakkal Majalla" w:hAnsi="Sakkal Majalla" w:cs="Sakkal Majalla"/>
          <w:rtl/>
        </w:rPr>
      </w:pPr>
    </w:p>
    <w:p w14:paraId="3D964FC6" w14:textId="4A7F4641" w:rsidR="007B18AA" w:rsidRDefault="007B18AA" w:rsidP="00201DCE">
      <w:pPr>
        <w:rPr>
          <w:rFonts w:ascii="Sakkal Majalla" w:hAnsi="Sakkal Majalla" w:cs="Sakkal Majalla"/>
          <w:rtl/>
        </w:rPr>
      </w:pPr>
    </w:p>
    <w:p w14:paraId="442B7E1F" w14:textId="6D59D8F7" w:rsidR="007B18AA" w:rsidRDefault="007B18AA" w:rsidP="00201DCE">
      <w:pPr>
        <w:rPr>
          <w:rFonts w:ascii="Sakkal Majalla" w:hAnsi="Sakkal Majalla" w:cs="Sakkal Majalla"/>
          <w:rtl/>
        </w:rPr>
      </w:pPr>
    </w:p>
    <w:p w14:paraId="2AE570D8" w14:textId="77777777" w:rsidR="00603C05" w:rsidRDefault="00603C05" w:rsidP="00201DCE">
      <w:pPr>
        <w:rPr>
          <w:rFonts w:ascii="Sakkal Majalla" w:hAnsi="Sakkal Majalla" w:cs="Sakkal Majalla"/>
          <w:rtl/>
        </w:rPr>
      </w:pPr>
    </w:p>
    <w:p w14:paraId="3F24529B" w14:textId="281DE724" w:rsidR="00503437" w:rsidRPr="00503437" w:rsidRDefault="00503437" w:rsidP="00503437">
      <w:pPr>
        <w:rPr>
          <w:rFonts w:ascii="Sakkal Majalla" w:hAnsi="Sakkal Majalla" w:cs="Sakkal Majalla"/>
          <w:sz w:val="28"/>
          <w:szCs w:val="28"/>
          <w:rtl/>
        </w:rPr>
      </w:pPr>
      <w:r w:rsidRPr="00503437">
        <w:rPr>
          <w:rFonts w:ascii="Sakkal Majalla" w:hAnsi="Sakkal Majalla" w:cs="Sakkal Majalla" w:hint="cs"/>
          <w:sz w:val="28"/>
          <w:szCs w:val="28"/>
          <w:rtl/>
        </w:rPr>
        <w:t>الملاحق:</w:t>
      </w:r>
    </w:p>
    <w:p w14:paraId="1E390AB6" w14:textId="6DC95809" w:rsidR="00503437" w:rsidRDefault="00503437" w:rsidP="00503437">
      <w:pPr>
        <w:pStyle w:val="a3"/>
        <w:numPr>
          <w:ilvl w:val="0"/>
          <w:numId w:val="5"/>
        </w:numPr>
        <w:rPr>
          <w:rFonts w:ascii="Sakkal Majalla" w:hAnsi="Sakkal Majalla" w:cs="Sakkal Majalla"/>
          <w:sz w:val="28"/>
          <w:szCs w:val="28"/>
        </w:rPr>
      </w:pPr>
      <w:r w:rsidRPr="00503437">
        <w:rPr>
          <w:rFonts w:ascii="Sakkal Majalla" w:hAnsi="Sakkal Majalla" w:cs="Sakkal Majalla" w:hint="cs"/>
          <w:sz w:val="28"/>
          <w:szCs w:val="28"/>
          <w:rtl/>
        </w:rPr>
        <w:t>اتفاقية عدم الإفصاح بجامعة الإمام محمد بن سعود الإسلامية</w:t>
      </w:r>
      <w:r>
        <w:rPr>
          <w:rFonts w:ascii="Sakkal Majalla" w:hAnsi="Sakkal Majalla" w:cs="Sakkal Majalla" w:hint="cs"/>
          <w:sz w:val="28"/>
          <w:szCs w:val="28"/>
          <w:rtl/>
        </w:rPr>
        <w:t>:</w:t>
      </w:r>
    </w:p>
    <w:tbl>
      <w:tblPr>
        <w:tblStyle w:val="a6"/>
        <w:bidiVisual/>
        <w:tblW w:w="9080" w:type="dxa"/>
        <w:tblInd w:w="3275" w:type="dxa"/>
        <w:tblLook w:val="04A0" w:firstRow="1" w:lastRow="0" w:firstColumn="1" w:lastColumn="0" w:noHBand="0" w:noVBand="1"/>
      </w:tblPr>
      <w:tblGrid>
        <w:gridCol w:w="4971"/>
        <w:gridCol w:w="4109"/>
      </w:tblGrid>
      <w:tr w:rsidR="009F1A2B" w14:paraId="383E2E57" w14:textId="77777777" w:rsidTr="009F1A2B">
        <w:tc>
          <w:tcPr>
            <w:tcW w:w="4971" w:type="dxa"/>
            <w:tcBorders>
              <w:top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767171" w:themeFill="background2" w:themeFillShade="80"/>
            <w:vAlign w:val="center"/>
          </w:tcPr>
          <w:p w14:paraId="4095915C" w14:textId="77777777" w:rsidR="009F1A2B" w:rsidRPr="002777D6" w:rsidRDefault="009F1A2B" w:rsidP="009F1A2B">
            <w:pPr>
              <w:ind w:left="180"/>
              <w:jc w:val="center"/>
              <w:rPr>
                <w:rFonts w:ascii="AppleSystemUIFont" w:hAnsi="AppleSystemUIFont" w:cs="Times New Roman"/>
                <w:color w:val="FFFFFF" w:themeColor="background1"/>
                <w:sz w:val="32"/>
                <w:szCs w:val="32"/>
                <w:rtl/>
              </w:rPr>
            </w:pPr>
            <w:r w:rsidRPr="00DC4207">
              <w:rPr>
                <w:rFonts w:ascii="Traditional Arabic" w:hAnsi="Traditional Arabic" w:cs="KufiStandardGK" w:hint="cs"/>
                <w:b/>
                <w:bCs/>
                <w:color w:val="FFFFFF" w:themeColor="background1"/>
                <w:spacing w:val="8"/>
                <w:sz w:val="24"/>
                <w:szCs w:val="24"/>
                <w:rtl/>
              </w:rPr>
              <w:t>اتفاقية عدم الإفصاح</w:t>
            </w:r>
          </w:p>
        </w:tc>
        <w:tc>
          <w:tcPr>
            <w:tcW w:w="4109" w:type="dxa"/>
            <w:tcBorders>
              <w:top w:val="single" w:sz="4" w:space="0" w:color="767171" w:themeColor="background2" w:themeShade="80"/>
              <w:left w:val="single" w:sz="4" w:space="0" w:color="767171" w:themeColor="background2" w:themeShade="80"/>
              <w:bottom w:val="single" w:sz="4" w:space="0" w:color="767171" w:themeColor="background2" w:themeShade="80"/>
            </w:tcBorders>
            <w:shd w:val="clear" w:color="auto" w:fill="767171" w:themeFill="background2" w:themeFillShade="80"/>
            <w:vAlign w:val="center"/>
          </w:tcPr>
          <w:p w14:paraId="44F64EEA" w14:textId="77777777" w:rsidR="009F1A2B" w:rsidRPr="002777D6" w:rsidRDefault="009F1A2B" w:rsidP="00462525">
            <w:pPr>
              <w:jc w:val="center"/>
              <w:rPr>
                <w:rFonts w:ascii="AppleSystemUIFont" w:hAnsi="AppleSystemUIFont" w:cs="Times New Roman"/>
                <w:color w:val="FFFFFF" w:themeColor="background1"/>
                <w:sz w:val="32"/>
                <w:szCs w:val="32"/>
                <w:rtl/>
              </w:rPr>
            </w:pPr>
            <w:r w:rsidRPr="00DC4207">
              <w:rPr>
                <w:rFonts w:ascii="Traditional Arabic" w:hAnsi="Traditional Arabic" w:cs="KufiStandardGK"/>
                <w:b/>
                <w:bCs/>
                <w:noProof/>
                <w:color w:val="FFFFFF" w:themeColor="background1"/>
                <w:spacing w:val="8"/>
                <w:sz w:val="24"/>
                <w:szCs w:val="24"/>
                <w:rtl/>
              </w:rPr>
              <w:drawing>
                <wp:anchor distT="0" distB="0" distL="114300" distR="114300" simplePos="0" relativeHeight="251659264" behindDoc="1" locked="0" layoutInCell="1" allowOverlap="1" wp14:anchorId="15E68ABD" wp14:editId="48652C55">
                  <wp:simplePos x="0" y="0"/>
                  <wp:positionH relativeFrom="page">
                    <wp:posOffset>-1240790</wp:posOffset>
                  </wp:positionH>
                  <wp:positionV relativeFrom="paragraph">
                    <wp:posOffset>29845</wp:posOffset>
                  </wp:positionV>
                  <wp:extent cx="8048625" cy="10965180"/>
                  <wp:effectExtent l="0" t="0" r="0" b="7620"/>
                  <wp:wrapNone/>
                  <wp:docPr id="1377496229" name="صورة 1377496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46241" name="صورة 793746241"/>
                          <pic:cNvPicPr/>
                        </pic:nvPicPr>
                        <pic:blipFill>
                          <a:blip r:embed="rId12">
                            <a:alphaModFix amt="5000"/>
                            <a:extLst>
                              <a:ext uri="{28A0092B-C50C-407E-A947-70E740481C1C}">
                                <a14:useLocalDpi xmlns:a14="http://schemas.microsoft.com/office/drawing/2010/main" val="0"/>
                              </a:ext>
                            </a:extLst>
                          </a:blip>
                          <a:stretch>
                            <a:fillRect/>
                          </a:stretch>
                        </pic:blipFill>
                        <pic:spPr>
                          <a:xfrm>
                            <a:off x="0" y="0"/>
                            <a:ext cx="8048625" cy="10965180"/>
                          </a:xfrm>
                          <a:prstGeom prst="rect">
                            <a:avLst/>
                          </a:prstGeom>
                        </pic:spPr>
                      </pic:pic>
                    </a:graphicData>
                  </a:graphic>
                  <wp14:sizeRelH relativeFrom="page">
                    <wp14:pctWidth>0</wp14:pctWidth>
                  </wp14:sizeRelH>
                  <wp14:sizeRelV relativeFrom="page">
                    <wp14:pctHeight>0</wp14:pctHeight>
                  </wp14:sizeRelV>
                </wp:anchor>
              </w:drawing>
            </w:r>
            <w:r w:rsidRPr="00DC4207">
              <w:rPr>
                <w:rFonts w:ascii="Traditional Arabic" w:hAnsi="Traditional Arabic" w:cs="KufiStandardGK"/>
                <w:b/>
                <w:bCs/>
                <w:color w:val="FFFFFF" w:themeColor="background1"/>
                <w:spacing w:val="8"/>
                <w:sz w:val="24"/>
                <w:szCs w:val="24"/>
              </w:rPr>
              <w:t>Non-Disclosure Agreement</w:t>
            </w:r>
          </w:p>
        </w:tc>
      </w:tr>
      <w:tr w:rsidR="009F1A2B" w14:paraId="62594630" w14:textId="77777777" w:rsidTr="009F1A2B">
        <w:tc>
          <w:tcPr>
            <w:tcW w:w="4971" w:type="dxa"/>
            <w:tcBorders>
              <w:top w:val="single" w:sz="4" w:space="0" w:color="767171" w:themeColor="background2" w:themeShade="80"/>
              <w:left w:val="single" w:sz="4" w:space="0" w:color="767171" w:themeColor="background2" w:themeShade="80"/>
              <w:bottom w:val="single" w:sz="4" w:space="0" w:color="000000"/>
              <w:right w:val="single" w:sz="4" w:space="0" w:color="767171" w:themeColor="background2" w:themeShade="80"/>
            </w:tcBorders>
          </w:tcPr>
          <w:p w14:paraId="44849673" w14:textId="77777777" w:rsidR="009F1A2B" w:rsidRPr="00F076B2" w:rsidRDefault="009F1A2B" w:rsidP="00462525">
            <w:pPr>
              <w:tabs>
                <w:tab w:val="left" w:pos="986"/>
              </w:tabs>
              <w:spacing w:line="276" w:lineRule="auto"/>
              <w:jc w:val="both"/>
              <w:rPr>
                <w:rFonts w:ascii="AppleSystemUIFont" w:hAnsi="AppleSystemUIFont" w:cs="Times New Roman"/>
                <w:b/>
                <w:bCs/>
                <w:color w:val="000000" w:themeColor="text1"/>
                <w:rtl/>
              </w:rPr>
            </w:pPr>
            <w:r w:rsidRPr="00F076B2">
              <w:rPr>
                <w:rFonts w:ascii="AppleSystemUIFont" w:hAnsi="AppleSystemUIFont" w:cs="Times New Roman" w:hint="cs"/>
                <w:b/>
                <w:bCs/>
                <w:color w:val="000000" w:themeColor="text1"/>
                <w:rtl/>
              </w:rPr>
              <w:t>بموجب هذه الاتفاقية (اتفاقية عدم الإفصاح) اتفق كل من:</w:t>
            </w:r>
          </w:p>
          <w:p w14:paraId="2D8C8143" w14:textId="77777777" w:rsidR="009F1A2B" w:rsidRPr="00F076B2" w:rsidRDefault="009F1A2B" w:rsidP="00462525">
            <w:pPr>
              <w:tabs>
                <w:tab w:val="left" w:pos="986"/>
              </w:tabs>
              <w:spacing w:line="276" w:lineRule="auto"/>
              <w:ind w:left="319" w:hanging="284"/>
              <w:jc w:val="both"/>
              <w:rPr>
                <w:rFonts w:ascii="AppleSystemUIFont" w:hAnsi="AppleSystemUIFont" w:cs="Times New Roman"/>
                <w:b/>
                <w:bCs/>
                <w:color w:val="000000" w:themeColor="text1"/>
                <w:rtl/>
              </w:rPr>
            </w:pPr>
            <w:r w:rsidRPr="00F076B2">
              <w:rPr>
                <w:rFonts w:ascii="AppleSystemUIFont" w:hAnsi="AppleSystemUIFont" w:cs="Times New Roman" w:hint="cs"/>
                <w:b/>
                <w:bCs/>
                <w:color w:val="000000" w:themeColor="text1"/>
                <w:rtl/>
              </w:rPr>
              <w:t xml:space="preserve">الطرف الأول: جامعة الإمام محمد بن سعود الإسلامية </w:t>
            </w:r>
          </w:p>
          <w:p w14:paraId="0247A5C2" w14:textId="77777777" w:rsidR="009F1A2B" w:rsidRPr="00F076B2" w:rsidRDefault="009F1A2B" w:rsidP="00462525">
            <w:pPr>
              <w:tabs>
                <w:tab w:val="left" w:pos="986"/>
              </w:tabs>
              <w:spacing w:line="276" w:lineRule="auto"/>
              <w:ind w:left="319" w:hanging="284"/>
              <w:jc w:val="both"/>
              <w:rPr>
                <w:rFonts w:ascii="AppleSystemUIFont" w:hAnsi="AppleSystemUIFont" w:cs="Times New Roman"/>
                <w:b/>
                <w:bCs/>
                <w:color w:val="000000" w:themeColor="text1"/>
                <w:rtl/>
              </w:rPr>
            </w:pPr>
            <w:r w:rsidRPr="00F076B2">
              <w:rPr>
                <w:rFonts w:ascii="AppleSystemUIFont" w:hAnsi="AppleSystemUIFont" w:cs="Times New Roman" w:hint="cs"/>
                <w:b/>
                <w:bCs/>
                <w:color w:val="000000" w:themeColor="text1"/>
                <w:rtl/>
              </w:rPr>
              <w:t>والطرف الثاني .................................</w:t>
            </w:r>
          </w:p>
          <w:p w14:paraId="11AEC2B8" w14:textId="77777777" w:rsidR="009F1A2B" w:rsidRPr="00F076B2" w:rsidRDefault="009F1A2B" w:rsidP="00462525">
            <w:pPr>
              <w:tabs>
                <w:tab w:val="left" w:pos="986"/>
              </w:tabs>
              <w:spacing w:line="276" w:lineRule="auto"/>
              <w:ind w:left="319" w:hanging="284"/>
              <w:jc w:val="both"/>
              <w:rPr>
                <w:rFonts w:ascii="AppleSystemUIFont" w:hAnsi="AppleSystemUIFont" w:cs="Times New Roman"/>
                <w:b/>
                <w:bCs/>
                <w:color w:val="000000" w:themeColor="text1"/>
                <w:sz w:val="10"/>
                <w:szCs w:val="10"/>
                <w:rtl/>
              </w:rPr>
            </w:pPr>
          </w:p>
          <w:p w14:paraId="7870CC02" w14:textId="1149CBF0" w:rsidR="009F1A2B" w:rsidRDefault="009F1A2B" w:rsidP="00462525">
            <w:pPr>
              <w:tabs>
                <w:tab w:val="left" w:pos="986"/>
              </w:tabs>
              <w:spacing w:line="276" w:lineRule="auto"/>
              <w:ind w:left="39" w:hanging="4"/>
              <w:jc w:val="both"/>
              <w:rPr>
                <w:b/>
                <w:bCs/>
                <w:rtl/>
              </w:rPr>
            </w:pPr>
            <w:r w:rsidRPr="00F076B2">
              <w:rPr>
                <w:rFonts w:ascii="AppleSystemUIFont" w:hAnsi="AppleSystemUIFont" w:cs="Times New Roman" w:hint="cs"/>
                <w:b/>
                <w:bCs/>
                <w:color w:val="000000" w:themeColor="text1"/>
                <w:rtl/>
              </w:rPr>
              <w:t>على عدم إفشاء المعلومات السرية المفصح عنها من الطرف الأول للطرف الثاني سواء خلال عمله أو فيما بعد، وفقا للأحكام المشار إليها في البنود التالية</w:t>
            </w:r>
            <w:r w:rsidRPr="00F076B2">
              <w:rPr>
                <w:rFonts w:hint="cs"/>
                <w:b/>
                <w:bCs/>
                <w:rtl/>
              </w:rPr>
              <w:t>:</w:t>
            </w:r>
          </w:p>
          <w:p w14:paraId="07ABE265" w14:textId="3F26E4B6" w:rsidR="00137155" w:rsidRDefault="00137155" w:rsidP="00137155">
            <w:pPr>
              <w:tabs>
                <w:tab w:val="left" w:pos="986"/>
              </w:tabs>
              <w:spacing w:line="276" w:lineRule="auto"/>
              <w:jc w:val="both"/>
              <w:rPr>
                <w:b/>
                <w:bCs/>
                <w:sz w:val="16"/>
                <w:szCs w:val="16"/>
                <w:rtl/>
              </w:rPr>
            </w:pPr>
          </w:p>
          <w:p w14:paraId="5220F694" w14:textId="77777777" w:rsidR="00603C05" w:rsidRPr="004C6701" w:rsidRDefault="00603C05" w:rsidP="00137155">
            <w:pPr>
              <w:tabs>
                <w:tab w:val="left" w:pos="986"/>
              </w:tabs>
              <w:spacing w:line="276" w:lineRule="auto"/>
              <w:jc w:val="both"/>
              <w:rPr>
                <w:b/>
                <w:bCs/>
                <w:color w:val="000000" w:themeColor="text1"/>
                <w:sz w:val="16"/>
                <w:szCs w:val="16"/>
                <w:rtl/>
              </w:rPr>
            </w:pPr>
          </w:p>
          <w:p w14:paraId="1A4F5E4B" w14:textId="77777777" w:rsidR="009F1A2B" w:rsidRPr="004C6701" w:rsidRDefault="009F1A2B" w:rsidP="00462525">
            <w:pPr>
              <w:tabs>
                <w:tab w:val="left" w:pos="986"/>
              </w:tabs>
              <w:spacing w:line="276" w:lineRule="auto"/>
              <w:ind w:left="39" w:hanging="4"/>
              <w:jc w:val="both"/>
              <w:rPr>
                <w:b/>
                <w:bCs/>
                <w:color w:val="000000" w:themeColor="text1"/>
                <w:sz w:val="10"/>
                <w:szCs w:val="10"/>
                <w:rtl/>
              </w:rPr>
            </w:pPr>
          </w:p>
          <w:p w14:paraId="71E11692" w14:textId="77777777" w:rsidR="009F1A2B" w:rsidRPr="004C6701" w:rsidRDefault="009F1A2B" w:rsidP="00462525">
            <w:pPr>
              <w:tabs>
                <w:tab w:val="left" w:pos="986"/>
              </w:tabs>
              <w:jc w:val="both"/>
              <w:rPr>
                <w:b/>
                <w:bCs/>
                <w:color w:val="000000" w:themeColor="text1"/>
                <w:sz w:val="10"/>
                <w:szCs w:val="10"/>
                <w:rtl/>
              </w:rPr>
            </w:pPr>
          </w:p>
          <w:p w14:paraId="632BC923" w14:textId="77777777" w:rsidR="009F1A2B" w:rsidRPr="004C6701" w:rsidRDefault="009F1A2B" w:rsidP="009F1A2B">
            <w:pPr>
              <w:pStyle w:val="a3"/>
              <w:numPr>
                <w:ilvl w:val="0"/>
                <w:numId w:val="6"/>
              </w:numPr>
              <w:spacing w:after="160" w:line="256" w:lineRule="auto"/>
              <w:ind w:left="319" w:hanging="284"/>
              <w:jc w:val="both"/>
              <w:rPr>
                <w:rFonts w:ascii="AppleSystemUIFont" w:eastAsiaTheme="minorHAnsi" w:hAnsi="AppleSystemUIFont"/>
                <w:color w:val="000000" w:themeColor="text1"/>
                <w:sz w:val="22"/>
                <w:szCs w:val="22"/>
              </w:rPr>
            </w:pPr>
            <w:r w:rsidRPr="004C6701">
              <w:rPr>
                <w:rFonts w:ascii="AppleSystemUIFont" w:eastAsiaTheme="minorHAnsi" w:hAnsi="AppleSystemUIFont" w:hint="cs"/>
                <w:color w:val="000000" w:themeColor="text1"/>
                <w:sz w:val="22"/>
                <w:szCs w:val="22"/>
                <w:rtl/>
              </w:rPr>
              <w:t>أي معلومة سرية يتم الكشف عنها من قبل الطرف الأول أو من يمثله للطرف الثاني لأغراض العمل بين الطرفين وتم تصنيفها بأنها سرية أو تم التنويه على عدم الإفصاح بها لطبيعتها الخاصة.</w:t>
            </w:r>
          </w:p>
          <w:p w14:paraId="21D02559" w14:textId="28481A49" w:rsidR="009F1A2B" w:rsidRPr="004C6701" w:rsidRDefault="009F1A2B" w:rsidP="00462525">
            <w:pPr>
              <w:pStyle w:val="a3"/>
              <w:spacing w:after="160" w:line="256" w:lineRule="auto"/>
              <w:ind w:left="319"/>
              <w:jc w:val="both"/>
              <w:rPr>
                <w:rFonts w:ascii="AppleSystemUIFont" w:eastAsiaTheme="minorHAnsi" w:hAnsi="AppleSystemUIFont"/>
                <w:color w:val="000000" w:themeColor="text1"/>
                <w:sz w:val="22"/>
                <w:szCs w:val="22"/>
                <w:rtl/>
              </w:rPr>
            </w:pPr>
          </w:p>
          <w:p w14:paraId="705281BD" w14:textId="71252846" w:rsidR="00137155" w:rsidRPr="004C6701" w:rsidRDefault="00137155" w:rsidP="00462525">
            <w:pPr>
              <w:pStyle w:val="a3"/>
              <w:spacing w:after="160" w:line="256" w:lineRule="auto"/>
              <w:ind w:left="319"/>
              <w:jc w:val="both"/>
              <w:rPr>
                <w:rFonts w:ascii="AppleSystemUIFont" w:eastAsiaTheme="minorHAnsi" w:hAnsi="AppleSystemUIFont"/>
                <w:color w:val="000000" w:themeColor="text1"/>
                <w:sz w:val="22"/>
                <w:szCs w:val="22"/>
                <w:rtl/>
              </w:rPr>
            </w:pPr>
          </w:p>
          <w:p w14:paraId="398709C1" w14:textId="0C8E0290" w:rsidR="00137155" w:rsidRPr="004C6701" w:rsidRDefault="00137155" w:rsidP="00462525">
            <w:pPr>
              <w:pStyle w:val="a3"/>
              <w:spacing w:after="160" w:line="256" w:lineRule="auto"/>
              <w:ind w:left="319"/>
              <w:jc w:val="both"/>
              <w:rPr>
                <w:rFonts w:ascii="AppleSystemUIFont" w:eastAsiaTheme="minorHAnsi" w:hAnsi="AppleSystemUIFont"/>
                <w:color w:val="000000" w:themeColor="text1"/>
                <w:sz w:val="22"/>
                <w:szCs w:val="22"/>
                <w:rtl/>
              </w:rPr>
            </w:pPr>
          </w:p>
          <w:p w14:paraId="3F0512CC" w14:textId="77777777" w:rsidR="00137155" w:rsidRPr="004C6701" w:rsidRDefault="00137155" w:rsidP="00462525">
            <w:pPr>
              <w:pStyle w:val="a3"/>
              <w:spacing w:after="160" w:line="256" w:lineRule="auto"/>
              <w:ind w:left="319"/>
              <w:jc w:val="both"/>
              <w:rPr>
                <w:rFonts w:ascii="AppleSystemUIFont" w:eastAsiaTheme="minorHAnsi" w:hAnsi="AppleSystemUIFont"/>
                <w:color w:val="000000" w:themeColor="text1"/>
                <w:sz w:val="22"/>
                <w:szCs w:val="22"/>
                <w:rtl/>
              </w:rPr>
            </w:pPr>
          </w:p>
          <w:p w14:paraId="493594CF" w14:textId="77777777" w:rsidR="009F1A2B" w:rsidRPr="004C6701" w:rsidRDefault="009F1A2B" w:rsidP="009F1A2B">
            <w:pPr>
              <w:pStyle w:val="a3"/>
              <w:numPr>
                <w:ilvl w:val="0"/>
                <w:numId w:val="6"/>
              </w:numPr>
              <w:spacing w:after="160" w:line="256" w:lineRule="auto"/>
              <w:ind w:left="319" w:hanging="284"/>
              <w:jc w:val="both"/>
              <w:rPr>
                <w:rFonts w:ascii="AppleSystemUIFont" w:eastAsiaTheme="minorHAnsi" w:hAnsi="AppleSystemUIFont"/>
                <w:color w:val="000000" w:themeColor="text1"/>
                <w:sz w:val="22"/>
                <w:szCs w:val="22"/>
              </w:rPr>
            </w:pPr>
            <w:r w:rsidRPr="004C6701">
              <w:rPr>
                <w:rFonts w:ascii="AppleSystemUIFont" w:eastAsiaTheme="minorHAnsi" w:hAnsi="AppleSystemUIFont" w:hint="cs"/>
                <w:color w:val="000000" w:themeColor="text1"/>
                <w:sz w:val="22"/>
                <w:szCs w:val="22"/>
                <w:rtl/>
              </w:rPr>
              <w:t>يقر الطرف الثاني بأن جميع المعلومات السرية هي ملك الطرف الأول وأن الكشف عنها للطرف الثاني لا يعطيه أي حق في تلك المعلومات.</w:t>
            </w:r>
          </w:p>
          <w:p w14:paraId="279A9BFF" w14:textId="77777777" w:rsidR="009F1A2B" w:rsidRPr="004C6701" w:rsidRDefault="009F1A2B" w:rsidP="00462525">
            <w:pPr>
              <w:spacing w:after="160" w:line="256" w:lineRule="auto"/>
              <w:jc w:val="both"/>
              <w:rPr>
                <w:rFonts w:ascii="AppleSystemUIFont" w:hAnsi="AppleSystemUIFont" w:cs="Times New Roman"/>
                <w:color w:val="000000" w:themeColor="text1"/>
                <w:sz w:val="10"/>
                <w:szCs w:val="10"/>
              </w:rPr>
            </w:pPr>
          </w:p>
          <w:p w14:paraId="715F5475" w14:textId="77777777" w:rsidR="009F1A2B" w:rsidRPr="004C6701" w:rsidRDefault="009F1A2B" w:rsidP="009F1A2B">
            <w:pPr>
              <w:pStyle w:val="a3"/>
              <w:numPr>
                <w:ilvl w:val="0"/>
                <w:numId w:val="6"/>
              </w:numPr>
              <w:spacing w:after="160" w:line="256" w:lineRule="auto"/>
              <w:ind w:left="319" w:hanging="284"/>
              <w:jc w:val="both"/>
              <w:rPr>
                <w:rFonts w:ascii="AppleSystemUIFont" w:eastAsiaTheme="minorHAnsi" w:hAnsi="AppleSystemUIFont"/>
                <w:color w:val="000000" w:themeColor="text1"/>
                <w:sz w:val="22"/>
                <w:szCs w:val="22"/>
              </w:rPr>
            </w:pPr>
            <w:r w:rsidRPr="004C6701">
              <w:rPr>
                <w:rFonts w:ascii="AppleSystemUIFont" w:eastAsiaTheme="minorHAnsi" w:hAnsi="AppleSystemUIFont" w:hint="cs"/>
                <w:color w:val="000000" w:themeColor="text1"/>
                <w:sz w:val="22"/>
                <w:szCs w:val="22"/>
                <w:rtl/>
              </w:rPr>
              <w:t>يلزم الطرف الثاني بعدم استخدام أو استعمال أو استغلال المعلومات السرية في غير غرض العمل إلا بموافقة خطية صريحة من الطرف الأول.</w:t>
            </w:r>
          </w:p>
          <w:p w14:paraId="71381000" w14:textId="40AEF6B3" w:rsidR="009F1A2B" w:rsidRPr="004C6701" w:rsidRDefault="009F1A2B" w:rsidP="00462525">
            <w:pPr>
              <w:pStyle w:val="a3"/>
              <w:spacing w:after="160" w:line="256" w:lineRule="auto"/>
              <w:ind w:left="319"/>
              <w:jc w:val="both"/>
              <w:rPr>
                <w:color w:val="000000" w:themeColor="text1"/>
                <w:sz w:val="22"/>
                <w:szCs w:val="22"/>
                <w:rtl/>
              </w:rPr>
            </w:pPr>
          </w:p>
          <w:p w14:paraId="6E1CB808" w14:textId="2C36148B" w:rsidR="00137155" w:rsidRPr="004C6701" w:rsidRDefault="00603C05" w:rsidP="00603C05">
            <w:pPr>
              <w:spacing w:after="160" w:line="256" w:lineRule="auto"/>
              <w:jc w:val="both"/>
              <w:rPr>
                <w:color w:val="000000" w:themeColor="text1"/>
                <w:sz w:val="8"/>
                <w:szCs w:val="8"/>
              </w:rPr>
            </w:pPr>
            <w:r w:rsidRPr="004C6701">
              <w:rPr>
                <w:rFonts w:hint="cs"/>
                <w:color w:val="000000" w:themeColor="text1"/>
                <w:sz w:val="8"/>
                <w:szCs w:val="8"/>
                <w:rtl/>
              </w:rPr>
              <w:t xml:space="preserve">     </w:t>
            </w:r>
          </w:p>
          <w:p w14:paraId="0ECAC7D0" w14:textId="77777777" w:rsidR="009F1A2B" w:rsidRPr="004C6701" w:rsidRDefault="009F1A2B" w:rsidP="009F1A2B">
            <w:pPr>
              <w:pStyle w:val="a3"/>
              <w:numPr>
                <w:ilvl w:val="0"/>
                <w:numId w:val="6"/>
              </w:numPr>
              <w:spacing w:after="160" w:line="256" w:lineRule="auto"/>
              <w:ind w:left="319" w:hanging="284"/>
              <w:jc w:val="both"/>
              <w:rPr>
                <w:rFonts w:ascii="AppleSystemUIFont" w:eastAsiaTheme="minorHAnsi" w:hAnsi="AppleSystemUIFont"/>
                <w:color w:val="000000" w:themeColor="text1"/>
                <w:sz w:val="22"/>
                <w:szCs w:val="22"/>
              </w:rPr>
            </w:pPr>
            <w:r w:rsidRPr="004C6701">
              <w:rPr>
                <w:rFonts w:ascii="AppleSystemUIFont" w:eastAsiaTheme="minorHAnsi" w:hAnsi="AppleSystemUIFont" w:hint="cs"/>
                <w:color w:val="000000" w:themeColor="text1"/>
                <w:sz w:val="22"/>
                <w:szCs w:val="22"/>
                <w:rtl/>
              </w:rPr>
              <w:t>يلتزم الطرف الثاني بحصر وتقييد إفشاء المعلومات السرية لموظفيه ومنسوبيه على أساس حاجة المعرفة، وعدم إفشاء أي معلومات سرية لأي شخص فيما عدا ما ورد صراحة في هذه الاتفاقية.</w:t>
            </w:r>
          </w:p>
          <w:p w14:paraId="623C89B2" w14:textId="60B943E7" w:rsidR="00137155" w:rsidRPr="004C6701" w:rsidRDefault="00137155" w:rsidP="00137155">
            <w:pPr>
              <w:spacing w:after="160" w:line="256" w:lineRule="auto"/>
              <w:jc w:val="both"/>
              <w:rPr>
                <w:rFonts w:ascii="AppleSystemUIFont" w:hAnsi="AppleSystemUIFont"/>
                <w:color w:val="000000" w:themeColor="text1"/>
                <w:sz w:val="10"/>
                <w:szCs w:val="10"/>
                <w:rtl/>
              </w:rPr>
            </w:pPr>
            <w:r w:rsidRPr="004C6701">
              <w:rPr>
                <w:rFonts w:ascii="AppleSystemUIFont" w:hAnsi="AppleSystemUIFont" w:hint="cs"/>
                <w:color w:val="000000" w:themeColor="text1"/>
                <w:sz w:val="10"/>
                <w:szCs w:val="10"/>
                <w:rtl/>
              </w:rPr>
              <w:t xml:space="preserve">  </w:t>
            </w:r>
          </w:p>
          <w:p w14:paraId="3E6EE409" w14:textId="77777777" w:rsidR="00B07F9A" w:rsidRPr="004C6701" w:rsidRDefault="00B07F9A" w:rsidP="00137155">
            <w:pPr>
              <w:spacing w:after="160" w:line="256" w:lineRule="auto"/>
              <w:jc w:val="both"/>
              <w:rPr>
                <w:rFonts w:ascii="AppleSystemUIFont" w:hAnsi="AppleSystemUIFont"/>
                <w:color w:val="000000" w:themeColor="text1"/>
                <w:sz w:val="10"/>
                <w:szCs w:val="10"/>
                <w:rtl/>
              </w:rPr>
            </w:pPr>
          </w:p>
          <w:p w14:paraId="558F0BCB" w14:textId="77777777" w:rsidR="00137155" w:rsidRPr="004C6701" w:rsidRDefault="00137155" w:rsidP="00137155">
            <w:pPr>
              <w:spacing w:after="160" w:line="256" w:lineRule="auto"/>
              <w:jc w:val="both"/>
              <w:rPr>
                <w:rFonts w:ascii="AppleSystemUIFont" w:hAnsi="AppleSystemUIFont"/>
                <w:color w:val="000000" w:themeColor="text1"/>
                <w:sz w:val="8"/>
                <w:szCs w:val="8"/>
              </w:rPr>
            </w:pPr>
          </w:p>
          <w:p w14:paraId="4AC8F5D1" w14:textId="77777777" w:rsidR="009F1A2B" w:rsidRPr="004C6701" w:rsidRDefault="009F1A2B" w:rsidP="009F1A2B">
            <w:pPr>
              <w:pStyle w:val="a3"/>
              <w:numPr>
                <w:ilvl w:val="0"/>
                <w:numId w:val="6"/>
              </w:numPr>
              <w:spacing w:after="160" w:line="256" w:lineRule="auto"/>
              <w:ind w:left="319" w:hanging="284"/>
              <w:jc w:val="both"/>
              <w:rPr>
                <w:rFonts w:ascii="AppleSystemUIFont" w:eastAsiaTheme="minorHAnsi" w:hAnsi="AppleSystemUIFont"/>
                <w:color w:val="000000" w:themeColor="text1"/>
                <w:sz w:val="22"/>
                <w:szCs w:val="22"/>
              </w:rPr>
            </w:pPr>
            <w:r w:rsidRPr="004C6701">
              <w:rPr>
                <w:rFonts w:ascii="AppleSystemUIFont" w:eastAsiaTheme="minorHAnsi" w:hAnsi="AppleSystemUIFont" w:hint="cs"/>
                <w:color w:val="000000" w:themeColor="text1"/>
                <w:sz w:val="22"/>
                <w:szCs w:val="22"/>
                <w:rtl/>
              </w:rPr>
              <w:t xml:space="preserve">يلتزم الطرف الثاني بحماية المعلومات السرية الخاصة وذلك باستخدام معايير الحماية التي لا تقل عن مستوى الحماية التي يستخدمها للمحافظة على المعلومات السرية الخاصة به، ويٌلزم </w:t>
            </w:r>
            <w:r w:rsidRPr="004C6701">
              <w:rPr>
                <w:rFonts w:ascii="AppleSystemUIFont" w:eastAsiaTheme="minorHAnsi" w:hAnsi="AppleSystemUIFont" w:hint="cs"/>
                <w:color w:val="000000" w:themeColor="text1"/>
                <w:sz w:val="22"/>
                <w:szCs w:val="22"/>
                <w:rtl/>
              </w:rPr>
              <w:lastRenderedPageBreak/>
              <w:t>بحفظها وتخزينها والتعامل معها بالطريقة التي تمنع كشفها أو استخدامها بشكل غير مسموح به.</w:t>
            </w:r>
          </w:p>
          <w:p w14:paraId="422C539B" w14:textId="31BED2DE" w:rsidR="00137155" w:rsidRPr="004C6701" w:rsidRDefault="00137155" w:rsidP="004C6701">
            <w:pPr>
              <w:spacing w:after="160" w:line="256" w:lineRule="auto"/>
              <w:jc w:val="both"/>
              <w:rPr>
                <w:rFonts w:ascii="AppleSystemUIFont" w:hAnsi="AppleSystemUIFont"/>
                <w:color w:val="000000" w:themeColor="text1"/>
                <w:rtl/>
              </w:rPr>
            </w:pPr>
          </w:p>
          <w:p w14:paraId="00AC553C" w14:textId="77777777" w:rsidR="00603C05" w:rsidRPr="004C6701" w:rsidRDefault="00603C05" w:rsidP="00462525">
            <w:pPr>
              <w:pStyle w:val="a3"/>
              <w:spacing w:after="160" w:line="256" w:lineRule="auto"/>
              <w:ind w:left="319"/>
              <w:jc w:val="both"/>
              <w:rPr>
                <w:rFonts w:ascii="AppleSystemUIFont" w:eastAsiaTheme="minorHAnsi" w:hAnsi="AppleSystemUIFont"/>
                <w:color w:val="000000" w:themeColor="text1"/>
                <w:sz w:val="8"/>
                <w:szCs w:val="8"/>
              </w:rPr>
            </w:pPr>
          </w:p>
          <w:p w14:paraId="6B1B4C06" w14:textId="77777777" w:rsidR="009F1A2B" w:rsidRPr="004C6701" w:rsidRDefault="009F1A2B" w:rsidP="009F1A2B">
            <w:pPr>
              <w:pStyle w:val="a3"/>
              <w:numPr>
                <w:ilvl w:val="0"/>
                <w:numId w:val="6"/>
              </w:numPr>
              <w:spacing w:after="160" w:line="256" w:lineRule="auto"/>
              <w:ind w:left="319" w:hanging="284"/>
              <w:jc w:val="both"/>
              <w:rPr>
                <w:rFonts w:ascii="AppleSystemUIFont" w:eastAsiaTheme="minorHAnsi" w:hAnsi="AppleSystemUIFont"/>
                <w:color w:val="000000" w:themeColor="text1"/>
                <w:sz w:val="22"/>
                <w:szCs w:val="22"/>
                <w:rtl/>
              </w:rPr>
            </w:pPr>
            <w:r w:rsidRPr="004C6701">
              <w:rPr>
                <w:rFonts w:ascii="AppleSystemUIFont" w:eastAsiaTheme="minorHAnsi" w:hAnsi="AppleSystemUIFont" w:hint="cs"/>
                <w:color w:val="000000" w:themeColor="text1"/>
                <w:sz w:val="22"/>
                <w:szCs w:val="22"/>
                <w:rtl/>
              </w:rPr>
              <w:t>يلتزم الطرف الثاني بتبادل المعلومات السرية عبر القنوات الرسمية وفقاً لحاجة العمل مع مراعاة المستويات الإدارية في التواصل.</w:t>
            </w:r>
          </w:p>
          <w:p w14:paraId="114076FF" w14:textId="39902ABD" w:rsidR="009F1A2B" w:rsidRPr="004C6701" w:rsidRDefault="009F1A2B" w:rsidP="00462525">
            <w:pPr>
              <w:pStyle w:val="a3"/>
              <w:spacing w:after="160" w:line="256" w:lineRule="auto"/>
              <w:ind w:left="319"/>
              <w:jc w:val="both"/>
              <w:rPr>
                <w:color w:val="000000" w:themeColor="text1"/>
                <w:sz w:val="22"/>
                <w:szCs w:val="22"/>
                <w:rtl/>
              </w:rPr>
            </w:pPr>
          </w:p>
          <w:p w14:paraId="7DAB62AC" w14:textId="77777777" w:rsidR="00137155" w:rsidRPr="004C6701" w:rsidRDefault="00137155" w:rsidP="00137155">
            <w:pPr>
              <w:spacing w:after="160" w:line="256" w:lineRule="auto"/>
              <w:jc w:val="both"/>
              <w:rPr>
                <w:color w:val="000000" w:themeColor="text1"/>
              </w:rPr>
            </w:pPr>
          </w:p>
          <w:p w14:paraId="7121CF01" w14:textId="77777777" w:rsidR="009F1A2B" w:rsidRPr="004C6701" w:rsidRDefault="009F1A2B" w:rsidP="009F1A2B">
            <w:pPr>
              <w:pStyle w:val="a3"/>
              <w:numPr>
                <w:ilvl w:val="0"/>
                <w:numId w:val="6"/>
              </w:numPr>
              <w:spacing w:after="160" w:line="256" w:lineRule="auto"/>
              <w:ind w:left="319" w:hanging="284"/>
              <w:jc w:val="both"/>
              <w:rPr>
                <w:rFonts w:ascii="AppleSystemUIFont" w:eastAsiaTheme="minorHAnsi" w:hAnsi="AppleSystemUIFont"/>
                <w:color w:val="000000" w:themeColor="text1"/>
                <w:sz w:val="22"/>
                <w:szCs w:val="22"/>
              </w:rPr>
            </w:pPr>
            <w:r w:rsidRPr="004C6701">
              <w:rPr>
                <w:rFonts w:ascii="AppleSystemUIFont" w:eastAsiaTheme="minorHAnsi" w:hAnsi="AppleSystemUIFont"/>
                <w:color w:val="000000" w:themeColor="text1"/>
                <w:sz w:val="22"/>
                <w:szCs w:val="22"/>
                <w:rtl/>
              </w:rPr>
              <w:t xml:space="preserve">يجوز للطرف </w:t>
            </w:r>
            <w:r w:rsidRPr="004C6701">
              <w:rPr>
                <w:rFonts w:ascii="AppleSystemUIFont" w:eastAsiaTheme="minorHAnsi" w:hAnsi="AppleSystemUIFont" w:hint="cs"/>
                <w:color w:val="000000" w:themeColor="text1"/>
                <w:sz w:val="22"/>
                <w:szCs w:val="22"/>
                <w:rtl/>
              </w:rPr>
              <w:t>الثاني</w:t>
            </w:r>
            <w:r w:rsidRPr="004C6701">
              <w:rPr>
                <w:rFonts w:ascii="AppleSystemUIFont" w:eastAsiaTheme="minorHAnsi" w:hAnsi="AppleSystemUIFont"/>
                <w:color w:val="000000" w:themeColor="text1"/>
                <w:sz w:val="22"/>
                <w:szCs w:val="22"/>
                <w:rtl/>
              </w:rPr>
              <w:t xml:space="preserve"> </w:t>
            </w:r>
            <w:r w:rsidRPr="004C6701">
              <w:rPr>
                <w:rFonts w:ascii="AppleSystemUIFont" w:eastAsiaTheme="minorHAnsi" w:hAnsi="AppleSystemUIFont" w:hint="cs"/>
                <w:color w:val="000000" w:themeColor="text1"/>
                <w:sz w:val="22"/>
                <w:szCs w:val="22"/>
                <w:rtl/>
              </w:rPr>
              <w:t>الإفصاح عن الحد الأدنى</w:t>
            </w:r>
            <w:r w:rsidRPr="004C6701">
              <w:rPr>
                <w:rFonts w:ascii="AppleSystemUIFont" w:eastAsiaTheme="minorHAnsi" w:hAnsi="AppleSystemUIFont"/>
                <w:color w:val="000000" w:themeColor="text1"/>
                <w:sz w:val="22"/>
                <w:szCs w:val="22"/>
                <w:rtl/>
              </w:rPr>
              <w:t xml:space="preserve"> – الممكن عملياً – </w:t>
            </w:r>
            <w:r w:rsidRPr="004C6701">
              <w:rPr>
                <w:rFonts w:ascii="AppleSystemUIFont" w:eastAsiaTheme="minorHAnsi" w:hAnsi="AppleSystemUIFont" w:hint="cs"/>
                <w:color w:val="000000" w:themeColor="text1"/>
                <w:sz w:val="22"/>
                <w:szCs w:val="22"/>
                <w:rtl/>
              </w:rPr>
              <w:t>من المعلومات السرية إذا كان الإفصاح</w:t>
            </w:r>
            <w:r w:rsidRPr="004C6701">
              <w:rPr>
                <w:rFonts w:ascii="AppleSystemUIFont" w:eastAsiaTheme="minorHAnsi" w:hAnsi="AppleSystemUIFont"/>
                <w:color w:val="000000" w:themeColor="text1"/>
                <w:sz w:val="22"/>
                <w:szCs w:val="22"/>
                <w:rtl/>
              </w:rPr>
              <w:t xml:space="preserve"> عنها ملزماً بموجب الأنظمة واللوائح المعمول بها في المملكة (بما في ذلك الإفصاح للجهات </w:t>
            </w:r>
            <w:r w:rsidRPr="004C6701">
              <w:rPr>
                <w:rFonts w:ascii="AppleSystemUIFont" w:eastAsiaTheme="minorHAnsi" w:hAnsi="AppleSystemUIFont" w:hint="cs"/>
                <w:color w:val="000000" w:themeColor="text1"/>
                <w:sz w:val="22"/>
                <w:szCs w:val="22"/>
                <w:rtl/>
              </w:rPr>
              <w:t>الرقابية</w:t>
            </w:r>
            <w:r w:rsidRPr="004C6701">
              <w:rPr>
                <w:rFonts w:ascii="AppleSystemUIFont" w:eastAsiaTheme="minorHAnsi" w:hAnsi="AppleSystemUIFont"/>
                <w:color w:val="000000" w:themeColor="text1"/>
                <w:sz w:val="22"/>
                <w:szCs w:val="22"/>
                <w:rtl/>
              </w:rPr>
              <w:t xml:space="preserve">)، على أن يتم إشعار الطرف </w:t>
            </w:r>
            <w:r w:rsidRPr="004C6701">
              <w:rPr>
                <w:rFonts w:ascii="AppleSystemUIFont" w:eastAsiaTheme="minorHAnsi" w:hAnsi="AppleSystemUIFont" w:hint="cs"/>
                <w:color w:val="000000" w:themeColor="text1"/>
                <w:sz w:val="22"/>
                <w:szCs w:val="22"/>
                <w:rtl/>
              </w:rPr>
              <w:t>الأول</w:t>
            </w:r>
            <w:r w:rsidRPr="004C6701">
              <w:rPr>
                <w:rFonts w:ascii="AppleSystemUIFont" w:eastAsiaTheme="minorHAnsi" w:hAnsi="AppleSystemUIFont"/>
                <w:color w:val="000000" w:themeColor="text1"/>
                <w:sz w:val="22"/>
                <w:szCs w:val="22"/>
                <w:rtl/>
              </w:rPr>
              <w:t xml:space="preserve"> </w:t>
            </w:r>
            <w:r w:rsidRPr="004C6701">
              <w:rPr>
                <w:rFonts w:ascii="AppleSystemUIFont" w:eastAsiaTheme="minorHAnsi" w:hAnsi="AppleSystemUIFont" w:hint="cs"/>
                <w:color w:val="000000" w:themeColor="text1"/>
                <w:sz w:val="22"/>
                <w:szCs w:val="22"/>
                <w:rtl/>
              </w:rPr>
              <w:t xml:space="preserve">خطيًا وفورًا </w:t>
            </w:r>
            <w:r w:rsidRPr="004C6701">
              <w:rPr>
                <w:rFonts w:ascii="AppleSystemUIFont" w:eastAsiaTheme="minorHAnsi" w:hAnsi="AppleSystemUIFont"/>
                <w:color w:val="000000" w:themeColor="text1"/>
                <w:sz w:val="22"/>
                <w:szCs w:val="22"/>
                <w:rtl/>
              </w:rPr>
              <w:t>بذلك.</w:t>
            </w:r>
          </w:p>
          <w:p w14:paraId="390F464F" w14:textId="77777777" w:rsidR="009F1A2B" w:rsidRPr="004C6701" w:rsidRDefault="009F1A2B" w:rsidP="00462525">
            <w:pPr>
              <w:pStyle w:val="a3"/>
              <w:rPr>
                <w:b/>
                <w:bCs/>
                <w:color w:val="000000" w:themeColor="text1"/>
                <w:sz w:val="22"/>
                <w:szCs w:val="22"/>
                <w:rtl/>
              </w:rPr>
            </w:pPr>
          </w:p>
          <w:p w14:paraId="1A0922BD" w14:textId="77777777" w:rsidR="009F1A2B" w:rsidRPr="004C6701" w:rsidRDefault="009F1A2B" w:rsidP="00462525">
            <w:pPr>
              <w:spacing w:after="160" w:line="256" w:lineRule="auto"/>
              <w:jc w:val="both"/>
              <w:rPr>
                <w:b/>
                <w:bCs/>
                <w:color w:val="000000" w:themeColor="text1"/>
                <w:rtl/>
              </w:rPr>
            </w:pPr>
          </w:p>
          <w:p w14:paraId="6B865E8F" w14:textId="77777777" w:rsidR="009F1A2B" w:rsidRPr="004C6701" w:rsidRDefault="009F1A2B" w:rsidP="00462525">
            <w:pPr>
              <w:spacing w:after="160" w:line="256" w:lineRule="auto"/>
              <w:jc w:val="both"/>
              <w:rPr>
                <w:b/>
                <w:bCs/>
                <w:color w:val="000000" w:themeColor="text1"/>
                <w:rtl/>
              </w:rPr>
            </w:pPr>
          </w:p>
          <w:p w14:paraId="1CE6931B" w14:textId="77777777" w:rsidR="009F1A2B" w:rsidRPr="00F076B2" w:rsidRDefault="009F1A2B" w:rsidP="00462525">
            <w:pPr>
              <w:spacing w:after="160" w:line="256" w:lineRule="auto"/>
              <w:jc w:val="both"/>
              <w:rPr>
                <w:b/>
                <w:bCs/>
              </w:rPr>
            </w:pPr>
          </w:p>
          <w:p w14:paraId="54A62FB9" w14:textId="762754DA" w:rsidR="009F1A2B" w:rsidRDefault="009F1A2B" w:rsidP="009F1A2B">
            <w:pPr>
              <w:pStyle w:val="a3"/>
              <w:numPr>
                <w:ilvl w:val="0"/>
                <w:numId w:val="6"/>
              </w:numPr>
              <w:spacing w:after="160" w:line="256" w:lineRule="auto"/>
              <w:ind w:left="181" w:hanging="284"/>
              <w:jc w:val="both"/>
              <w:rPr>
                <w:b/>
                <w:bCs/>
                <w:sz w:val="22"/>
                <w:szCs w:val="22"/>
              </w:rPr>
            </w:pPr>
            <w:r w:rsidRPr="004F231B">
              <w:rPr>
                <w:rFonts w:hint="cs"/>
                <w:sz w:val="22"/>
                <w:szCs w:val="22"/>
                <w:rtl/>
              </w:rPr>
              <w:t>إذا ثبت أن بعض أو أحد بنود هذه الاتفاقية باطلا</w:t>
            </w:r>
            <w:r w:rsidR="00770C0B">
              <w:rPr>
                <w:rFonts w:hint="cs"/>
                <w:sz w:val="22"/>
                <w:szCs w:val="22"/>
                <w:rtl/>
              </w:rPr>
              <w:t>ً</w:t>
            </w:r>
            <w:r w:rsidRPr="004F231B">
              <w:rPr>
                <w:rFonts w:hint="cs"/>
                <w:sz w:val="22"/>
                <w:szCs w:val="22"/>
                <w:rtl/>
              </w:rPr>
              <w:t xml:space="preserve"> أو غير قابل للتطبيق لأي سبب، فإن هذا لا يؤثر على أي من بنود الاتفاقية الأخرى.</w:t>
            </w:r>
          </w:p>
          <w:p w14:paraId="0681BFE6" w14:textId="4E689F03" w:rsidR="009F1A2B" w:rsidRDefault="009F1A2B" w:rsidP="00462525">
            <w:pPr>
              <w:pStyle w:val="a3"/>
              <w:spacing w:after="160" w:line="256" w:lineRule="auto"/>
              <w:ind w:left="319"/>
              <w:jc w:val="both"/>
              <w:rPr>
                <w:b/>
                <w:bCs/>
                <w:sz w:val="22"/>
                <w:szCs w:val="22"/>
                <w:rtl/>
              </w:rPr>
            </w:pPr>
          </w:p>
          <w:p w14:paraId="1EA9104E" w14:textId="56E34E7C" w:rsidR="00137155" w:rsidRDefault="00137155" w:rsidP="00462525">
            <w:pPr>
              <w:pStyle w:val="a3"/>
              <w:spacing w:after="160" w:line="256" w:lineRule="auto"/>
              <w:ind w:left="319"/>
              <w:jc w:val="both"/>
              <w:rPr>
                <w:b/>
                <w:bCs/>
                <w:sz w:val="22"/>
                <w:szCs w:val="22"/>
                <w:rtl/>
              </w:rPr>
            </w:pPr>
          </w:p>
          <w:p w14:paraId="6946D631" w14:textId="77777777" w:rsidR="00137155" w:rsidRPr="004F231B" w:rsidRDefault="00137155" w:rsidP="00462525">
            <w:pPr>
              <w:pStyle w:val="a3"/>
              <w:spacing w:after="160" w:line="256" w:lineRule="auto"/>
              <w:ind w:left="319"/>
              <w:jc w:val="both"/>
              <w:rPr>
                <w:b/>
                <w:bCs/>
                <w:sz w:val="22"/>
                <w:szCs w:val="22"/>
                <w:rtl/>
              </w:rPr>
            </w:pPr>
          </w:p>
          <w:p w14:paraId="3AAB9F6A" w14:textId="5DEF1B04" w:rsidR="009F1A2B" w:rsidRDefault="009F1A2B" w:rsidP="009F1A2B">
            <w:pPr>
              <w:pStyle w:val="a3"/>
              <w:numPr>
                <w:ilvl w:val="0"/>
                <w:numId w:val="6"/>
              </w:numPr>
              <w:spacing w:after="160" w:line="256" w:lineRule="auto"/>
              <w:ind w:left="181" w:hanging="284"/>
              <w:jc w:val="both"/>
              <w:rPr>
                <w:sz w:val="22"/>
                <w:szCs w:val="22"/>
              </w:rPr>
            </w:pPr>
            <w:r w:rsidRPr="004F231B">
              <w:rPr>
                <w:rFonts w:hint="cs"/>
                <w:sz w:val="22"/>
                <w:szCs w:val="22"/>
                <w:rtl/>
              </w:rPr>
              <w:t>يجوز للطرف الأول أن يطلب كتابة من الطرف الثاني – في أي وقت- إعادة أو إتلاف أية معلومات سرية مكتوبة أو بصيغة إلكترونية</w:t>
            </w:r>
            <w:r w:rsidRPr="004F231B">
              <w:rPr>
                <w:rFonts w:hint="cs"/>
                <w:b/>
                <w:bCs/>
                <w:sz w:val="22"/>
                <w:szCs w:val="22"/>
                <w:rtl/>
              </w:rPr>
              <w:t xml:space="preserve"> </w:t>
            </w:r>
            <w:r w:rsidRPr="004F231B">
              <w:rPr>
                <w:rFonts w:hint="cs"/>
                <w:sz w:val="22"/>
                <w:szCs w:val="22"/>
                <w:rtl/>
              </w:rPr>
              <w:t>سبق الكشف عنها وفقا</w:t>
            </w:r>
            <w:r w:rsidR="00770C0B">
              <w:rPr>
                <w:rFonts w:hint="cs"/>
                <w:sz w:val="22"/>
                <w:szCs w:val="22"/>
                <w:rtl/>
              </w:rPr>
              <w:t>ً</w:t>
            </w:r>
            <w:r w:rsidRPr="004F231B">
              <w:rPr>
                <w:rFonts w:hint="cs"/>
                <w:sz w:val="22"/>
                <w:szCs w:val="22"/>
                <w:rtl/>
              </w:rPr>
              <w:t xml:space="preserve"> لأحكام هذه الاتفاقية، مع تقديم الطرف الثاني تعهد خطي بعدم احتفاظه بأي مواد أو نسخ منها في حوزته أو تحت سيطرته بشكل مباشر أو غير مباشر واتخاذ الإجراءات الكفيلة بما يضمن عدم الاطلاع عليها أو استعادتها</w:t>
            </w:r>
            <w:r w:rsidRPr="004F231B">
              <w:rPr>
                <w:sz w:val="22"/>
                <w:szCs w:val="22"/>
                <w:rtl/>
              </w:rPr>
              <w:t xml:space="preserve"> </w:t>
            </w:r>
            <w:r w:rsidRPr="004F231B">
              <w:rPr>
                <w:rFonts w:hint="cs"/>
                <w:sz w:val="22"/>
                <w:szCs w:val="22"/>
                <w:rtl/>
              </w:rPr>
              <w:t>مرة</w:t>
            </w:r>
            <w:r w:rsidRPr="004F231B">
              <w:rPr>
                <w:sz w:val="22"/>
                <w:szCs w:val="22"/>
                <w:rtl/>
              </w:rPr>
              <w:t xml:space="preserve"> أخرى</w:t>
            </w:r>
            <w:r w:rsidRPr="004F231B">
              <w:rPr>
                <w:rFonts w:hint="cs"/>
                <w:sz w:val="22"/>
                <w:szCs w:val="22"/>
                <w:rtl/>
              </w:rPr>
              <w:t>، وعلى الطرف الثاني أن يستجيب لأي طلب في هذا الخصوص خلال مدة لا تتجاوز سبعة أيام من تاريخ استلام الطلب.</w:t>
            </w:r>
          </w:p>
          <w:p w14:paraId="650F7C93" w14:textId="5D940C43" w:rsidR="009F1A2B" w:rsidRDefault="009F1A2B" w:rsidP="00462525">
            <w:pPr>
              <w:pStyle w:val="a3"/>
              <w:spacing w:after="160" w:line="256" w:lineRule="auto"/>
              <w:ind w:left="181" w:hanging="284"/>
              <w:jc w:val="both"/>
              <w:rPr>
                <w:sz w:val="22"/>
                <w:szCs w:val="22"/>
                <w:rtl/>
              </w:rPr>
            </w:pPr>
          </w:p>
          <w:p w14:paraId="13A746DA" w14:textId="1355CAE0" w:rsidR="00137155" w:rsidRDefault="00137155" w:rsidP="00462525">
            <w:pPr>
              <w:pStyle w:val="a3"/>
              <w:spacing w:after="160" w:line="256" w:lineRule="auto"/>
              <w:ind w:left="181" w:hanging="284"/>
              <w:jc w:val="both"/>
              <w:rPr>
                <w:sz w:val="22"/>
                <w:szCs w:val="22"/>
                <w:rtl/>
              </w:rPr>
            </w:pPr>
          </w:p>
          <w:p w14:paraId="5D54B742" w14:textId="0C0F105F" w:rsidR="00137155" w:rsidRDefault="00137155" w:rsidP="00462525">
            <w:pPr>
              <w:pStyle w:val="a3"/>
              <w:spacing w:after="160" w:line="256" w:lineRule="auto"/>
              <w:ind w:left="181" w:hanging="284"/>
              <w:jc w:val="both"/>
              <w:rPr>
                <w:sz w:val="22"/>
                <w:szCs w:val="22"/>
                <w:rtl/>
              </w:rPr>
            </w:pPr>
          </w:p>
          <w:p w14:paraId="38F3B174" w14:textId="77777777" w:rsidR="004C6701" w:rsidRDefault="004C6701" w:rsidP="00462525">
            <w:pPr>
              <w:pStyle w:val="a3"/>
              <w:spacing w:after="160" w:line="256" w:lineRule="auto"/>
              <w:ind w:left="181" w:hanging="284"/>
              <w:jc w:val="both"/>
              <w:rPr>
                <w:sz w:val="22"/>
                <w:szCs w:val="22"/>
                <w:rtl/>
              </w:rPr>
            </w:pPr>
          </w:p>
          <w:p w14:paraId="6F19CC98" w14:textId="77777777" w:rsidR="00137155" w:rsidRPr="00137155" w:rsidRDefault="00137155" w:rsidP="00137155">
            <w:pPr>
              <w:spacing w:after="160" w:line="256" w:lineRule="auto"/>
              <w:jc w:val="both"/>
              <w:rPr>
                <w:rtl/>
              </w:rPr>
            </w:pPr>
          </w:p>
          <w:p w14:paraId="1E2AEFCB" w14:textId="42317C4E" w:rsidR="009F1A2B" w:rsidRDefault="009F1A2B" w:rsidP="009F1A2B">
            <w:pPr>
              <w:pStyle w:val="a3"/>
              <w:numPr>
                <w:ilvl w:val="0"/>
                <w:numId w:val="6"/>
              </w:numPr>
              <w:spacing w:after="160" w:line="256" w:lineRule="auto"/>
              <w:ind w:left="323" w:hanging="426"/>
              <w:jc w:val="both"/>
              <w:rPr>
                <w:sz w:val="22"/>
                <w:szCs w:val="22"/>
              </w:rPr>
            </w:pPr>
            <w:r w:rsidRPr="00DB5434">
              <w:rPr>
                <w:rFonts w:hint="eastAsia"/>
                <w:sz w:val="22"/>
                <w:szCs w:val="22"/>
                <w:rtl/>
              </w:rPr>
              <w:t>يلتزم</w:t>
            </w:r>
            <w:r w:rsidRPr="00DB5434">
              <w:rPr>
                <w:sz w:val="22"/>
                <w:szCs w:val="22"/>
                <w:rtl/>
              </w:rPr>
              <w:t xml:space="preserve"> </w:t>
            </w:r>
            <w:r w:rsidRPr="00DB5434">
              <w:rPr>
                <w:rFonts w:hint="eastAsia"/>
                <w:sz w:val="22"/>
                <w:szCs w:val="22"/>
                <w:rtl/>
              </w:rPr>
              <w:t>الطرف</w:t>
            </w:r>
            <w:r w:rsidRPr="00DB5434">
              <w:rPr>
                <w:sz w:val="22"/>
                <w:szCs w:val="22"/>
                <w:rtl/>
              </w:rPr>
              <w:t xml:space="preserve"> </w:t>
            </w:r>
            <w:r w:rsidRPr="00DB5434">
              <w:rPr>
                <w:rFonts w:hint="eastAsia"/>
                <w:sz w:val="22"/>
                <w:szCs w:val="22"/>
                <w:rtl/>
              </w:rPr>
              <w:t>الثاني</w:t>
            </w:r>
            <w:r w:rsidRPr="00DB5434">
              <w:rPr>
                <w:sz w:val="22"/>
                <w:szCs w:val="22"/>
                <w:rtl/>
              </w:rPr>
              <w:t xml:space="preserve"> </w:t>
            </w:r>
            <w:r w:rsidRPr="00DB5434">
              <w:rPr>
                <w:rFonts w:hint="eastAsia"/>
                <w:sz w:val="22"/>
                <w:szCs w:val="22"/>
                <w:rtl/>
              </w:rPr>
              <w:t>بعدم</w:t>
            </w:r>
            <w:r w:rsidRPr="00DB5434">
              <w:rPr>
                <w:sz w:val="22"/>
                <w:szCs w:val="22"/>
                <w:rtl/>
              </w:rPr>
              <w:t xml:space="preserve"> </w:t>
            </w:r>
            <w:r w:rsidRPr="00DB5434">
              <w:rPr>
                <w:rFonts w:hint="eastAsia"/>
                <w:sz w:val="22"/>
                <w:szCs w:val="22"/>
                <w:rtl/>
              </w:rPr>
              <w:t>الإخلال</w:t>
            </w:r>
            <w:r w:rsidRPr="00DB5434">
              <w:rPr>
                <w:sz w:val="22"/>
                <w:szCs w:val="22"/>
                <w:rtl/>
              </w:rPr>
              <w:t xml:space="preserve"> </w:t>
            </w:r>
            <w:r w:rsidRPr="00DB5434">
              <w:rPr>
                <w:rFonts w:hint="eastAsia"/>
                <w:sz w:val="22"/>
                <w:szCs w:val="22"/>
                <w:rtl/>
              </w:rPr>
              <w:t>في</w:t>
            </w:r>
            <w:r w:rsidRPr="00DB5434">
              <w:rPr>
                <w:sz w:val="22"/>
                <w:szCs w:val="22"/>
                <w:rtl/>
              </w:rPr>
              <w:t xml:space="preserve"> </w:t>
            </w:r>
            <w:r w:rsidRPr="00DB5434">
              <w:rPr>
                <w:rFonts w:hint="eastAsia"/>
                <w:sz w:val="22"/>
                <w:szCs w:val="22"/>
                <w:rtl/>
              </w:rPr>
              <w:t>أي</w:t>
            </w:r>
            <w:r w:rsidRPr="00DB5434">
              <w:rPr>
                <w:sz w:val="22"/>
                <w:szCs w:val="22"/>
                <w:rtl/>
              </w:rPr>
              <w:t xml:space="preserve"> </w:t>
            </w:r>
            <w:r w:rsidRPr="00DB5434">
              <w:rPr>
                <w:rFonts w:hint="eastAsia"/>
                <w:sz w:val="22"/>
                <w:szCs w:val="22"/>
                <w:rtl/>
              </w:rPr>
              <w:t>بند</w:t>
            </w:r>
            <w:r w:rsidRPr="00DB5434">
              <w:rPr>
                <w:sz w:val="22"/>
                <w:szCs w:val="22"/>
                <w:rtl/>
              </w:rPr>
              <w:t xml:space="preserve"> </w:t>
            </w:r>
            <w:r w:rsidRPr="00DB5434">
              <w:rPr>
                <w:rFonts w:hint="eastAsia"/>
                <w:sz w:val="22"/>
                <w:szCs w:val="22"/>
                <w:rtl/>
              </w:rPr>
              <w:t>من</w:t>
            </w:r>
            <w:r w:rsidRPr="00DB5434">
              <w:rPr>
                <w:sz w:val="22"/>
                <w:szCs w:val="22"/>
                <w:rtl/>
              </w:rPr>
              <w:t xml:space="preserve"> </w:t>
            </w:r>
            <w:r w:rsidRPr="00DB5434">
              <w:rPr>
                <w:rFonts w:hint="eastAsia"/>
                <w:sz w:val="22"/>
                <w:szCs w:val="22"/>
                <w:rtl/>
              </w:rPr>
              <w:t>بنود</w:t>
            </w:r>
            <w:r w:rsidRPr="00DB5434">
              <w:rPr>
                <w:sz w:val="22"/>
                <w:szCs w:val="22"/>
                <w:rtl/>
              </w:rPr>
              <w:t xml:space="preserve"> </w:t>
            </w:r>
            <w:r w:rsidRPr="00DB5434">
              <w:rPr>
                <w:rFonts w:hint="eastAsia"/>
                <w:sz w:val="22"/>
                <w:szCs w:val="22"/>
                <w:rtl/>
              </w:rPr>
              <w:t>الاتفاقية،</w:t>
            </w:r>
            <w:r w:rsidRPr="00DB5434">
              <w:rPr>
                <w:sz w:val="22"/>
                <w:szCs w:val="22"/>
                <w:rtl/>
              </w:rPr>
              <w:t xml:space="preserve"> </w:t>
            </w:r>
            <w:r w:rsidRPr="00DB5434">
              <w:rPr>
                <w:rFonts w:hint="eastAsia"/>
                <w:sz w:val="22"/>
                <w:szCs w:val="22"/>
                <w:rtl/>
              </w:rPr>
              <w:t>وأن</w:t>
            </w:r>
            <w:r w:rsidRPr="00DB5434">
              <w:rPr>
                <w:sz w:val="22"/>
                <w:szCs w:val="22"/>
                <w:rtl/>
              </w:rPr>
              <w:t xml:space="preserve"> </w:t>
            </w:r>
            <w:r w:rsidRPr="00DB5434">
              <w:rPr>
                <w:rFonts w:hint="eastAsia"/>
                <w:sz w:val="22"/>
                <w:szCs w:val="22"/>
                <w:rtl/>
              </w:rPr>
              <w:t>الإخلال</w:t>
            </w:r>
            <w:r w:rsidRPr="00DB5434">
              <w:rPr>
                <w:sz w:val="22"/>
                <w:szCs w:val="22"/>
                <w:rtl/>
              </w:rPr>
              <w:t xml:space="preserve"> </w:t>
            </w:r>
            <w:r w:rsidRPr="00DB5434">
              <w:rPr>
                <w:rFonts w:hint="eastAsia"/>
                <w:sz w:val="22"/>
                <w:szCs w:val="22"/>
                <w:rtl/>
              </w:rPr>
              <w:t>في</w:t>
            </w:r>
            <w:r w:rsidRPr="00DB5434">
              <w:rPr>
                <w:sz w:val="22"/>
                <w:szCs w:val="22"/>
                <w:rtl/>
              </w:rPr>
              <w:t xml:space="preserve"> </w:t>
            </w:r>
            <w:r w:rsidRPr="00DB5434">
              <w:rPr>
                <w:rFonts w:hint="eastAsia"/>
                <w:sz w:val="22"/>
                <w:szCs w:val="22"/>
                <w:rtl/>
              </w:rPr>
              <w:t>اي</w:t>
            </w:r>
            <w:r w:rsidRPr="00DB5434">
              <w:rPr>
                <w:sz w:val="22"/>
                <w:szCs w:val="22"/>
                <w:rtl/>
              </w:rPr>
              <w:t xml:space="preserve"> </w:t>
            </w:r>
            <w:r w:rsidRPr="00DB5434">
              <w:rPr>
                <w:rFonts w:hint="eastAsia"/>
                <w:sz w:val="22"/>
                <w:szCs w:val="22"/>
                <w:rtl/>
              </w:rPr>
              <w:t>بند</w:t>
            </w:r>
            <w:r w:rsidRPr="00DB5434">
              <w:rPr>
                <w:sz w:val="22"/>
                <w:szCs w:val="22"/>
                <w:rtl/>
              </w:rPr>
              <w:t xml:space="preserve"> </w:t>
            </w:r>
            <w:r w:rsidRPr="00DB5434">
              <w:rPr>
                <w:rFonts w:hint="eastAsia"/>
                <w:sz w:val="22"/>
                <w:szCs w:val="22"/>
                <w:rtl/>
              </w:rPr>
              <w:t>يجعل</w:t>
            </w:r>
            <w:r w:rsidRPr="00DB5434">
              <w:rPr>
                <w:sz w:val="22"/>
                <w:szCs w:val="22"/>
                <w:rtl/>
              </w:rPr>
              <w:t xml:space="preserve"> </w:t>
            </w:r>
            <w:r w:rsidRPr="00DB5434">
              <w:rPr>
                <w:rFonts w:hint="eastAsia"/>
                <w:sz w:val="22"/>
                <w:szCs w:val="22"/>
                <w:rtl/>
              </w:rPr>
              <w:t>الطرف</w:t>
            </w:r>
            <w:r w:rsidRPr="00DB5434">
              <w:rPr>
                <w:sz w:val="22"/>
                <w:szCs w:val="22"/>
                <w:rtl/>
              </w:rPr>
              <w:t xml:space="preserve"> </w:t>
            </w:r>
            <w:r w:rsidRPr="00DB5434">
              <w:rPr>
                <w:rFonts w:hint="eastAsia"/>
                <w:sz w:val="22"/>
                <w:szCs w:val="22"/>
                <w:rtl/>
              </w:rPr>
              <w:t>الثاني</w:t>
            </w:r>
            <w:r w:rsidRPr="00DB5434">
              <w:rPr>
                <w:sz w:val="22"/>
                <w:szCs w:val="22"/>
                <w:rtl/>
              </w:rPr>
              <w:t xml:space="preserve"> </w:t>
            </w:r>
            <w:r w:rsidRPr="00DB5434">
              <w:rPr>
                <w:rFonts w:hint="eastAsia"/>
                <w:sz w:val="22"/>
                <w:szCs w:val="22"/>
                <w:rtl/>
              </w:rPr>
              <w:t>مسؤولاً</w:t>
            </w:r>
            <w:r w:rsidRPr="00DB5434">
              <w:rPr>
                <w:sz w:val="22"/>
                <w:szCs w:val="22"/>
                <w:rtl/>
              </w:rPr>
              <w:t xml:space="preserve"> </w:t>
            </w:r>
            <w:r w:rsidRPr="00DB5434">
              <w:rPr>
                <w:rFonts w:hint="eastAsia"/>
                <w:sz w:val="22"/>
                <w:szCs w:val="22"/>
                <w:rtl/>
              </w:rPr>
              <w:t>عن</w:t>
            </w:r>
            <w:r w:rsidRPr="00DB5434">
              <w:rPr>
                <w:sz w:val="22"/>
                <w:szCs w:val="22"/>
                <w:rtl/>
              </w:rPr>
              <w:t xml:space="preserve"> </w:t>
            </w:r>
            <w:r w:rsidRPr="00DB5434">
              <w:rPr>
                <w:rFonts w:hint="eastAsia"/>
                <w:sz w:val="22"/>
                <w:szCs w:val="22"/>
                <w:rtl/>
              </w:rPr>
              <w:t>كافة</w:t>
            </w:r>
            <w:r w:rsidRPr="00DB5434">
              <w:rPr>
                <w:sz w:val="22"/>
                <w:szCs w:val="22"/>
                <w:rtl/>
              </w:rPr>
              <w:t xml:space="preserve"> </w:t>
            </w:r>
            <w:r w:rsidRPr="00DB5434">
              <w:rPr>
                <w:rFonts w:hint="eastAsia"/>
                <w:sz w:val="22"/>
                <w:szCs w:val="22"/>
                <w:rtl/>
              </w:rPr>
              <w:t>الآثار</w:t>
            </w:r>
            <w:r w:rsidRPr="00DB5434">
              <w:rPr>
                <w:sz w:val="22"/>
                <w:szCs w:val="22"/>
                <w:rtl/>
              </w:rPr>
              <w:t xml:space="preserve"> </w:t>
            </w:r>
            <w:r w:rsidRPr="00DB5434">
              <w:rPr>
                <w:rFonts w:hint="eastAsia"/>
                <w:sz w:val="22"/>
                <w:szCs w:val="22"/>
                <w:rtl/>
              </w:rPr>
              <w:t>القانونية</w:t>
            </w:r>
            <w:r w:rsidRPr="00DB5434">
              <w:rPr>
                <w:sz w:val="22"/>
                <w:szCs w:val="22"/>
                <w:rtl/>
              </w:rPr>
              <w:t xml:space="preserve"> </w:t>
            </w:r>
            <w:r w:rsidRPr="00DB5434">
              <w:rPr>
                <w:rFonts w:hint="eastAsia"/>
                <w:sz w:val="22"/>
                <w:szCs w:val="22"/>
                <w:rtl/>
              </w:rPr>
              <w:t>المترتبة</w:t>
            </w:r>
            <w:r w:rsidRPr="00DB5434">
              <w:rPr>
                <w:sz w:val="22"/>
                <w:szCs w:val="22"/>
                <w:rtl/>
              </w:rPr>
              <w:t xml:space="preserve"> </w:t>
            </w:r>
            <w:r w:rsidRPr="00DB5434">
              <w:rPr>
                <w:rFonts w:hint="eastAsia"/>
                <w:sz w:val="22"/>
                <w:szCs w:val="22"/>
                <w:rtl/>
              </w:rPr>
              <w:t>على</w:t>
            </w:r>
            <w:r w:rsidRPr="00DB5434">
              <w:rPr>
                <w:sz w:val="22"/>
                <w:szCs w:val="22"/>
                <w:rtl/>
              </w:rPr>
              <w:t xml:space="preserve"> </w:t>
            </w:r>
            <w:r w:rsidRPr="00DB5434">
              <w:rPr>
                <w:rFonts w:hint="eastAsia"/>
                <w:sz w:val="22"/>
                <w:szCs w:val="22"/>
                <w:rtl/>
              </w:rPr>
              <w:t>ذلك</w:t>
            </w:r>
            <w:r w:rsidRPr="00DB5434">
              <w:rPr>
                <w:sz w:val="22"/>
                <w:szCs w:val="22"/>
                <w:rtl/>
              </w:rPr>
              <w:t xml:space="preserve"> </w:t>
            </w:r>
            <w:r w:rsidR="007B18AA" w:rsidRPr="00DB5434">
              <w:rPr>
                <w:rFonts w:hint="cs"/>
                <w:sz w:val="22"/>
                <w:szCs w:val="22"/>
                <w:rtl/>
              </w:rPr>
              <w:t>ومنها</w:t>
            </w:r>
            <w:r w:rsidRPr="00DB5434">
              <w:rPr>
                <w:sz w:val="22"/>
                <w:szCs w:val="22"/>
                <w:rtl/>
              </w:rPr>
              <w:t xml:space="preserve"> </w:t>
            </w:r>
            <w:r w:rsidRPr="00DB5434">
              <w:rPr>
                <w:rFonts w:hint="eastAsia"/>
                <w:sz w:val="22"/>
                <w:szCs w:val="22"/>
                <w:rtl/>
              </w:rPr>
              <w:t>التعويضات</w:t>
            </w:r>
            <w:r w:rsidRPr="00DB5434">
              <w:rPr>
                <w:sz w:val="22"/>
                <w:szCs w:val="22"/>
                <w:rtl/>
              </w:rPr>
              <w:t xml:space="preserve"> </w:t>
            </w:r>
            <w:r w:rsidRPr="00DB5434">
              <w:rPr>
                <w:rFonts w:hint="eastAsia"/>
                <w:sz w:val="22"/>
                <w:szCs w:val="22"/>
                <w:rtl/>
              </w:rPr>
              <w:t>المالية</w:t>
            </w:r>
            <w:r w:rsidRPr="00DB5434">
              <w:rPr>
                <w:sz w:val="22"/>
                <w:szCs w:val="22"/>
                <w:rtl/>
              </w:rPr>
              <w:t xml:space="preserve"> </w:t>
            </w:r>
            <w:r w:rsidRPr="00DB5434">
              <w:rPr>
                <w:rFonts w:hint="eastAsia"/>
                <w:sz w:val="22"/>
                <w:szCs w:val="22"/>
                <w:rtl/>
              </w:rPr>
              <w:t>لصالح</w:t>
            </w:r>
            <w:r w:rsidRPr="00DB5434">
              <w:rPr>
                <w:sz w:val="22"/>
                <w:szCs w:val="22"/>
                <w:rtl/>
              </w:rPr>
              <w:t xml:space="preserve"> </w:t>
            </w:r>
            <w:r w:rsidRPr="00DB5434">
              <w:rPr>
                <w:rFonts w:hint="cs"/>
                <w:sz w:val="22"/>
                <w:szCs w:val="22"/>
                <w:rtl/>
              </w:rPr>
              <w:t>الطرف</w:t>
            </w:r>
            <w:r w:rsidRPr="00DB5434">
              <w:rPr>
                <w:sz w:val="22"/>
                <w:szCs w:val="22"/>
                <w:rtl/>
              </w:rPr>
              <w:t xml:space="preserve"> </w:t>
            </w:r>
            <w:r w:rsidRPr="00DB5434">
              <w:rPr>
                <w:rFonts w:hint="eastAsia"/>
                <w:sz w:val="22"/>
                <w:szCs w:val="22"/>
                <w:rtl/>
              </w:rPr>
              <w:t>الأول</w:t>
            </w:r>
            <w:r w:rsidRPr="00DB5434">
              <w:rPr>
                <w:rFonts w:ascii="AppleSystemUIFont" w:hAnsi="AppleSystemUIFont" w:cs="AppleSystemUIFont"/>
                <w:sz w:val="26"/>
                <w:szCs w:val="26"/>
                <w:rtl/>
              </w:rPr>
              <w:t>.</w:t>
            </w:r>
          </w:p>
          <w:p w14:paraId="7F7A8131" w14:textId="77777777" w:rsidR="00137155" w:rsidRPr="00137155" w:rsidRDefault="00137155" w:rsidP="00137155">
            <w:pPr>
              <w:spacing w:after="160" w:line="256" w:lineRule="auto"/>
              <w:jc w:val="both"/>
            </w:pPr>
          </w:p>
          <w:p w14:paraId="703DF0CC" w14:textId="77777777" w:rsidR="009F1A2B" w:rsidRDefault="009F1A2B" w:rsidP="009F1A2B">
            <w:pPr>
              <w:pStyle w:val="a3"/>
              <w:numPr>
                <w:ilvl w:val="0"/>
                <w:numId w:val="6"/>
              </w:numPr>
              <w:spacing w:after="160" w:line="256" w:lineRule="auto"/>
              <w:ind w:left="323" w:hanging="426"/>
              <w:jc w:val="both"/>
              <w:rPr>
                <w:sz w:val="22"/>
                <w:szCs w:val="22"/>
              </w:rPr>
            </w:pPr>
            <w:r w:rsidRPr="004F231B">
              <w:rPr>
                <w:rFonts w:hint="cs"/>
                <w:sz w:val="22"/>
                <w:szCs w:val="22"/>
                <w:rtl/>
              </w:rPr>
              <w:lastRenderedPageBreak/>
              <w:t>يلتزم الطرف الثاني بتسليم كافة المعلومات وعدم الاحتفاظ بأي منها كما يتعهد بتسليم كافة ما قدمه له الطرف الأول من صلاحيات أو معدات أو أي أدوات أخرى قدمت له لإنجاز عمله عند الانتهاء من العمل.</w:t>
            </w:r>
          </w:p>
          <w:p w14:paraId="134BA8D7" w14:textId="08C0C622" w:rsidR="009F1A2B" w:rsidRDefault="009F1A2B" w:rsidP="00462525">
            <w:pPr>
              <w:pStyle w:val="a3"/>
              <w:spacing w:after="160" w:line="256" w:lineRule="auto"/>
              <w:ind w:left="323"/>
              <w:jc w:val="both"/>
              <w:rPr>
                <w:sz w:val="22"/>
                <w:szCs w:val="22"/>
                <w:rtl/>
              </w:rPr>
            </w:pPr>
          </w:p>
          <w:p w14:paraId="667DC570" w14:textId="020C57A5" w:rsidR="00137155" w:rsidRDefault="00137155" w:rsidP="00462525">
            <w:pPr>
              <w:pStyle w:val="a3"/>
              <w:spacing w:after="160" w:line="256" w:lineRule="auto"/>
              <w:ind w:left="323"/>
              <w:jc w:val="both"/>
              <w:rPr>
                <w:sz w:val="22"/>
                <w:szCs w:val="22"/>
                <w:rtl/>
              </w:rPr>
            </w:pPr>
          </w:p>
          <w:p w14:paraId="2E8B1562" w14:textId="77777777" w:rsidR="00137155" w:rsidRPr="004F231B" w:rsidRDefault="00137155" w:rsidP="00462525">
            <w:pPr>
              <w:pStyle w:val="a3"/>
              <w:spacing w:after="160" w:line="256" w:lineRule="auto"/>
              <w:ind w:left="323"/>
              <w:jc w:val="both"/>
              <w:rPr>
                <w:sz w:val="22"/>
                <w:szCs w:val="22"/>
              </w:rPr>
            </w:pPr>
          </w:p>
          <w:p w14:paraId="5898F4C7" w14:textId="77777777" w:rsidR="009F1A2B" w:rsidRDefault="009F1A2B" w:rsidP="009F1A2B">
            <w:pPr>
              <w:pStyle w:val="a3"/>
              <w:numPr>
                <w:ilvl w:val="0"/>
                <w:numId w:val="6"/>
              </w:numPr>
              <w:spacing w:after="160" w:line="256" w:lineRule="auto"/>
              <w:ind w:left="323" w:hanging="426"/>
              <w:jc w:val="both"/>
              <w:rPr>
                <w:sz w:val="22"/>
                <w:szCs w:val="22"/>
              </w:rPr>
            </w:pPr>
            <w:r w:rsidRPr="004F231B">
              <w:rPr>
                <w:rFonts w:hint="cs"/>
                <w:sz w:val="22"/>
                <w:szCs w:val="22"/>
                <w:rtl/>
              </w:rPr>
              <w:t xml:space="preserve"> يحق للطرف الأول في حال الإخلال بأحد بنود الاتفاقية تطبيق لوائح وأنظمة المملكة العربية السعودية المعمول بها في هذا الشأن والمطالبة بتطبيق العقوبات الجزائية من قبل الجهات المختصة.</w:t>
            </w:r>
          </w:p>
          <w:p w14:paraId="7EF36ABA" w14:textId="28C00C2C" w:rsidR="009F1A2B" w:rsidRDefault="009F1A2B" w:rsidP="00462525">
            <w:pPr>
              <w:pStyle w:val="a3"/>
              <w:spacing w:after="160" w:line="256" w:lineRule="auto"/>
              <w:ind w:left="323"/>
              <w:jc w:val="both"/>
              <w:rPr>
                <w:sz w:val="22"/>
                <w:szCs w:val="22"/>
                <w:rtl/>
              </w:rPr>
            </w:pPr>
          </w:p>
          <w:p w14:paraId="6A9FCDF9" w14:textId="0FADA912" w:rsidR="00137155" w:rsidRDefault="00137155" w:rsidP="00462525">
            <w:pPr>
              <w:pStyle w:val="a3"/>
              <w:spacing w:after="160" w:line="256" w:lineRule="auto"/>
              <w:ind w:left="323"/>
              <w:jc w:val="both"/>
              <w:rPr>
                <w:sz w:val="22"/>
                <w:szCs w:val="22"/>
                <w:rtl/>
              </w:rPr>
            </w:pPr>
          </w:p>
          <w:p w14:paraId="143BC253" w14:textId="539AB920" w:rsidR="00137155" w:rsidRDefault="00137155" w:rsidP="00462525">
            <w:pPr>
              <w:pStyle w:val="a3"/>
              <w:spacing w:after="160" w:line="256" w:lineRule="auto"/>
              <w:ind w:left="323"/>
              <w:jc w:val="both"/>
              <w:rPr>
                <w:sz w:val="22"/>
                <w:szCs w:val="22"/>
                <w:rtl/>
              </w:rPr>
            </w:pPr>
          </w:p>
          <w:p w14:paraId="71BCEBB2" w14:textId="77777777" w:rsidR="00137155" w:rsidRPr="004F231B" w:rsidRDefault="00137155" w:rsidP="00462525">
            <w:pPr>
              <w:pStyle w:val="a3"/>
              <w:spacing w:after="160" w:line="256" w:lineRule="auto"/>
              <w:ind w:left="323"/>
              <w:jc w:val="both"/>
              <w:rPr>
                <w:sz w:val="22"/>
                <w:szCs w:val="22"/>
              </w:rPr>
            </w:pPr>
          </w:p>
          <w:p w14:paraId="5B526C1D" w14:textId="77AAFB27" w:rsidR="009F1A2B" w:rsidRDefault="009F1A2B" w:rsidP="009F1A2B">
            <w:pPr>
              <w:pStyle w:val="a3"/>
              <w:numPr>
                <w:ilvl w:val="0"/>
                <w:numId w:val="6"/>
              </w:numPr>
              <w:spacing w:after="160" w:line="256" w:lineRule="auto"/>
              <w:ind w:left="323" w:hanging="426"/>
              <w:jc w:val="both"/>
              <w:rPr>
                <w:sz w:val="22"/>
                <w:szCs w:val="22"/>
              </w:rPr>
            </w:pPr>
            <w:r w:rsidRPr="004F231B">
              <w:rPr>
                <w:rFonts w:hint="cs"/>
                <w:sz w:val="22"/>
                <w:szCs w:val="22"/>
                <w:rtl/>
              </w:rPr>
              <w:t>يوافق كل من الطرف الأول والطرف الثاني على أن أحكام هذه الاتفاقية ستكون نافذة فور التوقيع ولن يترتب على إنهاء ارتباط الطرف الثاني مع الطرف الأول إبطال لهذه الأحكام وأن الطرف الثاني سيظل ملزماً بجميع الأحكام المذكورة أعلاه.</w:t>
            </w:r>
          </w:p>
          <w:p w14:paraId="75721228" w14:textId="342F86A3" w:rsidR="00137155" w:rsidRDefault="00137155" w:rsidP="00137155">
            <w:pPr>
              <w:pStyle w:val="a3"/>
              <w:spacing w:after="160" w:line="256" w:lineRule="auto"/>
              <w:ind w:left="323"/>
              <w:jc w:val="both"/>
              <w:rPr>
                <w:sz w:val="22"/>
                <w:szCs w:val="22"/>
                <w:rtl/>
              </w:rPr>
            </w:pPr>
          </w:p>
          <w:p w14:paraId="1E4CE9AB" w14:textId="07ACFF6B" w:rsidR="00137155" w:rsidRDefault="00137155" w:rsidP="00137155">
            <w:pPr>
              <w:pStyle w:val="a3"/>
              <w:spacing w:after="160" w:line="256" w:lineRule="auto"/>
              <w:ind w:left="323"/>
              <w:jc w:val="both"/>
              <w:rPr>
                <w:sz w:val="22"/>
                <w:szCs w:val="22"/>
                <w:rtl/>
              </w:rPr>
            </w:pPr>
          </w:p>
          <w:p w14:paraId="12CF6B7D" w14:textId="3A5B560E" w:rsidR="00137155" w:rsidRDefault="00137155" w:rsidP="00137155">
            <w:pPr>
              <w:pStyle w:val="a3"/>
              <w:spacing w:after="160" w:line="256" w:lineRule="auto"/>
              <w:ind w:left="323"/>
              <w:jc w:val="both"/>
              <w:rPr>
                <w:sz w:val="22"/>
                <w:szCs w:val="22"/>
                <w:rtl/>
              </w:rPr>
            </w:pPr>
          </w:p>
          <w:p w14:paraId="5D01210A" w14:textId="0F5D6131" w:rsidR="00137155" w:rsidRDefault="00137155" w:rsidP="00137155">
            <w:pPr>
              <w:pStyle w:val="a3"/>
              <w:spacing w:after="160" w:line="256" w:lineRule="auto"/>
              <w:ind w:left="323"/>
              <w:jc w:val="both"/>
              <w:rPr>
                <w:sz w:val="22"/>
                <w:szCs w:val="22"/>
                <w:rtl/>
              </w:rPr>
            </w:pPr>
          </w:p>
          <w:p w14:paraId="0C663F24" w14:textId="77777777" w:rsidR="00137155" w:rsidRPr="004F231B" w:rsidRDefault="00137155" w:rsidP="00137155">
            <w:pPr>
              <w:pStyle w:val="a3"/>
              <w:spacing w:after="160" w:line="256" w:lineRule="auto"/>
              <w:ind w:left="323"/>
              <w:jc w:val="both"/>
              <w:rPr>
                <w:sz w:val="22"/>
                <w:szCs w:val="22"/>
              </w:rPr>
            </w:pPr>
          </w:p>
          <w:p w14:paraId="040A68D5" w14:textId="4990ED3E" w:rsidR="009F1A2B" w:rsidRDefault="009F1A2B" w:rsidP="009F1A2B">
            <w:pPr>
              <w:pStyle w:val="a3"/>
              <w:numPr>
                <w:ilvl w:val="0"/>
                <w:numId w:val="6"/>
              </w:numPr>
              <w:spacing w:after="160" w:line="256" w:lineRule="auto"/>
              <w:ind w:left="323" w:hanging="426"/>
              <w:jc w:val="both"/>
              <w:rPr>
                <w:sz w:val="22"/>
                <w:szCs w:val="22"/>
              </w:rPr>
            </w:pPr>
            <w:r w:rsidRPr="004F231B">
              <w:rPr>
                <w:rFonts w:hint="cs"/>
                <w:sz w:val="22"/>
                <w:szCs w:val="22"/>
                <w:rtl/>
              </w:rPr>
              <w:t>تخضع هذه الاتفاقية والعلاقة بين الطرفين لأنظمة وقوانين المملكة العربية السعودية.</w:t>
            </w:r>
          </w:p>
          <w:p w14:paraId="57EA40F5" w14:textId="77777777" w:rsidR="00137155" w:rsidRDefault="00137155" w:rsidP="00137155">
            <w:pPr>
              <w:pStyle w:val="a3"/>
              <w:spacing w:after="160" w:line="256" w:lineRule="auto"/>
              <w:ind w:left="323"/>
              <w:jc w:val="both"/>
              <w:rPr>
                <w:sz w:val="22"/>
                <w:szCs w:val="22"/>
              </w:rPr>
            </w:pPr>
          </w:p>
          <w:p w14:paraId="1E64741F" w14:textId="77777777" w:rsidR="009F1A2B" w:rsidRPr="00B07F9A" w:rsidRDefault="009F1A2B" w:rsidP="00462525">
            <w:pPr>
              <w:pStyle w:val="a3"/>
              <w:spacing w:after="160" w:line="256" w:lineRule="auto"/>
              <w:ind w:left="181" w:hanging="284"/>
              <w:jc w:val="both"/>
              <w:rPr>
                <w:sz w:val="14"/>
                <w:szCs w:val="14"/>
              </w:rPr>
            </w:pPr>
          </w:p>
          <w:p w14:paraId="0EC77A58" w14:textId="77777777" w:rsidR="009F1A2B" w:rsidRPr="004F231B" w:rsidRDefault="009F1A2B" w:rsidP="009F1A2B">
            <w:pPr>
              <w:pStyle w:val="a3"/>
              <w:numPr>
                <w:ilvl w:val="0"/>
                <w:numId w:val="6"/>
              </w:numPr>
              <w:spacing w:after="160" w:line="256" w:lineRule="auto"/>
              <w:ind w:left="323" w:hanging="426"/>
              <w:jc w:val="both"/>
              <w:rPr>
                <w:b/>
                <w:bCs/>
                <w:sz w:val="22"/>
                <w:szCs w:val="22"/>
                <w:rtl/>
              </w:rPr>
            </w:pPr>
            <w:r w:rsidRPr="004F231B">
              <w:rPr>
                <w:rFonts w:hint="cs"/>
                <w:sz w:val="22"/>
                <w:szCs w:val="22"/>
                <w:rtl/>
              </w:rPr>
              <w:t>ت</w:t>
            </w:r>
            <w:r w:rsidRPr="004F231B">
              <w:rPr>
                <w:sz w:val="22"/>
                <w:szCs w:val="22"/>
                <w:rtl/>
              </w:rPr>
              <w:t xml:space="preserve">كون اللغة العربية هي اللغة المعتمدة في تفسير هذه </w:t>
            </w:r>
            <w:r w:rsidRPr="004F231B">
              <w:rPr>
                <w:rFonts w:hint="cs"/>
                <w:sz w:val="22"/>
                <w:szCs w:val="22"/>
                <w:rtl/>
              </w:rPr>
              <w:t>الاتفاقية</w:t>
            </w:r>
            <w:r w:rsidRPr="004F231B">
              <w:rPr>
                <w:sz w:val="22"/>
                <w:szCs w:val="22"/>
                <w:rtl/>
              </w:rPr>
              <w:t xml:space="preserve"> وتنفيذها ومع ذلك يجوز استعمال اللغة </w:t>
            </w:r>
            <w:r w:rsidRPr="004F231B">
              <w:rPr>
                <w:rFonts w:hint="cs"/>
                <w:sz w:val="22"/>
                <w:szCs w:val="22"/>
                <w:rtl/>
              </w:rPr>
              <w:t>الإنجليزية</w:t>
            </w:r>
            <w:r w:rsidRPr="004F231B">
              <w:rPr>
                <w:sz w:val="22"/>
                <w:szCs w:val="22"/>
                <w:rtl/>
              </w:rPr>
              <w:t xml:space="preserve"> في صياغة هذه </w:t>
            </w:r>
            <w:r w:rsidRPr="004F231B">
              <w:rPr>
                <w:rFonts w:hint="cs"/>
                <w:sz w:val="22"/>
                <w:szCs w:val="22"/>
                <w:rtl/>
              </w:rPr>
              <w:t>الاتفاقية</w:t>
            </w:r>
            <w:r w:rsidRPr="004F231B">
              <w:rPr>
                <w:sz w:val="22"/>
                <w:szCs w:val="22"/>
                <w:rtl/>
              </w:rPr>
              <w:t xml:space="preserve">، على أنه إذا وجد تعارض بين النص العربي والترجمة </w:t>
            </w:r>
            <w:r w:rsidRPr="004F231B">
              <w:rPr>
                <w:rFonts w:hint="cs"/>
                <w:sz w:val="22"/>
                <w:szCs w:val="22"/>
                <w:rtl/>
              </w:rPr>
              <w:t>الإنجليزية</w:t>
            </w:r>
            <w:r w:rsidRPr="004F231B">
              <w:rPr>
                <w:sz w:val="22"/>
                <w:szCs w:val="22"/>
                <w:rtl/>
              </w:rPr>
              <w:t xml:space="preserve"> يعمل بالنص العربي</w:t>
            </w:r>
            <w:r w:rsidRPr="004F231B">
              <w:rPr>
                <w:sz w:val="22"/>
                <w:szCs w:val="22"/>
              </w:rPr>
              <w:t>.</w:t>
            </w:r>
          </w:p>
        </w:tc>
        <w:tc>
          <w:tcPr>
            <w:tcW w:w="4109" w:type="dxa"/>
            <w:tcBorders>
              <w:top w:val="single" w:sz="4" w:space="0" w:color="767171" w:themeColor="background2" w:themeShade="80"/>
              <w:left w:val="single" w:sz="4" w:space="0" w:color="767171" w:themeColor="background2" w:themeShade="80"/>
              <w:bottom w:val="single" w:sz="4" w:space="0" w:color="000000"/>
              <w:right w:val="single" w:sz="4" w:space="0" w:color="auto"/>
            </w:tcBorders>
          </w:tcPr>
          <w:p w14:paraId="15AD3479" w14:textId="77777777" w:rsidR="009F1A2B" w:rsidRPr="00F076B2" w:rsidRDefault="009F1A2B" w:rsidP="00462525">
            <w:pPr>
              <w:pStyle w:val="a8"/>
              <w:shd w:val="clear" w:color="auto" w:fill="FFFFFF"/>
              <w:spacing w:before="0" w:beforeAutospacing="0" w:after="360" w:afterAutospacing="0"/>
              <w:contextualSpacing/>
              <w:rPr>
                <w:rFonts w:ascii="Traditional Arabic" w:eastAsiaTheme="minorHAnsi" w:hAnsi="Traditional Arabic" w:cs="KufiStandardGK"/>
                <w:b/>
                <w:bCs/>
                <w:color w:val="000000" w:themeColor="text1"/>
                <w:spacing w:val="8"/>
                <w:sz w:val="16"/>
                <w:szCs w:val="16"/>
              </w:rPr>
            </w:pPr>
            <w:r w:rsidRPr="00F076B2">
              <w:rPr>
                <w:rFonts w:ascii="Traditional Arabic" w:eastAsiaTheme="minorHAnsi" w:hAnsi="Traditional Arabic" w:cs="KufiStandardGK"/>
                <w:b/>
                <w:bCs/>
                <w:color w:val="000000" w:themeColor="text1"/>
                <w:spacing w:val="8"/>
                <w:sz w:val="16"/>
                <w:szCs w:val="16"/>
              </w:rPr>
              <w:lastRenderedPageBreak/>
              <w:t>Pursuant to this agreement (Non-Disclosure Agreement), the following two parties:</w:t>
            </w:r>
            <w:r w:rsidRPr="00F076B2">
              <w:rPr>
                <w:rFonts w:ascii="Traditional Arabic" w:eastAsiaTheme="minorHAnsi" w:hAnsi="Traditional Arabic" w:cs="KufiStandardGK"/>
                <w:b/>
                <w:bCs/>
                <w:color w:val="000000" w:themeColor="text1"/>
                <w:spacing w:val="8"/>
                <w:sz w:val="16"/>
                <w:szCs w:val="16"/>
              </w:rPr>
              <w:br/>
              <w:t>The First Party: Imam Mohammad ibn Saud Islamic University, and The Second Party: ………………………………</w:t>
            </w:r>
          </w:p>
          <w:p w14:paraId="30C2C9C5" w14:textId="77777777" w:rsidR="009F1A2B" w:rsidRPr="00F076B2" w:rsidRDefault="009F1A2B" w:rsidP="00462525">
            <w:pPr>
              <w:pStyle w:val="a8"/>
              <w:shd w:val="clear" w:color="auto" w:fill="FFFFFF"/>
              <w:spacing w:before="360" w:beforeAutospacing="0" w:after="360" w:afterAutospacing="0"/>
              <w:contextualSpacing/>
              <w:jc w:val="both"/>
              <w:rPr>
                <w:rFonts w:ascii="Traditional Arabic" w:eastAsiaTheme="minorHAnsi" w:hAnsi="Traditional Arabic" w:cs="KufiStandardGK"/>
                <w:b/>
                <w:bCs/>
                <w:color w:val="404040" w:themeColor="text1" w:themeTint="BF"/>
                <w:spacing w:val="8"/>
                <w:sz w:val="16"/>
                <w:szCs w:val="16"/>
              </w:rPr>
            </w:pPr>
            <w:r w:rsidRPr="00F076B2">
              <w:rPr>
                <w:rFonts w:ascii="Traditional Arabic" w:eastAsiaTheme="minorHAnsi" w:hAnsi="Traditional Arabic" w:cs="KufiStandardGK"/>
                <w:b/>
                <w:bCs/>
                <w:color w:val="000000" w:themeColor="text1"/>
                <w:spacing w:val="8"/>
                <w:sz w:val="16"/>
                <w:szCs w:val="16"/>
              </w:rPr>
              <w:t>have agreed that they shall not disclose any confidential information disclosed by the first party to the second party, either during his employment or afterwards, in accordance with the provisions referred to in the following clauses</w:t>
            </w:r>
            <w:r w:rsidRPr="00F076B2">
              <w:rPr>
                <w:rFonts w:ascii="Traditional Arabic" w:eastAsiaTheme="minorHAnsi" w:hAnsi="Traditional Arabic" w:cs="KufiStandardGK"/>
                <w:b/>
                <w:bCs/>
                <w:color w:val="404040" w:themeColor="text1" w:themeTint="BF"/>
                <w:spacing w:val="8"/>
                <w:sz w:val="16"/>
                <w:szCs w:val="16"/>
              </w:rPr>
              <w:t>:</w:t>
            </w:r>
          </w:p>
          <w:p w14:paraId="3BC34CCE" w14:textId="77777777" w:rsidR="009F1A2B" w:rsidRPr="00F076B2" w:rsidRDefault="009F1A2B" w:rsidP="00462525">
            <w:pPr>
              <w:pStyle w:val="a8"/>
              <w:shd w:val="clear" w:color="auto" w:fill="FFFFFF"/>
              <w:spacing w:before="360" w:beforeAutospacing="0" w:after="360" w:afterAutospacing="0"/>
              <w:contextualSpacing/>
              <w:jc w:val="both"/>
              <w:rPr>
                <w:rFonts w:ascii="Traditional Arabic" w:eastAsiaTheme="minorHAnsi" w:hAnsi="Traditional Arabic" w:cs="KufiStandardGK"/>
                <w:color w:val="404040" w:themeColor="text1" w:themeTint="BF"/>
                <w:spacing w:val="8"/>
                <w:sz w:val="10"/>
                <w:szCs w:val="10"/>
              </w:rPr>
            </w:pPr>
          </w:p>
          <w:p w14:paraId="4E664431" w14:textId="77777777" w:rsidR="009F1A2B" w:rsidRPr="00F076B2" w:rsidRDefault="009F1A2B" w:rsidP="009F1A2B">
            <w:pPr>
              <w:pStyle w:val="a8"/>
              <w:numPr>
                <w:ilvl w:val="0"/>
                <w:numId w:val="7"/>
              </w:numPr>
              <w:shd w:val="clear" w:color="auto" w:fill="FFFFFF"/>
              <w:spacing w:before="360" w:beforeAutospacing="0" w:after="360" w:afterAutospacing="0"/>
              <w:ind w:left="314"/>
              <w:contextualSpacing/>
              <w:jc w:val="both"/>
              <w:rPr>
                <w:rFonts w:ascii="Traditional Arabic" w:eastAsiaTheme="minorHAnsi" w:hAnsi="Traditional Arabic" w:cs="KufiStandardGK"/>
                <w:color w:val="404040" w:themeColor="text1" w:themeTint="BF"/>
                <w:spacing w:val="8"/>
                <w:sz w:val="18"/>
                <w:szCs w:val="18"/>
              </w:rPr>
            </w:pPr>
            <w:r w:rsidRPr="00F076B2">
              <w:rPr>
                <w:rFonts w:ascii="Traditional Arabic" w:eastAsiaTheme="minorHAnsi" w:hAnsi="Traditional Arabic" w:cs="KufiStandardGK"/>
                <w:color w:val="404040" w:themeColor="text1" w:themeTint="BF"/>
                <w:spacing w:val="8"/>
                <w:sz w:val="18"/>
                <w:szCs w:val="18"/>
              </w:rPr>
              <w:t>Any confidential information disclosed by the first party or its representatives to the second party for the purposes of the relationship between the parties and is designated as confidential or is otherwise evident by its nature to be confidential.</w:t>
            </w:r>
          </w:p>
          <w:p w14:paraId="4452DEF9" w14:textId="77777777" w:rsidR="009F1A2B" w:rsidRPr="00F076B2" w:rsidRDefault="009F1A2B" w:rsidP="009F1A2B">
            <w:pPr>
              <w:pStyle w:val="a8"/>
              <w:numPr>
                <w:ilvl w:val="0"/>
                <w:numId w:val="7"/>
              </w:numPr>
              <w:shd w:val="clear" w:color="auto" w:fill="FFFFFF"/>
              <w:spacing w:before="360" w:beforeAutospacing="0" w:after="360" w:afterAutospacing="0"/>
              <w:ind w:left="314"/>
              <w:contextualSpacing/>
              <w:jc w:val="both"/>
              <w:rPr>
                <w:rFonts w:ascii="Traditional Arabic" w:eastAsiaTheme="minorHAnsi" w:hAnsi="Traditional Arabic" w:cs="KufiStandardGK"/>
                <w:color w:val="404040" w:themeColor="text1" w:themeTint="BF"/>
                <w:spacing w:val="8"/>
                <w:sz w:val="18"/>
                <w:szCs w:val="18"/>
              </w:rPr>
            </w:pPr>
            <w:r w:rsidRPr="00F076B2">
              <w:rPr>
                <w:rFonts w:ascii="Traditional Arabic" w:eastAsiaTheme="minorHAnsi" w:hAnsi="Traditional Arabic" w:cs="KufiStandardGK"/>
                <w:color w:val="404040" w:themeColor="text1" w:themeTint="BF"/>
                <w:spacing w:val="8"/>
                <w:sz w:val="18"/>
                <w:szCs w:val="18"/>
              </w:rPr>
              <w:t>The second party acknowledges that all confidential information is the property of the first party and that its disclosure to the second party shall not give the second party any right to such information.</w:t>
            </w:r>
          </w:p>
          <w:p w14:paraId="3A40C1C3" w14:textId="77777777" w:rsidR="009F1A2B" w:rsidRPr="00F076B2" w:rsidRDefault="009F1A2B" w:rsidP="009F1A2B">
            <w:pPr>
              <w:pStyle w:val="a8"/>
              <w:numPr>
                <w:ilvl w:val="0"/>
                <w:numId w:val="7"/>
              </w:numPr>
              <w:shd w:val="clear" w:color="auto" w:fill="FFFFFF"/>
              <w:spacing w:before="360" w:beforeAutospacing="0" w:after="360" w:afterAutospacing="0"/>
              <w:ind w:left="314"/>
              <w:contextualSpacing/>
              <w:jc w:val="both"/>
              <w:rPr>
                <w:rFonts w:ascii="Traditional Arabic" w:eastAsiaTheme="minorHAnsi" w:hAnsi="Traditional Arabic" w:cs="KufiStandardGK"/>
                <w:color w:val="404040" w:themeColor="text1" w:themeTint="BF"/>
                <w:spacing w:val="8"/>
                <w:sz w:val="18"/>
                <w:szCs w:val="18"/>
              </w:rPr>
            </w:pPr>
            <w:r w:rsidRPr="00F076B2">
              <w:rPr>
                <w:rFonts w:ascii="Traditional Arabic" w:eastAsiaTheme="minorHAnsi" w:hAnsi="Traditional Arabic" w:cs="KufiStandardGK"/>
                <w:color w:val="404040" w:themeColor="text1" w:themeTint="BF"/>
                <w:spacing w:val="8"/>
                <w:sz w:val="18"/>
                <w:szCs w:val="18"/>
              </w:rPr>
              <w:t>The second party agrees not to use, exploit, or otherwise use confidential information for any purpose other than the purposes of the work between the parties without the prior written consent of the first party.</w:t>
            </w:r>
          </w:p>
          <w:p w14:paraId="61561E5E" w14:textId="77777777" w:rsidR="009F1A2B" w:rsidRPr="00F076B2" w:rsidRDefault="009F1A2B" w:rsidP="009F1A2B">
            <w:pPr>
              <w:pStyle w:val="a8"/>
              <w:numPr>
                <w:ilvl w:val="0"/>
                <w:numId w:val="7"/>
              </w:numPr>
              <w:shd w:val="clear" w:color="auto" w:fill="FFFFFF"/>
              <w:spacing w:before="360" w:beforeAutospacing="0" w:after="360" w:afterAutospacing="0"/>
              <w:ind w:left="314"/>
              <w:contextualSpacing/>
              <w:jc w:val="both"/>
              <w:rPr>
                <w:rFonts w:ascii="Traditional Arabic" w:eastAsiaTheme="minorHAnsi" w:hAnsi="Traditional Arabic" w:cs="KufiStandardGK"/>
                <w:color w:val="404040" w:themeColor="text1" w:themeTint="BF"/>
                <w:spacing w:val="8"/>
                <w:sz w:val="18"/>
                <w:szCs w:val="18"/>
              </w:rPr>
            </w:pPr>
            <w:r w:rsidRPr="00F076B2">
              <w:rPr>
                <w:rFonts w:ascii="Traditional Arabic" w:eastAsiaTheme="minorHAnsi" w:hAnsi="Traditional Arabic" w:cs="KufiStandardGK"/>
                <w:color w:val="404040" w:themeColor="text1" w:themeTint="BF"/>
                <w:spacing w:val="8"/>
                <w:sz w:val="18"/>
                <w:szCs w:val="18"/>
              </w:rPr>
              <w:t>The second party agrees to restrict disclosure of confidential information to its employees and affiliates only on a need-to-know basis and not to disclose any confidential information to any person other than as expressly provided in this agreement.</w:t>
            </w:r>
          </w:p>
          <w:p w14:paraId="3FD7F5C2" w14:textId="77777777" w:rsidR="009F1A2B" w:rsidRPr="00F076B2" w:rsidRDefault="009F1A2B" w:rsidP="009F1A2B">
            <w:pPr>
              <w:pStyle w:val="a8"/>
              <w:numPr>
                <w:ilvl w:val="0"/>
                <w:numId w:val="7"/>
              </w:numPr>
              <w:shd w:val="clear" w:color="auto" w:fill="FFFFFF"/>
              <w:spacing w:before="360" w:beforeAutospacing="0" w:after="360" w:afterAutospacing="0"/>
              <w:ind w:left="314"/>
              <w:contextualSpacing/>
              <w:rPr>
                <w:rFonts w:ascii="Traditional Arabic" w:eastAsiaTheme="minorHAnsi" w:hAnsi="Traditional Arabic" w:cs="KufiStandardGK"/>
                <w:color w:val="404040" w:themeColor="text1" w:themeTint="BF"/>
                <w:spacing w:val="8"/>
                <w:sz w:val="18"/>
                <w:szCs w:val="18"/>
              </w:rPr>
            </w:pPr>
            <w:r w:rsidRPr="00F076B2">
              <w:rPr>
                <w:rFonts w:ascii="Traditional Arabic" w:eastAsiaTheme="minorHAnsi" w:hAnsi="Traditional Arabic" w:cs="KufiStandardGK"/>
                <w:color w:val="404040" w:themeColor="text1" w:themeTint="BF"/>
                <w:spacing w:val="8"/>
                <w:sz w:val="18"/>
                <w:szCs w:val="18"/>
              </w:rPr>
              <w:t xml:space="preserve">The second party agrees to protect confidential information by using security measures that are no less stringent than the measures it uses to protect its own confidential information.  </w:t>
            </w:r>
            <w:r w:rsidRPr="00F076B2">
              <w:rPr>
                <w:rFonts w:ascii="Traditional Arabic" w:eastAsiaTheme="minorHAnsi" w:hAnsi="Traditional Arabic" w:cs="KufiStandardGK"/>
                <w:color w:val="404040" w:themeColor="text1" w:themeTint="BF"/>
                <w:spacing w:val="8"/>
                <w:sz w:val="18"/>
                <w:szCs w:val="18"/>
              </w:rPr>
              <w:lastRenderedPageBreak/>
              <w:t>The second party is also required to keep, store, and handle confidential information in a manner that prevents its disclosure or unauthorized use.</w:t>
            </w:r>
          </w:p>
          <w:p w14:paraId="5AFBE5BF" w14:textId="1DD90A16" w:rsidR="009F1A2B" w:rsidRPr="00F076B2" w:rsidRDefault="009F1A2B" w:rsidP="009F1A2B">
            <w:pPr>
              <w:pStyle w:val="a8"/>
              <w:numPr>
                <w:ilvl w:val="0"/>
                <w:numId w:val="7"/>
              </w:numPr>
              <w:shd w:val="clear" w:color="auto" w:fill="FFFFFF"/>
              <w:spacing w:before="360" w:beforeAutospacing="0" w:after="360" w:afterAutospacing="0"/>
              <w:ind w:left="314"/>
              <w:contextualSpacing/>
              <w:rPr>
                <w:rFonts w:ascii="Traditional Arabic" w:eastAsiaTheme="minorHAnsi" w:hAnsi="Traditional Arabic" w:cs="KufiStandardGK"/>
                <w:color w:val="404040" w:themeColor="text1" w:themeTint="BF"/>
                <w:spacing w:val="8"/>
                <w:sz w:val="18"/>
                <w:szCs w:val="18"/>
              </w:rPr>
            </w:pPr>
            <w:r w:rsidRPr="00F076B2">
              <w:rPr>
                <w:rFonts w:ascii="Traditional Arabic" w:eastAsiaTheme="minorHAnsi" w:hAnsi="Traditional Arabic" w:cs="KufiStandardGK"/>
                <w:color w:val="404040" w:themeColor="text1" w:themeTint="BF"/>
                <w:spacing w:val="8"/>
                <w:sz w:val="18"/>
                <w:szCs w:val="18"/>
              </w:rPr>
              <w:t xml:space="preserve">The second party agrees to exchange confidential information through official channels in accordance with the needs of the work, </w:t>
            </w:r>
            <w:r w:rsidR="007B18AA" w:rsidRPr="00F076B2">
              <w:rPr>
                <w:rFonts w:ascii="Traditional Arabic" w:eastAsiaTheme="minorHAnsi" w:hAnsi="Traditional Arabic" w:cs="KufiStandardGK"/>
                <w:color w:val="404040" w:themeColor="text1" w:themeTint="BF"/>
                <w:spacing w:val="8"/>
                <w:sz w:val="18"/>
                <w:szCs w:val="18"/>
              </w:rPr>
              <w:t>considering</w:t>
            </w:r>
            <w:r w:rsidRPr="00F076B2">
              <w:rPr>
                <w:rFonts w:ascii="Traditional Arabic" w:eastAsiaTheme="minorHAnsi" w:hAnsi="Traditional Arabic" w:cs="KufiStandardGK"/>
                <w:color w:val="404040" w:themeColor="text1" w:themeTint="BF"/>
                <w:spacing w:val="8"/>
                <w:sz w:val="18"/>
                <w:szCs w:val="18"/>
              </w:rPr>
              <w:t xml:space="preserve"> the administrative levels of communication.</w:t>
            </w:r>
          </w:p>
          <w:p w14:paraId="0CA9BB2A" w14:textId="77777777" w:rsidR="009F1A2B" w:rsidRDefault="009F1A2B" w:rsidP="009F1A2B">
            <w:pPr>
              <w:pStyle w:val="a8"/>
              <w:numPr>
                <w:ilvl w:val="0"/>
                <w:numId w:val="7"/>
              </w:numPr>
              <w:shd w:val="clear" w:color="auto" w:fill="FFFFFF"/>
              <w:spacing w:before="360" w:beforeAutospacing="0" w:after="360" w:afterAutospacing="0"/>
              <w:ind w:left="314"/>
              <w:contextualSpacing/>
              <w:rPr>
                <w:rFonts w:ascii="Traditional Arabic" w:eastAsiaTheme="minorHAnsi" w:hAnsi="Traditional Arabic" w:cs="KufiStandardGK"/>
                <w:color w:val="404040" w:themeColor="text1" w:themeTint="BF"/>
                <w:spacing w:val="8"/>
                <w:sz w:val="18"/>
                <w:szCs w:val="18"/>
              </w:rPr>
            </w:pPr>
            <w:r w:rsidRPr="00F076B2">
              <w:rPr>
                <w:rFonts w:ascii="Traditional Arabic" w:eastAsiaTheme="minorHAnsi" w:hAnsi="Traditional Arabic" w:cs="KufiStandardGK"/>
                <w:color w:val="404040" w:themeColor="text1" w:themeTint="BF"/>
                <w:spacing w:val="8"/>
                <w:sz w:val="18"/>
                <w:szCs w:val="18"/>
              </w:rPr>
              <w:t>The second party may disclose the minimum – practically possible – amount of confidential information if disclosure is required by the regulations and rules in force in the Kingdom (including disclosure to regulatory authorities), provided that the first party is notified in writing and immediately.</w:t>
            </w:r>
          </w:p>
          <w:p w14:paraId="667DE783" w14:textId="77777777" w:rsidR="009F1A2B" w:rsidRDefault="009F1A2B" w:rsidP="00462525">
            <w:pPr>
              <w:pStyle w:val="a8"/>
              <w:shd w:val="clear" w:color="auto" w:fill="FFFFFF"/>
              <w:spacing w:before="360" w:beforeAutospacing="0" w:after="360" w:afterAutospacing="0"/>
              <w:ind w:left="314"/>
              <w:contextualSpacing/>
              <w:rPr>
                <w:rFonts w:ascii="Traditional Arabic" w:eastAsiaTheme="minorHAnsi" w:hAnsi="Traditional Arabic" w:cs="KufiStandardGK"/>
                <w:color w:val="404040" w:themeColor="text1" w:themeTint="BF"/>
                <w:spacing w:val="8"/>
                <w:sz w:val="18"/>
                <w:szCs w:val="18"/>
                <w:rtl/>
              </w:rPr>
            </w:pPr>
          </w:p>
          <w:p w14:paraId="072781B5" w14:textId="77777777" w:rsidR="009F1A2B" w:rsidRPr="00F076B2" w:rsidRDefault="009F1A2B" w:rsidP="00462525">
            <w:pPr>
              <w:pStyle w:val="a8"/>
              <w:shd w:val="clear" w:color="auto" w:fill="FFFFFF"/>
              <w:spacing w:before="360" w:beforeAutospacing="0" w:after="360" w:afterAutospacing="0"/>
              <w:ind w:left="314"/>
              <w:contextualSpacing/>
              <w:rPr>
                <w:rFonts w:ascii="Traditional Arabic" w:eastAsiaTheme="minorHAnsi" w:hAnsi="Traditional Arabic" w:cs="KufiStandardGK"/>
                <w:color w:val="404040" w:themeColor="text1" w:themeTint="BF"/>
                <w:spacing w:val="8"/>
                <w:sz w:val="18"/>
                <w:szCs w:val="18"/>
              </w:rPr>
            </w:pPr>
          </w:p>
          <w:p w14:paraId="11A7AC90" w14:textId="77777777" w:rsidR="009F1A2B" w:rsidRPr="00F076B2" w:rsidRDefault="009F1A2B" w:rsidP="009F1A2B">
            <w:pPr>
              <w:pStyle w:val="a8"/>
              <w:numPr>
                <w:ilvl w:val="0"/>
                <w:numId w:val="7"/>
              </w:numPr>
              <w:shd w:val="clear" w:color="auto" w:fill="FFFFFF"/>
              <w:spacing w:before="360" w:beforeAutospacing="0" w:after="360" w:afterAutospacing="0"/>
              <w:ind w:left="314"/>
              <w:contextualSpacing/>
              <w:rPr>
                <w:rFonts w:ascii="Traditional Arabic" w:eastAsiaTheme="minorHAnsi" w:hAnsi="Traditional Arabic" w:cs="KufiStandardGK"/>
                <w:color w:val="404040" w:themeColor="text1" w:themeTint="BF"/>
                <w:spacing w:val="8"/>
                <w:sz w:val="18"/>
                <w:szCs w:val="18"/>
              </w:rPr>
            </w:pPr>
            <w:r w:rsidRPr="00F076B2">
              <w:rPr>
                <w:rFonts w:ascii="Traditional Arabic" w:eastAsiaTheme="minorHAnsi" w:hAnsi="Traditional Arabic" w:cs="KufiStandardGK"/>
                <w:color w:val="404040" w:themeColor="text1" w:themeTint="BF"/>
                <w:spacing w:val="8"/>
                <w:sz w:val="18"/>
                <w:szCs w:val="18"/>
              </w:rPr>
              <w:t>If any provision of this Agreement is found to be invalid or unenforceable for any reason, such</w:t>
            </w:r>
            <w:r w:rsidRPr="00F076B2">
              <w:rPr>
                <w:rFonts w:ascii="Traditional Arabic" w:eastAsiaTheme="minorHAnsi" w:hAnsi="Traditional Arabic" w:cs="KufiStandardGK"/>
                <w:color w:val="404040" w:themeColor="text1" w:themeTint="BF"/>
                <w:spacing w:val="8"/>
                <w:sz w:val="22"/>
                <w:szCs w:val="22"/>
              </w:rPr>
              <w:t xml:space="preserve"> </w:t>
            </w:r>
            <w:r w:rsidRPr="00F076B2">
              <w:rPr>
                <w:rFonts w:ascii="Traditional Arabic" w:eastAsiaTheme="minorHAnsi" w:hAnsi="Traditional Arabic" w:cs="KufiStandardGK"/>
                <w:color w:val="404040" w:themeColor="text1" w:themeTint="BF"/>
                <w:spacing w:val="8"/>
                <w:sz w:val="18"/>
                <w:szCs w:val="18"/>
              </w:rPr>
              <w:t>invalidity or</w:t>
            </w:r>
            <w:r w:rsidRPr="00F076B2">
              <w:rPr>
                <w:rFonts w:ascii="Traditional Arabic" w:eastAsiaTheme="minorHAnsi" w:hAnsi="Traditional Arabic" w:cs="KufiStandardGK"/>
                <w:color w:val="404040" w:themeColor="text1" w:themeTint="BF"/>
                <w:spacing w:val="8"/>
                <w:sz w:val="22"/>
                <w:szCs w:val="22"/>
              </w:rPr>
              <w:t xml:space="preserve"> </w:t>
            </w:r>
            <w:r w:rsidRPr="00F076B2">
              <w:rPr>
                <w:rFonts w:ascii="Traditional Arabic" w:eastAsiaTheme="minorHAnsi" w:hAnsi="Traditional Arabic" w:cs="KufiStandardGK"/>
                <w:color w:val="404040" w:themeColor="text1" w:themeTint="BF"/>
                <w:spacing w:val="8"/>
                <w:sz w:val="18"/>
                <w:szCs w:val="18"/>
              </w:rPr>
              <w:t>unenforceability shall not affect any of the other provisions of this Agreement.</w:t>
            </w:r>
          </w:p>
          <w:p w14:paraId="6893BF71" w14:textId="77777777" w:rsidR="009F1A2B" w:rsidRDefault="009F1A2B" w:rsidP="009F1A2B">
            <w:pPr>
              <w:pStyle w:val="a8"/>
              <w:numPr>
                <w:ilvl w:val="0"/>
                <w:numId w:val="7"/>
              </w:numPr>
              <w:shd w:val="clear" w:color="auto" w:fill="FFFFFF"/>
              <w:spacing w:before="360" w:beforeAutospacing="0" w:after="360" w:afterAutospacing="0"/>
              <w:ind w:left="314"/>
              <w:contextualSpacing/>
              <w:jc w:val="both"/>
              <w:rPr>
                <w:rFonts w:ascii="Traditional Arabic" w:eastAsiaTheme="minorHAnsi" w:hAnsi="Traditional Arabic" w:cs="KufiStandardGK"/>
                <w:color w:val="404040" w:themeColor="text1" w:themeTint="BF"/>
                <w:spacing w:val="8"/>
                <w:sz w:val="18"/>
                <w:szCs w:val="18"/>
              </w:rPr>
            </w:pPr>
            <w:r w:rsidRPr="00F076B2">
              <w:rPr>
                <w:rFonts w:ascii="Traditional Arabic" w:eastAsiaTheme="minorHAnsi" w:hAnsi="Traditional Arabic" w:cs="KufiStandardGK"/>
                <w:color w:val="404040" w:themeColor="text1" w:themeTint="BF"/>
                <w:spacing w:val="8"/>
                <w:sz w:val="18"/>
                <w:szCs w:val="18"/>
              </w:rPr>
              <w:t>The first party may, at any time, in writing request the second party to return or destroy any written or electronic confidential information that has been disclosed pursuant to the provisions of this Agreement, along with a written commitment from the second party not to retain any materials or copies thereof in its possession or under its control, directly or indirectly, and to take the necessary</w:t>
            </w:r>
            <w:r w:rsidRPr="00F076B2">
              <w:rPr>
                <w:rFonts w:ascii="Traditional Arabic" w:eastAsiaTheme="minorHAnsi" w:hAnsi="Traditional Arabic" w:cs="KufiStandardGK"/>
                <w:color w:val="404040" w:themeColor="text1" w:themeTint="BF"/>
                <w:spacing w:val="8"/>
                <w:sz w:val="22"/>
                <w:szCs w:val="22"/>
              </w:rPr>
              <w:t xml:space="preserve"> </w:t>
            </w:r>
            <w:r w:rsidRPr="00F076B2">
              <w:rPr>
                <w:rFonts w:ascii="Traditional Arabic" w:eastAsiaTheme="minorHAnsi" w:hAnsi="Traditional Arabic" w:cs="KufiStandardGK"/>
                <w:color w:val="404040" w:themeColor="text1" w:themeTint="BF"/>
                <w:spacing w:val="8"/>
                <w:sz w:val="18"/>
                <w:szCs w:val="18"/>
              </w:rPr>
              <w:t>measures to ensure that the information is not accessed or retrieved again.  The second party must respond to any such request within seven days of receipt of the request.</w:t>
            </w:r>
          </w:p>
          <w:p w14:paraId="0724358F" w14:textId="77777777" w:rsidR="009F1A2B" w:rsidRPr="00DB5434" w:rsidRDefault="009F1A2B" w:rsidP="009F1A2B">
            <w:pPr>
              <w:pStyle w:val="a8"/>
              <w:numPr>
                <w:ilvl w:val="0"/>
                <w:numId w:val="7"/>
              </w:numPr>
              <w:shd w:val="clear" w:color="auto" w:fill="FFFFFF"/>
              <w:spacing w:before="360" w:beforeAutospacing="0" w:after="360" w:afterAutospacing="0"/>
              <w:ind w:left="314"/>
              <w:contextualSpacing/>
              <w:jc w:val="both"/>
              <w:rPr>
                <w:rFonts w:ascii="Traditional Arabic" w:eastAsiaTheme="minorHAnsi" w:hAnsi="Traditional Arabic" w:cs="KufiStandardGK"/>
                <w:color w:val="404040" w:themeColor="text1" w:themeTint="BF"/>
                <w:spacing w:val="8"/>
                <w:sz w:val="18"/>
                <w:szCs w:val="18"/>
              </w:rPr>
            </w:pPr>
            <w:r w:rsidRPr="00DB5434">
              <w:rPr>
                <w:rFonts w:ascii="Traditional Arabic" w:eastAsiaTheme="minorHAnsi" w:hAnsi="Traditional Arabic" w:cs="KufiStandardGK"/>
                <w:color w:val="404040" w:themeColor="text1" w:themeTint="BF"/>
                <w:spacing w:val="8"/>
                <w:sz w:val="18"/>
                <w:szCs w:val="18"/>
              </w:rPr>
              <w:t>The second party agrees to adhere to all clauses of this agreement. Any violation of these clauses will render the second party liable for all resultant legal consequences, including financial reparation to the first party.</w:t>
            </w:r>
          </w:p>
          <w:p w14:paraId="13276AD2" w14:textId="77777777" w:rsidR="009F1A2B" w:rsidRPr="00F076B2" w:rsidRDefault="009F1A2B" w:rsidP="009F1A2B">
            <w:pPr>
              <w:pStyle w:val="a8"/>
              <w:numPr>
                <w:ilvl w:val="0"/>
                <w:numId w:val="7"/>
              </w:numPr>
              <w:shd w:val="clear" w:color="auto" w:fill="FFFFFF"/>
              <w:spacing w:before="360" w:beforeAutospacing="0" w:after="360" w:afterAutospacing="0"/>
              <w:ind w:left="314"/>
              <w:contextualSpacing/>
              <w:jc w:val="both"/>
              <w:rPr>
                <w:rFonts w:ascii="Traditional Arabic" w:eastAsiaTheme="minorHAnsi" w:hAnsi="Traditional Arabic" w:cs="KufiStandardGK"/>
                <w:color w:val="404040" w:themeColor="text1" w:themeTint="BF"/>
                <w:spacing w:val="8"/>
                <w:sz w:val="18"/>
                <w:szCs w:val="18"/>
              </w:rPr>
            </w:pPr>
            <w:r w:rsidRPr="00F076B2">
              <w:rPr>
                <w:rFonts w:ascii="Traditional Arabic" w:eastAsiaTheme="minorHAnsi" w:hAnsi="Traditional Arabic" w:cs="KufiStandardGK"/>
                <w:color w:val="404040" w:themeColor="text1" w:themeTint="BF"/>
                <w:spacing w:val="8"/>
                <w:sz w:val="18"/>
                <w:szCs w:val="18"/>
              </w:rPr>
              <w:lastRenderedPageBreak/>
              <w:t>The second party agrees to deliver all information and not to retain any of it. The second party also agrees to deliver all authorizations, equipment, or other tools provided to it by the first party to complete its work upon completion of the work.</w:t>
            </w:r>
          </w:p>
          <w:p w14:paraId="6A39B2C8" w14:textId="77777777" w:rsidR="009F1A2B" w:rsidRPr="00F076B2" w:rsidRDefault="009F1A2B" w:rsidP="009F1A2B">
            <w:pPr>
              <w:pStyle w:val="a8"/>
              <w:numPr>
                <w:ilvl w:val="0"/>
                <w:numId w:val="7"/>
              </w:numPr>
              <w:shd w:val="clear" w:color="auto" w:fill="FFFFFF"/>
              <w:spacing w:before="360" w:beforeAutospacing="0" w:after="360" w:afterAutospacing="0"/>
              <w:ind w:left="314"/>
              <w:contextualSpacing/>
              <w:jc w:val="both"/>
              <w:rPr>
                <w:rFonts w:ascii="Traditional Arabic" w:eastAsiaTheme="minorHAnsi" w:hAnsi="Traditional Arabic" w:cs="KufiStandardGK"/>
                <w:color w:val="404040" w:themeColor="text1" w:themeTint="BF"/>
                <w:spacing w:val="8"/>
                <w:sz w:val="18"/>
                <w:szCs w:val="18"/>
              </w:rPr>
            </w:pPr>
            <w:r w:rsidRPr="00F076B2">
              <w:rPr>
                <w:rFonts w:ascii="Traditional Arabic" w:eastAsiaTheme="minorHAnsi" w:hAnsi="Traditional Arabic" w:cs="KufiStandardGK"/>
                <w:color w:val="404040" w:themeColor="text1" w:themeTint="BF"/>
                <w:spacing w:val="8"/>
                <w:sz w:val="18"/>
                <w:szCs w:val="18"/>
              </w:rPr>
              <w:t>The first party has the right to apply the regulations and rules in force in the Kingdom of Saudi Arabia in this regard and to demand the application of criminal penalties by the competent authorities in the event of a breach of any of the provisions of this Agreement.</w:t>
            </w:r>
          </w:p>
          <w:p w14:paraId="428CA136" w14:textId="77777777" w:rsidR="009F1A2B" w:rsidRPr="00F076B2" w:rsidRDefault="009F1A2B" w:rsidP="009F1A2B">
            <w:pPr>
              <w:pStyle w:val="a8"/>
              <w:numPr>
                <w:ilvl w:val="0"/>
                <w:numId w:val="7"/>
              </w:numPr>
              <w:shd w:val="clear" w:color="auto" w:fill="FFFFFF"/>
              <w:spacing w:before="360" w:beforeAutospacing="0" w:after="360" w:afterAutospacing="0"/>
              <w:ind w:left="314"/>
              <w:contextualSpacing/>
              <w:rPr>
                <w:rFonts w:ascii="Traditional Arabic" w:eastAsiaTheme="minorHAnsi" w:hAnsi="Traditional Arabic" w:cs="KufiStandardGK"/>
                <w:color w:val="404040" w:themeColor="text1" w:themeTint="BF"/>
                <w:spacing w:val="8"/>
                <w:sz w:val="18"/>
                <w:szCs w:val="18"/>
              </w:rPr>
            </w:pPr>
            <w:r w:rsidRPr="00F076B2">
              <w:rPr>
                <w:rFonts w:ascii="Traditional Arabic" w:eastAsiaTheme="minorHAnsi" w:hAnsi="Traditional Arabic" w:cs="KufiStandardGK"/>
                <w:color w:val="404040" w:themeColor="text1" w:themeTint="BF"/>
                <w:spacing w:val="8"/>
                <w:sz w:val="18"/>
                <w:szCs w:val="18"/>
              </w:rPr>
              <w:t>Both parties agree that the provisions of this Agreement shall be effective immediately upon signature and that termination of the second party's relationship with the first party shall not invalidate these provisions and that the second party shall remain bound by all of the above provisions.</w:t>
            </w:r>
          </w:p>
          <w:p w14:paraId="28116671" w14:textId="77777777" w:rsidR="009F1A2B" w:rsidRPr="00F076B2" w:rsidRDefault="009F1A2B" w:rsidP="009F1A2B">
            <w:pPr>
              <w:pStyle w:val="a8"/>
              <w:numPr>
                <w:ilvl w:val="0"/>
                <w:numId w:val="7"/>
              </w:numPr>
              <w:shd w:val="clear" w:color="auto" w:fill="FFFFFF"/>
              <w:spacing w:before="360" w:beforeAutospacing="0" w:after="360" w:afterAutospacing="0"/>
              <w:ind w:left="314"/>
              <w:contextualSpacing/>
              <w:rPr>
                <w:rFonts w:ascii="Traditional Arabic" w:eastAsiaTheme="minorHAnsi" w:hAnsi="Traditional Arabic" w:cs="KufiStandardGK"/>
                <w:color w:val="404040" w:themeColor="text1" w:themeTint="BF"/>
                <w:spacing w:val="8"/>
                <w:sz w:val="18"/>
                <w:szCs w:val="18"/>
              </w:rPr>
            </w:pPr>
            <w:r w:rsidRPr="00F076B2">
              <w:rPr>
                <w:rFonts w:ascii="Traditional Arabic" w:eastAsiaTheme="minorHAnsi" w:hAnsi="Traditional Arabic" w:cs="KufiStandardGK"/>
                <w:color w:val="404040" w:themeColor="text1" w:themeTint="BF"/>
                <w:spacing w:val="8"/>
                <w:sz w:val="18"/>
                <w:szCs w:val="18"/>
              </w:rPr>
              <w:t>This Agreement and the relationship between the parties shall be governed by the laws and regulations of the Kingdom of Saudi Arabia.</w:t>
            </w:r>
          </w:p>
          <w:p w14:paraId="3E93BE04" w14:textId="77777777" w:rsidR="009F1A2B" w:rsidRPr="00F076B2" w:rsidRDefault="009F1A2B" w:rsidP="009F1A2B">
            <w:pPr>
              <w:pStyle w:val="a8"/>
              <w:numPr>
                <w:ilvl w:val="0"/>
                <w:numId w:val="7"/>
              </w:numPr>
              <w:shd w:val="clear" w:color="auto" w:fill="FFFFFF"/>
              <w:spacing w:before="360" w:beforeAutospacing="0" w:after="360" w:afterAutospacing="0"/>
              <w:ind w:left="314"/>
              <w:contextualSpacing/>
              <w:rPr>
                <w:rFonts w:ascii="Traditional Arabic" w:eastAsiaTheme="minorHAnsi" w:hAnsi="Traditional Arabic" w:cs="KufiStandardGK"/>
                <w:color w:val="404040" w:themeColor="text1" w:themeTint="BF"/>
                <w:spacing w:val="8"/>
                <w:sz w:val="18"/>
                <w:szCs w:val="18"/>
              </w:rPr>
            </w:pPr>
            <w:r w:rsidRPr="00F076B2">
              <w:rPr>
                <w:rFonts w:ascii="Traditional Arabic" w:eastAsiaTheme="minorHAnsi" w:hAnsi="Traditional Arabic" w:cs="KufiStandardGK"/>
                <w:color w:val="404040" w:themeColor="text1" w:themeTint="BF"/>
                <w:spacing w:val="8"/>
                <w:sz w:val="18"/>
                <w:szCs w:val="18"/>
              </w:rPr>
              <w:t>Arabic shall be the official language for the interpretation and implementation of this Agreement, however the English language may be used in drafting this Agreement, provided that if there is a conflict between the Arabic text and the English translation, the Arabic text shall prevail.</w:t>
            </w:r>
          </w:p>
          <w:p w14:paraId="44ED6570" w14:textId="77777777" w:rsidR="009F1A2B" w:rsidRPr="00F076B2" w:rsidRDefault="009F1A2B" w:rsidP="00462525">
            <w:pPr>
              <w:pStyle w:val="a8"/>
              <w:shd w:val="clear" w:color="auto" w:fill="FFFFFF"/>
              <w:spacing w:before="360" w:beforeAutospacing="0" w:after="360" w:afterAutospacing="0"/>
              <w:rPr>
                <w:rFonts w:ascii="Traditional Arabic" w:eastAsiaTheme="minorHAnsi" w:hAnsi="Traditional Arabic" w:cs="KufiStandardGK"/>
                <w:color w:val="404040" w:themeColor="text1" w:themeTint="BF"/>
                <w:spacing w:val="8"/>
                <w:sz w:val="22"/>
                <w:szCs w:val="22"/>
                <w:rtl/>
              </w:rPr>
            </w:pPr>
          </w:p>
        </w:tc>
      </w:tr>
    </w:tbl>
    <w:p w14:paraId="6043378C" w14:textId="1A0AF65E" w:rsidR="00FC4D55" w:rsidRPr="00FB75B6" w:rsidRDefault="00FC4D55" w:rsidP="00FB75B6">
      <w:pPr>
        <w:rPr>
          <w:rFonts w:ascii="Sakkal Majalla" w:hAnsi="Sakkal Majalla" w:cs="Sakkal Majalla"/>
          <w:sz w:val="14"/>
          <w:szCs w:val="14"/>
          <w:rtl/>
        </w:rPr>
      </w:pPr>
    </w:p>
    <w:p w14:paraId="319A2ED2" w14:textId="318746E5" w:rsidR="00FB75B6" w:rsidRPr="00FB75B6" w:rsidRDefault="00FB75B6" w:rsidP="00FB75B6">
      <w:pPr>
        <w:rPr>
          <w:rFonts w:ascii="Sakkal Majalla" w:hAnsi="Sakkal Majalla" w:cs="Sakkal Majalla"/>
          <w:b/>
          <w:bCs/>
          <w:sz w:val="34"/>
          <w:szCs w:val="34"/>
          <w:rtl/>
        </w:rPr>
      </w:pPr>
      <w:r>
        <w:rPr>
          <w:rFonts w:ascii="Sakkal Majalla" w:hAnsi="Sakkal Majalla" w:cs="Sakkal Majalla" w:hint="cs"/>
          <w:b/>
          <w:bCs/>
          <w:sz w:val="34"/>
          <w:szCs w:val="34"/>
          <w:rtl/>
        </w:rPr>
        <w:t xml:space="preserve">                    </w:t>
      </w:r>
      <w:r w:rsidRPr="00FB75B6">
        <w:rPr>
          <w:rFonts w:ascii="Sakkal Majalla" w:hAnsi="Sakkal Majalla" w:cs="Sakkal Majalla" w:hint="cs"/>
          <w:b/>
          <w:bCs/>
          <w:sz w:val="34"/>
          <w:szCs w:val="34"/>
          <w:rtl/>
        </w:rPr>
        <w:t xml:space="preserve">الطرف الأول                                                                  </w:t>
      </w:r>
      <w:r>
        <w:rPr>
          <w:rFonts w:ascii="Sakkal Majalla" w:hAnsi="Sakkal Majalla" w:cs="Sakkal Majalla" w:hint="cs"/>
          <w:b/>
          <w:bCs/>
          <w:sz w:val="34"/>
          <w:szCs w:val="34"/>
          <w:rtl/>
        </w:rPr>
        <w:t xml:space="preserve">  </w:t>
      </w:r>
      <w:r w:rsidRPr="00FB75B6">
        <w:rPr>
          <w:rFonts w:ascii="Sakkal Majalla" w:hAnsi="Sakkal Majalla" w:cs="Sakkal Majalla" w:hint="cs"/>
          <w:b/>
          <w:bCs/>
          <w:sz w:val="34"/>
          <w:szCs w:val="34"/>
          <w:rtl/>
        </w:rPr>
        <w:t>الطرف الثاني</w:t>
      </w:r>
    </w:p>
    <w:p w14:paraId="1A834706" w14:textId="220E22F6" w:rsidR="00FB75B6" w:rsidRPr="00FB75B6" w:rsidRDefault="00FB75B6" w:rsidP="00FB75B6">
      <w:pPr>
        <w:rPr>
          <w:rFonts w:ascii="Sakkal Majalla" w:hAnsi="Sakkal Majalla" w:cs="Sakkal Majalla"/>
          <w:b/>
          <w:bCs/>
          <w:sz w:val="32"/>
          <w:szCs w:val="32"/>
          <w:rtl/>
        </w:rPr>
      </w:pPr>
      <w:proofErr w:type="gramStart"/>
      <w:r w:rsidRPr="00FB75B6">
        <w:rPr>
          <w:rFonts w:ascii="Sakkal Majalla" w:hAnsi="Sakkal Majalla" w:cs="Sakkal Majalla" w:hint="cs"/>
          <w:b/>
          <w:bCs/>
          <w:sz w:val="32"/>
          <w:szCs w:val="32"/>
          <w:rtl/>
        </w:rPr>
        <w:t xml:space="preserve">التوقيع:   </w:t>
      </w:r>
      <w:proofErr w:type="gramEnd"/>
      <w:r w:rsidRPr="00FB75B6">
        <w:rPr>
          <w:rFonts w:ascii="Sakkal Majalla" w:hAnsi="Sakkal Majalla" w:cs="Sakkal Majalla" w:hint="cs"/>
          <w:b/>
          <w:bCs/>
          <w:sz w:val="32"/>
          <w:szCs w:val="32"/>
          <w:rtl/>
        </w:rPr>
        <w:t xml:space="preserve">                                                                              التوقيع:</w:t>
      </w:r>
    </w:p>
    <w:p w14:paraId="0966C2EE" w14:textId="1998913D" w:rsidR="006B0A4C" w:rsidRDefault="00FB75B6" w:rsidP="006B0A4C">
      <w:pPr>
        <w:rPr>
          <w:rFonts w:ascii="Sakkal Majalla" w:hAnsi="Sakkal Majalla" w:cs="Sakkal Majalla"/>
          <w:b/>
          <w:bCs/>
          <w:sz w:val="32"/>
          <w:szCs w:val="32"/>
          <w:rtl/>
        </w:rPr>
      </w:pPr>
      <w:proofErr w:type="gramStart"/>
      <w:r w:rsidRPr="00FB75B6">
        <w:rPr>
          <w:rFonts w:ascii="Sakkal Majalla" w:hAnsi="Sakkal Majalla" w:cs="Sakkal Majalla" w:hint="cs"/>
          <w:b/>
          <w:bCs/>
          <w:sz w:val="32"/>
          <w:szCs w:val="32"/>
          <w:rtl/>
        </w:rPr>
        <w:t xml:space="preserve">التاريخ:   </w:t>
      </w:r>
      <w:proofErr w:type="gramEnd"/>
      <w:r w:rsidRPr="00FB75B6">
        <w:rPr>
          <w:rFonts w:ascii="Sakkal Majalla" w:hAnsi="Sakkal Majalla" w:cs="Sakkal Majalla" w:hint="cs"/>
          <w:b/>
          <w:bCs/>
          <w:sz w:val="32"/>
          <w:szCs w:val="32"/>
          <w:rtl/>
        </w:rPr>
        <w:t xml:space="preserve">                                                                                 التاريخ:</w:t>
      </w:r>
    </w:p>
    <w:p w14:paraId="0D0890B4" w14:textId="5731BE30" w:rsidR="00F53250" w:rsidRPr="00623AA9" w:rsidRDefault="00F53250" w:rsidP="006B0A4C">
      <w:pPr>
        <w:rPr>
          <w:rFonts w:ascii="Sakkal Majalla" w:hAnsi="Sakkal Majalla" w:cs="Sakkal Majalla"/>
          <w:sz w:val="28"/>
          <w:szCs w:val="28"/>
          <w:rtl/>
        </w:rPr>
      </w:pPr>
      <w:r w:rsidRPr="00623AA9">
        <w:rPr>
          <w:rFonts w:ascii="Sakkal Majalla" w:hAnsi="Sakkal Majalla" w:cs="Sakkal Majalla" w:hint="cs"/>
          <w:sz w:val="28"/>
          <w:szCs w:val="28"/>
          <w:rtl/>
        </w:rPr>
        <w:lastRenderedPageBreak/>
        <w:t>الملاحق:</w:t>
      </w:r>
    </w:p>
    <w:p w14:paraId="4A85513B" w14:textId="04127F3E" w:rsidR="00F53250" w:rsidRPr="00F53250" w:rsidRDefault="00F53250" w:rsidP="00F53250">
      <w:pPr>
        <w:rPr>
          <w:rFonts w:ascii="Sakkal Majalla" w:hAnsi="Sakkal Majalla" w:cs="Sakkal Majalla"/>
          <w:sz w:val="28"/>
          <w:szCs w:val="28"/>
          <w:rtl/>
        </w:rPr>
      </w:pPr>
      <w:r w:rsidRPr="00F53250">
        <w:rPr>
          <w:rFonts w:ascii="Sakkal Majalla" w:hAnsi="Sakkal Majalla" w:cs="Sakkal Majalla" w:hint="cs"/>
          <w:sz w:val="28"/>
          <w:szCs w:val="28"/>
          <w:rtl/>
        </w:rPr>
        <w:t>(2) خطة العمل لتنفيذ مذكرة تفاهم بين جامعة الإمام محمد بن سعود الإسلامية و</w:t>
      </w:r>
    </w:p>
    <w:p w14:paraId="54A80F77" w14:textId="77777777" w:rsidR="00F53250" w:rsidRDefault="00F53250" w:rsidP="00F53250">
      <w:pPr>
        <w:rPr>
          <w:rFonts w:ascii="Sakkal Majalla" w:hAnsi="Sakkal Majalla" w:cs="Sakkal Majalla"/>
          <w:b/>
          <w:bCs/>
          <w:sz w:val="32"/>
          <w:szCs w:val="32"/>
          <w:rtl/>
        </w:rPr>
      </w:pPr>
    </w:p>
    <w:p w14:paraId="275BB3EE" w14:textId="77777777" w:rsidR="00F53250" w:rsidRPr="00F53250" w:rsidRDefault="00F53250" w:rsidP="00F53250">
      <w:pPr>
        <w:rPr>
          <w:rFonts w:ascii="Sakkal Majalla" w:hAnsi="Sakkal Majalla" w:cs="Sakkal Majalla"/>
          <w:b/>
          <w:bCs/>
          <w:sz w:val="32"/>
          <w:szCs w:val="32"/>
          <w:rtl/>
        </w:rPr>
      </w:pPr>
    </w:p>
    <w:p w14:paraId="778A1AF9" w14:textId="77777777" w:rsidR="00F53250" w:rsidRDefault="00F53250" w:rsidP="00F53250">
      <w:pPr>
        <w:spacing w:after="0" w:line="276" w:lineRule="auto"/>
        <w:ind w:left="95" w:firstLine="142"/>
        <w:jc w:val="both"/>
        <w:rPr>
          <w:rFonts w:ascii="Sakkal Majalla" w:hAnsi="Sakkal Majalla" w:cs="AL-Mohanad"/>
          <w:sz w:val="32"/>
          <w:szCs w:val="32"/>
          <w:rtl/>
          <w:lang w:eastAsia="en-GB"/>
        </w:rPr>
      </w:pPr>
    </w:p>
    <w:p w14:paraId="7EECFF63" w14:textId="77777777" w:rsidR="00F53250" w:rsidRDefault="00F53250" w:rsidP="00F53250">
      <w:pPr>
        <w:spacing w:after="0" w:line="276" w:lineRule="auto"/>
        <w:rPr>
          <w:rFonts w:ascii="Sakkal Majalla" w:hAnsi="Sakkal Majalla" w:cs="AL-Mohanad"/>
          <w:color w:val="FFFFFF" w:themeColor="background1"/>
          <w:sz w:val="36"/>
          <w:szCs w:val="36"/>
          <w:shd w:val="clear" w:color="auto" w:fill="009999"/>
          <w:rtl/>
        </w:rPr>
      </w:pPr>
    </w:p>
    <w:tbl>
      <w:tblPr>
        <w:tblStyle w:val="a6"/>
        <w:tblpPr w:leftFromText="180" w:rightFromText="180" w:vertAnchor="page" w:horzAnchor="margin" w:tblpXSpec="center" w:tblpY="4229"/>
        <w:tblW w:w="10201" w:type="dxa"/>
        <w:tblLook w:val="04A0" w:firstRow="1" w:lastRow="0" w:firstColumn="1" w:lastColumn="0" w:noHBand="0" w:noVBand="1"/>
      </w:tblPr>
      <w:tblGrid>
        <w:gridCol w:w="1782"/>
        <w:gridCol w:w="728"/>
        <w:gridCol w:w="941"/>
        <w:gridCol w:w="977"/>
        <w:gridCol w:w="1041"/>
        <w:gridCol w:w="1185"/>
        <w:gridCol w:w="858"/>
        <w:gridCol w:w="2264"/>
        <w:gridCol w:w="425"/>
      </w:tblGrid>
      <w:tr w:rsidR="00F53250" w14:paraId="2893388F" w14:textId="77777777" w:rsidTr="00F53250">
        <w:trPr>
          <w:trHeight w:val="743"/>
        </w:trPr>
        <w:tc>
          <w:tcPr>
            <w:tcW w:w="1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0E8454" w14:textId="77777777" w:rsidR="00F53250" w:rsidRDefault="00F53250">
            <w:pPr>
              <w:bidi w:val="0"/>
              <w:jc w:val="center"/>
              <w:rPr>
                <w:rFonts w:asciiTheme="majorHAnsi" w:eastAsia="Calibri" w:hAnsiTheme="majorHAnsi" w:cstheme="majorHAnsi"/>
                <w:b/>
                <w:bCs/>
                <w:color w:val="2F5496" w:themeColor="accent1" w:themeShade="BF"/>
                <w:sz w:val="24"/>
                <w:szCs w:val="24"/>
                <w:rtl/>
              </w:rPr>
            </w:pPr>
            <w:r>
              <w:rPr>
                <w:rFonts w:asciiTheme="majorHAnsi" w:eastAsia="Calibri" w:hAnsiTheme="majorHAnsi" w:cstheme="majorHAnsi" w:hint="cs"/>
                <w:b/>
                <w:bCs/>
                <w:color w:val="2F5496" w:themeColor="accent1" w:themeShade="BF"/>
                <w:sz w:val="24"/>
                <w:szCs w:val="24"/>
                <w:rtl/>
              </w:rPr>
              <w:t>المخرجات</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F78505" w14:textId="77777777" w:rsidR="00F53250" w:rsidRDefault="00F53250">
            <w:pPr>
              <w:bidi w:val="0"/>
              <w:jc w:val="center"/>
              <w:rPr>
                <w:rFonts w:asciiTheme="majorHAnsi" w:eastAsia="Calibri" w:hAnsiTheme="majorHAnsi" w:cstheme="majorHAnsi"/>
                <w:b/>
                <w:bCs/>
                <w:color w:val="2F5496" w:themeColor="accent1" w:themeShade="BF"/>
                <w:sz w:val="24"/>
                <w:szCs w:val="24"/>
              </w:rPr>
            </w:pPr>
            <w:r>
              <w:rPr>
                <w:rFonts w:asciiTheme="majorHAnsi" w:eastAsia="Calibri" w:hAnsiTheme="majorHAnsi" w:cstheme="majorHAnsi" w:hint="cs"/>
                <w:b/>
                <w:bCs/>
                <w:color w:val="2F5496" w:themeColor="accent1" w:themeShade="BF"/>
                <w:sz w:val="24"/>
                <w:szCs w:val="24"/>
                <w:rtl/>
              </w:rPr>
              <w:t>المدة الزمنية</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B71058" w14:textId="77777777" w:rsidR="00F53250" w:rsidRDefault="00F53250">
            <w:pPr>
              <w:bidi w:val="0"/>
              <w:jc w:val="center"/>
              <w:rPr>
                <w:rFonts w:asciiTheme="majorHAnsi" w:eastAsia="Calibri" w:hAnsiTheme="majorHAnsi" w:cstheme="majorHAnsi"/>
                <w:b/>
                <w:bCs/>
                <w:color w:val="2F5496" w:themeColor="accent1" w:themeShade="BF"/>
                <w:sz w:val="24"/>
                <w:szCs w:val="24"/>
              </w:rPr>
            </w:pPr>
            <w:r>
              <w:rPr>
                <w:rFonts w:asciiTheme="majorHAnsi" w:eastAsia="Calibri" w:hAnsiTheme="majorHAnsi" w:cstheme="majorHAnsi" w:hint="cs"/>
                <w:b/>
                <w:bCs/>
                <w:color w:val="2F5496" w:themeColor="accent1" w:themeShade="BF"/>
                <w:sz w:val="24"/>
                <w:szCs w:val="24"/>
                <w:rtl/>
              </w:rPr>
              <w:t>الجهة أو الفئات المساندة للتنفيذ</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FADFCD" w14:textId="77777777" w:rsidR="00F53250" w:rsidRDefault="00F53250">
            <w:pPr>
              <w:bidi w:val="0"/>
              <w:jc w:val="center"/>
              <w:rPr>
                <w:rFonts w:asciiTheme="majorHAnsi" w:eastAsia="Calibri" w:hAnsiTheme="majorHAnsi" w:cstheme="majorHAnsi"/>
                <w:b/>
                <w:bCs/>
                <w:color w:val="2F5496" w:themeColor="accent1" w:themeShade="BF"/>
                <w:sz w:val="24"/>
                <w:szCs w:val="24"/>
              </w:rPr>
            </w:pPr>
            <w:r>
              <w:rPr>
                <w:rFonts w:asciiTheme="majorHAnsi" w:eastAsia="Calibri" w:hAnsiTheme="majorHAnsi" w:cstheme="majorHAnsi" w:hint="cs"/>
                <w:b/>
                <w:bCs/>
                <w:color w:val="2F5496" w:themeColor="accent1" w:themeShade="BF"/>
                <w:sz w:val="24"/>
                <w:szCs w:val="24"/>
                <w:rtl/>
              </w:rPr>
              <w:t>الجهة أو الفئات المسؤولة عن التنفيذ</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68A187" w14:textId="77777777" w:rsidR="00F53250" w:rsidRDefault="00F53250">
            <w:pPr>
              <w:bidi w:val="0"/>
              <w:jc w:val="center"/>
              <w:rPr>
                <w:rFonts w:asciiTheme="majorHAnsi" w:eastAsia="Calibri" w:hAnsiTheme="majorHAnsi" w:cstheme="majorHAnsi"/>
                <w:b/>
                <w:bCs/>
                <w:color w:val="2F5496" w:themeColor="accent1" w:themeShade="BF"/>
                <w:sz w:val="24"/>
                <w:szCs w:val="24"/>
              </w:rPr>
            </w:pPr>
            <w:r>
              <w:rPr>
                <w:rFonts w:asciiTheme="majorHAnsi" w:eastAsia="Calibri" w:hAnsiTheme="majorHAnsi" w:cstheme="majorHAnsi" w:hint="cs"/>
                <w:b/>
                <w:bCs/>
                <w:color w:val="2F5496" w:themeColor="accent1" w:themeShade="BF"/>
                <w:sz w:val="24"/>
                <w:szCs w:val="24"/>
                <w:rtl/>
              </w:rPr>
              <w:t>الجهة أو الفئات المستفيدة</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097ACE" w14:textId="77777777" w:rsidR="00F53250" w:rsidRDefault="00F53250">
            <w:pPr>
              <w:bidi w:val="0"/>
              <w:jc w:val="center"/>
              <w:rPr>
                <w:rFonts w:asciiTheme="majorHAnsi" w:eastAsia="Calibri" w:hAnsiTheme="majorHAnsi" w:cstheme="majorHAnsi"/>
                <w:b/>
                <w:bCs/>
                <w:color w:val="2F5496" w:themeColor="accent1" w:themeShade="BF"/>
                <w:sz w:val="24"/>
                <w:szCs w:val="24"/>
              </w:rPr>
            </w:pPr>
            <w:r>
              <w:rPr>
                <w:rFonts w:asciiTheme="majorHAnsi" w:eastAsia="Calibri" w:hAnsiTheme="majorHAnsi" w:cstheme="majorHAnsi" w:hint="cs"/>
                <w:b/>
                <w:bCs/>
                <w:color w:val="2F5496" w:themeColor="accent1" w:themeShade="BF"/>
                <w:sz w:val="24"/>
                <w:szCs w:val="24"/>
                <w:rtl/>
              </w:rPr>
              <w:t>المستهدفات</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B9049B" w14:textId="77777777" w:rsidR="00F53250" w:rsidRDefault="00F53250">
            <w:pPr>
              <w:bidi w:val="0"/>
              <w:jc w:val="center"/>
              <w:rPr>
                <w:rFonts w:asciiTheme="majorHAnsi" w:eastAsia="Calibri" w:hAnsiTheme="majorHAnsi" w:cstheme="majorHAnsi"/>
                <w:b/>
                <w:bCs/>
                <w:color w:val="2F5496" w:themeColor="accent1" w:themeShade="BF"/>
                <w:sz w:val="24"/>
                <w:szCs w:val="24"/>
                <w:rtl/>
              </w:rPr>
            </w:pPr>
            <w:r>
              <w:rPr>
                <w:rFonts w:asciiTheme="majorHAnsi" w:eastAsia="Calibri" w:hAnsiTheme="majorHAnsi" w:cstheme="majorHAnsi" w:hint="cs"/>
                <w:b/>
                <w:bCs/>
                <w:color w:val="2F5496" w:themeColor="accent1" w:themeShade="BF"/>
                <w:sz w:val="24"/>
                <w:szCs w:val="24"/>
                <w:rtl/>
              </w:rPr>
              <w:t>مؤشرات الأداء</w:t>
            </w: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F28AFF" w14:textId="77777777" w:rsidR="00F53250" w:rsidRDefault="00F53250">
            <w:pPr>
              <w:bidi w:val="0"/>
              <w:jc w:val="center"/>
              <w:rPr>
                <w:rFonts w:asciiTheme="majorHAnsi" w:eastAsia="Calibri" w:hAnsiTheme="majorHAnsi" w:cstheme="majorHAnsi"/>
                <w:b/>
                <w:bCs/>
                <w:color w:val="2F5496" w:themeColor="accent1" w:themeShade="BF"/>
                <w:sz w:val="24"/>
                <w:szCs w:val="24"/>
              </w:rPr>
            </w:pPr>
            <w:r>
              <w:rPr>
                <w:rFonts w:asciiTheme="majorHAnsi" w:eastAsia="Calibri" w:hAnsiTheme="majorHAnsi" w:cstheme="majorHAnsi" w:hint="cs"/>
                <w:b/>
                <w:bCs/>
                <w:color w:val="2F5496" w:themeColor="accent1" w:themeShade="BF"/>
                <w:sz w:val="24"/>
                <w:szCs w:val="24"/>
                <w:rtl/>
              </w:rPr>
              <w:t>الأهداف/ المشروع/المبادرة/النشاط</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CB2690" w14:textId="77777777" w:rsidR="00F53250" w:rsidRDefault="00F53250">
            <w:pPr>
              <w:bidi w:val="0"/>
              <w:jc w:val="center"/>
              <w:rPr>
                <w:rFonts w:asciiTheme="majorHAnsi" w:eastAsia="Calibri" w:hAnsiTheme="majorHAnsi" w:cstheme="majorHAnsi"/>
                <w:b/>
                <w:bCs/>
                <w:color w:val="2F5496" w:themeColor="accent1" w:themeShade="BF"/>
                <w:sz w:val="24"/>
                <w:szCs w:val="24"/>
                <w:rtl/>
              </w:rPr>
            </w:pPr>
            <w:r>
              <w:rPr>
                <w:rFonts w:asciiTheme="majorHAnsi" w:eastAsia="Calibri" w:hAnsiTheme="majorHAnsi" w:cstheme="majorHAnsi" w:hint="cs"/>
                <w:b/>
                <w:bCs/>
                <w:color w:val="2F5496" w:themeColor="accent1" w:themeShade="BF"/>
                <w:sz w:val="24"/>
                <w:szCs w:val="24"/>
                <w:rtl/>
              </w:rPr>
              <w:t>م</w:t>
            </w:r>
          </w:p>
        </w:tc>
      </w:tr>
      <w:tr w:rsidR="00F53250" w14:paraId="50AE65D0" w14:textId="77777777" w:rsidTr="00F53250">
        <w:trPr>
          <w:trHeight w:val="783"/>
        </w:trPr>
        <w:tc>
          <w:tcPr>
            <w:tcW w:w="1783" w:type="dxa"/>
            <w:tcBorders>
              <w:top w:val="single" w:sz="4" w:space="0" w:color="auto"/>
              <w:left w:val="single" w:sz="4" w:space="0" w:color="auto"/>
              <w:bottom w:val="single" w:sz="4" w:space="0" w:color="auto"/>
              <w:right w:val="single" w:sz="4" w:space="0" w:color="auto"/>
            </w:tcBorders>
            <w:vAlign w:val="center"/>
          </w:tcPr>
          <w:p w14:paraId="32ED7C0C"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5BBCB7BE"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71E1D6A0"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7FF3B9D3"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442CBDAD"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03757097"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4B6D030F" w14:textId="77777777" w:rsidR="00F53250" w:rsidRPr="00F53250" w:rsidRDefault="00F53250">
            <w:pPr>
              <w:jc w:val="center"/>
              <w:rPr>
                <w:rFonts w:asciiTheme="majorHAnsi" w:hAnsiTheme="majorHAnsi" w:cstheme="majorHAnsi"/>
                <w:sz w:val="24"/>
                <w:szCs w:val="24"/>
                <w:rtl/>
              </w:rPr>
            </w:pPr>
          </w:p>
        </w:tc>
        <w:tc>
          <w:tcPr>
            <w:tcW w:w="2264" w:type="dxa"/>
            <w:tcBorders>
              <w:top w:val="single" w:sz="4" w:space="0" w:color="auto"/>
              <w:left w:val="single" w:sz="4" w:space="0" w:color="auto"/>
              <w:bottom w:val="single" w:sz="4" w:space="0" w:color="auto"/>
              <w:right w:val="single" w:sz="4" w:space="0" w:color="auto"/>
            </w:tcBorders>
            <w:vAlign w:val="center"/>
          </w:tcPr>
          <w:p w14:paraId="301B24C0" w14:textId="77777777" w:rsidR="00F53250" w:rsidRPr="00F53250" w:rsidRDefault="00F53250">
            <w:pPr>
              <w:jc w:val="center"/>
              <w:rPr>
                <w:rFonts w:asciiTheme="majorHAnsi" w:hAnsiTheme="majorHAnsi" w:cstheme="majorHAnsi"/>
                <w:sz w:val="24"/>
                <w:szCs w:val="24"/>
                <w:rtl/>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C5DAC79" w14:textId="77777777" w:rsidR="00F53250" w:rsidRPr="00F53250" w:rsidRDefault="00F53250">
            <w:pPr>
              <w:ind w:left="57"/>
              <w:jc w:val="center"/>
              <w:rPr>
                <w:rFonts w:asciiTheme="majorHAnsi" w:hAnsiTheme="majorHAnsi" w:cstheme="majorHAnsi"/>
                <w:b/>
                <w:bCs/>
                <w:sz w:val="24"/>
                <w:szCs w:val="24"/>
                <w:rtl/>
              </w:rPr>
            </w:pPr>
            <w:r w:rsidRPr="00F53250">
              <w:rPr>
                <w:rFonts w:asciiTheme="majorHAnsi" w:hAnsiTheme="majorHAnsi" w:cstheme="majorHAnsi" w:hint="cs"/>
                <w:b/>
                <w:bCs/>
                <w:sz w:val="24"/>
                <w:szCs w:val="24"/>
                <w:rtl/>
              </w:rPr>
              <w:t>1</w:t>
            </w:r>
          </w:p>
        </w:tc>
      </w:tr>
      <w:tr w:rsidR="00F53250" w14:paraId="13EF9A2F" w14:textId="77777777" w:rsidTr="00F53250">
        <w:trPr>
          <w:trHeight w:val="850"/>
        </w:trPr>
        <w:tc>
          <w:tcPr>
            <w:tcW w:w="1783" w:type="dxa"/>
            <w:tcBorders>
              <w:top w:val="single" w:sz="4" w:space="0" w:color="auto"/>
              <w:left w:val="single" w:sz="4" w:space="0" w:color="auto"/>
              <w:bottom w:val="single" w:sz="4" w:space="0" w:color="auto"/>
              <w:right w:val="single" w:sz="4" w:space="0" w:color="auto"/>
            </w:tcBorders>
            <w:vAlign w:val="center"/>
          </w:tcPr>
          <w:p w14:paraId="4D84BDD2"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7872F249"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6CC5C1EB" w14:textId="77777777" w:rsidR="00F53250" w:rsidRPr="00F53250" w:rsidRDefault="00F53250">
            <w:pPr>
              <w:jc w:val="center"/>
              <w:rPr>
                <w:rFonts w:asciiTheme="majorHAnsi" w:hAnsiTheme="majorHAnsi" w:cstheme="majorHAns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9AD47AF" w14:textId="77777777" w:rsidR="00F53250" w:rsidRPr="00F53250" w:rsidRDefault="00F53250">
            <w:pPr>
              <w:jc w:val="center"/>
              <w:rPr>
                <w:rFonts w:asciiTheme="majorHAnsi" w:hAnsiTheme="majorHAnsi" w:cstheme="majorHAns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7A3F366" w14:textId="77777777" w:rsidR="00F53250" w:rsidRPr="00F53250" w:rsidRDefault="00F53250">
            <w:pPr>
              <w:jc w:val="center"/>
              <w:rPr>
                <w:rFonts w:asciiTheme="majorHAnsi" w:hAnsiTheme="majorHAnsi" w:cstheme="majorHAns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7BD360B" w14:textId="77777777" w:rsidR="00F53250" w:rsidRPr="00F53250" w:rsidRDefault="00F53250">
            <w:pPr>
              <w:jc w:val="center"/>
              <w:rPr>
                <w:rFonts w:asciiTheme="majorHAnsi" w:hAnsiTheme="majorHAnsi" w:cstheme="majorHAns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0CF215B" w14:textId="77777777" w:rsidR="00F53250" w:rsidRPr="00F53250" w:rsidRDefault="00F53250">
            <w:pPr>
              <w:jc w:val="center"/>
              <w:rPr>
                <w:rFonts w:asciiTheme="majorHAnsi" w:hAnsiTheme="majorHAnsi" w:cstheme="majorHAnsi"/>
                <w:sz w:val="24"/>
                <w:szCs w:val="24"/>
              </w:rPr>
            </w:pPr>
          </w:p>
        </w:tc>
        <w:tc>
          <w:tcPr>
            <w:tcW w:w="2264" w:type="dxa"/>
            <w:tcBorders>
              <w:top w:val="single" w:sz="4" w:space="0" w:color="auto"/>
              <w:left w:val="single" w:sz="4" w:space="0" w:color="auto"/>
              <w:bottom w:val="single" w:sz="4" w:space="0" w:color="auto"/>
              <w:right w:val="single" w:sz="4" w:space="0" w:color="auto"/>
            </w:tcBorders>
            <w:vAlign w:val="center"/>
          </w:tcPr>
          <w:p w14:paraId="553F8656" w14:textId="77777777" w:rsidR="00F53250" w:rsidRPr="00F53250" w:rsidRDefault="00F53250">
            <w:pPr>
              <w:jc w:val="center"/>
              <w:rPr>
                <w:rFonts w:asciiTheme="majorHAnsi" w:hAnsiTheme="majorHAnsi" w:cstheme="majorHAnsi"/>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11168D6" w14:textId="77777777" w:rsidR="00F53250" w:rsidRPr="00F53250" w:rsidRDefault="00F53250">
            <w:pPr>
              <w:ind w:left="57"/>
              <w:jc w:val="center"/>
              <w:rPr>
                <w:rFonts w:asciiTheme="majorHAnsi" w:hAnsiTheme="majorHAnsi" w:cstheme="majorHAnsi"/>
                <w:b/>
                <w:bCs/>
                <w:sz w:val="24"/>
                <w:szCs w:val="24"/>
              </w:rPr>
            </w:pPr>
            <w:r w:rsidRPr="00F53250">
              <w:rPr>
                <w:rFonts w:asciiTheme="majorHAnsi" w:hAnsiTheme="majorHAnsi" w:cstheme="majorHAnsi" w:hint="cs"/>
                <w:b/>
                <w:bCs/>
                <w:sz w:val="24"/>
                <w:szCs w:val="24"/>
                <w:rtl/>
              </w:rPr>
              <w:t>2</w:t>
            </w:r>
          </w:p>
        </w:tc>
      </w:tr>
      <w:tr w:rsidR="00F53250" w14:paraId="020F7861" w14:textId="77777777" w:rsidTr="00F53250">
        <w:trPr>
          <w:trHeight w:val="842"/>
        </w:trPr>
        <w:tc>
          <w:tcPr>
            <w:tcW w:w="1783" w:type="dxa"/>
            <w:tcBorders>
              <w:top w:val="single" w:sz="4" w:space="0" w:color="auto"/>
              <w:left w:val="single" w:sz="4" w:space="0" w:color="auto"/>
              <w:bottom w:val="single" w:sz="4" w:space="0" w:color="auto"/>
              <w:right w:val="single" w:sz="4" w:space="0" w:color="auto"/>
            </w:tcBorders>
            <w:vAlign w:val="center"/>
          </w:tcPr>
          <w:p w14:paraId="69FAB8A4" w14:textId="77777777" w:rsidR="00F53250" w:rsidRPr="00F53250" w:rsidRDefault="00F53250">
            <w:pPr>
              <w:jc w:val="center"/>
              <w:rPr>
                <w:rFonts w:asciiTheme="majorHAnsi" w:hAnsiTheme="majorHAnsi" w:cstheme="majorHAns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28A606E"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21A22CE3"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65A0BA88"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6220EAD7"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23DE287A"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1CC39927" w14:textId="77777777" w:rsidR="00F53250" w:rsidRPr="00F53250" w:rsidRDefault="00F53250">
            <w:pPr>
              <w:jc w:val="center"/>
              <w:rPr>
                <w:rFonts w:asciiTheme="majorHAnsi" w:hAnsiTheme="majorHAnsi" w:cstheme="majorHAnsi"/>
                <w:sz w:val="24"/>
                <w:szCs w:val="24"/>
                <w:rtl/>
              </w:rPr>
            </w:pPr>
          </w:p>
        </w:tc>
        <w:tc>
          <w:tcPr>
            <w:tcW w:w="2264" w:type="dxa"/>
            <w:tcBorders>
              <w:top w:val="single" w:sz="4" w:space="0" w:color="auto"/>
              <w:left w:val="single" w:sz="4" w:space="0" w:color="auto"/>
              <w:bottom w:val="single" w:sz="4" w:space="0" w:color="auto"/>
              <w:right w:val="single" w:sz="4" w:space="0" w:color="auto"/>
            </w:tcBorders>
            <w:vAlign w:val="center"/>
          </w:tcPr>
          <w:p w14:paraId="16D735ED" w14:textId="77777777" w:rsidR="00F53250" w:rsidRPr="00F53250" w:rsidRDefault="00F53250">
            <w:pPr>
              <w:jc w:val="center"/>
              <w:rPr>
                <w:rFonts w:asciiTheme="majorHAnsi" w:hAnsiTheme="majorHAnsi" w:cstheme="majorHAnsi"/>
                <w:sz w:val="24"/>
                <w:szCs w:val="24"/>
                <w:rtl/>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93C86E2" w14:textId="77777777" w:rsidR="00F53250" w:rsidRPr="00F53250" w:rsidRDefault="00F53250">
            <w:pPr>
              <w:ind w:left="57"/>
              <w:jc w:val="center"/>
              <w:rPr>
                <w:rFonts w:asciiTheme="majorHAnsi" w:hAnsiTheme="majorHAnsi" w:cstheme="majorHAnsi"/>
                <w:b/>
                <w:bCs/>
                <w:sz w:val="24"/>
                <w:szCs w:val="24"/>
                <w:rtl/>
              </w:rPr>
            </w:pPr>
            <w:r w:rsidRPr="00F53250">
              <w:rPr>
                <w:rFonts w:asciiTheme="majorHAnsi" w:hAnsiTheme="majorHAnsi" w:cstheme="majorHAnsi" w:hint="cs"/>
                <w:b/>
                <w:bCs/>
                <w:sz w:val="24"/>
                <w:szCs w:val="24"/>
                <w:rtl/>
              </w:rPr>
              <w:t>3</w:t>
            </w:r>
          </w:p>
        </w:tc>
      </w:tr>
      <w:tr w:rsidR="00F53250" w14:paraId="72137577" w14:textId="77777777" w:rsidTr="00F53250">
        <w:trPr>
          <w:trHeight w:val="842"/>
        </w:trPr>
        <w:tc>
          <w:tcPr>
            <w:tcW w:w="1783" w:type="dxa"/>
            <w:tcBorders>
              <w:top w:val="single" w:sz="4" w:space="0" w:color="auto"/>
              <w:left w:val="single" w:sz="4" w:space="0" w:color="auto"/>
              <w:bottom w:val="single" w:sz="4" w:space="0" w:color="auto"/>
              <w:right w:val="single" w:sz="4" w:space="0" w:color="auto"/>
            </w:tcBorders>
            <w:vAlign w:val="center"/>
          </w:tcPr>
          <w:p w14:paraId="7348C899" w14:textId="77777777" w:rsidR="00F53250" w:rsidRPr="00F53250" w:rsidRDefault="00F53250">
            <w:pPr>
              <w:jc w:val="center"/>
              <w:rPr>
                <w:rFonts w:asciiTheme="majorHAnsi" w:hAnsiTheme="majorHAnsi" w:cstheme="majorHAns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A449B7B"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450D87F0"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3324DC41"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282269D4"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4B42B70B"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5974F058" w14:textId="77777777" w:rsidR="00F53250" w:rsidRPr="00F53250" w:rsidRDefault="00F53250">
            <w:pPr>
              <w:jc w:val="center"/>
              <w:rPr>
                <w:rFonts w:asciiTheme="majorHAnsi" w:hAnsiTheme="majorHAnsi" w:cstheme="majorHAnsi"/>
                <w:sz w:val="24"/>
                <w:szCs w:val="24"/>
                <w:rtl/>
              </w:rPr>
            </w:pPr>
          </w:p>
        </w:tc>
        <w:tc>
          <w:tcPr>
            <w:tcW w:w="2264" w:type="dxa"/>
            <w:tcBorders>
              <w:top w:val="single" w:sz="4" w:space="0" w:color="auto"/>
              <w:left w:val="single" w:sz="4" w:space="0" w:color="auto"/>
              <w:bottom w:val="single" w:sz="4" w:space="0" w:color="auto"/>
              <w:right w:val="single" w:sz="4" w:space="0" w:color="auto"/>
            </w:tcBorders>
            <w:vAlign w:val="center"/>
          </w:tcPr>
          <w:p w14:paraId="76354784" w14:textId="77777777" w:rsidR="00F53250" w:rsidRPr="00F53250" w:rsidRDefault="00F53250">
            <w:pPr>
              <w:jc w:val="center"/>
              <w:rPr>
                <w:rFonts w:asciiTheme="majorHAnsi" w:hAnsiTheme="majorHAnsi" w:cstheme="majorHAnsi"/>
                <w:sz w:val="24"/>
                <w:szCs w:val="24"/>
                <w:rtl/>
              </w:rPr>
            </w:pPr>
          </w:p>
        </w:tc>
        <w:tc>
          <w:tcPr>
            <w:tcW w:w="425" w:type="dxa"/>
            <w:tcBorders>
              <w:top w:val="single" w:sz="4" w:space="0" w:color="auto"/>
              <w:left w:val="single" w:sz="4" w:space="0" w:color="auto"/>
              <w:bottom w:val="single" w:sz="4" w:space="0" w:color="auto"/>
              <w:right w:val="single" w:sz="4" w:space="0" w:color="auto"/>
            </w:tcBorders>
            <w:vAlign w:val="center"/>
          </w:tcPr>
          <w:p w14:paraId="75059434" w14:textId="6F8E49B1" w:rsidR="00F53250" w:rsidRPr="00F53250" w:rsidRDefault="00F53250">
            <w:pPr>
              <w:ind w:left="57"/>
              <w:jc w:val="center"/>
              <w:rPr>
                <w:rFonts w:asciiTheme="majorHAnsi" w:hAnsiTheme="majorHAnsi" w:cstheme="majorHAnsi"/>
                <w:b/>
                <w:bCs/>
                <w:sz w:val="24"/>
                <w:szCs w:val="24"/>
                <w:rtl/>
              </w:rPr>
            </w:pPr>
            <w:r w:rsidRPr="00F53250">
              <w:rPr>
                <w:rFonts w:asciiTheme="majorHAnsi" w:hAnsiTheme="majorHAnsi" w:cstheme="majorHAnsi" w:hint="cs"/>
                <w:b/>
                <w:bCs/>
                <w:sz w:val="24"/>
                <w:szCs w:val="24"/>
                <w:rtl/>
              </w:rPr>
              <w:t>4</w:t>
            </w:r>
          </w:p>
        </w:tc>
      </w:tr>
      <w:tr w:rsidR="00F53250" w14:paraId="4C3EC808" w14:textId="77777777" w:rsidTr="00F53250">
        <w:trPr>
          <w:trHeight w:val="842"/>
        </w:trPr>
        <w:tc>
          <w:tcPr>
            <w:tcW w:w="1783" w:type="dxa"/>
            <w:tcBorders>
              <w:top w:val="single" w:sz="4" w:space="0" w:color="auto"/>
              <w:left w:val="single" w:sz="4" w:space="0" w:color="auto"/>
              <w:bottom w:val="single" w:sz="4" w:space="0" w:color="auto"/>
              <w:right w:val="single" w:sz="4" w:space="0" w:color="auto"/>
            </w:tcBorders>
            <w:vAlign w:val="center"/>
          </w:tcPr>
          <w:p w14:paraId="26596155" w14:textId="77777777" w:rsidR="00F53250" w:rsidRPr="00F53250" w:rsidRDefault="00F53250">
            <w:pPr>
              <w:jc w:val="center"/>
              <w:rPr>
                <w:rFonts w:asciiTheme="majorHAnsi" w:hAnsiTheme="majorHAnsi" w:cstheme="majorHAns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DF7C9C0"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3603BCB8"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486B9CE2"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636E7339"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1F474BD8"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0D3553CC" w14:textId="77777777" w:rsidR="00F53250" w:rsidRPr="00F53250" w:rsidRDefault="00F53250">
            <w:pPr>
              <w:jc w:val="center"/>
              <w:rPr>
                <w:rFonts w:asciiTheme="majorHAnsi" w:hAnsiTheme="majorHAnsi" w:cstheme="majorHAnsi"/>
                <w:sz w:val="24"/>
                <w:szCs w:val="24"/>
                <w:rtl/>
              </w:rPr>
            </w:pPr>
          </w:p>
        </w:tc>
        <w:tc>
          <w:tcPr>
            <w:tcW w:w="2264" w:type="dxa"/>
            <w:tcBorders>
              <w:top w:val="single" w:sz="4" w:space="0" w:color="auto"/>
              <w:left w:val="single" w:sz="4" w:space="0" w:color="auto"/>
              <w:bottom w:val="single" w:sz="4" w:space="0" w:color="auto"/>
              <w:right w:val="single" w:sz="4" w:space="0" w:color="auto"/>
            </w:tcBorders>
            <w:vAlign w:val="center"/>
          </w:tcPr>
          <w:p w14:paraId="51DC60AC" w14:textId="77777777" w:rsidR="00F53250" w:rsidRPr="00F53250" w:rsidRDefault="00F53250">
            <w:pPr>
              <w:jc w:val="center"/>
              <w:rPr>
                <w:rFonts w:asciiTheme="majorHAnsi" w:hAnsiTheme="majorHAnsi" w:cstheme="majorHAnsi"/>
                <w:sz w:val="24"/>
                <w:szCs w:val="24"/>
                <w:rtl/>
              </w:rPr>
            </w:pPr>
          </w:p>
        </w:tc>
        <w:tc>
          <w:tcPr>
            <w:tcW w:w="425" w:type="dxa"/>
            <w:tcBorders>
              <w:top w:val="single" w:sz="4" w:space="0" w:color="auto"/>
              <w:left w:val="single" w:sz="4" w:space="0" w:color="auto"/>
              <w:bottom w:val="single" w:sz="4" w:space="0" w:color="auto"/>
              <w:right w:val="single" w:sz="4" w:space="0" w:color="auto"/>
            </w:tcBorders>
            <w:vAlign w:val="center"/>
          </w:tcPr>
          <w:p w14:paraId="0E757CBB" w14:textId="1F8CBA4B" w:rsidR="00F53250" w:rsidRPr="00F53250" w:rsidRDefault="00F53250">
            <w:pPr>
              <w:ind w:left="57"/>
              <w:jc w:val="center"/>
              <w:rPr>
                <w:rFonts w:asciiTheme="majorHAnsi" w:hAnsiTheme="majorHAnsi" w:cstheme="majorHAnsi"/>
                <w:b/>
                <w:bCs/>
                <w:sz w:val="24"/>
                <w:szCs w:val="24"/>
                <w:rtl/>
              </w:rPr>
            </w:pPr>
            <w:r w:rsidRPr="00F53250">
              <w:rPr>
                <w:rFonts w:asciiTheme="majorHAnsi" w:hAnsiTheme="majorHAnsi" w:cstheme="majorHAnsi" w:hint="cs"/>
                <w:b/>
                <w:bCs/>
                <w:sz w:val="24"/>
                <w:szCs w:val="24"/>
                <w:rtl/>
              </w:rPr>
              <w:t>5</w:t>
            </w:r>
          </w:p>
        </w:tc>
      </w:tr>
      <w:tr w:rsidR="00F53250" w14:paraId="09ED81AE" w14:textId="77777777" w:rsidTr="00F53250">
        <w:trPr>
          <w:trHeight w:val="842"/>
        </w:trPr>
        <w:tc>
          <w:tcPr>
            <w:tcW w:w="1783" w:type="dxa"/>
            <w:tcBorders>
              <w:top w:val="single" w:sz="4" w:space="0" w:color="auto"/>
              <w:left w:val="single" w:sz="4" w:space="0" w:color="auto"/>
              <w:bottom w:val="single" w:sz="4" w:space="0" w:color="auto"/>
              <w:right w:val="single" w:sz="4" w:space="0" w:color="auto"/>
            </w:tcBorders>
            <w:vAlign w:val="center"/>
          </w:tcPr>
          <w:p w14:paraId="524EE1B5" w14:textId="77777777" w:rsidR="00F53250" w:rsidRPr="00F53250" w:rsidRDefault="00F53250">
            <w:pPr>
              <w:jc w:val="center"/>
              <w:rPr>
                <w:rFonts w:asciiTheme="majorHAnsi" w:hAnsiTheme="majorHAnsi" w:cstheme="majorHAns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735C428"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24B2FF7C"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0200006F"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551D4145"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5E5DCE95" w14:textId="77777777" w:rsidR="00F53250" w:rsidRPr="00F53250" w:rsidRDefault="00F53250">
            <w:pPr>
              <w:jc w:val="center"/>
              <w:rPr>
                <w:rFonts w:asciiTheme="majorHAnsi" w:hAnsiTheme="majorHAnsi" w:cstheme="majorHAns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14:paraId="4FCB04CB" w14:textId="77777777" w:rsidR="00F53250" w:rsidRPr="00F53250" w:rsidRDefault="00F53250">
            <w:pPr>
              <w:jc w:val="center"/>
              <w:rPr>
                <w:rFonts w:asciiTheme="majorHAnsi" w:hAnsiTheme="majorHAnsi" w:cstheme="majorHAnsi"/>
                <w:sz w:val="24"/>
                <w:szCs w:val="24"/>
                <w:rtl/>
              </w:rPr>
            </w:pPr>
          </w:p>
        </w:tc>
        <w:tc>
          <w:tcPr>
            <w:tcW w:w="2264" w:type="dxa"/>
            <w:tcBorders>
              <w:top w:val="single" w:sz="4" w:space="0" w:color="auto"/>
              <w:left w:val="single" w:sz="4" w:space="0" w:color="auto"/>
              <w:bottom w:val="single" w:sz="4" w:space="0" w:color="auto"/>
              <w:right w:val="single" w:sz="4" w:space="0" w:color="auto"/>
            </w:tcBorders>
            <w:vAlign w:val="center"/>
          </w:tcPr>
          <w:p w14:paraId="3A83B158" w14:textId="77777777" w:rsidR="00F53250" w:rsidRPr="00F53250" w:rsidRDefault="00F53250">
            <w:pPr>
              <w:jc w:val="center"/>
              <w:rPr>
                <w:rFonts w:asciiTheme="majorHAnsi" w:hAnsiTheme="majorHAnsi" w:cstheme="majorHAnsi"/>
                <w:sz w:val="24"/>
                <w:szCs w:val="24"/>
                <w:rtl/>
              </w:rPr>
            </w:pPr>
          </w:p>
        </w:tc>
        <w:tc>
          <w:tcPr>
            <w:tcW w:w="425" w:type="dxa"/>
            <w:tcBorders>
              <w:top w:val="single" w:sz="4" w:space="0" w:color="auto"/>
              <w:left w:val="single" w:sz="4" w:space="0" w:color="auto"/>
              <w:bottom w:val="single" w:sz="4" w:space="0" w:color="auto"/>
              <w:right w:val="single" w:sz="4" w:space="0" w:color="auto"/>
            </w:tcBorders>
            <w:vAlign w:val="center"/>
          </w:tcPr>
          <w:p w14:paraId="69374F63" w14:textId="77949539" w:rsidR="00F53250" w:rsidRPr="00F53250" w:rsidRDefault="00F53250">
            <w:pPr>
              <w:ind w:left="57"/>
              <w:jc w:val="center"/>
              <w:rPr>
                <w:rFonts w:asciiTheme="majorHAnsi" w:hAnsiTheme="majorHAnsi" w:cstheme="majorHAnsi"/>
                <w:b/>
                <w:bCs/>
                <w:sz w:val="24"/>
                <w:szCs w:val="24"/>
                <w:rtl/>
              </w:rPr>
            </w:pPr>
            <w:r w:rsidRPr="00F53250">
              <w:rPr>
                <w:rFonts w:asciiTheme="majorHAnsi" w:hAnsiTheme="majorHAnsi" w:cstheme="majorHAnsi" w:hint="cs"/>
                <w:b/>
                <w:bCs/>
                <w:sz w:val="24"/>
                <w:szCs w:val="24"/>
                <w:rtl/>
              </w:rPr>
              <w:t>6</w:t>
            </w:r>
          </w:p>
        </w:tc>
      </w:tr>
    </w:tbl>
    <w:p w14:paraId="64B76C0D" w14:textId="77777777" w:rsidR="00F53250" w:rsidRPr="00FB75B6" w:rsidRDefault="00F53250" w:rsidP="006B0A4C">
      <w:pPr>
        <w:rPr>
          <w:rFonts w:ascii="Sakkal Majalla" w:hAnsi="Sakkal Majalla" w:cs="Sakkal Majalla"/>
          <w:b/>
          <w:bCs/>
          <w:sz w:val="32"/>
          <w:szCs w:val="32"/>
        </w:rPr>
      </w:pPr>
    </w:p>
    <w:sectPr w:rsidR="00F53250" w:rsidRPr="00FB75B6" w:rsidSect="00BA4ABA">
      <w:headerReference w:type="default" r:id="rId13"/>
      <w:footerReference w:type="default" r:id="rId14"/>
      <w:pgSz w:w="11906" w:h="16838"/>
      <w:pgMar w:top="1129" w:right="1800" w:bottom="1440" w:left="1800" w:header="172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FC8F8" w14:textId="77777777" w:rsidR="00593068" w:rsidRDefault="00593068" w:rsidP="00201DCE">
      <w:pPr>
        <w:spacing w:after="0" w:line="240" w:lineRule="auto"/>
      </w:pPr>
      <w:r>
        <w:separator/>
      </w:r>
    </w:p>
  </w:endnote>
  <w:endnote w:type="continuationSeparator" w:id="0">
    <w:p w14:paraId="6124C8ED" w14:textId="77777777" w:rsidR="00593068" w:rsidRDefault="00593068" w:rsidP="00201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altName w:val="Sakkal Majalla"/>
    <w:charset w:val="B2"/>
    <w:family w:val="auto"/>
    <w:pitch w:val="variable"/>
    <w:sig w:usb0="80002007" w:usb1="80000000" w:usb2="00000008" w:usb3="00000000" w:csb0="000000D3" w:csb1="00000000"/>
  </w:font>
  <w:font w:name="Traditional Arabic">
    <w:panose1 w:val="00000000000000000000"/>
    <w:charset w:val="B2"/>
    <w:family w:val="auto"/>
    <w:pitch w:val="variable"/>
    <w:sig w:usb0="00002001" w:usb1="00000000" w:usb2="00000000" w:usb3="00000000" w:csb0="00000040" w:csb1="00000000"/>
  </w:font>
  <w:font w:name="KufiStandardGK">
    <w:altName w:val="Arial"/>
    <w:charset w:val="B2"/>
    <w:family w:val="auto"/>
    <w:pitch w:val="variable"/>
    <w:sig w:usb0="00002000" w:usb1="00000000" w:usb2="00000000" w:usb3="00000000" w:csb0="00000040" w:csb1="00000000"/>
  </w:font>
  <w:font w:name="AppleSystemUIFont">
    <w:altName w:val="Calibri"/>
    <w:charset w:val="00"/>
    <w:family w:val="auto"/>
    <w:pitch w:val="default"/>
    <w:sig w:usb0="00000003" w:usb1="00000000" w:usb2="00000000" w:usb3="00000000" w:csb0="00000001" w:csb1="00000000"/>
  </w:font>
  <w:font w:name="AL-Mohana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42273164"/>
      <w:docPartObj>
        <w:docPartGallery w:val="Page Numbers (Bottom of Page)"/>
        <w:docPartUnique/>
      </w:docPartObj>
    </w:sdtPr>
    <w:sdtEndPr/>
    <w:sdtContent>
      <w:p w14:paraId="1DA9D3E1" w14:textId="77777777" w:rsidR="00CA3FCE" w:rsidRDefault="00CA3FCE">
        <w:pPr>
          <w:pStyle w:val="a5"/>
          <w:jc w:val="right"/>
        </w:pPr>
        <w:r>
          <w:fldChar w:fldCharType="begin"/>
        </w:r>
        <w:r>
          <w:instrText>PAGE   \* MERGEFORMAT</w:instrText>
        </w:r>
        <w:r>
          <w:fldChar w:fldCharType="separate"/>
        </w:r>
        <w:r>
          <w:rPr>
            <w:rtl/>
            <w:lang w:val="ar-SA"/>
          </w:rPr>
          <w:t>2</w:t>
        </w:r>
        <w:r>
          <w:fldChar w:fldCharType="end"/>
        </w:r>
      </w:p>
    </w:sdtContent>
  </w:sdt>
  <w:p w14:paraId="173226BF" w14:textId="77777777" w:rsidR="00CA3FCE" w:rsidRDefault="00CA3F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C580" w14:textId="77777777" w:rsidR="00593068" w:rsidRDefault="00593068" w:rsidP="00201DCE">
      <w:pPr>
        <w:spacing w:after="0" w:line="240" w:lineRule="auto"/>
      </w:pPr>
      <w:r>
        <w:separator/>
      </w:r>
    </w:p>
  </w:footnote>
  <w:footnote w:type="continuationSeparator" w:id="0">
    <w:p w14:paraId="4CD0363A" w14:textId="77777777" w:rsidR="00593068" w:rsidRDefault="00593068" w:rsidP="00201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1C28" w14:textId="71560B19" w:rsidR="004C2164" w:rsidRPr="00201DCE" w:rsidRDefault="00503437" w:rsidP="00BA4ABA">
    <w:pPr>
      <w:jc w:val="right"/>
    </w:pPr>
    <w:r>
      <w:rPr>
        <w:rFonts w:eastAsia="Calibri"/>
        <w:noProof/>
        <w:sz w:val="26"/>
        <w:szCs w:val="30"/>
      </w:rPr>
      <w:drawing>
        <wp:anchor distT="0" distB="0" distL="114300" distR="114300" simplePos="0" relativeHeight="251657216" behindDoc="0" locked="0" layoutInCell="1" allowOverlap="1" wp14:anchorId="1E92019D" wp14:editId="4FC8A191">
          <wp:simplePos x="0" y="0"/>
          <wp:positionH relativeFrom="column">
            <wp:posOffset>5076825</wp:posOffset>
          </wp:positionH>
          <wp:positionV relativeFrom="paragraph">
            <wp:posOffset>-916305</wp:posOffset>
          </wp:positionV>
          <wp:extent cx="1162050" cy="1162050"/>
          <wp:effectExtent l="0" t="0" r="0" b="0"/>
          <wp:wrapTopAndBottom/>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bd82a8c-c532-4005-b217-72b6f1208134.jfif"/>
                  <pic:cNvPicPr/>
                </pic:nvPicPr>
                <pic:blipFill>
                  <a:blip r:embed="rId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page">
            <wp14:pctWidth>0</wp14:pctWidth>
          </wp14:sizeRelH>
          <wp14:sizeRelV relativeFrom="page">
            <wp14:pctHeight>0</wp14:pctHeight>
          </wp14:sizeRelV>
        </wp:anchor>
      </w:drawing>
    </w:r>
    <w:sdt>
      <w:sdtPr>
        <w:rPr>
          <w:rFonts w:eastAsia="Calibri"/>
          <w:sz w:val="26"/>
          <w:szCs w:val="30"/>
          <w:rtl/>
        </w:rPr>
        <w:id w:val="-1325116773"/>
        <w:docPartObj>
          <w:docPartGallery w:val="Watermarks"/>
          <w:docPartUnique/>
        </w:docPartObj>
      </w:sdtPr>
      <w:sdtEndPr/>
      <w:sdtContent>
        <w:r w:rsidR="00593068">
          <w:rPr>
            <w:rFonts w:eastAsia="Calibri"/>
            <w:sz w:val="26"/>
            <w:szCs w:val="30"/>
          </w:rPr>
          <w:pict w14:anchorId="7C929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مسودة"/>
              <w10:wrap anchorx="margin" anchory="margin"/>
            </v:shape>
          </w:pict>
        </w:r>
      </w:sdtContent>
    </w:sdt>
    <w:r w:rsidR="004C2164">
      <w:rPr>
        <w:rFonts w:eastAsia="Calibri"/>
        <w:sz w:val="26"/>
        <w:szCs w:val="30"/>
      </w:rPr>
      <w:tab/>
    </w:r>
    <w:r w:rsidR="004C2164">
      <w:rPr>
        <w:rFonts w:eastAsia="Calibri"/>
        <w:sz w:val="26"/>
        <w:szCs w:val="30"/>
      </w:rPr>
      <w:tab/>
    </w:r>
    <w:r w:rsidR="004C2164">
      <w:rPr>
        <w:rFonts w:eastAsia="Calibri"/>
        <w:sz w:val="26"/>
        <w:szCs w:val="30"/>
      </w:rPr>
      <w:tab/>
    </w:r>
    <w:r w:rsidR="004C2164">
      <w:rPr>
        <w:rFonts w:eastAsia="Calibri"/>
        <w:sz w:val="26"/>
        <w:szCs w:val="30"/>
      </w:rPr>
      <w:tab/>
    </w:r>
    <w:r w:rsidR="004C2164">
      <w:rPr>
        <w:rFonts w:eastAsia="Calibri"/>
        <w:sz w:val="26"/>
        <w:szCs w:val="30"/>
      </w:rPr>
      <w:tab/>
    </w:r>
    <w:r w:rsidR="004C2164">
      <w:rPr>
        <w:rFonts w:eastAsia="Calibri"/>
        <w:sz w:val="26"/>
        <w:szCs w:val="30"/>
      </w:rPr>
      <w:tab/>
    </w:r>
    <w:r w:rsidR="00BA4ABA">
      <w:rPr>
        <w:rFonts w:eastAsia="Calibri" w:hint="cs"/>
        <w:sz w:val="26"/>
        <w:szCs w:val="30"/>
        <w:rtl/>
      </w:rPr>
      <w:t>شعار الطرف الثاني</w:t>
    </w:r>
  </w:p>
  <w:p w14:paraId="22AA18FA" w14:textId="57EB1A1F" w:rsidR="004C2164" w:rsidRPr="004C2164" w:rsidRDefault="004C21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3126"/>
    <w:multiLevelType w:val="hybridMultilevel"/>
    <w:tmpl w:val="79CC2C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161743"/>
    <w:multiLevelType w:val="hybridMultilevel"/>
    <w:tmpl w:val="9E2A3214"/>
    <w:lvl w:ilvl="0" w:tplc="6C6266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20190"/>
    <w:multiLevelType w:val="hybridMultilevel"/>
    <w:tmpl w:val="219A585E"/>
    <w:lvl w:ilvl="0" w:tplc="0409000F">
      <w:start w:val="1"/>
      <w:numFmt w:val="decimal"/>
      <w:lvlText w:val="%1."/>
      <w:lvlJc w:val="left"/>
      <w:pPr>
        <w:ind w:left="360" w:hanging="360"/>
      </w:p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3BFC7C9B"/>
    <w:multiLevelType w:val="hybridMultilevel"/>
    <w:tmpl w:val="898C3026"/>
    <w:lvl w:ilvl="0" w:tplc="AC84ED1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6E627DC"/>
    <w:multiLevelType w:val="hybridMultilevel"/>
    <w:tmpl w:val="5AA26D50"/>
    <w:lvl w:ilvl="0" w:tplc="6B5E5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E3399F"/>
    <w:multiLevelType w:val="hybridMultilevel"/>
    <w:tmpl w:val="9B603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F342D4"/>
    <w:multiLevelType w:val="hybridMultilevel"/>
    <w:tmpl w:val="D3340B98"/>
    <w:lvl w:ilvl="0" w:tplc="92BCC456">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7" w15:restartNumberingAfterBreak="0">
    <w:nsid w:val="6F986271"/>
    <w:multiLevelType w:val="hybridMultilevel"/>
    <w:tmpl w:val="9F66AB06"/>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abstractNumId w:val="0"/>
  </w:num>
  <w:num w:numId="2">
    <w:abstractNumId w:val="2"/>
  </w:num>
  <w:num w:numId="3">
    <w:abstractNumId w:val="5"/>
  </w:num>
  <w:num w:numId="4">
    <w:abstractNumId w:val="7"/>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CC"/>
    <w:rsid w:val="000475C4"/>
    <w:rsid w:val="000829CA"/>
    <w:rsid w:val="00093FC5"/>
    <w:rsid w:val="00096912"/>
    <w:rsid w:val="000F034D"/>
    <w:rsid w:val="00124DC8"/>
    <w:rsid w:val="0012669F"/>
    <w:rsid w:val="00137155"/>
    <w:rsid w:val="00171EEF"/>
    <w:rsid w:val="00181068"/>
    <w:rsid w:val="00185B38"/>
    <w:rsid w:val="001B411A"/>
    <w:rsid w:val="001B700A"/>
    <w:rsid w:val="001D116B"/>
    <w:rsid w:val="001D2F00"/>
    <w:rsid w:val="00201DCE"/>
    <w:rsid w:val="0021242C"/>
    <w:rsid w:val="00277818"/>
    <w:rsid w:val="003311B0"/>
    <w:rsid w:val="00341F19"/>
    <w:rsid w:val="00374677"/>
    <w:rsid w:val="00383484"/>
    <w:rsid w:val="003950DB"/>
    <w:rsid w:val="00397FB0"/>
    <w:rsid w:val="003D1879"/>
    <w:rsid w:val="00491E21"/>
    <w:rsid w:val="004C2164"/>
    <w:rsid w:val="004C6701"/>
    <w:rsid w:val="004E18D9"/>
    <w:rsid w:val="00503437"/>
    <w:rsid w:val="00520A5C"/>
    <w:rsid w:val="0052602F"/>
    <w:rsid w:val="00542ACD"/>
    <w:rsid w:val="00593068"/>
    <w:rsid w:val="005B3359"/>
    <w:rsid w:val="00603C05"/>
    <w:rsid w:val="00623AA9"/>
    <w:rsid w:val="00697BB8"/>
    <w:rsid w:val="006B0A4C"/>
    <w:rsid w:val="006D5696"/>
    <w:rsid w:val="006E6EA3"/>
    <w:rsid w:val="007548B2"/>
    <w:rsid w:val="00770C0B"/>
    <w:rsid w:val="007B18AA"/>
    <w:rsid w:val="007D791C"/>
    <w:rsid w:val="00805C0F"/>
    <w:rsid w:val="008310EF"/>
    <w:rsid w:val="0084048C"/>
    <w:rsid w:val="00863335"/>
    <w:rsid w:val="00875265"/>
    <w:rsid w:val="008971AE"/>
    <w:rsid w:val="008A4CC3"/>
    <w:rsid w:val="008D3EAD"/>
    <w:rsid w:val="00925AAE"/>
    <w:rsid w:val="00951BC1"/>
    <w:rsid w:val="009572B9"/>
    <w:rsid w:val="009A0EF2"/>
    <w:rsid w:val="009F1A2B"/>
    <w:rsid w:val="009F7F2D"/>
    <w:rsid w:val="00A033AE"/>
    <w:rsid w:val="00A163CC"/>
    <w:rsid w:val="00A3048D"/>
    <w:rsid w:val="00A3114F"/>
    <w:rsid w:val="00A464FE"/>
    <w:rsid w:val="00A5407A"/>
    <w:rsid w:val="00A67CD6"/>
    <w:rsid w:val="00A711D0"/>
    <w:rsid w:val="00A774C0"/>
    <w:rsid w:val="00A849D4"/>
    <w:rsid w:val="00AC5716"/>
    <w:rsid w:val="00AE471A"/>
    <w:rsid w:val="00AF1997"/>
    <w:rsid w:val="00B07F9A"/>
    <w:rsid w:val="00B24B69"/>
    <w:rsid w:val="00B8169C"/>
    <w:rsid w:val="00B9555E"/>
    <w:rsid w:val="00BA4ABA"/>
    <w:rsid w:val="00BC355B"/>
    <w:rsid w:val="00BC41AB"/>
    <w:rsid w:val="00BD2EAE"/>
    <w:rsid w:val="00BF5FA7"/>
    <w:rsid w:val="00C32D63"/>
    <w:rsid w:val="00CA3FCE"/>
    <w:rsid w:val="00CA5C80"/>
    <w:rsid w:val="00CC4EBC"/>
    <w:rsid w:val="00CE1A2A"/>
    <w:rsid w:val="00CE5B7B"/>
    <w:rsid w:val="00D0739C"/>
    <w:rsid w:val="00D45C1C"/>
    <w:rsid w:val="00D46E5A"/>
    <w:rsid w:val="00D709E9"/>
    <w:rsid w:val="00DA73E7"/>
    <w:rsid w:val="00E029EB"/>
    <w:rsid w:val="00E0460C"/>
    <w:rsid w:val="00E1556F"/>
    <w:rsid w:val="00E71909"/>
    <w:rsid w:val="00ED62C6"/>
    <w:rsid w:val="00F3541D"/>
    <w:rsid w:val="00F53250"/>
    <w:rsid w:val="00F63EFA"/>
    <w:rsid w:val="00FA54DD"/>
    <w:rsid w:val="00FB75B6"/>
    <w:rsid w:val="00FC3F17"/>
    <w:rsid w:val="00FC4D55"/>
    <w:rsid w:val="00FF3B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3B5CCF"/>
  <w15:chartTrackingRefBased/>
  <w15:docId w15:val="{3B3F4491-3BAA-4C44-B142-44CFE7FC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3CC"/>
    <w:pPr>
      <w:spacing w:after="0" w:line="240" w:lineRule="auto"/>
      <w:ind w:left="720"/>
      <w:contextualSpacing/>
    </w:pPr>
    <w:rPr>
      <w:rFonts w:ascii="Times New Roman" w:eastAsia="Times New Roman" w:hAnsi="Times New Roman" w:cs="Times New Roman"/>
      <w:sz w:val="24"/>
      <w:szCs w:val="24"/>
      <w:lang w:eastAsia="ar-SA"/>
    </w:rPr>
  </w:style>
  <w:style w:type="paragraph" w:styleId="a4">
    <w:name w:val="header"/>
    <w:basedOn w:val="a"/>
    <w:link w:val="Char"/>
    <w:uiPriority w:val="99"/>
    <w:unhideWhenUsed/>
    <w:rsid w:val="00201DCE"/>
    <w:pPr>
      <w:tabs>
        <w:tab w:val="center" w:pos="4153"/>
        <w:tab w:val="right" w:pos="8306"/>
      </w:tabs>
      <w:spacing w:after="0" w:line="240" w:lineRule="auto"/>
    </w:pPr>
  </w:style>
  <w:style w:type="character" w:customStyle="1" w:styleId="Char">
    <w:name w:val="رأس الصفحة Char"/>
    <w:basedOn w:val="a0"/>
    <w:link w:val="a4"/>
    <w:uiPriority w:val="99"/>
    <w:rsid w:val="00201DCE"/>
  </w:style>
  <w:style w:type="paragraph" w:styleId="a5">
    <w:name w:val="footer"/>
    <w:basedOn w:val="a"/>
    <w:link w:val="Char0"/>
    <w:uiPriority w:val="99"/>
    <w:unhideWhenUsed/>
    <w:rsid w:val="00201DCE"/>
    <w:pPr>
      <w:tabs>
        <w:tab w:val="center" w:pos="4153"/>
        <w:tab w:val="right" w:pos="8306"/>
      </w:tabs>
      <w:spacing w:after="0" w:line="240" w:lineRule="auto"/>
    </w:pPr>
  </w:style>
  <w:style w:type="character" w:customStyle="1" w:styleId="Char0">
    <w:name w:val="تذييل الصفحة Char"/>
    <w:basedOn w:val="a0"/>
    <w:link w:val="a5"/>
    <w:uiPriority w:val="99"/>
    <w:rsid w:val="00201DCE"/>
  </w:style>
  <w:style w:type="table" w:styleId="a6">
    <w:name w:val="Table Grid"/>
    <w:basedOn w:val="a1"/>
    <w:uiPriority w:val="39"/>
    <w:rsid w:val="001B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BA4ABA"/>
    <w:rPr>
      <w:color w:val="0563C1" w:themeColor="hyperlink"/>
      <w:u w:val="single"/>
    </w:rPr>
  </w:style>
  <w:style w:type="character" w:styleId="a7">
    <w:name w:val="Unresolved Mention"/>
    <w:basedOn w:val="a0"/>
    <w:uiPriority w:val="99"/>
    <w:semiHidden/>
    <w:unhideWhenUsed/>
    <w:rsid w:val="00BA4ABA"/>
    <w:rPr>
      <w:color w:val="605E5C"/>
      <w:shd w:val="clear" w:color="auto" w:fill="E1DFDD"/>
    </w:rPr>
  </w:style>
  <w:style w:type="paragraph" w:styleId="a8">
    <w:name w:val="Normal (Web)"/>
    <w:basedOn w:val="a"/>
    <w:uiPriority w:val="99"/>
    <w:unhideWhenUsed/>
    <w:rsid w:val="009F1A2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18738">
      <w:bodyDiv w:val="1"/>
      <w:marLeft w:val="0"/>
      <w:marRight w:val="0"/>
      <w:marTop w:val="0"/>
      <w:marBottom w:val="0"/>
      <w:divBdr>
        <w:top w:val="none" w:sz="0" w:space="0" w:color="auto"/>
        <w:left w:val="none" w:sz="0" w:space="0" w:color="auto"/>
        <w:bottom w:val="none" w:sz="0" w:space="0" w:color="auto"/>
        <w:right w:val="none" w:sz="0" w:space="0" w:color="auto"/>
      </w:divBdr>
    </w:div>
    <w:div w:id="834342749">
      <w:bodyDiv w:val="1"/>
      <w:marLeft w:val="0"/>
      <w:marRight w:val="0"/>
      <w:marTop w:val="0"/>
      <w:marBottom w:val="0"/>
      <w:divBdr>
        <w:top w:val="none" w:sz="0" w:space="0" w:color="auto"/>
        <w:left w:val="none" w:sz="0" w:space="0" w:color="auto"/>
        <w:bottom w:val="none" w:sz="0" w:space="0" w:color="auto"/>
        <w:right w:val="none" w:sz="0" w:space="0" w:color="auto"/>
      </w:divBdr>
    </w:div>
    <w:div w:id="880433790">
      <w:bodyDiv w:val="1"/>
      <w:marLeft w:val="0"/>
      <w:marRight w:val="0"/>
      <w:marTop w:val="0"/>
      <w:marBottom w:val="0"/>
      <w:divBdr>
        <w:top w:val="none" w:sz="0" w:space="0" w:color="auto"/>
        <w:left w:val="none" w:sz="0" w:space="0" w:color="auto"/>
        <w:bottom w:val="none" w:sz="0" w:space="0" w:color="auto"/>
        <w:right w:val="none" w:sz="0" w:space="0" w:color="auto"/>
      </w:divBdr>
    </w:div>
    <w:div w:id="12896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nyamani\AppData\Local\Microsoft\Windows\INetCache\Content.Outlook\CKD22DVE\lcc@imamu.edu.s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18CD28E5E173AA488CB272B479ABBF34" ma:contentTypeVersion="0" ma:contentTypeDescription="إنشاء مستند جديد." ma:contentTypeScope="" ma:versionID="6b4bc481643ad356be55fd6032de0378">
  <xsd:schema xmlns:xsd="http://www.w3.org/2001/XMLSchema" xmlns:xs="http://www.w3.org/2001/XMLSchema" xmlns:p="http://schemas.microsoft.com/office/2006/metadata/properties" targetNamespace="http://schemas.microsoft.com/office/2006/metadata/properties" ma:root="true" ma:fieldsID="3f27864dddd48397471e4a4785c837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52AB4-3714-40B7-8B79-E7A9C20DD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DBC46A-0482-40E8-9840-8C14C20A7351}">
  <ds:schemaRefs>
    <ds:schemaRef ds:uri="http://schemas.openxmlformats.org/officeDocument/2006/bibliography"/>
  </ds:schemaRefs>
</ds:datastoreItem>
</file>

<file path=customXml/itemProps3.xml><?xml version="1.0" encoding="utf-8"?>
<ds:datastoreItem xmlns:ds="http://schemas.openxmlformats.org/officeDocument/2006/customXml" ds:itemID="{38BDC72D-C409-4C35-8247-9998C56D18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25D658-F8E8-4D22-91F3-248F89B6D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2066</Words>
  <Characters>11782</Characters>
  <Application>Microsoft Office Word</Application>
  <DocSecurity>0</DocSecurity>
  <Lines>98</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مشاعل سليمان أبراهيم بن حمد</dc:creator>
  <cp:keywords/>
  <dc:description/>
  <cp:lastModifiedBy>فيصل عبدالعزيز زيد الحمدان</cp:lastModifiedBy>
  <cp:revision>23</cp:revision>
  <cp:lastPrinted>2025-09-03T04:10:00Z</cp:lastPrinted>
  <dcterms:created xsi:type="dcterms:W3CDTF">2024-09-05T08:57:00Z</dcterms:created>
  <dcterms:modified xsi:type="dcterms:W3CDTF">2025-09-09T04:06:00Z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0x01010018CD28E5E173AA488CB272B479ABBF34</vt:lpwstr>
  </property>
</Properties>
</file>