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5223"/>
        <w:gridCol w:w="1343"/>
      </w:tblGrid>
      <w:tr w:rsidR="009C39FB" w:rsidTr="00DB6822">
        <w:trPr>
          <w:trHeight w:val="1408"/>
        </w:trPr>
        <w:tc>
          <w:tcPr>
            <w:tcW w:w="1468" w:type="dxa"/>
          </w:tcPr>
          <w:p w:rsidR="009C39FB" w:rsidRDefault="009C39FB" w:rsidP="00DB6822">
            <w:pPr>
              <w:spacing w:before="240"/>
              <w:jc w:val="center"/>
              <w:rPr>
                <w:rFonts w:ascii="Arial" w:hAnsi="Arial" w:cs="Monotype Koufi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1081F21F" wp14:editId="6432395F">
                  <wp:extent cx="1076325" cy="582930"/>
                  <wp:effectExtent l="19050" t="0" r="9525" b="0"/>
                  <wp:docPr id="9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C39FB" w:rsidRPr="0085297E" w:rsidRDefault="009C39FB" w:rsidP="00DB6822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85297E">
              <w:rPr>
                <w:rFonts w:cs="Monotype Koufi" w:hint="cs"/>
                <w:b/>
                <w:bCs/>
                <w:color w:val="000000"/>
                <w:sz w:val="28"/>
                <w:szCs w:val="28"/>
                <w:rtl/>
              </w:rPr>
              <w:t>بسم الله الرحمن الرحيم</w:t>
            </w:r>
          </w:p>
          <w:p w:rsidR="009C39FB" w:rsidRPr="0085297E" w:rsidRDefault="009C39FB" w:rsidP="00DB6822">
            <w:pPr>
              <w:jc w:val="center"/>
              <w:rPr>
                <w:rFonts w:asciiTheme="minorBidi" w:hAnsiTheme="minorBidi" w:cs="Monotype Koufi"/>
                <w:sz w:val="28"/>
                <w:szCs w:val="28"/>
                <w:rtl/>
              </w:rPr>
            </w:pPr>
            <w:r w:rsidRPr="0085297E">
              <w:rPr>
                <w:rFonts w:asciiTheme="minorBidi" w:hAnsiTheme="minorBidi" w:cs="Monotype Koufi"/>
                <w:sz w:val="28"/>
                <w:szCs w:val="28"/>
                <w:rtl/>
              </w:rPr>
              <w:t>الهيئة الوطنية للتقويم والاعتماد الأكاديمي   المملكة العربية السعودية</w:t>
            </w:r>
          </w:p>
        </w:tc>
        <w:tc>
          <w:tcPr>
            <w:tcW w:w="1384" w:type="dxa"/>
            <w:vAlign w:val="center"/>
          </w:tcPr>
          <w:p w:rsidR="009C39FB" w:rsidRDefault="009C39FB" w:rsidP="00DB6822">
            <w:pPr>
              <w:spacing w:before="24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4E618F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75CFCE7F" wp14:editId="4031C7F0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37465</wp:posOffset>
                  </wp:positionV>
                  <wp:extent cx="483870" cy="46990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00E4D" w:rsidRPr="00906686" w:rsidRDefault="00F00E4D" w:rsidP="009C39FB">
      <w:pPr>
        <w:spacing w:before="240" w:line="480" w:lineRule="exact"/>
        <w:jc w:val="center"/>
        <w:rPr>
          <w:rFonts w:ascii="Arial" w:hAnsi="Arial" w:cs="Monotype Koufi"/>
          <w:sz w:val="28"/>
          <w:szCs w:val="28"/>
        </w:rPr>
      </w:pPr>
      <w:r w:rsidRPr="00906686">
        <w:rPr>
          <w:rFonts w:ascii="Arial" w:hAnsi="Arial" w:cs="Monotype Koufi"/>
          <w:sz w:val="28"/>
          <w:szCs w:val="28"/>
          <w:rtl/>
        </w:rPr>
        <w:t>نموذج توصيف مقرر دراسي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00E4D" w:rsidRPr="00906686" w:rsidTr="007009BD">
        <w:trPr>
          <w:jc w:val="center"/>
        </w:trPr>
        <w:tc>
          <w:tcPr>
            <w:tcW w:w="8640" w:type="dxa"/>
          </w:tcPr>
          <w:p w:rsidR="00F00E4D" w:rsidRPr="00906686" w:rsidRDefault="00F00E4D" w:rsidP="007009BD">
            <w:pPr>
              <w:spacing w:before="240" w:after="240"/>
              <w:rPr>
                <w:rFonts w:ascii="Arial" w:hAnsi="Arial"/>
                <w:sz w:val="28"/>
                <w:szCs w:val="28"/>
              </w:rPr>
            </w:pPr>
            <w:r w:rsidRPr="00D95A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المؤسسة</w:t>
            </w:r>
            <w:r w:rsidRPr="00906686">
              <w:rPr>
                <w:rFonts w:ascii="Arial" w:hAnsi="Arial"/>
                <w:sz w:val="28"/>
                <w:szCs w:val="28"/>
                <w:lang w:bidi="ar-EG"/>
              </w:rPr>
              <w:t>:</w:t>
            </w:r>
            <w:r w:rsidR="007009BD" w:rsidRPr="00906686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</w:t>
            </w:r>
            <w:r w:rsidRPr="00906686">
              <w:rPr>
                <w:rFonts w:ascii="Arial" w:hAnsi="Arial"/>
                <w:sz w:val="28"/>
                <w:szCs w:val="28"/>
                <w:rtl/>
                <w:lang w:bidi="ar-EG"/>
              </w:rPr>
              <w:t>جامعة الإمام محمد بن سعود الإسلامية</w:t>
            </w:r>
            <w:r w:rsidRPr="00906686">
              <w:rPr>
                <w:rFonts w:ascii="Arial" w:hAnsi="Arial"/>
                <w:sz w:val="28"/>
                <w:szCs w:val="28"/>
                <w:lang w:bidi="ar-EG"/>
              </w:rPr>
              <w:tab/>
            </w:r>
          </w:p>
        </w:tc>
      </w:tr>
      <w:tr w:rsidR="00F00E4D" w:rsidRPr="00906686" w:rsidTr="007009BD">
        <w:trPr>
          <w:jc w:val="center"/>
        </w:trPr>
        <w:tc>
          <w:tcPr>
            <w:tcW w:w="8640" w:type="dxa"/>
          </w:tcPr>
          <w:p w:rsidR="00F00E4D" w:rsidRPr="00906686" w:rsidRDefault="00F00E4D" w:rsidP="007009BD">
            <w:pPr>
              <w:spacing w:before="240" w:after="240"/>
              <w:rPr>
                <w:rFonts w:ascii="Arial" w:hAnsi="Arial"/>
                <w:sz w:val="28"/>
                <w:szCs w:val="28"/>
                <w:lang w:bidi="ar-EG"/>
              </w:rPr>
            </w:pPr>
            <w:r w:rsidRPr="00D95A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الكلية/القسم</w:t>
            </w:r>
            <w:r w:rsidRPr="00906686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</w:t>
            </w:r>
            <w:r w:rsidRPr="00906686">
              <w:rPr>
                <w:rFonts w:ascii="Arial" w:hAnsi="Arial"/>
                <w:sz w:val="28"/>
                <w:szCs w:val="28"/>
                <w:lang w:bidi="ar-EG"/>
              </w:rPr>
              <w:t xml:space="preserve"> :</w:t>
            </w:r>
            <w:r w:rsidRPr="00906686">
              <w:rPr>
                <w:rFonts w:ascii="Arial" w:hAnsi="Arial"/>
                <w:sz w:val="28"/>
                <w:szCs w:val="28"/>
                <w:rtl/>
              </w:rPr>
              <w:t>كلية الاقتصاد والعلوم الإدارية</w:t>
            </w:r>
            <w:r w:rsidR="007009BD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A40092" w:rsidRPr="00906686">
              <w:rPr>
                <w:rFonts w:ascii="Arial" w:hAnsi="Arial"/>
                <w:sz w:val="28"/>
                <w:szCs w:val="28"/>
                <w:rtl/>
              </w:rPr>
              <w:t>/قسم الاقتصاد</w:t>
            </w:r>
          </w:p>
        </w:tc>
      </w:tr>
    </w:tbl>
    <w:p w:rsidR="00F00E4D" w:rsidRPr="00906686" w:rsidRDefault="00F00E4D" w:rsidP="00906686">
      <w:pPr>
        <w:spacing w:before="240" w:line="480" w:lineRule="exact"/>
        <w:rPr>
          <w:rFonts w:ascii="Arial" w:hAnsi="Arial" w:cs="Monotype Koufi"/>
          <w:sz w:val="28"/>
          <w:szCs w:val="28"/>
          <w:rtl/>
        </w:rPr>
      </w:pPr>
      <w:r w:rsidRPr="00906686">
        <w:rPr>
          <w:rFonts w:ascii="Arial" w:hAnsi="Arial" w:cs="Monotype Koufi"/>
          <w:sz w:val="28"/>
          <w:szCs w:val="28"/>
          <w:rtl/>
        </w:rPr>
        <w:t>أ)التعريف بالمقرر الدراسي ومعلومات عامة عنه 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00E4D" w:rsidRPr="00906686" w:rsidTr="007009BD">
        <w:trPr>
          <w:jc w:val="center"/>
        </w:trPr>
        <w:tc>
          <w:tcPr>
            <w:tcW w:w="8590" w:type="dxa"/>
          </w:tcPr>
          <w:p w:rsidR="00F00E4D" w:rsidRPr="00906686" w:rsidRDefault="00F00E4D" w:rsidP="007009B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D95A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اسم ورمز المقرر الدراسي</w:t>
            </w:r>
            <w:r w:rsidRPr="00906686">
              <w:rPr>
                <w:rFonts w:ascii="Arial" w:hAnsi="Arial"/>
                <w:sz w:val="28"/>
                <w:szCs w:val="28"/>
                <w:rtl/>
              </w:rPr>
              <w:t>:</w:t>
            </w:r>
            <w:r w:rsidR="00570143" w:rsidRPr="00906686">
              <w:rPr>
                <w:rFonts w:ascii="Arial" w:hAnsi="Arial"/>
                <w:sz w:val="28"/>
                <w:szCs w:val="28"/>
                <w:rtl/>
              </w:rPr>
              <w:t xml:space="preserve">التنمية الاقتصادية </w:t>
            </w:r>
            <w:r w:rsidR="006B1474" w:rsidRPr="00906686">
              <w:rPr>
                <w:rFonts w:ascii="Arial" w:hAnsi="Arial"/>
                <w:sz w:val="28"/>
                <w:szCs w:val="28"/>
                <w:rtl/>
              </w:rPr>
              <w:t xml:space="preserve">والتخطيط      </w:t>
            </w:r>
            <w:r w:rsidRPr="00906686">
              <w:rPr>
                <w:rFonts w:ascii="Arial" w:hAnsi="Arial"/>
                <w:sz w:val="28"/>
                <w:szCs w:val="28"/>
                <w:rtl/>
              </w:rPr>
              <w:t>(</w:t>
            </w:r>
            <w:r w:rsidR="006B1474" w:rsidRPr="00906686">
              <w:rPr>
                <w:rFonts w:ascii="Arial" w:hAnsi="Arial"/>
                <w:sz w:val="28"/>
                <w:szCs w:val="28"/>
                <w:rtl/>
              </w:rPr>
              <w:t xml:space="preserve">332   </w:t>
            </w:r>
            <w:r w:rsidRPr="00906686">
              <w:rPr>
                <w:rFonts w:ascii="Arial" w:hAnsi="Arial"/>
                <w:sz w:val="28"/>
                <w:szCs w:val="28"/>
                <w:rtl/>
              </w:rPr>
              <w:t>قصد)</w:t>
            </w:r>
          </w:p>
        </w:tc>
      </w:tr>
      <w:tr w:rsidR="00F00E4D" w:rsidRPr="00906686" w:rsidTr="007009BD">
        <w:trPr>
          <w:jc w:val="center"/>
        </w:trPr>
        <w:tc>
          <w:tcPr>
            <w:tcW w:w="8590" w:type="dxa"/>
          </w:tcPr>
          <w:p w:rsidR="00F00E4D" w:rsidRPr="00906686" w:rsidRDefault="00F00E4D" w:rsidP="007009B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عدد الساعات المعتمدة: </w:t>
            </w:r>
            <w:r w:rsidR="001D24C9">
              <w:rPr>
                <w:rFonts w:ascii="Arial" w:hAnsi="Arial"/>
                <w:sz w:val="32"/>
                <w:szCs w:val="32"/>
                <w:rtl/>
              </w:rPr>
              <w:t>ثلاث وحدات دراسية</w:t>
            </w:r>
            <w:bookmarkStart w:id="0" w:name="_GoBack"/>
            <w:bookmarkEnd w:id="0"/>
          </w:p>
        </w:tc>
      </w:tr>
      <w:tr w:rsidR="00F00E4D" w:rsidRPr="00906686" w:rsidTr="007009BD">
        <w:trPr>
          <w:jc w:val="center"/>
        </w:trPr>
        <w:tc>
          <w:tcPr>
            <w:tcW w:w="8590" w:type="dxa"/>
          </w:tcPr>
          <w:p w:rsidR="00F00E4D" w:rsidRPr="00597852" w:rsidRDefault="00F00E4D" w:rsidP="0059785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sz w:val="28"/>
                <w:szCs w:val="28"/>
                <w:rtl/>
              </w:rPr>
            </w:pPr>
            <w:r w:rsidRPr="00D95A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البرنامج أو البرامج</w:t>
            </w:r>
            <w:r w:rsidR="00597852" w:rsidRPr="00D95A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 xml:space="preserve"> الذي يقدم ضمنه المقرر الدراسي</w:t>
            </w:r>
            <w:r w:rsidR="00597852">
              <w:rPr>
                <w:rFonts w:ascii="Arial" w:hAnsi="Arial" w:hint="cs"/>
                <w:sz w:val="28"/>
                <w:szCs w:val="28"/>
                <w:rtl/>
              </w:rPr>
              <w:t xml:space="preserve"> :</w:t>
            </w:r>
            <w:r w:rsidR="00597852" w:rsidRPr="009837D4">
              <w:rPr>
                <w:rFonts w:ascii="Arial" w:hAnsi="Arial"/>
                <w:sz w:val="28"/>
                <w:szCs w:val="28"/>
                <w:rtl/>
              </w:rPr>
              <w:t xml:space="preserve"> برنامج المرحلة الجامعية في قسم الاقتصاد</w:t>
            </w:r>
          </w:p>
        </w:tc>
      </w:tr>
      <w:tr w:rsidR="00F00E4D" w:rsidRPr="00906686" w:rsidTr="007009BD">
        <w:trPr>
          <w:jc w:val="center"/>
        </w:trPr>
        <w:tc>
          <w:tcPr>
            <w:tcW w:w="8590" w:type="dxa"/>
          </w:tcPr>
          <w:p w:rsidR="00F00E4D" w:rsidRPr="00D73005" w:rsidRDefault="00F00E4D" w:rsidP="007009B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D95A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اسم عضو هيئة التدريس المسؤول عن المقرر الدراسي</w:t>
            </w: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="00D73005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D73005">
              <w:rPr>
                <w:rFonts w:ascii="Arial" w:hAnsi="Arial"/>
                <w:sz w:val="28"/>
                <w:szCs w:val="28"/>
                <w:rtl/>
              </w:rPr>
              <w:t xml:space="preserve">د. </w:t>
            </w:r>
            <w:r w:rsidR="00A40092" w:rsidRPr="00D73005">
              <w:rPr>
                <w:rFonts w:ascii="Arial" w:hAnsi="Arial"/>
                <w:sz w:val="28"/>
                <w:szCs w:val="28"/>
                <w:rtl/>
              </w:rPr>
              <w:t>عبدالله الرزين</w:t>
            </w:r>
          </w:p>
        </w:tc>
      </w:tr>
      <w:tr w:rsidR="00F00E4D" w:rsidRPr="00906686" w:rsidTr="007009BD">
        <w:trPr>
          <w:jc w:val="center"/>
        </w:trPr>
        <w:tc>
          <w:tcPr>
            <w:tcW w:w="8590" w:type="dxa"/>
          </w:tcPr>
          <w:p w:rsidR="00F00E4D" w:rsidRPr="00D73005" w:rsidRDefault="00F00E4D" w:rsidP="007009B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D95A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السنة أو المستوى الأكاديمي الذي يعطى فيه المقرر الدراسي</w:t>
            </w: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="00D73005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D73005">
              <w:rPr>
                <w:rFonts w:ascii="Arial" w:hAnsi="Arial"/>
                <w:sz w:val="28"/>
                <w:szCs w:val="28"/>
                <w:rtl/>
              </w:rPr>
              <w:t xml:space="preserve">المستوى </w:t>
            </w:r>
            <w:r w:rsidR="006B1474" w:rsidRPr="00D73005">
              <w:rPr>
                <w:rFonts w:ascii="Arial" w:hAnsi="Arial"/>
                <w:sz w:val="28"/>
                <w:szCs w:val="28"/>
                <w:rtl/>
              </w:rPr>
              <w:t>ال</w:t>
            </w:r>
            <w:r w:rsidR="00BC4D7D" w:rsidRPr="00D73005">
              <w:rPr>
                <w:rFonts w:ascii="Arial" w:hAnsi="Arial"/>
                <w:sz w:val="28"/>
                <w:szCs w:val="28"/>
                <w:rtl/>
              </w:rPr>
              <w:t>خامس</w:t>
            </w:r>
          </w:p>
        </w:tc>
      </w:tr>
      <w:tr w:rsidR="00F00E4D" w:rsidRPr="00906686" w:rsidTr="007009BD">
        <w:trPr>
          <w:jc w:val="center"/>
        </w:trPr>
        <w:tc>
          <w:tcPr>
            <w:tcW w:w="8590" w:type="dxa"/>
          </w:tcPr>
          <w:p w:rsidR="00F00E4D" w:rsidRPr="00D73005" w:rsidRDefault="00F00E4D" w:rsidP="00D95A8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D95A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المتطلبات السابقة لهذا المقرر</w:t>
            </w:r>
            <w:r w:rsidR="00D95A89">
              <w:rPr>
                <w:rFonts w:ascii="Arial" w:hAnsi="Arial" w:cs="Monotype Koufi" w:hint="cs"/>
                <w:sz w:val="28"/>
                <w:szCs w:val="28"/>
                <w:rtl/>
                <w:lang w:bidi="ar-EG"/>
              </w:rPr>
              <w:t>:</w:t>
            </w:r>
            <w:r w:rsidR="00D73005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6B1474" w:rsidRPr="00D73005">
              <w:rPr>
                <w:rFonts w:ascii="Arial" w:hAnsi="Arial"/>
                <w:sz w:val="28"/>
                <w:szCs w:val="28"/>
                <w:rtl/>
              </w:rPr>
              <w:t>لا يوجد</w:t>
            </w:r>
          </w:p>
        </w:tc>
      </w:tr>
      <w:tr w:rsidR="00F00E4D" w:rsidRPr="00906686" w:rsidTr="007009BD">
        <w:trPr>
          <w:jc w:val="center"/>
        </w:trPr>
        <w:tc>
          <w:tcPr>
            <w:tcW w:w="8590" w:type="dxa"/>
          </w:tcPr>
          <w:p w:rsidR="00F00E4D" w:rsidRPr="00D73005" w:rsidRDefault="00F00E4D" w:rsidP="00D95A8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D95A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المتطلبات الآنية لهذا المقرر</w:t>
            </w: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="00D73005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D73005">
              <w:rPr>
                <w:rFonts w:ascii="Arial" w:hAnsi="Arial"/>
                <w:sz w:val="28"/>
                <w:szCs w:val="28"/>
                <w:rtl/>
              </w:rPr>
              <w:t>لا يوجد</w:t>
            </w:r>
          </w:p>
        </w:tc>
      </w:tr>
      <w:tr w:rsidR="00F00E4D" w:rsidRPr="00906686" w:rsidTr="007009BD">
        <w:trPr>
          <w:jc w:val="center"/>
        </w:trPr>
        <w:tc>
          <w:tcPr>
            <w:tcW w:w="8590" w:type="dxa"/>
          </w:tcPr>
          <w:p w:rsidR="00F00E4D" w:rsidRPr="00D73005" w:rsidRDefault="00F00E4D" w:rsidP="007009B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D95A8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موقع تقديم المقرر إن لم يكن داخل المبنى الرئيس للمؤسسة التعليمية</w:t>
            </w: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="00D73005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D73005">
              <w:rPr>
                <w:rFonts w:ascii="Arial" w:hAnsi="Arial"/>
                <w:sz w:val="28"/>
                <w:szCs w:val="28"/>
                <w:rtl/>
              </w:rPr>
              <w:t>المبنى الرئيس والإضافي للكلية</w:t>
            </w:r>
          </w:p>
        </w:tc>
      </w:tr>
    </w:tbl>
    <w:p w:rsidR="00F00E4D" w:rsidRPr="00906686" w:rsidRDefault="00F00E4D" w:rsidP="00906686">
      <w:pPr>
        <w:spacing w:before="240" w:line="480" w:lineRule="exact"/>
        <w:rPr>
          <w:rFonts w:ascii="Arial" w:hAnsi="Arial" w:cs="Monotype Koufi"/>
          <w:sz w:val="28"/>
          <w:szCs w:val="28"/>
        </w:rPr>
      </w:pPr>
      <w:r w:rsidRPr="00906686">
        <w:rPr>
          <w:rFonts w:ascii="Arial" w:hAnsi="Arial" w:cs="Monotype Koufi"/>
          <w:sz w:val="28"/>
          <w:szCs w:val="28"/>
          <w:rtl/>
        </w:rPr>
        <w:t>ب) الأهداف: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00E4D" w:rsidRPr="00906686" w:rsidTr="007009BD">
        <w:trPr>
          <w:trHeight w:val="690"/>
          <w:jc w:val="center"/>
        </w:trPr>
        <w:tc>
          <w:tcPr>
            <w:tcW w:w="8640" w:type="dxa"/>
          </w:tcPr>
          <w:p w:rsidR="00F00E4D" w:rsidRPr="00906686" w:rsidRDefault="00F00E4D" w:rsidP="007009BD">
            <w:pPr>
              <w:spacing w:after="0" w:line="240" w:lineRule="auto"/>
              <w:jc w:val="both"/>
              <w:rPr>
                <w:rFonts w:ascii="Arial" w:hAnsi="Arial" w:cs="Monotype Koufi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1</w:t>
            </w:r>
            <w:r w:rsidRPr="00906686">
              <w:rPr>
                <w:rFonts w:ascii="Arial" w:hAnsi="Arial" w:cs="Monotype Koufi"/>
                <w:sz w:val="28"/>
                <w:szCs w:val="28"/>
                <w:rtl/>
              </w:rPr>
              <w:t>-وصف موجز لنتائج التعلم الأساسية للطلبة المسجلين في المقرر:</w:t>
            </w:r>
          </w:p>
          <w:p w:rsidR="00906686" w:rsidRPr="00906686" w:rsidRDefault="006B1474" w:rsidP="007009BD">
            <w:pPr>
              <w:numPr>
                <w:ilvl w:val="0"/>
                <w:numId w:val="6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تعريف الطالب بأسباب التخلف الاقتصادي .</w:t>
            </w:r>
          </w:p>
          <w:p w:rsidR="00906686" w:rsidRPr="00906686" w:rsidRDefault="006B1474" w:rsidP="007009BD">
            <w:pPr>
              <w:numPr>
                <w:ilvl w:val="0"/>
                <w:numId w:val="6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تعريف الطالب بالنظريات المطروحة في مجال التنمية الاقتصادية ومناقشتها. </w:t>
            </w:r>
          </w:p>
          <w:p w:rsidR="00906686" w:rsidRPr="00906686" w:rsidRDefault="006B1474" w:rsidP="007009BD">
            <w:pPr>
              <w:numPr>
                <w:ilvl w:val="0"/>
                <w:numId w:val="6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تعريف الطالب بعقبات التنمية الاقتصادية والمشك</w:t>
            </w:r>
            <w:r w:rsidR="00906686" w:rsidRPr="00906686">
              <w:rPr>
                <w:rFonts w:ascii="Arial" w:hAnsi="Arial"/>
                <w:sz w:val="28"/>
                <w:szCs w:val="28"/>
                <w:rtl/>
              </w:rPr>
              <w:t>لات التي تواجهها الدول النامية.</w:t>
            </w:r>
          </w:p>
          <w:p w:rsidR="00906686" w:rsidRPr="00906686" w:rsidRDefault="006B1474" w:rsidP="007009BD">
            <w:pPr>
              <w:numPr>
                <w:ilvl w:val="0"/>
                <w:numId w:val="6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تعريف الطالب بمفهوم التخطيط الاقتصادي وأساسياته وطرقه وأهدافه . </w:t>
            </w:r>
          </w:p>
          <w:p w:rsidR="00F00E4D" w:rsidRPr="00906686" w:rsidRDefault="006B1474" w:rsidP="007009BD">
            <w:pPr>
              <w:numPr>
                <w:ilvl w:val="0"/>
                <w:numId w:val="6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lastRenderedPageBreak/>
              <w:t xml:space="preserve">تعريف الطالب بمفهوم التنمية الاقتصادية في المنظور الإسلامي  وأهدافها وأبعادها . </w:t>
            </w:r>
          </w:p>
        </w:tc>
      </w:tr>
      <w:tr w:rsidR="00F00E4D" w:rsidRPr="00906686" w:rsidTr="007009BD">
        <w:trPr>
          <w:jc w:val="center"/>
        </w:trPr>
        <w:tc>
          <w:tcPr>
            <w:tcW w:w="8640" w:type="dxa"/>
          </w:tcPr>
          <w:p w:rsidR="00F00E4D" w:rsidRDefault="00F00E4D" w:rsidP="007009BD">
            <w:pPr>
              <w:pStyle w:val="Heading7"/>
              <w:bidi/>
              <w:jc w:val="both"/>
              <w:rPr>
                <w:rFonts w:ascii="Arial" w:eastAsia="Calibri" w:hAnsi="Arial"/>
                <w:sz w:val="28"/>
                <w:szCs w:val="28"/>
                <w:rtl/>
                <w:lang w:val="en-US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lastRenderedPageBreak/>
              <w:t>2</w:t>
            </w:r>
            <w:r w:rsidRPr="00906686">
              <w:rPr>
                <w:rFonts w:ascii="Arial" w:eastAsia="Calibri" w:hAnsi="Arial"/>
                <w:sz w:val="28"/>
                <w:szCs w:val="28"/>
                <w:rtl/>
                <w:lang w:val="en-US"/>
              </w:rPr>
              <w:t xml:space="preserve">-صف بإيجاز أية خطط يتم تنفيذها لتطوير وتحسين  المقرر الدراسي . </w:t>
            </w:r>
          </w:p>
          <w:p w:rsidR="00906686" w:rsidRPr="00947899" w:rsidRDefault="00906686" w:rsidP="007009BD">
            <w:pPr>
              <w:pStyle w:val="Heading7"/>
              <w:numPr>
                <w:ilvl w:val="0"/>
                <w:numId w:val="35"/>
              </w:numPr>
              <w:bidi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انشاء موقع خاصة بالمقرر</w:t>
            </w:r>
          </w:p>
          <w:p w:rsidR="00906686" w:rsidRPr="00947899" w:rsidRDefault="00906686" w:rsidP="007009BD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انشاء بنوك أسئلة للمقرر</w:t>
            </w:r>
          </w:p>
          <w:p w:rsidR="00906686" w:rsidRDefault="00906686" w:rsidP="007009BD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تحديث مصادر التعلم بالنسبة للمقرر بشكل منتظم</w:t>
            </w:r>
          </w:p>
          <w:p w:rsidR="00906686" w:rsidRPr="00906686" w:rsidRDefault="00906686" w:rsidP="007009BD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مقارنة مفرداته بما يتم تقديمه في أقسام أخرى محلية وإقليمية وعالمية</w:t>
            </w:r>
          </w:p>
        </w:tc>
      </w:tr>
    </w:tbl>
    <w:p w:rsidR="00F00E4D" w:rsidRPr="00BD0F70" w:rsidRDefault="00F00E4D" w:rsidP="00BD0F70">
      <w:pPr>
        <w:pStyle w:val="Heading9"/>
        <w:bidi/>
        <w:jc w:val="both"/>
        <w:rPr>
          <w:rFonts w:cs="Monotype Koufi"/>
          <w:sz w:val="28"/>
          <w:szCs w:val="28"/>
        </w:rPr>
      </w:pPr>
      <w:r w:rsidRPr="00BD0F70">
        <w:rPr>
          <w:rFonts w:cs="Monotype Koufi"/>
          <w:sz w:val="28"/>
          <w:szCs w:val="28"/>
          <w:rtl/>
          <w:lang w:val="en-US"/>
        </w:rPr>
        <w:t xml:space="preserve">ج) </w:t>
      </w:r>
      <w:r w:rsidRPr="00BD0F70">
        <w:rPr>
          <w:rFonts w:cs="Monotype Koufi"/>
          <w:sz w:val="28"/>
          <w:szCs w:val="28"/>
          <w:rtl/>
        </w:rPr>
        <w:t xml:space="preserve">توصيف المقرر الدراسي 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18"/>
        <w:gridCol w:w="2267"/>
        <w:gridCol w:w="2371"/>
      </w:tblGrid>
      <w:tr w:rsidR="006B1474" w:rsidRPr="00906686" w:rsidTr="00404B94">
        <w:tc>
          <w:tcPr>
            <w:tcW w:w="3717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caps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caps/>
                <w:sz w:val="28"/>
                <w:szCs w:val="28"/>
                <w:rtl/>
              </w:rPr>
              <w:t>الموضـــــــوع</w:t>
            </w:r>
          </w:p>
        </w:tc>
        <w:tc>
          <w:tcPr>
            <w:tcW w:w="1786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caps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cap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868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6B1474" w:rsidRPr="00906686" w:rsidRDefault="006B1474" w:rsidP="00404B94">
            <w:pPr>
              <w:spacing w:line="400" w:lineRule="exact"/>
              <w:rPr>
                <w:rFonts w:ascii="Arial" w:hAnsi="Arial"/>
                <w:caps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caps/>
                <w:sz w:val="28"/>
                <w:szCs w:val="28"/>
                <w:rtl/>
              </w:rPr>
              <w:t xml:space="preserve">الساعات </w:t>
            </w:r>
            <w:r w:rsidRPr="00906686">
              <w:rPr>
                <w:rFonts w:ascii="Arial" w:hAnsi="Arial"/>
                <w:caps/>
                <w:sz w:val="28"/>
                <w:szCs w:val="28"/>
              </w:rPr>
              <w:t xml:space="preserve"> )</w:t>
            </w:r>
            <w:r w:rsidRPr="00906686">
              <w:rPr>
                <w:rFonts w:ascii="Arial" w:hAnsi="Arial"/>
                <w:caps/>
                <w:sz w:val="28"/>
                <w:szCs w:val="28"/>
                <w:rtl/>
              </w:rPr>
              <w:t>عدد المحاضرات)</w:t>
            </w:r>
          </w:p>
        </w:tc>
      </w:tr>
      <w:tr w:rsidR="006B1474" w:rsidRPr="00906686" w:rsidTr="00404B94">
        <w:tc>
          <w:tcPr>
            <w:tcW w:w="37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اقتصاديات التنمية وواقع الدول الإسلامية</w:t>
            </w:r>
          </w:p>
        </w:tc>
        <w:tc>
          <w:tcPr>
            <w:tcW w:w="17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  <w:tr w:rsidR="006B1474" w:rsidRPr="00906686" w:rsidTr="00404B94">
        <w:tc>
          <w:tcPr>
            <w:tcW w:w="3717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التخلف الاقتصادي ( المفهوم والأسباب وخصائص الدول النامية)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  <w:tr w:rsidR="006B1474" w:rsidRPr="00906686" w:rsidTr="00404B94">
        <w:tc>
          <w:tcPr>
            <w:tcW w:w="3717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التنمية الاقتصادية ( المفهوم , طرق القياس , العقبات)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  <w:tr w:rsidR="006B1474" w:rsidRPr="00906686" w:rsidTr="00404B94">
        <w:tc>
          <w:tcPr>
            <w:tcW w:w="3717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نظريات النمو الاقتصادي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  <w:tr w:rsidR="006B1474" w:rsidRPr="00906686" w:rsidTr="00404B94">
        <w:tc>
          <w:tcPr>
            <w:tcW w:w="3717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نظريات التنمية الاقتصادية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  <w:tr w:rsidR="006B1474" w:rsidRPr="00906686" w:rsidTr="00404B94">
        <w:tc>
          <w:tcPr>
            <w:tcW w:w="3717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نماذج تجارب التنمية الاقتصادية في العالم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</w:tr>
      <w:tr w:rsidR="006B1474" w:rsidRPr="00906686" w:rsidTr="00404B94">
        <w:tc>
          <w:tcPr>
            <w:tcW w:w="3717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التخطيط الاقتصادي ( المفهوم , الأهداف , الأنواع , المعوقات)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  <w:tr w:rsidR="006B1474" w:rsidRPr="00906686" w:rsidTr="00404B94">
        <w:tc>
          <w:tcPr>
            <w:tcW w:w="3717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التخلف والتنمية وموقف الإسلام منهما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1474" w:rsidRPr="00906686" w:rsidRDefault="006B1474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</w:tbl>
    <w:p w:rsidR="00F00E4D" w:rsidRPr="00906686" w:rsidRDefault="00F00E4D" w:rsidP="00E81F1B">
      <w:pPr>
        <w:rPr>
          <w:rFonts w:ascii="Arial" w:hAnsi="Arial"/>
          <w:sz w:val="28"/>
          <w:szCs w:val="28"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743"/>
        <w:gridCol w:w="1646"/>
        <w:gridCol w:w="1839"/>
        <w:gridCol w:w="2130"/>
      </w:tblGrid>
      <w:tr w:rsidR="00F00E4D" w:rsidRPr="00906686" w:rsidTr="00404B94">
        <w:trPr>
          <w:trHeight w:val="647"/>
          <w:jc w:val="center"/>
        </w:trPr>
        <w:tc>
          <w:tcPr>
            <w:tcW w:w="8698" w:type="dxa"/>
            <w:gridSpan w:val="5"/>
          </w:tcPr>
          <w:p w:rsidR="00F00E4D" w:rsidRPr="00906686" w:rsidRDefault="00F00E4D" w:rsidP="00404B94">
            <w:pPr>
              <w:pStyle w:val="Heading7"/>
              <w:bidi/>
              <w:spacing w:after="120"/>
              <w:rPr>
                <w:rFonts w:ascii="Arial" w:hAnsi="Arial"/>
                <w:sz w:val="28"/>
                <w:szCs w:val="28"/>
              </w:rPr>
            </w:pPr>
            <w:r w:rsidRPr="00BD0F70">
              <w:rPr>
                <w:rFonts w:ascii="Arial" w:hAnsi="Arial" w:cs="Monotype Koufi"/>
                <w:sz w:val="28"/>
                <w:szCs w:val="28"/>
                <w:rtl/>
                <w:lang w:val="en-US"/>
              </w:rPr>
              <w:t xml:space="preserve">2-مكونات المقرر الدراسي </w:t>
            </w: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(إجمالي عدد ساعات التدريس لكل فصل دراسي): </w:t>
            </w:r>
            <w:r w:rsidRPr="00906686">
              <w:rPr>
                <w:rFonts w:ascii="Arial" w:hAnsi="Arial"/>
                <w:sz w:val="28"/>
                <w:szCs w:val="28"/>
              </w:rPr>
              <w:tab/>
            </w:r>
            <w:r w:rsidRPr="00906686">
              <w:rPr>
                <w:rFonts w:ascii="Arial" w:hAnsi="Arial"/>
                <w:sz w:val="28"/>
                <w:szCs w:val="28"/>
              </w:rPr>
              <w:tab/>
            </w:r>
          </w:p>
        </w:tc>
      </w:tr>
      <w:tr w:rsidR="00F00E4D" w:rsidRPr="00906686" w:rsidTr="00404B94">
        <w:trPr>
          <w:trHeight w:val="1043"/>
          <w:jc w:val="center"/>
        </w:trPr>
        <w:tc>
          <w:tcPr>
            <w:tcW w:w="1858" w:type="dxa"/>
          </w:tcPr>
          <w:p w:rsidR="00F00E4D" w:rsidRPr="00906686" w:rsidRDefault="00F00E4D" w:rsidP="00404B94">
            <w:pPr>
              <w:pStyle w:val="Heading7"/>
              <w:bidi/>
              <w:spacing w:after="120"/>
              <w:jc w:val="center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lastRenderedPageBreak/>
              <w:t>المحاضرة:</w:t>
            </w:r>
          </w:p>
        </w:tc>
        <w:tc>
          <w:tcPr>
            <w:tcW w:w="1620" w:type="dxa"/>
          </w:tcPr>
          <w:p w:rsidR="00F00E4D" w:rsidRPr="00906686" w:rsidRDefault="00F00E4D" w:rsidP="00404B94">
            <w:pPr>
              <w:pStyle w:val="Heading7"/>
              <w:bidi/>
              <w:spacing w:after="120"/>
              <w:jc w:val="center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مادة  الدرس:</w:t>
            </w:r>
          </w:p>
        </w:tc>
        <w:tc>
          <w:tcPr>
            <w:tcW w:w="1530" w:type="dxa"/>
          </w:tcPr>
          <w:p w:rsidR="00F00E4D" w:rsidRPr="00906686" w:rsidRDefault="00F00E4D" w:rsidP="00404B94">
            <w:pPr>
              <w:pStyle w:val="Heading7"/>
              <w:bidi/>
              <w:spacing w:after="120"/>
              <w:jc w:val="center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المختبر</w:t>
            </w:r>
          </w:p>
        </w:tc>
        <w:tc>
          <w:tcPr>
            <w:tcW w:w="1710" w:type="dxa"/>
          </w:tcPr>
          <w:p w:rsidR="00F00E4D" w:rsidRPr="00906686" w:rsidRDefault="00F00E4D" w:rsidP="00404B94">
            <w:pPr>
              <w:pStyle w:val="Heading7"/>
              <w:bidi/>
              <w:spacing w:after="120"/>
              <w:jc w:val="center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عملي/ميداني/      تدريبي</w:t>
            </w:r>
          </w:p>
        </w:tc>
        <w:tc>
          <w:tcPr>
            <w:tcW w:w="1980" w:type="dxa"/>
          </w:tcPr>
          <w:p w:rsidR="00F00E4D" w:rsidRPr="00906686" w:rsidRDefault="00F00E4D" w:rsidP="00404B94">
            <w:pPr>
              <w:pStyle w:val="Heading7"/>
              <w:bidi/>
              <w:spacing w:after="120"/>
              <w:jc w:val="center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أخرى:</w:t>
            </w:r>
          </w:p>
        </w:tc>
      </w:tr>
      <w:tr w:rsidR="005C7B4D" w:rsidRPr="00906686" w:rsidTr="00404B94">
        <w:trPr>
          <w:trHeight w:val="1043"/>
          <w:jc w:val="center"/>
        </w:trPr>
        <w:tc>
          <w:tcPr>
            <w:tcW w:w="1858" w:type="dxa"/>
          </w:tcPr>
          <w:p w:rsidR="005C7B4D" w:rsidRPr="00906686" w:rsidRDefault="005C7B4D" w:rsidP="00404B94">
            <w:pPr>
              <w:pStyle w:val="Heading7"/>
              <w:bidi/>
              <w:spacing w:after="12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3 ساعات أسبوعيا</w:t>
            </w:r>
          </w:p>
        </w:tc>
        <w:tc>
          <w:tcPr>
            <w:tcW w:w="1620" w:type="dxa"/>
          </w:tcPr>
          <w:p w:rsidR="005C7B4D" w:rsidRPr="00906686" w:rsidRDefault="005C7B4D" w:rsidP="00404B94">
            <w:pPr>
              <w:pStyle w:val="Heading7"/>
              <w:bidi/>
              <w:spacing w:after="12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15 أسبوع</w:t>
            </w:r>
          </w:p>
        </w:tc>
        <w:tc>
          <w:tcPr>
            <w:tcW w:w="1530" w:type="dxa"/>
          </w:tcPr>
          <w:p w:rsidR="005C7B4D" w:rsidRPr="00906686" w:rsidRDefault="005C7B4D" w:rsidP="00404B94">
            <w:pPr>
              <w:pStyle w:val="Heading7"/>
              <w:bidi/>
              <w:spacing w:after="120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5C7B4D" w:rsidRPr="00906686" w:rsidRDefault="005C7B4D" w:rsidP="00404B94">
            <w:pPr>
              <w:pStyle w:val="Heading7"/>
              <w:bidi/>
              <w:spacing w:after="120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5C7B4D" w:rsidRPr="00906686" w:rsidRDefault="005C7B4D" w:rsidP="00404B94">
            <w:pPr>
              <w:pStyle w:val="Heading7"/>
              <w:bidi/>
              <w:spacing w:after="120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</w:tr>
    </w:tbl>
    <w:p w:rsidR="00F00E4D" w:rsidRPr="00906686" w:rsidRDefault="00F00E4D" w:rsidP="00E81F1B">
      <w:pPr>
        <w:rPr>
          <w:rFonts w:ascii="Arial" w:hAnsi="Arial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00E4D" w:rsidRPr="00906686" w:rsidTr="00404B94">
        <w:trPr>
          <w:trHeight w:val="647"/>
          <w:jc w:val="center"/>
        </w:trPr>
        <w:tc>
          <w:tcPr>
            <w:tcW w:w="8698" w:type="dxa"/>
          </w:tcPr>
          <w:p w:rsidR="00F00E4D" w:rsidRPr="00906686" w:rsidRDefault="00F00E4D" w:rsidP="00404B94">
            <w:pPr>
              <w:pStyle w:val="Heading7"/>
              <w:bidi/>
              <w:spacing w:after="12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BD0F70">
              <w:rPr>
                <w:rFonts w:ascii="Arial" w:hAnsi="Arial" w:cs="Monotype Koufi"/>
                <w:sz w:val="28"/>
                <w:szCs w:val="28"/>
                <w:rtl/>
                <w:lang w:val="en-US"/>
              </w:rPr>
              <w:t xml:space="preserve">3-ساعات دراسة خاصة </w:t>
            </w: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إضافية/ساعات التعلم المتوقع أن يستوفيها الطالب أسبوعياً. (ينبغي أن يمثل هذا المتوسط لكل فصل دراسي وليس المطلوب لكل أسبوع): </w:t>
            </w:r>
          </w:p>
        </w:tc>
      </w:tr>
    </w:tbl>
    <w:p w:rsidR="00F00E4D" w:rsidRPr="00906686" w:rsidRDefault="00F00E4D" w:rsidP="00E81F1B">
      <w:pPr>
        <w:rPr>
          <w:rFonts w:ascii="Arial" w:hAnsi="Arial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"/>
        <w:gridCol w:w="774"/>
        <w:gridCol w:w="4121"/>
        <w:gridCol w:w="1691"/>
        <w:gridCol w:w="2645"/>
        <w:gridCol w:w="78"/>
      </w:tblGrid>
      <w:tr w:rsidR="00F00E4D" w:rsidRPr="00906686" w:rsidTr="00D95A89">
        <w:trPr>
          <w:gridBefore w:val="1"/>
          <w:wBefore w:w="47" w:type="dxa"/>
          <w:trHeight w:val="2684"/>
          <w:jc w:val="center"/>
        </w:trPr>
        <w:tc>
          <w:tcPr>
            <w:tcW w:w="9309" w:type="dxa"/>
            <w:gridSpan w:val="5"/>
          </w:tcPr>
          <w:p w:rsidR="00F00E4D" w:rsidRPr="00BD0F70" w:rsidRDefault="00F00E4D" w:rsidP="00404B9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eastAsia="Times New Roman" w:hAnsi="Arial" w:cs="Monotype Koufi"/>
                <w:sz w:val="28"/>
                <w:szCs w:val="28"/>
                <w:rtl/>
              </w:rPr>
            </w:pPr>
            <w:r w:rsidRPr="00BD0F70">
              <w:rPr>
                <w:rFonts w:ascii="Arial" w:eastAsia="Times New Roman" w:hAnsi="Arial" w:cs="Monotype Koufi"/>
                <w:sz w:val="28"/>
                <w:szCs w:val="28"/>
                <w:rtl/>
              </w:rPr>
              <w:t xml:space="preserve">4-تطوير نتائج التعلم في  مختلف مجالات التعلم  </w:t>
            </w:r>
          </w:p>
          <w:p w:rsidR="00F00E4D" w:rsidRPr="00906686" w:rsidRDefault="00F00E4D" w:rsidP="00404B9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F00E4D" w:rsidRPr="00906686" w:rsidRDefault="00F00E4D" w:rsidP="00404B94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موجز سريع للمعارف أو المهارات التي يسعى المقرر الدراسي إلى تنميتها. </w:t>
            </w:r>
          </w:p>
          <w:p w:rsidR="00F00E4D" w:rsidRPr="00906686" w:rsidRDefault="00F00E4D" w:rsidP="00404B94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توصيف لاستراتيجيات التدريس المستخدمة في  المقرر الدراسي بغية تطوير تلك المعارف أو المهارات. </w:t>
            </w:r>
          </w:p>
          <w:p w:rsidR="00F00E4D" w:rsidRPr="00D95A89" w:rsidRDefault="00F00E4D" w:rsidP="00D95A89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 </w:t>
            </w:r>
          </w:p>
        </w:tc>
      </w:tr>
      <w:tr w:rsidR="00F00E4D" w:rsidRPr="00906686" w:rsidTr="007B0B89">
        <w:trPr>
          <w:gridBefore w:val="1"/>
          <w:wBefore w:w="47" w:type="dxa"/>
          <w:trHeight w:val="647"/>
          <w:jc w:val="center"/>
        </w:trPr>
        <w:tc>
          <w:tcPr>
            <w:tcW w:w="9309" w:type="dxa"/>
            <w:gridSpan w:val="5"/>
          </w:tcPr>
          <w:p w:rsidR="00F00E4D" w:rsidRPr="00BD0F70" w:rsidRDefault="007B0B89" w:rsidP="00404B94">
            <w:pPr>
              <w:pStyle w:val="Heading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Monotype Koufi"/>
                <w:sz w:val="28"/>
                <w:szCs w:val="28"/>
              </w:rPr>
            </w:pPr>
            <w:r>
              <w:rPr>
                <w:rFonts w:ascii="Arial" w:hAnsi="Arial" w:cs="Monotype Koufi" w:hint="cs"/>
                <w:sz w:val="28"/>
                <w:szCs w:val="28"/>
                <w:rtl/>
              </w:rPr>
              <w:t xml:space="preserve">أ- </w:t>
            </w:r>
            <w:r w:rsidR="00F00E4D" w:rsidRPr="00BD0F70">
              <w:rPr>
                <w:rFonts w:ascii="Arial" w:hAnsi="Arial" w:cs="Monotype Koufi"/>
                <w:sz w:val="28"/>
                <w:szCs w:val="28"/>
                <w:rtl/>
              </w:rPr>
              <w:t xml:space="preserve">المعارف: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00E4D" w:rsidRPr="00906686" w:rsidTr="007B0B89">
        <w:trPr>
          <w:gridBefore w:val="1"/>
          <w:wBefore w:w="47" w:type="dxa"/>
          <w:trHeight w:val="647"/>
          <w:jc w:val="center"/>
        </w:trPr>
        <w:tc>
          <w:tcPr>
            <w:tcW w:w="9309" w:type="dxa"/>
            <w:gridSpan w:val="5"/>
          </w:tcPr>
          <w:p w:rsidR="00F00E4D" w:rsidRPr="00906686" w:rsidRDefault="00F00E4D" w:rsidP="00404B94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توصيف للمعارف المراد اكتسابها:</w:t>
            </w:r>
          </w:p>
          <w:p w:rsidR="00FE6695" w:rsidRPr="00906686" w:rsidRDefault="00FE6695" w:rsidP="00404B94">
            <w:pPr>
              <w:numPr>
                <w:ilvl w:val="0"/>
                <w:numId w:val="23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تعريف الطالب بأسباب التخلف الاقتصادي .</w:t>
            </w:r>
          </w:p>
          <w:p w:rsidR="00FE6695" w:rsidRPr="00906686" w:rsidRDefault="00A024A6" w:rsidP="00404B94">
            <w:pPr>
              <w:numPr>
                <w:ilvl w:val="0"/>
                <w:numId w:val="23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معرفة ال</w:t>
            </w:r>
            <w:r w:rsidR="00FE6695" w:rsidRPr="00906686">
              <w:rPr>
                <w:rFonts w:ascii="Arial" w:hAnsi="Arial"/>
                <w:sz w:val="28"/>
                <w:szCs w:val="28"/>
                <w:rtl/>
              </w:rPr>
              <w:t xml:space="preserve">نظريات المطروحة في مجال التنمية الاقتصادية ومناقشتها. </w:t>
            </w:r>
          </w:p>
          <w:p w:rsidR="00FE6695" w:rsidRPr="00906686" w:rsidRDefault="005153EF" w:rsidP="00404B94">
            <w:pPr>
              <w:numPr>
                <w:ilvl w:val="0"/>
                <w:numId w:val="23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إلمام الطالب</w:t>
            </w: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ب</w:t>
            </w:r>
            <w:r w:rsidR="00FE6695" w:rsidRPr="00906686">
              <w:rPr>
                <w:rFonts w:ascii="Arial" w:hAnsi="Arial"/>
                <w:sz w:val="28"/>
                <w:szCs w:val="28"/>
                <w:rtl/>
              </w:rPr>
              <w:t xml:space="preserve">عقبات التنمية الاقتصادية والمشكلات التي تواجهها الدول النامية. </w:t>
            </w:r>
          </w:p>
          <w:p w:rsidR="00FE6695" w:rsidRPr="00906686" w:rsidRDefault="005153EF" w:rsidP="00404B94">
            <w:pPr>
              <w:numPr>
                <w:ilvl w:val="0"/>
                <w:numId w:val="23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الإلمام ب</w:t>
            </w:r>
            <w:r w:rsidR="00FE6695" w:rsidRPr="00906686">
              <w:rPr>
                <w:rFonts w:ascii="Arial" w:hAnsi="Arial"/>
                <w:sz w:val="28"/>
                <w:szCs w:val="28"/>
                <w:rtl/>
              </w:rPr>
              <w:t xml:space="preserve">مفهوم التخطيط الاقتصادي وأساسياته وطرقه وأهدافه . </w:t>
            </w:r>
          </w:p>
          <w:p w:rsidR="00F00E4D" w:rsidRPr="00906686" w:rsidRDefault="00FE6695" w:rsidP="00404B94">
            <w:pPr>
              <w:numPr>
                <w:ilvl w:val="0"/>
                <w:numId w:val="23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تعريف الطالب بمفهوم التنمية الاقتصادية في المنظور الإسلامي  وأهدافها وأبعادها . </w:t>
            </w:r>
          </w:p>
        </w:tc>
      </w:tr>
      <w:tr w:rsidR="00F00E4D" w:rsidRPr="00906686" w:rsidTr="007B0B89">
        <w:trPr>
          <w:gridBefore w:val="1"/>
          <w:wBefore w:w="47" w:type="dxa"/>
          <w:trHeight w:val="2479"/>
          <w:jc w:val="center"/>
        </w:trPr>
        <w:tc>
          <w:tcPr>
            <w:tcW w:w="9309" w:type="dxa"/>
            <w:gridSpan w:val="5"/>
          </w:tcPr>
          <w:p w:rsidR="00F00E4D" w:rsidRPr="00BD0F70" w:rsidRDefault="00F00E4D" w:rsidP="00404B94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</w:rPr>
            </w:pPr>
            <w:r w:rsidRPr="00BD0F70">
              <w:rPr>
                <w:rFonts w:ascii="Arial" w:hAnsi="Arial" w:cs="Monotype Koufi"/>
                <w:sz w:val="28"/>
                <w:szCs w:val="28"/>
                <w:rtl/>
              </w:rPr>
              <w:t xml:space="preserve">2-استراتيجيات التدريس المستخدمة لتنمية تلك المعارف: </w:t>
            </w:r>
          </w:p>
          <w:p w:rsidR="00FE6695" w:rsidRPr="00906686" w:rsidRDefault="00FE6695" w:rsidP="00404B94">
            <w:pPr>
              <w:numPr>
                <w:ilvl w:val="0"/>
                <w:numId w:val="24"/>
              </w:numPr>
              <w:spacing w:after="0" w:line="5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المحاضرات . </w:t>
            </w:r>
          </w:p>
          <w:p w:rsidR="00FE6695" w:rsidRPr="00906686" w:rsidRDefault="00FE6695" w:rsidP="00404B94">
            <w:pPr>
              <w:numPr>
                <w:ilvl w:val="0"/>
                <w:numId w:val="24"/>
              </w:numPr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المناقشة الجماعية  لموضوعات المقرر.</w:t>
            </w:r>
          </w:p>
          <w:p w:rsidR="00FE6695" w:rsidRPr="00906686" w:rsidRDefault="00FE6695" w:rsidP="00404B94">
            <w:pPr>
              <w:numPr>
                <w:ilvl w:val="0"/>
                <w:numId w:val="24"/>
              </w:numPr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البحوث المختصرة.</w:t>
            </w:r>
          </w:p>
          <w:p w:rsidR="00F00E4D" w:rsidRPr="00906686" w:rsidRDefault="00FE6695" w:rsidP="00404B94">
            <w:pPr>
              <w:numPr>
                <w:ilvl w:val="0"/>
                <w:numId w:val="24"/>
              </w:numPr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القراءات الخارجية في موضوعات المقرر.</w:t>
            </w:r>
          </w:p>
        </w:tc>
      </w:tr>
      <w:tr w:rsidR="00F00E4D" w:rsidRPr="00906686" w:rsidTr="007B0B89">
        <w:trPr>
          <w:gridBefore w:val="1"/>
          <w:wBefore w:w="47" w:type="dxa"/>
          <w:trHeight w:val="647"/>
          <w:jc w:val="center"/>
        </w:trPr>
        <w:tc>
          <w:tcPr>
            <w:tcW w:w="9309" w:type="dxa"/>
            <w:gridSpan w:val="5"/>
          </w:tcPr>
          <w:p w:rsidR="00F00E4D" w:rsidRPr="00BD0F70" w:rsidRDefault="00F00E4D" w:rsidP="00404B94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BD0F70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>3-طرق تقويم المعارف المكتسبة:</w:t>
            </w:r>
          </w:p>
          <w:p w:rsidR="00FE6695" w:rsidRPr="00906686" w:rsidRDefault="00FE6695" w:rsidP="00404B94">
            <w:pPr>
              <w:numPr>
                <w:ilvl w:val="0"/>
                <w:numId w:val="25"/>
              </w:numPr>
              <w:spacing w:after="0" w:line="5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رصد مشاركة الطلاب.</w:t>
            </w:r>
          </w:p>
          <w:p w:rsidR="00FE6695" w:rsidRPr="00906686" w:rsidRDefault="00FE6695" w:rsidP="00404B94">
            <w:pPr>
              <w:numPr>
                <w:ilvl w:val="0"/>
                <w:numId w:val="25"/>
              </w:numPr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اختبار أعمال السنة. </w:t>
            </w:r>
          </w:p>
          <w:p w:rsidR="00FE6695" w:rsidRPr="00906686" w:rsidRDefault="00FE6695" w:rsidP="00404B94">
            <w:pPr>
              <w:numPr>
                <w:ilvl w:val="0"/>
                <w:numId w:val="25"/>
              </w:numPr>
              <w:spacing w:after="0" w:line="5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ملاحظة أداء الطلاب في البحوث والواجبات الأخرى . </w:t>
            </w:r>
          </w:p>
          <w:p w:rsidR="00F00E4D" w:rsidRPr="00906686" w:rsidRDefault="00FE6695" w:rsidP="00404B94">
            <w:pPr>
              <w:numPr>
                <w:ilvl w:val="0"/>
                <w:numId w:val="25"/>
              </w:numPr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اختبار نهاية الفصل الدراسي. </w:t>
            </w:r>
          </w:p>
        </w:tc>
      </w:tr>
      <w:tr w:rsidR="00F00E4D" w:rsidRPr="00906686" w:rsidTr="007B0B89">
        <w:trPr>
          <w:gridBefore w:val="1"/>
          <w:wBefore w:w="47" w:type="dxa"/>
          <w:trHeight w:val="647"/>
          <w:jc w:val="center"/>
        </w:trPr>
        <w:tc>
          <w:tcPr>
            <w:tcW w:w="9309" w:type="dxa"/>
            <w:gridSpan w:val="5"/>
          </w:tcPr>
          <w:p w:rsidR="00F00E4D" w:rsidRPr="00BD0F70" w:rsidRDefault="00F00E4D" w:rsidP="00404B94">
            <w:pPr>
              <w:pStyle w:val="Heading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Monotype Koufi"/>
                <w:sz w:val="28"/>
                <w:szCs w:val="28"/>
              </w:rPr>
            </w:pPr>
            <w:r w:rsidRPr="00BD0F70">
              <w:rPr>
                <w:rFonts w:ascii="Arial" w:hAnsi="Arial" w:cs="Monotype Koufi"/>
                <w:sz w:val="28"/>
                <w:szCs w:val="28"/>
                <w:rtl/>
              </w:rPr>
              <w:t xml:space="preserve">المهارات الإدراكية: </w:t>
            </w:r>
          </w:p>
        </w:tc>
      </w:tr>
      <w:tr w:rsidR="00F00E4D" w:rsidRPr="00906686" w:rsidTr="007B0B89">
        <w:trPr>
          <w:gridBefore w:val="1"/>
          <w:wBefore w:w="47" w:type="dxa"/>
          <w:trHeight w:val="647"/>
          <w:jc w:val="center"/>
        </w:trPr>
        <w:tc>
          <w:tcPr>
            <w:tcW w:w="9309" w:type="dxa"/>
            <w:gridSpan w:val="5"/>
          </w:tcPr>
          <w:p w:rsidR="00F00E4D" w:rsidRPr="00BD0F70" w:rsidRDefault="00F00E4D" w:rsidP="00404B94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BD0F70">
              <w:rPr>
                <w:rFonts w:ascii="Arial" w:hAnsi="Arial" w:cs="Monotype Koufi"/>
                <w:sz w:val="28"/>
                <w:szCs w:val="28"/>
                <w:rtl/>
              </w:rPr>
              <w:t xml:space="preserve">1-توصيف للمهارات الإدراكية المراد تنميتها: </w:t>
            </w:r>
          </w:p>
          <w:p w:rsidR="00FE6695" w:rsidRPr="00906686" w:rsidRDefault="00FE6695" w:rsidP="00404B94">
            <w:pPr>
              <w:spacing w:after="0" w:line="520" w:lineRule="exact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 ( سيسهم هذا المقرر في إكساب الطالب قدرا من المهارات في كل من المجالات الآتية )</w:t>
            </w:r>
          </w:p>
          <w:p w:rsidR="00FE6695" w:rsidRPr="00906686" w:rsidRDefault="00FE6695" w:rsidP="00404B94">
            <w:pPr>
              <w:numPr>
                <w:ilvl w:val="0"/>
                <w:numId w:val="26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تحليل اقتصاديات الدول في ضوء سمات وأسباب التخلف الاقتصادي والحكم على نجاح أو فشل التنمية الاقتصادية فيها. </w:t>
            </w:r>
          </w:p>
          <w:p w:rsidR="00FE6695" w:rsidRPr="00906686" w:rsidRDefault="00FE6695" w:rsidP="00404B94">
            <w:pPr>
              <w:numPr>
                <w:ilvl w:val="0"/>
                <w:numId w:val="26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تحليل مؤشرات التنمية الاقتصادية وأثرها في اتجاهات التنمية الاقتصادية. </w:t>
            </w:r>
          </w:p>
          <w:p w:rsidR="00FE6695" w:rsidRPr="00906686" w:rsidRDefault="00FE6695" w:rsidP="00404B94">
            <w:pPr>
              <w:numPr>
                <w:ilvl w:val="0"/>
                <w:numId w:val="26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المفاضلة بين نظريات التنمية الاقتصادية واكتشاف مواطن الضعف والقوة فيها.</w:t>
            </w:r>
          </w:p>
          <w:p w:rsidR="00F00E4D" w:rsidRPr="00906686" w:rsidRDefault="00FE6695" w:rsidP="00404B94">
            <w:pPr>
              <w:numPr>
                <w:ilvl w:val="0"/>
                <w:numId w:val="26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اكتشاف أولويات وأبعاد التنمية الاقتصادية في الإسلام ومدى توافقها أو اختلافها مع أولويات وأبعاد التنمية الاقتصادية في الاقتصاد الوضعي. </w:t>
            </w:r>
          </w:p>
        </w:tc>
      </w:tr>
      <w:tr w:rsidR="00F00E4D" w:rsidRPr="00906686" w:rsidTr="007B0B89">
        <w:trPr>
          <w:gridBefore w:val="1"/>
          <w:wBefore w:w="47" w:type="dxa"/>
          <w:trHeight w:val="647"/>
          <w:jc w:val="center"/>
        </w:trPr>
        <w:tc>
          <w:tcPr>
            <w:tcW w:w="9309" w:type="dxa"/>
            <w:gridSpan w:val="5"/>
          </w:tcPr>
          <w:p w:rsidR="00F00E4D" w:rsidRPr="00BD0F70" w:rsidRDefault="00F00E4D" w:rsidP="00404B94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BD0F70">
              <w:rPr>
                <w:rFonts w:ascii="Arial" w:hAnsi="Arial" w:cs="Monotype Koufi"/>
                <w:sz w:val="28"/>
                <w:szCs w:val="28"/>
                <w:rtl/>
              </w:rPr>
              <w:t xml:space="preserve">2-استراتيجيات التدريس المستخدمة لتنمية تلك المهارات: </w:t>
            </w:r>
          </w:p>
          <w:p w:rsidR="00FE6695" w:rsidRPr="00906686" w:rsidRDefault="00FE6695" w:rsidP="00404B94">
            <w:pPr>
              <w:numPr>
                <w:ilvl w:val="0"/>
                <w:numId w:val="2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مناقشات جماعية مع الطلاب حول قضايا التنمية  يعقبها تحديد أسئلة يقوم الطلاب ببحثها والإجابة عنها. </w:t>
            </w:r>
          </w:p>
          <w:p w:rsidR="00F00E4D" w:rsidRPr="00906686" w:rsidRDefault="00FE6695" w:rsidP="00404B94">
            <w:pPr>
              <w:numPr>
                <w:ilvl w:val="0"/>
                <w:numId w:val="2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دراسة حالات تطبيقية على واقع اقتصاديات الدول النامية  و الدول التي حققت نجاحا.</w:t>
            </w:r>
          </w:p>
        </w:tc>
      </w:tr>
      <w:tr w:rsidR="00F00E4D" w:rsidRPr="00906686" w:rsidTr="007B0B89">
        <w:trPr>
          <w:gridBefore w:val="1"/>
          <w:wBefore w:w="47" w:type="dxa"/>
          <w:trHeight w:val="647"/>
          <w:jc w:val="center"/>
        </w:trPr>
        <w:tc>
          <w:tcPr>
            <w:tcW w:w="9309" w:type="dxa"/>
            <w:gridSpan w:val="5"/>
          </w:tcPr>
          <w:p w:rsidR="00F00E4D" w:rsidRPr="00BD0F70" w:rsidRDefault="00F00E4D" w:rsidP="00404B94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BD0F70">
              <w:rPr>
                <w:rFonts w:ascii="Arial" w:hAnsi="Arial" w:cs="Monotype Koufi"/>
                <w:sz w:val="28"/>
                <w:szCs w:val="28"/>
                <w:rtl/>
              </w:rPr>
              <w:t xml:space="preserve">3-طرق تقويم المهارات الإدراكية لدى الطلاب: </w:t>
            </w:r>
          </w:p>
          <w:p w:rsidR="00FE6695" w:rsidRPr="00906686" w:rsidRDefault="00FE6695" w:rsidP="00404B94">
            <w:pPr>
              <w:numPr>
                <w:ilvl w:val="0"/>
                <w:numId w:val="29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ملاحظة أداء الطلاب  في المناقشات الجماعية ورصد مشاركاتهم الإيجابية والفاعلة.</w:t>
            </w:r>
          </w:p>
          <w:p w:rsidR="00FE6695" w:rsidRPr="00906686" w:rsidRDefault="00FE6695" w:rsidP="00404B94">
            <w:pPr>
              <w:numPr>
                <w:ilvl w:val="0"/>
                <w:numId w:val="29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ملاحظة أداء الطلاب في إجابات الأسئلة التي يكلفون بحث إجاباتها , والتعليق عليها من قبل الأستاذ لسد أوجه القصور فيها.</w:t>
            </w:r>
          </w:p>
          <w:p w:rsidR="00FE6695" w:rsidRPr="00906686" w:rsidRDefault="00FE6695" w:rsidP="00404B94">
            <w:pPr>
              <w:numPr>
                <w:ilvl w:val="0"/>
                <w:numId w:val="29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ملاحظة أداء الطلاب في  دراسة الحالات التطبيقية.</w:t>
            </w:r>
          </w:p>
          <w:p w:rsidR="00F00E4D" w:rsidRPr="00906686" w:rsidRDefault="00FE6695" w:rsidP="00404B94">
            <w:pPr>
              <w:numPr>
                <w:ilvl w:val="0"/>
                <w:numId w:val="29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تخصيص بعض الأسئلة في ا</w:t>
            </w:r>
            <w:r w:rsidR="00894755" w:rsidRPr="00906686">
              <w:rPr>
                <w:rFonts w:ascii="Arial" w:hAnsi="Arial"/>
                <w:sz w:val="28"/>
                <w:szCs w:val="28"/>
                <w:rtl/>
              </w:rPr>
              <w:t>لامتحانات لاختبار هذه المهارات.</w:t>
            </w:r>
          </w:p>
        </w:tc>
      </w:tr>
      <w:tr w:rsidR="00F00E4D" w:rsidRPr="00906686" w:rsidTr="007B0B89">
        <w:trPr>
          <w:gridBefore w:val="1"/>
          <w:wBefore w:w="47" w:type="dxa"/>
          <w:trHeight w:val="647"/>
          <w:jc w:val="center"/>
        </w:trPr>
        <w:tc>
          <w:tcPr>
            <w:tcW w:w="9309" w:type="dxa"/>
            <w:gridSpan w:val="5"/>
          </w:tcPr>
          <w:p w:rsidR="00F00E4D" w:rsidRPr="00BD0F70" w:rsidRDefault="00F00E4D" w:rsidP="00404B94">
            <w:pPr>
              <w:pStyle w:val="Heading7"/>
              <w:bidi/>
              <w:spacing w:after="120"/>
              <w:rPr>
                <w:rFonts w:ascii="Arial" w:hAnsi="Arial" w:cs="Monotype Koufi"/>
                <w:sz w:val="28"/>
                <w:szCs w:val="28"/>
              </w:rPr>
            </w:pPr>
            <w:r w:rsidRPr="00BD0F70">
              <w:rPr>
                <w:rFonts w:ascii="Arial" w:hAnsi="Arial" w:cs="Monotype Koufi"/>
                <w:sz w:val="28"/>
                <w:szCs w:val="28"/>
                <w:rtl/>
              </w:rPr>
              <w:t xml:space="preserve">ج.  مهارات التعامل مع الآخرين و تحمل المسؤولية: </w:t>
            </w:r>
          </w:p>
        </w:tc>
      </w:tr>
      <w:tr w:rsidR="00F00E4D" w:rsidRPr="00906686" w:rsidTr="007B0B89">
        <w:trPr>
          <w:gridBefore w:val="1"/>
          <w:wBefore w:w="47" w:type="dxa"/>
          <w:trHeight w:val="647"/>
          <w:jc w:val="center"/>
        </w:trPr>
        <w:tc>
          <w:tcPr>
            <w:tcW w:w="9309" w:type="dxa"/>
            <w:gridSpan w:val="5"/>
          </w:tcPr>
          <w:p w:rsidR="00F00E4D" w:rsidRPr="00BD0F70" w:rsidRDefault="00F00E4D" w:rsidP="00404B94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</w:rPr>
            </w:pPr>
            <w:r w:rsidRPr="00BD0F70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>1-وصف لمهارات العلاقات الشخصية والقدرة على تحمل المسؤولية المطلوب تطويرها:</w:t>
            </w:r>
          </w:p>
          <w:p w:rsidR="00DB2AD4" w:rsidRPr="00906686" w:rsidRDefault="00DB2AD4" w:rsidP="00404B94">
            <w:pPr>
              <w:spacing w:line="520" w:lineRule="exact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( سيسهم هذا المقرر في إكساب الطالب قدرا من المهارات في كل من المجالات الآتية )</w:t>
            </w:r>
          </w:p>
          <w:p w:rsidR="00BD0F70" w:rsidRDefault="00DB2AD4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العمل ضمن فريق والاستفادة من وجهات نظر الآخرين والإضافة إليها في ظل أرضية مشتركة للتواصل ومعرفة كل عضو في فريق العمل دوره لخدمة الأهداف التي يسعى الجميع لتحقيقها.</w:t>
            </w:r>
          </w:p>
          <w:p w:rsidR="00BD0F70" w:rsidRDefault="00DB2AD4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التعبير عن الذات وإبداء الرأي مع الوضوح في التعبير والدقة في تحديد الرسائل المراد إيصالها للآخرين.</w:t>
            </w:r>
          </w:p>
          <w:p w:rsidR="00BD0F70" w:rsidRDefault="00DB2AD4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قيادة فريق العمل وما يتطلبه ذلك من التمتع بمهارات الإصغاء وحسن تفسير ما يصدر عن الآخرين , وتقدير آراء الغير والثناء على جهودهم مع تقديم النقد البناء والتوجيهات الهادفة.</w:t>
            </w:r>
          </w:p>
          <w:p w:rsidR="00F00E4D" w:rsidRPr="00BD0F70" w:rsidRDefault="00DB2AD4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BD0F70">
              <w:rPr>
                <w:rFonts w:ascii="Arial" w:hAnsi="Arial"/>
                <w:sz w:val="28"/>
                <w:szCs w:val="28"/>
                <w:rtl/>
              </w:rPr>
              <w:t>العمل الجاد و إدراك أهمية التعلم الذاتي ومواجهة الضغوط الدراسية وتحدياتها وما يرتبط بذلك من مهارات التخطيط والتنظيم وإدارة الوقت والانضباط والمثابرة والتعاون مع زملاء الدراسة للاستفادة من مصادر التعلم المتنوعة.</w:t>
            </w:r>
          </w:p>
        </w:tc>
      </w:tr>
      <w:tr w:rsidR="00F00E4D" w:rsidRPr="00906686" w:rsidTr="007B0B89">
        <w:trPr>
          <w:gridBefore w:val="1"/>
          <w:wBefore w:w="47" w:type="dxa"/>
          <w:trHeight w:val="647"/>
          <w:jc w:val="center"/>
        </w:trPr>
        <w:tc>
          <w:tcPr>
            <w:tcW w:w="9309" w:type="dxa"/>
            <w:gridSpan w:val="5"/>
          </w:tcPr>
          <w:p w:rsidR="00F00E4D" w:rsidRPr="009F1F87" w:rsidRDefault="00F00E4D" w:rsidP="00404B94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</w:rPr>
            </w:pPr>
            <w:r w:rsidRPr="009F1F87">
              <w:rPr>
                <w:rFonts w:ascii="Arial" w:hAnsi="Arial" w:cs="Monotype Koufi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DB2AD4" w:rsidRPr="00906686" w:rsidRDefault="00DB2AD4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تكليف الطلاب بالبحوث المشتركة.</w:t>
            </w:r>
          </w:p>
          <w:p w:rsidR="00DB2AD4" w:rsidRPr="00906686" w:rsidRDefault="00DB2AD4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تكليف الطلاب بجمع المعلومات من مصادر مختلفة , والتنسيق فيما بينهم في هذا الخصوص وتبادل المادة العلمية ومصادرها مع بعضهم البعض.</w:t>
            </w:r>
          </w:p>
          <w:p w:rsidR="00DB2AD4" w:rsidRPr="00906686" w:rsidRDefault="00DB2AD4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حلقات نقاش مفتوحة حول بعض التطبيقات الواقعية لما يتم دراسته وإشراك أكبر عدد من الطلاب في النقاش.</w:t>
            </w:r>
          </w:p>
          <w:p w:rsidR="00F00E4D" w:rsidRPr="00906686" w:rsidRDefault="00DB2AD4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منح بعض الطلاب فرصة لقيادة المناقشة.</w:t>
            </w:r>
          </w:p>
        </w:tc>
      </w:tr>
      <w:tr w:rsidR="00F00E4D" w:rsidRPr="00906686" w:rsidTr="007B0B89">
        <w:trPr>
          <w:gridBefore w:val="1"/>
          <w:wBefore w:w="47" w:type="dxa"/>
          <w:trHeight w:val="647"/>
          <w:jc w:val="center"/>
        </w:trPr>
        <w:tc>
          <w:tcPr>
            <w:tcW w:w="9309" w:type="dxa"/>
            <w:gridSpan w:val="5"/>
          </w:tcPr>
          <w:p w:rsidR="00F00E4D" w:rsidRPr="009F1F87" w:rsidRDefault="00F00E4D" w:rsidP="00404B94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9F1F87">
              <w:rPr>
                <w:rFonts w:ascii="Arial" w:hAnsi="Arial" w:cs="Monotype Koufi"/>
                <w:sz w:val="28"/>
                <w:szCs w:val="28"/>
                <w:rtl/>
              </w:rPr>
              <w:t>3-طرق تقويم مهارات التعامل مع الآخرين والقدرة على تحمل المسؤولية لدى الطلاب:</w:t>
            </w:r>
          </w:p>
          <w:p w:rsidR="00404B94" w:rsidRDefault="00DB2AD4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عرض الطلاب لأبحاثهم أمام زملائهم وملاحظة أداء الطلاب في البحوث والقدرة على عرضها.</w:t>
            </w:r>
          </w:p>
          <w:p w:rsidR="00404B94" w:rsidRDefault="00DB2AD4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404B94">
              <w:rPr>
                <w:rFonts w:ascii="Arial" w:hAnsi="Arial"/>
                <w:sz w:val="28"/>
                <w:szCs w:val="28"/>
                <w:rtl/>
              </w:rPr>
              <w:t>ملاحظة قدرة الطلاب على تجميع المعلوما</w:t>
            </w:r>
            <w:r w:rsidR="009F1F87" w:rsidRPr="00404B94">
              <w:rPr>
                <w:rFonts w:ascii="Arial" w:hAnsi="Arial"/>
                <w:sz w:val="28"/>
                <w:szCs w:val="28"/>
                <w:rtl/>
              </w:rPr>
              <w:t>ت من مصادرها المتنوعة وتوظيفها</w:t>
            </w:r>
          </w:p>
          <w:p w:rsidR="00F00E4D" w:rsidRPr="00404B94" w:rsidRDefault="00DB2AD4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404B94">
              <w:rPr>
                <w:rFonts w:ascii="Arial" w:hAnsi="Arial"/>
                <w:sz w:val="28"/>
                <w:szCs w:val="28"/>
                <w:rtl/>
              </w:rPr>
              <w:t>ملاحظة أداء الطلاب في حلقات النقاش ومدى التزامهم بأخلاقيات التواصل مع الآخرين.</w:t>
            </w:r>
          </w:p>
        </w:tc>
      </w:tr>
      <w:tr w:rsidR="00F00E4D" w:rsidRPr="00906686" w:rsidTr="007B0B89">
        <w:trPr>
          <w:gridBefore w:val="1"/>
          <w:wBefore w:w="47" w:type="dxa"/>
          <w:trHeight w:val="841"/>
          <w:jc w:val="center"/>
        </w:trPr>
        <w:tc>
          <w:tcPr>
            <w:tcW w:w="9309" w:type="dxa"/>
            <w:gridSpan w:val="5"/>
          </w:tcPr>
          <w:p w:rsidR="00F00E4D" w:rsidRPr="009F1F87" w:rsidRDefault="00F00E4D" w:rsidP="00404B94">
            <w:pPr>
              <w:pStyle w:val="Heading7"/>
              <w:bidi/>
              <w:spacing w:after="120"/>
              <w:rPr>
                <w:rFonts w:ascii="Arial" w:hAnsi="Arial" w:cs="Monotype Koufi"/>
                <w:sz w:val="28"/>
                <w:szCs w:val="28"/>
              </w:rPr>
            </w:pPr>
            <w:r w:rsidRPr="009F1F87">
              <w:rPr>
                <w:rFonts w:ascii="Arial" w:hAnsi="Arial" w:cs="Monotype Koufi"/>
                <w:sz w:val="28"/>
                <w:szCs w:val="28"/>
                <w:rtl/>
              </w:rPr>
              <w:t xml:space="preserve">د. مهارات التواصل، وتقنية المعلومات، والمهارات العددية:  </w:t>
            </w:r>
          </w:p>
        </w:tc>
      </w:tr>
      <w:tr w:rsidR="00F00E4D" w:rsidRPr="00906686" w:rsidTr="007B0B89">
        <w:trPr>
          <w:gridBefore w:val="1"/>
          <w:wBefore w:w="47" w:type="dxa"/>
          <w:trHeight w:val="647"/>
          <w:jc w:val="center"/>
        </w:trPr>
        <w:tc>
          <w:tcPr>
            <w:tcW w:w="9309" w:type="dxa"/>
            <w:gridSpan w:val="5"/>
          </w:tcPr>
          <w:p w:rsidR="00F00E4D" w:rsidRPr="009F1F87" w:rsidRDefault="00F00E4D" w:rsidP="00404B94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9F1F87">
              <w:rPr>
                <w:rFonts w:ascii="Arial" w:hAnsi="Arial" w:cs="Monotype Koufi"/>
                <w:sz w:val="28"/>
                <w:szCs w:val="28"/>
                <w:rtl/>
              </w:rPr>
              <w:t>1-توصيف للمهارات المراد تنميتها في هذا المجال:</w:t>
            </w:r>
          </w:p>
          <w:p w:rsidR="00DB2AD4" w:rsidRPr="00906686" w:rsidRDefault="00DB2AD4" w:rsidP="00404B94">
            <w:pPr>
              <w:spacing w:line="520" w:lineRule="exact"/>
              <w:ind w:left="1190" w:hanging="540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سيسهم هذا المقرر في إكساب الطالب قدرا من المهارات في كل مجال من المجالات الآتية</w:t>
            </w:r>
            <w:r w:rsidR="009F1F87">
              <w:rPr>
                <w:rFonts w:ascii="Arial" w:hAnsi="Arial" w:hint="cs"/>
                <w:sz w:val="28"/>
                <w:szCs w:val="28"/>
                <w:rtl/>
              </w:rPr>
              <w:t>:-</w:t>
            </w:r>
          </w:p>
          <w:p w:rsidR="00DB2AD4" w:rsidRPr="00906686" w:rsidRDefault="00DB2AD4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lastRenderedPageBreak/>
              <w:t>استخدام البرامج الحاسوبية والإفادة من أوعية المعلومات والوسائط الالكترونية المختلفة للحصول على المعرفة .</w:t>
            </w:r>
          </w:p>
          <w:p w:rsidR="00DB2AD4" w:rsidRPr="00906686" w:rsidRDefault="00DB2AD4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استخدام شبكة الإنترنت للبحث بسرعة ودقة عن الموضوعات الاقتصادية.</w:t>
            </w:r>
          </w:p>
          <w:p w:rsidR="00F00E4D" w:rsidRPr="00906686" w:rsidRDefault="00DB2AD4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استخدام التقنية الحديثة في عرض الأبحاث و إدارة الوقت المخصص للغرض بكفاءة .</w:t>
            </w:r>
          </w:p>
        </w:tc>
      </w:tr>
      <w:tr w:rsidR="00F00E4D" w:rsidRPr="00906686" w:rsidTr="007B0B89">
        <w:trPr>
          <w:gridBefore w:val="1"/>
          <w:wBefore w:w="47" w:type="dxa"/>
          <w:trHeight w:val="647"/>
          <w:jc w:val="center"/>
        </w:trPr>
        <w:tc>
          <w:tcPr>
            <w:tcW w:w="9309" w:type="dxa"/>
            <w:gridSpan w:val="5"/>
          </w:tcPr>
          <w:p w:rsidR="00F00E4D" w:rsidRPr="009F1F87" w:rsidRDefault="00F00E4D" w:rsidP="00404B94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9F1F87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>2-استراتيجيات التدريس المستخدمة لتنمية تلك المهارات:</w:t>
            </w:r>
          </w:p>
          <w:p w:rsidR="00DB2AD4" w:rsidRPr="00906686" w:rsidRDefault="00DB2AD4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تكليف الطلاب بالإطلاع على نسخ الكترونية لمواد علمية على الانترنت تغطي بعض موضوعات المقرر.</w:t>
            </w:r>
          </w:p>
          <w:p w:rsidR="00DB2AD4" w:rsidRPr="00906686" w:rsidRDefault="00DB2AD4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تكليف الطلاب باستخدام شبكة الانترنت للبحث في بعض موضوعات المقرر وتعريفهم بآلية البحث وإرشادهم إلى بعض المواقع في هذا الخصوص.</w:t>
            </w:r>
          </w:p>
          <w:p w:rsidR="00DB2AD4" w:rsidRPr="00906686" w:rsidRDefault="00DB2AD4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تكليف الطلاب ببعض الواجبات التي تتطلب استخدام بعض البرامج الحاسوبية.</w:t>
            </w:r>
          </w:p>
          <w:p w:rsidR="00F00E4D" w:rsidRPr="00906686" w:rsidRDefault="00DB2AD4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تكليف الطلاب بتقديم وعرض موضوعات معينة ( ذات صلة بالمقرر) باستخدام تقنيات العرض الحديثة.</w:t>
            </w:r>
          </w:p>
        </w:tc>
      </w:tr>
      <w:tr w:rsidR="00F00E4D" w:rsidRPr="00906686" w:rsidTr="007B0B89">
        <w:trPr>
          <w:gridBefore w:val="1"/>
          <w:wBefore w:w="47" w:type="dxa"/>
          <w:trHeight w:val="70"/>
          <w:jc w:val="center"/>
        </w:trPr>
        <w:tc>
          <w:tcPr>
            <w:tcW w:w="9309" w:type="dxa"/>
            <w:gridSpan w:val="5"/>
          </w:tcPr>
          <w:p w:rsidR="00F00E4D" w:rsidRPr="009F1F87" w:rsidRDefault="00F00E4D" w:rsidP="00404B94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9F1F87">
              <w:rPr>
                <w:rFonts w:ascii="Arial" w:hAnsi="Arial" w:cs="Monotype Koufi"/>
                <w:sz w:val="28"/>
                <w:szCs w:val="28"/>
                <w:rtl/>
              </w:rPr>
              <w:t>3-طرق تقويم المهارات العددية ومهارات التواصل لدى الطلاب:</w:t>
            </w:r>
          </w:p>
          <w:p w:rsidR="001B41C9" w:rsidRPr="00906686" w:rsidRDefault="001B41C9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ملاحظة أداء الطلاب في التقارير التي يقدمونها حول الواجبات التي كلفوا بها.</w:t>
            </w:r>
          </w:p>
          <w:p w:rsidR="001B41C9" w:rsidRPr="00906686" w:rsidRDefault="001B41C9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ملاحظة أداء الطلاب أثناء عرض البحث من حيث قدرتهم على الإلقاء واستخدامهم تقنيات العرض الحديثة.</w:t>
            </w:r>
          </w:p>
          <w:p w:rsidR="00F00E4D" w:rsidRPr="00906686" w:rsidRDefault="001B41C9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ملاحظة أداء الطلاب في الامتحانات القصيرة المفاجئة التي تهدف إلى التعرف على مدى استفادتهم واكتسابهم لهذه المهارات.</w:t>
            </w:r>
          </w:p>
        </w:tc>
      </w:tr>
      <w:tr w:rsidR="00F00E4D" w:rsidRPr="00906686" w:rsidTr="007B0B89">
        <w:trPr>
          <w:gridBefore w:val="1"/>
          <w:wBefore w:w="47" w:type="dxa"/>
          <w:trHeight w:val="647"/>
          <w:jc w:val="center"/>
        </w:trPr>
        <w:tc>
          <w:tcPr>
            <w:tcW w:w="9309" w:type="dxa"/>
            <w:gridSpan w:val="5"/>
          </w:tcPr>
          <w:p w:rsidR="00F00E4D" w:rsidRPr="007B0B89" w:rsidRDefault="00F00E4D" w:rsidP="007B0B89">
            <w:pPr>
              <w:pStyle w:val="Heading7"/>
              <w:bidi/>
              <w:spacing w:after="120"/>
              <w:rPr>
                <w:rFonts w:ascii="Arial" w:hAnsi="Arial" w:cs="Monotype Koufi"/>
                <w:sz w:val="28"/>
                <w:szCs w:val="28"/>
              </w:rPr>
            </w:pPr>
            <w:r w:rsidRPr="009F1F87">
              <w:rPr>
                <w:rFonts w:ascii="Arial" w:hAnsi="Arial" w:cs="Monotype Koufi"/>
                <w:sz w:val="28"/>
                <w:szCs w:val="28"/>
                <w:rtl/>
              </w:rPr>
              <w:t>هـ. المهارات الحركية النفسية (إن وجدت):</w:t>
            </w:r>
            <w:r w:rsidR="007B0B89"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="003A50F7" w:rsidRPr="00906686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7B0B89" w:rsidRPr="00906686" w:rsidTr="007B0B89">
        <w:trPr>
          <w:gridBefore w:val="1"/>
          <w:wBefore w:w="47" w:type="dxa"/>
          <w:trHeight w:val="647"/>
          <w:jc w:val="center"/>
        </w:trPr>
        <w:tc>
          <w:tcPr>
            <w:tcW w:w="9309" w:type="dxa"/>
            <w:gridSpan w:val="5"/>
          </w:tcPr>
          <w:p w:rsidR="007B0B89" w:rsidRPr="00DC3C0E" w:rsidRDefault="007B0B89" w:rsidP="007B0B89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t>1-توصيف للمهارات الحركية النفسية المراد تنميتها ومستوى الأداء المطلوب:</w:t>
            </w:r>
            <w:r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Pr="00B1304A">
              <w:rPr>
                <w:rFonts w:ascii="Arial" w:hAnsi="Arial"/>
                <w:sz w:val="32"/>
                <w:szCs w:val="32"/>
                <w:rtl/>
              </w:rPr>
              <w:t>غير مطلوبة لهذا المقرر</w:t>
            </w:r>
          </w:p>
        </w:tc>
      </w:tr>
      <w:tr w:rsidR="007B0B89" w:rsidRPr="00906686" w:rsidTr="007B0B89">
        <w:trPr>
          <w:gridBefore w:val="1"/>
          <w:wBefore w:w="47" w:type="dxa"/>
          <w:trHeight w:val="647"/>
          <w:jc w:val="center"/>
        </w:trPr>
        <w:tc>
          <w:tcPr>
            <w:tcW w:w="9309" w:type="dxa"/>
            <w:gridSpan w:val="5"/>
          </w:tcPr>
          <w:p w:rsidR="007B0B89" w:rsidRPr="00DC3C0E" w:rsidRDefault="007B0B89" w:rsidP="007B0B89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t>2-استراتيجيات التدريس المستخدمة لتنمية تلك المهارات:</w:t>
            </w:r>
            <w:r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Pr="00B1304A">
              <w:rPr>
                <w:rFonts w:ascii="Arial" w:hAnsi="Arial"/>
                <w:sz w:val="32"/>
                <w:szCs w:val="32"/>
                <w:rtl/>
              </w:rPr>
              <w:t>غير مطلوبة لهذا المقرر</w:t>
            </w:r>
          </w:p>
        </w:tc>
      </w:tr>
      <w:tr w:rsidR="007B0B89" w:rsidRPr="00906686" w:rsidTr="007B0B89">
        <w:trPr>
          <w:gridBefore w:val="1"/>
          <w:wBefore w:w="47" w:type="dxa"/>
          <w:trHeight w:val="647"/>
          <w:jc w:val="center"/>
        </w:trPr>
        <w:tc>
          <w:tcPr>
            <w:tcW w:w="9309" w:type="dxa"/>
            <w:gridSpan w:val="5"/>
          </w:tcPr>
          <w:p w:rsidR="007B0B89" w:rsidRPr="00DC3C0E" w:rsidRDefault="007B0B89" w:rsidP="007B0B89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</w:rPr>
              <w:t>3-طرق تقويم المهارات الحركية النفسية لدى الطلاب:</w:t>
            </w:r>
            <w:r w:rsidRPr="00B1304A">
              <w:rPr>
                <w:rFonts w:ascii="Arial" w:hAnsi="Arial"/>
                <w:sz w:val="32"/>
                <w:szCs w:val="32"/>
                <w:rtl/>
              </w:rPr>
              <w:t>غير مطلوبة لهذا المقرر</w:t>
            </w:r>
          </w:p>
        </w:tc>
      </w:tr>
      <w:tr w:rsidR="00F00E4D" w:rsidRPr="00906686" w:rsidTr="007B0B89">
        <w:tblPrEx>
          <w:tblLook w:val="0000" w:firstRow="0" w:lastRow="0" w:firstColumn="0" w:lastColumn="0" w:noHBand="0" w:noVBand="0"/>
        </w:tblPrEx>
        <w:trPr>
          <w:gridBefore w:val="1"/>
          <w:wBefore w:w="47" w:type="dxa"/>
          <w:jc w:val="center"/>
        </w:trPr>
        <w:tc>
          <w:tcPr>
            <w:tcW w:w="9309" w:type="dxa"/>
            <w:gridSpan w:val="5"/>
          </w:tcPr>
          <w:p w:rsidR="00F00E4D" w:rsidRPr="00906686" w:rsidRDefault="00F00E4D" w:rsidP="00404B94">
            <w:pPr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  <w:p w:rsidR="00F00E4D" w:rsidRPr="00906686" w:rsidRDefault="00F00E4D" w:rsidP="00404B94">
            <w:pPr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. </w:t>
            </w:r>
            <w:r w:rsidRPr="009F1F87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جدول مهام تقويم الطلاب خلال الفصل الدراسي:</w:t>
            </w:r>
          </w:p>
        </w:tc>
      </w:tr>
      <w:tr w:rsidR="001B41C9" w:rsidRPr="00906686" w:rsidTr="007B0B8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8" w:type="dxa"/>
          <w:jc w:val="center"/>
        </w:trPr>
        <w:tc>
          <w:tcPr>
            <w:tcW w:w="821" w:type="dxa"/>
            <w:gridSpan w:val="2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B41C9" w:rsidRPr="00906686" w:rsidRDefault="001B41C9" w:rsidP="00404B94">
            <w:pPr>
              <w:spacing w:line="340" w:lineRule="exact"/>
              <w:jc w:val="center"/>
              <w:rPr>
                <w:rFonts w:ascii="Arial" w:hAnsi="Arial"/>
                <w:caps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caps/>
                <w:sz w:val="28"/>
                <w:szCs w:val="28"/>
                <w:rtl/>
              </w:rPr>
              <w:lastRenderedPageBreak/>
              <w:t>رقم التقييم</w:t>
            </w:r>
          </w:p>
        </w:tc>
        <w:tc>
          <w:tcPr>
            <w:tcW w:w="4121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B41C9" w:rsidRPr="00906686" w:rsidRDefault="001B41C9" w:rsidP="00404B94">
            <w:pPr>
              <w:spacing w:line="340" w:lineRule="exact"/>
              <w:jc w:val="center"/>
              <w:rPr>
                <w:rFonts w:ascii="Arial" w:hAnsi="Arial"/>
                <w:caps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caps/>
                <w:sz w:val="28"/>
                <w:szCs w:val="28"/>
                <w:rtl/>
              </w:rPr>
              <w:t>طبيعة أو نوع التقييم  (مثلا: مقالة، أو اختبار قصير، أو مشروع جماعي، أو اختبار فصلي... الخ</w:t>
            </w:r>
          </w:p>
        </w:tc>
        <w:tc>
          <w:tcPr>
            <w:tcW w:w="1691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B41C9" w:rsidRPr="00906686" w:rsidRDefault="001B41C9" w:rsidP="00404B94">
            <w:pPr>
              <w:spacing w:line="340" w:lineRule="exact"/>
              <w:jc w:val="center"/>
              <w:rPr>
                <w:rFonts w:ascii="Arial" w:hAnsi="Arial"/>
                <w:caps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caps/>
                <w:sz w:val="28"/>
                <w:szCs w:val="28"/>
                <w:rtl/>
              </w:rPr>
              <w:t>الأسبوع المستحق</w:t>
            </w:r>
          </w:p>
        </w:tc>
        <w:tc>
          <w:tcPr>
            <w:tcW w:w="2645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B41C9" w:rsidRPr="00906686" w:rsidRDefault="001B41C9" w:rsidP="00404B94">
            <w:pPr>
              <w:spacing w:line="340" w:lineRule="exact"/>
              <w:jc w:val="center"/>
              <w:rPr>
                <w:rFonts w:ascii="Arial" w:hAnsi="Arial"/>
                <w:caps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caps/>
                <w:sz w:val="28"/>
                <w:szCs w:val="28"/>
                <w:rtl/>
              </w:rPr>
              <w:t>نسبة الدرجة إلى درجة  التقييم النهائي</w:t>
            </w:r>
          </w:p>
        </w:tc>
      </w:tr>
      <w:tr w:rsidR="001B41C9" w:rsidRPr="00906686" w:rsidTr="007B0B8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8" w:type="dxa"/>
          <w:jc w:val="center"/>
        </w:trPr>
        <w:tc>
          <w:tcPr>
            <w:tcW w:w="82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41C9" w:rsidRPr="00906686" w:rsidRDefault="001B41C9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4121" w:type="dxa"/>
            <w:tcBorders>
              <w:top w:val="double" w:sz="4" w:space="0" w:color="auto"/>
            </w:tcBorders>
            <w:shd w:val="clear" w:color="auto" w:fill="auto"/>
          </w:tcPr>
          <w:p w:rsidR="001B41C9" w:rsidRPr="00906686" w:rsidRDefault="001B41C9" w:rsidP="00404B94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الأنشطة الصفية الشفهية والامتحانات التحريرية المفاجئة .</w:t>
            </w: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</w:tcPr>
          <w:p w:rsidR="001B41C9" w:rsidRPr="00906686" w:rsidRDefault="001B41C9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طيلة الفصل</w:t>
            </w:r>
          </w:p>
        </w:tc>
        <w:tc>
          <w:tcPr>
            <w:tcW w:w="2645" w:type="dxa"/>
            <w:tcBorders>
              <w:top w:val="double" w:sz="4" w:space="0" w:color="auto"/>
            </w:tcBorders>
            <w:shd w:val="clear" w:color="auto" w:fill="auto"/>
          </w:tcPr>
          <w:p w:rsidR="001B41C9" w:rsidRPr="00906686" w:rsidRDefault="001B41C9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10%</w:t>
            </w:r>
          </w:p>
        </w:tc>
      </w:tr>
      <w:tr w:rsidR="001B41C9" w:rsidRPr="00906686" w:rsidTr="007B0B8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8" w:type="dxa"/>
          <w:jc w:val="center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1B41C9" w:rsidRPr="00906686" w:rsidRDefault="001B41C9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4121" w:type="dxa"/>
            <w:shd w:val="clear" w:color="auto" w:fill="auto"/>
          </w:tcPr>
          <w:p w:rsidR="001B41C9" w:rsidRPr="00906686" w:rsidRDefault="001B41C9" w:rsidP="00404B94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بحث ( و/ أو) تقارير الواجبات الأخرى</w:t>
            </w:r>
          </w:p>
        </w:tc>
        <w:tc>
          <w:tcPr>
            <w:tcW w:w="1691" w:type="dxa"/>
            <w:shd w:val="clear" w:color="auto" w:fill="auto"/>
          </w:tcPr>
          <w:p w:rsidR="001B41C9" w:rsidRPr="00906686" w:rsidRDefault="001B41C9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9</w:t>
            </w:r>
          </w:p>
        </w:tc>
        <w:tc>
          <w:tcPr>
            <w:tcW w:w="2645" w:type="dxa"/>
            <w:shd w:val="clear" w:color="auto" w:fill="auto"/>
          </w:tcPr>
          <w:p w:rsidR="001B41C9" w:rsidRPr="00906686" w:rsidRDefault="001B41C9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10%</w:t>
            </w:r>
          </w:p>
        </w:tc>
      </w:tr>
      <w:tr w:rsidR="001B41C9" w:rsidRPr="00906686" w:rsidTr="007B0B8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8" w:type="dxa"/>
          <w:jc w:val="center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1B41C9" w:rsidRPr="00906686" w:rsidRDefault="001B41C9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  <w:tc>
          <w:tcPr>
            <w:tcW w:w="4121" w:type="dxa"/>
            <w:shd w:val="clear" w:color="auto" w:fill="auto"/>
          </w:tcPr>
          <w:p w:rsidR="001B41C9" w:rsidRPr="00906686" w:rsidRDefault="001B41C9" w:rsidP="00404B94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امتحان أعمال السنة.</w:t>
            </w:r>
          </w:p>
        </w:tc>
        <w:tc>
          <w:tcPr>
            <w:tcW w:w="1691" w:type="dxa"/>
            <w:shd w:val="clear" w:color="auto" w:fill="auto"/>
          </w:tcPr>
          <w:p w:rsidR="001B41C9" w:rsidRPr="00906686" w:rsidRDefault="001B41C9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11</w:t>
            </w:r>
          </w:p>
        </w:tc>
        <w:tc>
          <w:tcPr>
            <w:tcW w:w="2645" w:type="dxa"/>
            <w:shd w:val="clear" w:color="auto" w:fill="auto"/>
          </w:tcPr>
          <w:p w:rsidR="001B41C9" w:rsidRPr="00906686" w:rsidRDefault="001B41C9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20%</w:t>
            </w:r>
          </w:p>
        </w:tc>
      </w:tr>
      <w:tr w:rsidR="001B41C9" w:rsidRPr="00906686" w:rsidTr="007B0B8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8" w:type="dxa"/>
          <w:jc w:val="center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1B41C9" w:rsidRPr="00906686" w:rsidRDefault="001B41C9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4</w:t>
            </w:r>
          </w:p>
        </w:tc>
        <w:tc>
          <w:tcPr>
            <w:tcW w:w="4121" w:type="dxa"/>
            <w:shd w:val="clear" w:color="auto" w:fill="auto"/>
          </w:tcPr>
          <w:p w:rsidR="001B41C9" w:rsidRPr="00906686" w:rsidRDefault="001B41C9" w:rsidP="00404B94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الامتحان النهائي.</w:t>
            </w:r>
          </w:p>
        </w:tc>
        <w:tc>
          <w:tcPr>
            <w:tcW w:w="1691" w:type="dxa"/>
            <w:shd w:val="clear" w:color="auto" w:fill="auto"/>
          </w:tcPr>
          <w:p w:rsidR="001B41C9" w:rsidRPr="00906686" w:rsidRDefault="001B41C9" w:rsidP="00404B94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2645" w:type="dxa"/>
            <w:shd w:val="clear" w:color="auto" w:fill="auto"/>
          </w:tcPr>
          <w:p w:rsidR="001B41C9" w:rsidRPr="00906686" w:rsidRDefault="001B41C9" w:rsidP="00404B94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60%</w:t>
            </w:r>
          </w:p>
        </w:tc>
      </w:tr>
    </w:tbl>
    <w:p w:rsidR="00F00E4D" w:rsidRPr="009F1F87" w:rsidRDefault="00F00E4D" w:rsidP="003A50F7">
      <w:pPr>
        <w:pStyle w:val="Heading7"/>
        <w:bidi/>
        <w:spacing w:after="120"/>
        <w:rPr>
          <w:rFonts w:ascii="Arial" w:hAnsi="Arial" w:cs="Monotype Koufi"/>
          <w:sz w:val="28"/>
          <w:szCs w:val="28"/>
        </w:rPr>
      </w:pPr>
      <w:r w:rsidRPr="009F1F87">
        <w:rPr>
          <w:rFonts w:ascii="Arial" w:hAnsi="Arial" w:cs="Monotype Koufi"/>
          <w:sz w:val="28"/>
          <w:szCs w:val="28"/>
          <w:rtl/>
        </w:rPr>
        <w:t>د. الدعم الطلابي: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00E4D" w:rsidRPr="00906686" w:rsidTr="00404B94">
        <w:trPr>
          <w:jc w:val="center"/>
        </w:trPr>
        <w:tc>
          <w:tcPr>
            <w:tcW w:w="8694" w:type="dxa"/>
          </w:tcPr>
          <w:p w:rsidR="00F00E4D" w:rsidRPr="00906686" w:rsidRDefault="00F00E4D" w:rsidP="00404B94">
            <w:pPr>
              <w:pStyle w:val="BodyText3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1</w:t>
            </w:r>
            <w:r w:rsidRPr="009F1F87">
              <w:rPr>
                <w:rFonts w:ascii="Arial" w:hAnsi="Arial" w:cs="Monotype Koufi"/>
                <w:sz w:val="28"/>
                <w:szCs w:val="28"/>
                <w:rtl/>
              </w:rPr>
              <w:t>-تدابير تقديم أعضاء هيئة التدريس للاستشارات والإرشاد الأكاديميللطالب</w:t>
            </w:r>
          </w:p>
          <w:p w:rsidR="001B41C9" w:rsidRPr="00906686" w:rsidRDefault="001B41C9" w:rsidP="00404B94">
            <w:pPr>
              <w:spacing w:line="520" w:lineRule="exact"/>
              <w:ind w:left="567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الإجراءات أو الترتيبات المعمول بها لضمان تواجد أعضاء هيئة التدريس من أجل تقديم المشورة والإرشاد الأكاديمي للطالب المحتاج لذلك ( مع تحديد مقدار الوقت – الساعات المكتبية – الذي يتواجد فيه أستاذ المقرر في الأسبوع):</w:t>
            </w:r>
          </w:p>
          <w:p w:rsidR="001B41C9" w:rsidRPr="00906686" w:rsidRDefault="001B41C9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الساعات المكتبية بواقع 3 ساعات أسبوعيا .</w:t>
            </w:r>
          </w:p>
          <w:p w:rsidR="00F00E4D" w:rsidRPr="00906686" w:rsidRDefault="001B41C9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التواصل عن طريق البريد الالكتروني .</w:t>
            </w:r>
          </w:p>
        </w:tc>
      </w:tr>
    </w:tbl>
    <w:p w:rsidR="00F00E4D" w:rsidRPr="009F1F87" w:rsidRDefault="00F00E4D" w:rsidP="00E81F1B">
      <w:pPr>
        <w:pStyle w:val="Heading5"/>
        <w:rPr>
          <w:rFonts w:ascii="Arial" w:hAnsi="Arial" w:cs="Monotype Koufi"/>
          <w:b w:val="0"/>
          <w:bCs w:val="0"/>
          <w:i w:val="0"/>
          <w:iCs w:val="0"/>
          <w:sz w:val="28"/>
          <w:szCs w:val="28"/>
        </w:rPr>
      </w:pPr>
      <w:r w:rsidRPr="009F1F87">
        <w:rPr>
          <w:rFonts w:ascii="Arial" w:hAnsi="Arial" w:cs="Monotype Koufi"/>
          <w:b w:val="0"/>
          <w:bCs w:val="0"/>
          <w:i w:val="0"/>
          <w:iCs w:val="0"/>
          <w:sz w:val="28"/>
          <w:szCs w:val="28"/>
          <w:rtl/>
        </w:rPr>
        <w:t>هـ . مصادر التعلم: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00E4D" w:rsidRPr="00906686" w:rsidTr="00CB43BA">
        <w:trPr>
          <w:trHeight w:val="699"/>
          <w:jc w:val="center"/>
        </w:trPr>
        <w:tc>
          <w:tcPr>
            <w:tcW w:w="9356" w:type="dxa"/>
          </w:tcPr>
          <w:p w:rsidR="0006698F" w:rsidRPr="007B0B89" w:rsidRDefault="0006698F" w:rsidP="00404B94">
            <w:pPr>
              <w:spacing w:line="520" w:lineRule="exact"/>
              <w:ind w:firstLine="567"/>
              <w:jc w:val="lowKashida"/>
              <w:rPr>
                <w:rFonts w:ascii="Arial" w:eastAsia="Times New Roman" w:hAnsi="Arial" w:cs="Monotype Koufi"/>
                <w:sz w:val="28"/>
                <w:szCs w:val="28"/>
                <w:rtl/>
              </w:rPr>
            </w:pPr>
            <w:r w:rsidRPr="007B0B89">
              <w:rPr>
                <w:rFonts w:ascii="Arial" w:eastAsia="Times New Roman" w:hAnsi="Arial" w:cs="Monotype Koufi"/>
                <w:sz w:val="28"/>
                <w:szCs w:val="28"/>
                <w:rtl/>
              </w:rPr>
              <w:t xml:space="preserve">1 –  الكتاب (الكتب ) الرئيسة المطلوبة: </w:t>
            </w:r>
          </w:p>
          <w:p w:rsidR="0006698F" w:rsidRPr="00906686" w:rsidRDefault="0006698F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التنمية الاقتصادية بين النظرية والتطبيق ........ أ.د فايز الحبيب</w:t>
            </w:r>
          </w:p>
          <w:p w:rsidR="0006698F" w:rsidRPr="00906686" w:rsidRDefault="0006698F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إستراتيجية التنمية الاقتصادية في الإسلام .... د. يوسف إبراهيم يوسف</w:t>
            </w:r>
          </w:p>
          <w:p w:rsidR="0006698F" w:rsidRPr="00906686" w:rsidRDefault="0006698F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التنمية والتخلف ....... د. عمر ولي الدين</w:t>
            </w:r>
          </w:p>
          <w:p w:rsidR="0006698F" w:rsidRPr="00906686" w:rsidRDefault="0006698F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الإسلام والتنمية الاقتصادية  ...... د. توفيق الطيب البشير. </w:t>
            </w:r>
          </w:p>
          <w:p w:rsidR="0006698F" w:rsidRDefault="0006698F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</w:rPr>
              <w:t xml:space="preserve">Economic Development in Saudi Arabia by Ahmad Al </w:t>
            </w:r>
            <w:proofErr w:type="spellStart"/>
            <w:r w:rsidRPr="00906686">
              <w:rPr>
                <w:rFonts w:ascii="Arial" w:hAnsi="Arial"/>
                <w:sz w:val="28"/>
                <w:szCs w:val="28"/>
              </w:rPr>
              <w:t>Rajhi</w:t>
            </w:r>
            <w:proofErr w:type="spellEnd"/>
            <w:r w:rsidRPr="00906686">
              <w:rPr>
                <w:rFonts w:ascii="Arial" w:hAnsi="Arial"/>
                <w:sz w:val="28"/>
                <w:szCs w:val="28"/>
              </w:rPr>
              <w:t>.</w:t>
            </w:r>
          </w:p>
          <w:p w:rsidR="00404B94" w:rsidRDefault="00404B94" w:rsidP="00404B94">
            <w:pPr>
              <w:spacing w:line="240" w:lineRule="exact"/>
              <w:ind w:left="567" w:hanging="567"/>
              <w:jc w:val="lowKashida"/>
              <w:rPr>
                <w:rFonts w:ascii="Arial" w:hAnsi="Arial"/>
                <w:sz w:val="28"/>
                <w:szCs w:val="28"/>
                <w:rtl/>
              </w:rPr>
            </w:pPr>
          </w:p>
          <w:p w:rsidR="0006698F" w:rsidRPr="00906686" w:rsidRDefault="0006698F" w:rsidP="00404B94">
            <w:pPr>
              <w:spacing w:line="240" w:lineRule="exact"/>
              <w:ind w:left="567" w:hanging="567"/>
              <w:jc w:val="lowKashida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       </w:t>
            </w:r>
            <w:r w:rsidRPr="007B0B89">
              <w:rPr>
                <w:rFonts w:ascii="Arial" w:eastAsia="Times New Roman" w:hAnsi="Arial" w:cs="Monotype Koufi"/>
                <w:sz w:val="28"/>
                <w:szCs w:val="28"/>
                <w:rtl/>
              </w:rPr>
              <w:t>2 -  المراجع الإضافي</w:t>
            </w:r>
            <w:r w:rsidR="00AC158B" w:rsidRPr="007B0B89">
              <w:rPr>
                <w:rFonts w:ascii="Arial" w:eastAsia="Times New Roman" w:hAnsi="Arial" w:cs="Monotype Koufi" w:hint="cs"/>
                <w:sz w:val="28"/>
                <w:szCs w:val="28"/>
                <w:rtl/>
              </w:rPr>
              <w:t>ة</w:t>
            </w: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 ( الدوري</w:t>
            </w:r>
            <w:r w:rsidR="00AC158B">
              <w:rPr>
                <w:rFonts w:ascii="Arial" w:hAnsi="Arial"/>
                <w:sz w:val="28"/>
                <w:szCs w:val="28"/>
                <w:rtl/>
              </w:rPr>
              <w:t>ات العلمية، التقارير، المواد ال</w:t>
            </w:r>
            <w:r w:rsidR="00AC158B">
              <w:rPr>
                <w:rFonts w:ascii="Arial" w:hAnsi="Arial" w:hint="cs"/>
                <w:sz w:val="28"/>
                <w:szCs w:val="28"/>
                <w:rtl/>
              </w:rPr>
              <w:t>إ</w:t>
            </w:r>
            <w:r w:rsidRPr="00906686">
              <w:rPr>
                <w:rFonts w:ascii="Arial" w:hAnsi="Arial"/>
                <w:sz w:val="28"/>
                <w:szCs w:val="28"/>
                <w:rtl/>
              </w:rPr>
              <w:t>لكترونية)</w:t>
            </w:r>
          </w:p>
          <w:p w:rsidR="0006698F" w:rsidRPr="00906686" w:rsidRDefault="0006698F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lastRenderedPageBreak/>
              <w:t>قراءات إضافية باللغتين العربية والانجليزية يختارها الأستاذ من دوريات علمية متعددة .</w:t>
            </w:r>
          </w:p>
          <w:p w:rsidR="00F00E4D" w:rsidRPr="00906686" w:rsidRDefault="0006698F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موقع وزارة الاقتصاد و التخطيط في المملكة العربية السعودية إضافة إلى مواقع انترنت أخرى يتم تحديثها باستمرار وإحالة الطلاب إليها للاستفادة منها . </w:t>
            </w:r>
          </w:p>
        </w:tc>
      </w:tr>
      <w:tr w:rsidR="00CB43BA" w:rsidRPr="00906686" w:rsidTr="00404B94">
        <w:trPr>
          <w:trHeight w:val="3739"/>
          <w:jc w:val="center"/>
        </w:trPr>
        <w:tc>
          <w:tcPr>
            <w:tcW w:w="9356" w:type="dxa"/>
          </w:tcPr>
          <w:p w:rsidR="00CB43BA" w:rsidRPr="00B1304A" w:rsidRDefault="00CB43BA" w:rsidP="00852354">
            <w:pPr>
              <w:spacing w:before="240" w:after="0"/>
              <w:rPr>
                <w:rFonts w:ascii="Arial" w:hAnsi="Arial"/>
                <w:sz w:val="28"/>
                <w:szCs w:val="28"/>
                <w:lang w:bidi="ar-EG"/>
              </w:rPr>
            </w:pPr>
            <w:r w:rsidRPr="00B1304A">
              <w:rPr>
                <w:rFonts w:ascii="Arial" w:hAnsi="Arial"/>
                <w:sz w:val="28"/>
                <w:szCs w:val="28"/>
                <w:rtl/>
                <w:lang w:bidi="ar-EG"/>
              </w:rPr>
              <w:lastRenderedPageBreak/>
              <w:t>3</w:t>
            </w:r>
            <w:r w:rsidRPr="0081451C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-الكتب و المراجع التي يوصى بها</w:t>
            </w:r>
            <w:r w:rsidRPr="00B1304A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(المجلات العلمية، التقارير،...الخ) (أرفق قائمة بها) </w:t>
            </w:r>
          </w:p>
          <w:p w:rsidR="00CB43BA" w:rsidRPr="00DA78D8" w:rsidRDefault="00CB43BA" w:rsidP="00CB43BA">
            <w:pPr>
              <w:pStyle w:val="Heading3"/>
              <w:numPr>
                <w:ilvl w:val="0"/>
                <w:numId w:val="39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DA78D8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قاعدة معلومات </w:t>
            </w:r>
            <w:proofErr w:type="spellStart"/>
            <w:r w:rsidRPr="00DA78D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EcoLink</w:t>
            </w:r>
            <w:proofErr w:type="spellEnd"/>
            <w:r w:rsidRPr="00DA78D8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  ( وهى تشمل العديد من مواقع المجلات البحثية العربية والاجنبية المتخصصة فى علم الاقتصاد )</w:t>
            </w:r>
          </w:p>
          <w:p w:rsidR="00CB43BA" w:rsidRPr="00DA78D8" w:rsidRDefault="00106BCF" w:rsidP="00CB43BA">
            <w:pPr>
              <w:pStyle w:val="Heading3"/>
              <w:numPr>
                <w:ilvl w:val="0"/>
                <w:numId w:val="39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/>
                <w:b w:val="0"/>
                <w:bCs w:val="0"/>
                <w:sz w:val="28"/>
                <w:szCs w:val="28"/>
              </w:rPr>
            </w:pPr>
            <w:hyperlink r:id="rId10" w:history="1">
              <w:r w:rsidR="00CB43BA" w:rsidRPr="00DA78D8">
                <w:rPr>
                  <w:rFonts w:ascii="Arial" w:hAnsi="Arial" w:cs="Arial"/>
                  <w:b w:val="0"/>
                  <w:bCs w:val="0"/>
                  <w:sz w:val="28"/>
                  <w:szCs w:val="28"/>
                  <w:rtl/>
                </w:rPr>
                <w:t>ارشيف المحكمات والدوريات الكاملة</w:t>
              </w:r>
              <w:r w:rsidR="00CB43BA" w:rsidRPr="00DA78D8">
                <w:rPr>
                  <w:rFonts w:ascii="Arial" w:hAnsi="Arial" w:cs="Arial"/>
                  <w:b w:val="0"/>
                  <w:bCs w:val="0"/>
                  <w:sz w:val="28"/>
                  <w:szCs w:val="28"/>
                </w:rPr>
                <w:t xml:space="preserve"> PAAJ </w:t>
              </w:r>
              <w:r w:rsidR="00CB43BA" w:rsidRPr="00DA78D8">
                <w:rPr>
                  <w:rFonts w:ascii="Arial" w:hAnsi="Arial" w:cs="Arial" w:hint="cs"/>
                  <w:b w:val="0"/>
                  <w:bCs w:val="0"/>
                  <w:sz w:val="28"/>
                  <w:szCs w:val="28"/>
                  <w:rtl/>
                </w:rPr>
                <w:t>(</w:t>
              </w:r>
              <w:r w:rsidR="00CB43BA" w:rsidRPr="00DA78D8">
                <w:rPr>
                  <w:rFonts w:ascii="Arial" w:hAnsi="Arial" w:cs="Arial"/>
                  <w:b w:val="0"/>
                  <w:bCs w:val="0"/>
                  <w:sz w:val="28"/>
                  <w:szCs w:val="28"/>
                  <w:rtl/>
                </w:rPr>
                <w:t>أسك زاد</w:t>
              </w:r>
              <w:r w:rsidR="00CB43BA" w:rsidRPr="00DA78D8">
                <w:rPr>
                  <w:rFonts w:ascii="Arial" w:hAnsi="Arial" w:cs="Arial" w:hint="cs"/>
                  <w:b w:val="0"/>
                  <w:bCs w:val="0"/>
                  <w:sz w:val="28"/>
                  <w:szCs w:val="28"/>
                  <w:rtl/>
                </w:rPr>
                <w:t>)</w:t>
              </w:r>
            </w:hyperlink>
            <w:r w:rsidR="00CB43BA" w:rsidRPr="00DA78D8">
              <w:rPr>
                <w:rFonts w:ascii="Trebuchet MS" w:hAnsi="Trebuchet MS"/>
                <w:b w:val="0"/>
                <w:bCs w:val="0"/>
                <w:sz w:val="23"/>
                <w:szCs w:val="23"/>
                <w:shd w:val="clear" w:color="auto" w:fill="FFFFFF"/>
              </w:rPr>
              <w:t> </w:t>
            </w:r>
          </w:p>
          <w:p w:rsidR="00CB43BA" w:rsidRPr="0044767B" w:rsidRDefault="00106BCF" w:rsidP="00CB43BA">
            <w:pPr>
              <w:pStyle w:val="ListParagraph"/>
              <w:numPr>
                <w:ilvl w:val="0"/>
                <w:numId w:val="40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1" w:history="1">
              <w:r w:rsidR="00CB43BA" w:rsidRPr="0044767B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Asian Business &amp; Reference – ProQuest</w:t>
              </w:r>
            </w:hyperlink>
          </w:p>
          <w:p w:rsidR="00CB43BA" w:rsidRPr="0044767B" w:rsidRDefault="00CB43BA" w:rsidP="00CB43BA">
            <w:pPr>
              <w:pStyle w:val="ListParagraph"/>
              <w:numPr>
                <w:ilvl w:val="0"/>
                <w:numId w:val="40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ASSIA: Applied Social Sciences Index Abstracts</w:t>
            </w:r>
          </w:p>
          <w:p w:rsidR="00CB43BA" w:rsidRPr="0044767B" w:rsidRDefault="00106BCF" w:rsidP="00CB43BA">
            <w:pPr>
              <w:pStyle w:val="ListParagraph"/>
              <w:numPr>
                <w:ilvl w:val="0"/>
                <w:numId w:val="40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2" w:history="1">
              <w:r w:rsidR="00CB43BA" w:rsidRPr="0044767B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Banking Information Source – ProQuest</w:t>
              </w:r>
            </w:hyperlink>
          </w:p>
          <w:p w:rsidR="00CB43BA" w:rsidRPr="0044767B" w:rsidRDefault="00CB43BA" w:rsidP="00CB43BA">
            <w:pPr>
              <w:pStyle w:val="ListParagraph"/>
              <w:numPr>
                <w:ilvl w:val="0"/>
                <w:numId w:val="40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Economist Intelligence Unit</w:t>
            </w:r>
          </w:p>
          <w:p w:rsidR="00CB43BA" w:rsidRPr="0044767B" w:rsidRDefault="00CB43BA" w:rsidP="00CB43BA">
            <w:pPr>
              <w:pStyle w:val="ListParagraph"/>
              <w:numPr>
                <w:ilvl w:val="0"/>
                <w:numId w:val="40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proofErr w:type="spellStart"/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ScienceDirect</w:t>
            </w:r>
            <w:proofErr w:type="spellEnd"/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 – Elsevier</w:t>
            </w:r>
          </w:p>
          <w:p w:rsidR="00CB43BA" w:rsidRPr="00033145" w:rsidRDefault="00106BCF" w:rsidP="00CB43BA">
            <w:pPr>
              <w:pStyle w:val="ListParagraph"/>
              <w:numPr>
                <w:ilvl w:val="0"/>
                <w:numId w:val="40"/>
              </w:numPr>
              <w:bidi w:val="0"/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hyperlink r:id="rId13" w:history="1">
              <w:r w:rsidR="00CB43BA" w:rsidRPr="0044767B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The Economist Historical Archive – Gale</w:t>
              </w:r>
            </w:hyperlink>
          </w:p>
        </w:tc>
      </w:tr>
      <w:tr w:rsidR="00CB43BA" w:rsidRPr="00906686" w:rsidTr="00404B94">
        <w:trPr>
          <w:trHeight w:val="3739"/>
          <w:jc w:val="center"/>
        </w:trPr>
        <w:tc>
          <w:tcPr>
            <w:tcW w:w="9356" w:type="dxa"/>
          </w:tcPr>
          <w:p w:rsidR="00CB43BA" w:rsidRPr="00B1304A" w:rsidRDefault="00CB43BA" w:rsidP="00852354">
            <w:pPr>
              <w:spacing w:before="240" w:after="0"/>
              <w:rPr>
                <w:rFonts w:ascii="Arial" w:hAnsi="Arial"/>
                <w:sz w:val="28"/>
                <w:szCs w:val="28"/>
                <w:lang w:bidi="ar-EG"/>
              </w:rPr>
            </w:pPr>
            <w:r w:rsidRPr="0082434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4-الم</w:t>
            </w:r>
            <w:r>
              <w:rPr>
                <w:rFonts w:ascii="Arial" w:hAnsi="Arial" w:cs="Monotype Koufi" w:hint="cs"/>
                <w:sz w:val="28"/>
                <w:szCs w:val="28"/>
                <w:rtl/>
                <w:lang w:bidi="ar-EG"/>
              </w:rPr>
              <w:t>واد</w:t>
            </w:r>
            <w:r w:rsidRPr="0082434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 xml:space="preserve"> الإلكترونية</w:t>
            </w:r>
            <w:r w:rsidRPr="00824340">
              <w:rPr>
                <w:rFonts w:ascii="Arial" w:hAnsi="Arial" w:cs="Monotype Koufi" w:hint="cs"/>
                <w:sz w:val="28"/>
                <w:szCs w:val="28"/>
                <w:rtl/>
                <w:lang w:bidi="ar-EG"/>
              </w:rPr>
              <w:t>و</w:t>
            </w:r>
            <w:r w:rsidRPr="0082434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مواقع الإنترنت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CB43BA" w:rsidRPr="00C13799" w:rsidRDefault="00CB43BA" w:rsidP="00CB43BA">
            <w:pPr>
              <w:pStyle w:val="ListParagraph"/>
              <w:numPr>
                <w:ilvl w:val="0"/>
                <w:numId w:val="41"/>
              </w:numPr>
              <w:spacing w:before="240" w:after="0" w:line="240" w:lineRule="auto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C13799">
              <w:rPr>
                <w:rFonts w:ascii="Arial" w:hAnsi="Arial"/>
                <w:sz w:val="28"/>
                <w:szCs w:val="28"/>
                <w:rtl/>
                <w:lang w:bidi="ar-EG"/>
              </w:rPr>
              <w:t>المحاضرات المرئية من خلال اليوتيوب</w:t>
            </w:r>
          </w:p>
          <w:p w:rsidR="00CB43BA" w:rsidRDefault="00CB43BA" w:rsidP="00CB43BA">
            <w:pPr>
              <w:pStyle w:val="ListParagraph"/>
              <w:numPr>
                <w:ilvl w:val="0"/>
                <w:numId w:val="41"/>
              </w:numPr>
              <w:spacing w:before="240"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C13799">
              <w:rPr>
                <w:rFonts w:ascii="Arial" w:hAnsi="Arial"/>
                <w:sz w:val="28"/>
                <w:szCs w:val="28"/>
                <w:rtl/>
                <w:lang w:bidi="ar-EG"/>
              </w:rPr>
              <w:t>موقعي من خلال الجامعة</w:t>
            </w:r>
          </w:p>
          <w:p w:rsidR="00CB43BA" w:rsidRPr="00824340" w:rsidRDefault="00CB43BA" w:rsidP="00CB43BA">
            <w:pPr>
              <w:pStyle w:val="ListParagraph"/>
              <w:numPr>
                <w:ilvl w:val="0"/>
                <w:numId w:val="41"/>
              </w:numPr>
              <w:spacing w:before="240"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824340">
              <w:rPr>
                <w:rFonts w:ascii="Arial" w:hAnsi="Arial" w:hint="cs"/>
                <w:sz w:val="28"/>
                <w:szCs w:val="28"/>
                <w:rtl/>
              </w:rPr>
              <w:t>موقع صندوق النقد الدولى</w:t>
            </w:r>
          </w:p>
          <w:p w:rsidR="00CB43BA" w:rsidRPr="00824340" w:rsidRDefault="00CB43BA" w:rsidP="00CB43BA">
            <w:pPr>
              <w:pStyle w:val="ListParagraph"/>
              <w:numPr>
                <w:ilvl w:val="0"/>
                <w:numId w:val="41"/>
              </w:numPr>
              <w:spacing w:before="240"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موقع مؤسسة النقد العربي السعودي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.</w:t>
            </w:r>
          </w:p>
          <w:p w:rsidR="00CB43BA" w:rsidRPr="00824340" w:rsidRDefault="00CB43BA" w:rsidP="00CB43BA">
            <w:pPr>
              <w:pStyle w:val="ListParagraph"/>
              <w:numPr>
                <w:ilvl w:val="0"/>
                <w:numId w:val="41"/>
              </w:numPr>
              <w:spacing w:before="240"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موقع وزارة الاقتصاد والتخطيط السعودية </w:t>
            </w:r>
          </w:p>
          <w:p w:rsidR="00CB43BA" w:rsidRPr="00C13799" w:rsidRDefault="00CB43BA" w:rsidP="00CB43BA">
            <w:pPr>
              <w:pStyle w:val="ListParagraph"/>
              <w:numPr>
                <w:ilvl w:val="0"/>
                <w:numId w:val="41"/>
              </w:numPr>
              <w:spacing w:before="240"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>مواقع المقررات المماثلة</w:t>
            </w:r>
            <w:r w:rsidRPr="00D55CEB">
              <w:rPr>
                <w:rFonts w:ascii="Arial" w:hAnsi="Arial"/>
                <w:sz w:val="28"/>
                <w:szCs w:val="28"/>
                <w:rtl/>
              </w:rPr>
              <w:t xml:space="preserve"> في الجامعات العالمية</w:t>
            </w:r>
          </w:p>
        </w:tc>
      </w:tr>
      <w:tr w:rsidR="00CB43BA" w:rsidRPr="00906686" w:rsidTr="00CB43BA">
        <w:trPr>
          <w:trHeight w:val="1062"/>
          <w:jc w:val="center"/>
        </w:trPr>
        <w:tc>
          <w:tcPr>
            <w:tcW w:w="9356" w:type="dxa"/>
          </w:tcPr>
          <w:p w:rsidR="00CB43BA" w:rsidRPr="00B1304A" w:rsidRDefault="00CB43BA" w:rsidP="00852354">
            <w:pPr>
              <w:spacing w:after="0"/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 w:rsidRPr="0003314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5-مواد تعليمية أخرى</w:t>
            </w:r>
            <w:r w:rsidRPr="00B1304A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مثل البرامج المعتمدة على الحاسب الآلي/الأسطوانات المدمجة، والمعايير /اللوائح التنظيمية الفنية: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لا يوجد</w:t>
            </w:r>
          </w:p>
        </w:tc>
      </w:tr>
    </w:tbl>
    <w:p w:rsidR="00F00E4D" w:rsidRPr="009F1F87" w:rsidRDefault="00F00E4D" w:rsidP="00E81F1B">
      <w:pPr>
        <w:rPr>
          <w:rFonts w:ascii="Arial" w:hAnsi="Arial" w:cs="Monotype Koufi"/>
          <w:sz w:val="28"/>
          <w:szCs w:val="28"/>
        </w:rPr>
      </w:pPr>
      <w:r w:rsidRPr="009F1F87">
        <w:rPr>
          <w:rFonts w:ascii="Arial" w:hAnsi="Arial" w:cs="Monotype Koufi"/>
          <w:sz w:val="28"/>
          <w:szCs w:val="28"/>
          <w:rtl/>
        </w:rPr>
        <w:t>و . المرافق اللازمة:</w:t>
      </w: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00E4D" w:rsidRPr="00906686" w:rsidTr="00CB43BA">
        <w:trPr>
          <w:jc w:val="center"/>
        </w:trPr>
        <w:tc>
          <w:tcPr>
            <w:tcW w:w="9356" w:type="dxa"/>
          </w:tcPr>
          <w:p w:rsidR="00F00E4D" w:rsidRPr="00906686" w:rsidRDefault="00F00E4D" w:rsidP="00A42977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1-المباني (قاعات المحاضرات، المختبرات،...الخ):</w:t>
            </w:r>
          </w:p>
        </w:tc>
      </w:tr>
      <w:tr w:rsidR="00F00E4D" w:rsidRPr="00906686" w:rsidTr="00CB43BA">
        <w:trPr>
          <w:jc w:val="center"/>
        </w:trPr>
        <w:tc>
          <w:tcPr>
            <w:tcW w:w="9356" w:type="dxa"/>
          </w:tcPr>
          <w:p w:rsidR="00F00E4D" w:rsidRPr="00906686" w:rsidRDefault="00F00E4D" w:rsidP="00A42977">
            <w:pPr>
              <w:tabs>
                <w:tab w:val="left" w:pos="1144"/>
              </w:tabs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2-مصادر الحاسب الآلي:</w:t>
            </w:r>
          </w:p>
        </w:tc>
      </w:tr>
      <w:tr w:rsidR="00F00E4D" w:rsidRPr="00906686" w:rsidTr="00CB43BA">
        <w:trPr>
          <w:jc w:val="center"/>
        </w:trPr>
        <w:tc>
          <w:tcPr>
            <w:tcW w:w="9356" w:type="dxa"/>
          </w:tcPr>
          <w:p w:rsidR="00F00E4D" w:rsidRPr="00906686" w:rsidRDefault="00F00E4D" w:rsidP="00A42977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3-مصادر أخرى (حددها...مثل: الحاجة إلى تجهيزات مخبرية خاصة, أذكرها، أو أرفق قائمة بها):</w:t>
            </w:r>
          </w:p>
        </w:tc>
      </w:tr>
    </w:tbl>
    <w:p w:rsidR="00F00E4D" w:rsidRPr="009F1F87" w:rsidRDefault="00F00E4D" w:rsidP="00E81F1B">
      <w:pPr>
        <w:rPr>
          <w:rFonts w:ascii="Arial" w:hAnsi="Arial" w:cs="Monotype Koufi"/>
          <w:sz w:val="28"/>
          <w:szCs w:val="28"/>
          <w:lang w:bidi="ar-EG"/>
        </w:rPr>
      </w:pPr>
      <w:r w:rsidRPr="009F1F87">
        <w:rPr>
          <w:rFonts w:ascii="Arial" w:hAnsi="Arial" w:cs="Monotype Koufi"/>
          <w:sz w:val="28"/>
          <w:szCs w:val="28"/>
          <w:rtl/>
        </w:rPr>
        <w:lastRenderedPageBreak/>
        <w:t xml:space="preserve">ز.  تقييم المقرر الدراسي وعمليات تطويره 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00E4D" w:rsidRPr="00906686" w:rsidTr="00404B94">
        <w:trPr>
          <w:jc w:val="center"/>
        </w:trPr>
        <w:tc>
          <w:tcPr>
            <w:tcW w:w="9356" w:type="dxa"/>
          </w:tcPr>
          <w:p w:rsidR="00F00E4D" w:rsidRPr="009F1F87" w:rsidRDefault="00F00E4D" w:rsidP="00404B94">
            <w:pP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9F1F87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1-استراتيجيات الحصول على التغذية الراجعة من الطلاب بخصوص فعالية التدريس :</w:t>
            </w:r>
          </w:p>
          <w:p w:rsidR="0006698F" w:rsidRPr="00906686" w:rsidRDefault="0006698F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استبيانات توزع على الطلاب بمعرفة الأستاذ أو القسم في نهاية الفصل الدراسي. </w:t>
            </w:r>
          </w:p>
          <w:p w:rsidR="00F00E4D" w:rsidRPr="00906686" w:rsidRDefault="0006698F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استطلاع آراء الطلاب خلال الفصل الدراسي.</w:t>
            </w:r>
          </w:p>
        </w:tc>
      </w:tr>
      <w:tr w:rsidR="00F00E4D" w:rsidRPr="00906686" w:rsidTr="00404B94">
        <w:trPr>
          <w:jc w:val="center"/>
        </w:trPr>
        <w:tc>
          <w:tcPr>
            <w:tcW w:w="9356" w:type="dxa"/>
          </w:tcPr>
          <w:p w:rsidR="00F00E4D" w:rsidRPr="009F1F87" w:rsidRDefault="00F00E4D" w:rsidP="00404B94">
            <w:pP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  <w:r w:rsidRPr="009F1F87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-استراتيجيات أخرى لتقييم عملية التدريس من قبل المدرس أو القسم :</w:t>
            </w:r>
          </w:p>
          <w:p w:rsidR="0006698F" w:rsidRPr="00906686" w:rsidRDefault="0006698F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المراجعة الدورية لمفردات المقرر من قبل القسم ( كل 3 سنوات).</w:t>
            </w:r>
          </w:p>
          <w:p w:rsidR="0006698F" w:rsidRPr="00906686" w:rsidRDefault="0006698F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مراجعة رئيس القسم للتقرير الذي يعده أستاذ المقرر في نهاية الفصل الدراسي.</w:t>
            </w:r>
          </w:p>
          <w:p w:rsidR="0006698F" w:rsidRPr="00906686" w:rsidRDefault="0006698F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تشجيع الطلاب على التواصل مع أستاذ المقرر عبر البريد الالكتروني لإبداء آرائهم ومقترحاتهم حول محتوى المقرر وأساليب تدريسه.</w:t>
            </w:r>
          </w:p>
        </w:tc>
      </w:tr>
      <w:tr w:rsidR="00F00E4D" w:rsidRPr="00906686" w:rsidTr="00404B94">
        <w:trPr>
          <w:jc w:val="center"/>
        </w:trPr>
        <w:tc>
          <w:tcPr>
            <w:tcW w:w="9356" w:type="dxa"/>
          </w:tcPr>
          <w:p w:rsidR="00F00E4D" w:rsidRDefault="00F00E4D" w:rsidP="00404B94">
            <w:pP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9F1F87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3-عمليات تطوير التدريس :</w:t>
            </w:r>
          </w:p>
          <w:p w:rsidR="00CB43BA" w:rsidRPr="003A4AD2" w:rsidRDefault="00CB43BA" w:rsidP="00CB43BA">
            <w:pPr>
              <w:pStyle w:val="Heading3"/>
              <w:numPr>
                <w:ilvl w:val="0"/>
                <w:numId w:val="39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 xml:space="preserve">الأخذ بتوصيات نتائج المراجعة الداخلية والخارجية خصوصاً للمقرر.   </w:t>
            </w:r>
          </w:p>
          <w:p w:rsidR="00CB43BA" w:rsidRDefault="00CB43BA" w:rsidP="00CB43BA">
            <w:pPr>
              <w:pStyle w:val="Heading3"/>
              <w:numPr>
                <w:ilvl w:val="0"/>
                <w:numId w:val="39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3A4AD2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توجيهات لجنة الخطط الدراسية والجداول حول تدريس المقرر</w:t>
            </w:r>
          </w:p>
          <w:p w:rsidR="00CB43BA" w:rsidRPr="00CB43BA" w:rsidRDefault="00CB43BA" w:rsidP="00CB43BA">
            <w:pPr>
              <w:pStyle w:val="Heading3"/>
              <w:numPr>
                <w:ilvl w:val="0"/>
                <w:numId w:val="39"/>
              </w:numPr>
              <w:tabs>
                <w:tab w:val="clear" w:pos="1719"/>
                <w:tab w:val="num" w:pos="725"/>
              </w:tabs>
              <w:bidi/>
              <w:spacing w:before="0" w:after="0" w:line="276" w:lineRule="auto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CB43BA">
              <w:rPr>
                <w:rFonts w:ascii="Arial" w:hAnsi="Arial" w:cs="Arial"/>
                <w:b w:val="0"/>
                <w:bCs w:val="0"/>
                <w:sz w:val="28"/>
                <w:szCs w:val="28"/>
                <w:rtl/>
              </w:rPr>
              <w:t>توجيهات إدارة القسم حول أداء عضو هيئة التدريس بناء على الملاحظة المباشرة</w:t>
            </w:r>
          </w:p>
        </w:tc>
      </w:tr>
      <w:tr w:rsidR="00F00E4D" w:rsidRPr="00906686" w:rsidTr="00404B94">
        <w:trPr>
          <w:trHeight w:val="1608"/>
          <w:jc w:val="center"/>
        </w:trPr>
        <w:tc>
          <w:tcPr>
            <w:tcW w:w="9356" w:type="dxa"/>
          </w:tcPr>
          <w:p w:rsidR="00F00E4D" w:rsidRPr="00906686" w:rsidRDefault="00F00E4D" w:rsidP="00404B94">
            <w:pPr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  <w:lang w:bidi="ar-EG"/>
              </w:rPr>
              <w:t>4</w:t>
            </w:r>
            <w:r w:rsidRPr="009F1F87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-عمليات التحقق من معايير الإنجاز لدىالطالب</w:t>
            </w:r>
          </w:p>
          <w:p w:rsidR="0006698F" w:rsidRPr="00906686" w:rsidRDefault="0006698F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اشتراك أكثر من أستاذ ( للمقرر) في تصحيح أوراق الإجابة.</w:t>
            </w:r>
          </w:p>
          <w:p w:rsidR="0006698F" w:rsidRPr="00906686" w:rsidRDefault="0006698F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مراجعة أوراق الإجابة لعينة عشوائية من قبل لجنة متخصصة في القسم.</w:t>
            </w:r>
          </w:p>
          <w:p w:rsidR="00F00E4D" w:rsidRPr="00906686" w:rsidRDefault="0006698F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تبادل تصحيح عينة من الواجبات أو الاختبارات بصفة دورية مع عضو هيئة تدريس آخر لنفس المقرر في مؤسسة تعليمية أخرى.</w:t>
            </w:r>
          </w:p>
        </w:tc>
      </w:tr>
      <w:tr w:rsidR="00F00E4D" w:rsidRPr="00906686" w:rsidTr="00404B94">
        <w:trPr>
          <w:jc w:val="center"/>
        </w:trPr>
        <w:tc>
          <w:tcPr>
            <w:tcW w:w="9356" w:type="dxa"/>
          </w:tcPr>
          <w:p w:rsidR="00A42977" w:rsidRPr="009F1F87" w:rsidRDefault="00F00E4D" w:rsidP="00404B94">
            <w:pP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9F1F87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5-صف إجراءات التخطيط للمراجعة الدورية لمدى فعالية  المقرر الدراسي والتخطيط لتطويرها:</w:t>
            </w:r>
          </w:p>
          <w:p w:rsidR="00A42977" w:rsidRPr="00906686" w:rsidRDefault="00F00E4D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>مراجعة مفردات المقرر بشكل دوري من قبل القسم وطلب التقييم من مقيم خارجي للخطط الدراسية.</w:t>
            </w:r>
          </w:p>
          <w:p w:rsidR="00F00E4D" w:rsidRPr="00906686" w:rsidRDefault="00F00E4D" w:rsidP="00404B94">
            <w:pPr>
              <w:numPr>
                <w:ilvl w:val="0"/>
                <w:numId w:val="38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 w:rsidRPr="00906686">
              <w:rPr>
                <w:rFonts w:ascii="Arial" w:hAnsi="Arial"/>
                <w:sz w:val="28"/>
                <w:szCs w:val="28"/>
                <w:rtl/>
              </w:rPr>
              <w:t xml:space="preserve"> تواصل أستاذ المقرر مباشرة عبر البريد الإلكتروني مع الطلاب الذين درسوا المقرر لتقديم مقترحاتهم لتطوير المقرر.</w:t>
            </w:r>
          </w:p>
        </w:tc>
      </w:tr>
    </w:tbl>
    <w:p w:rsidR="00F00E4D" w:rsidRPr="00906686" w:rsidRDefault="00F00E4D" w:rsidP="00A42977">
      <w:pPr>
        <w:rPr>
          <w:rFonts w:ascii="Arial" w:hAnsi="Arial"/>
          <w:sz w:val="28"/>
          <w:szCs w:val="28"/>
        </w:rPr>
      </w:pPr>
    </w:p>
    <w:sectPr w:rsidR="00F00E4D" w:rsidRPr="00906686" w:rsidSect="00314301">
      <w:footerReference w:type="default" r:id="rId14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CF" w:rsidRDefault="00106BCF" w:rsidP="00314301">
      <w:pPr>
        <w:spacing w:after="0" w:line="240" w:lineRule="auto"/>
      </w:pPr>
      <w:r>
        <w:separator/>
      </w:r>
    </w:p>
  </w:endnote>
  <w:endnote w:type="continuationSeparator" w:id="0">
    <w:p w:rsidR="00106BCF" w:rsidRDefault="00106BCF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4D" w:rsidRDefault="002E351C">
    <w:pPr>
      <w:pStyle w:val="Footer"/>
      <w:jc w:val="right"/>
    </w:pPr>
    <w:r>
      <w:fldChar w:fldCharType="begin"/>
    </w:r>
    <w:r w:rsidR="008970DF">
      <w:instrText xml:space="preserve"> PAGE   \* MERGEFORMAT </w:instrText>
    </w:r>
    <w:r>
      <w:fldChar w:fldCharType="separate"/>
    </w:r>
    <w:r w:rsidR="001D24C9">
      <w:rPr>
        <w:noProof/>
        <w:rtl/>
      </w:rPr>
      <w:t>1</w:t>
    </w:r>
    <w:r>
      <w:rPr>
        <w:noProof/>
      </w:rPr>
      <w:fldChar w:fldCharType="end"/>
    </w:r>
  </w:p>
  <w:p w:rsidR="00F00E4D" w:rsidRDefault="00F00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CF" w:rsidRDefault="00106BCF" w:rsidP="00314301">
      <w:pPr>
        <w:spacing w:after="0" w:line="240" w:lineRule="auto"/>
      </w:pPr>
      <w:r>
        <w:separator/>
      </w:r>
    </w:p>
  </w:footnote>
  <w:footnote w:type="continuationSeparator" w:id="0">
    <w:p w:rsidR="00106BCF" w:rsidRDefault="00106BCF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4ED"/>
    <w:multiLevelType w:val="hybridMultilevel"/>
    <w:tmpl w:val="A536AF38"/>
    <w:lvl w:ilvl="0" w:tplc="E626E7DC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A7E4548"/>
    <w:multiLevelType w:val="multilevel"/>
    <w:tmpl w:val="B8761D7A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393723"/>
    <w:multiLevelType w:val="multilevel"/>
    <w:tmpl w:val="B8761D7A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CB266F"/>
    <w:multiLevelType w:val="hybridMultilevel"/>
    <w:tmpl w:val="2E606F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64365"/>
    <w:multiLevelType w:val="multilevel"/>
    <w:tmpl w:val="B8761D7A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1BD2265"/>
    <w:multiLevelType w:val="multilevel"/>
    <w:tmpl w:val="B8761D7A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1FF277C"/>
    <w:multiLevelType w:val="hybridMultilevel"/>
    <w:tmpl w:val="19AA0E22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330288"/>
    <w:multiLevelType w:val="hybridMultilevel"/>
    <w:tmpl w:val="B2D29CEC"/>
    <w:lvl w:ilvl="0" w:tplc="04090005">
      <w:start w:val="1"/>
      <w:numFmt w:val="bullet"/>
      <w:lvlText w:val=""/>
      <w:lvlJc w:val="left"/>
      <w:pPr>
        <w:tabs>
          <w:tab w:val="num" w:pos="1719"/>
        </w:tabs>
        <w:ind w:left="1719" w:right="1719" w:hanging="360"/>
      </w:pPr>
      <w:rPr>
        <w:rFonts w:ascii="Wingdings" w:hAnsi="Wingdings" w:hint="default"/>
        <w:bCs w:val="0"/>
        <w:iCs w:val="0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155B04A6"/>
    <w:multiLevelType w:val="hybridMultilevel"/>
    <w:tmpl w:val="094ADC02"/>
    <w:lvl w:ilvl="0" w:tplc="AAAC30C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437479"/>
    <w:multiLevelType w:val="hybridMultilevel"/>
    <w:tmpl w:val="475CF692"/>
    <w:lvl w:ilvl="0" w:tplc="5A92F0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627C1F"/>
    <w:multiLevelType w:val="hybridMultilevel"/>
    <w:tmpl w:val="E7DCA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60BE4"/>
    <w:multiLevelType w:val="hybridMultilevel"/>
    <w:tmpl w:val="CE58A8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BA1018"/>
    <w:multiLevelType w:val="hybridMultilevel"/>
    <w:tmpl w:val="307A2D9C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AF4269"/>
    <w:multiLevelType w:val="hybridMultilevel"/>
    <w:tmpl w:val="62B4ED9E"/>
    <w:lvl w:ilvl="0" w:tplc="FA5EA672">
      <w:start w:val="1"/>
      <w:numFmt w:val="bullet"/>
      <w:lvlText w:val=""/>
      <w:lvlJc w:val="left"/>
      <w:pPr>
        <w:tabs>
          <w:tab w:val="num" w:pos="1550"/>
        </w:tabs>
        <w:ind w:left="15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4">
    <w:nsid w:val="2D8160F6"/>
    <w:multiLevelType w:val="multilevel"/>
    <w:tmpl w:val="37D6846E"/>
    <w:lvl w:ilvl="0">
      <w:start w:val="1"/>
      <w:numFmt w:val="decimal"/>
      <w:lvlText w:val="%1-"/>
      <w:lvlJc w:val="left"/>
      <w:pPr>
        <w:tabs>
          <w:tab w:val="num" w:pos="2007"/>
        </w:tabs>
        <w:ind w:left="2007" w:hanging="360"/>
      </w:pPr>
      <w:rPr>
        <w:rFonts w:cs="Arabic Transparent" w:hint="cs"/>
        <w:bCs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15">
    <w:nsid w:val="2E6B0A4C"/>
    <w:multiLevelType w:val="hybridMultilevel"/>
    <w:tmpl w:val="96F25C64"/>
    <w:lvl w:ilvl="0" w:tplc="F482A8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93C7B"/>
    <w:multiLevelType w:val="hybridMultilevel"/>
    <w:tmpl w:val="494076FE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2" w:tplc="DD6AD3A6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5E483D"/>
    <w:multiLevelType w:val="hybridMultilevel"/>
    <w:tmpl w:val="2F10FB42"/>
    <w:lvl w:ilvl="0" w:tplc="9BD848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9366F"/>
    <w:multiLevelType w:val="hybridMultilevel"/>
    <w:tmpl w:val="FA44A814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387062E0"/>
    <w:multiLevelType w:val="hybridMultilevel"/>
    <w:tmpl w:val="E5220FAA"/>
    <w:lvl w:ilvl="0" w:tplc="AAAC30C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DA466F"/>
    <w:multiLevelType w:val="hybridMultilevel"/>
    <w:tmpl w:val="D41A89D4"/>
    <w:lvl w:ilvl="0" w:tplc="04090005">
      <w:start w:val="1"/>
      <w:numFmt w:val="bullet"/>
      <w:lvlText w:val=""/>
      <w:lvlJc w:val="left"/>
      <w:pPr>
        <w:tabs>
          <w:tab w:val="num" w:pos="666"/>
        </w:tabs>
        <w:ind w:left="666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261" w:hanging="360"/>
      </w:pPr>
    </w:lvl>
    <w:lvl w:ilvl="2" w:tplc="0409001B" w:tentative="1">
      <w:start w:val="1"/>
      <w:numFmt w:val="lowerRoman"/>
      <w:lvlText w:val="%3."/>
      <w:lvlJc w:val="right"/>
      <w:pPr>
        <w:ind w:left="459" w:hanging="180"/>
      </w:pPr>
    </w:lvl>
    <w:lvl w:ilvl="3" w:tplc="0409000F" w:tentative="1">
      <w:start w:val="1"/>
      <w:numFmt w:val="decimal"/>
      <w:lvlText w:val="%4."/>
      <w:lvlJc w:val="left"/>
      <w:pPr>
        <w:ind w:left="1179" w:hanging="360"/>
      </w:pPr>
    </w:lvl>
    <w:lvl w:ilvl="4" w:tplc="04090019" w:tentative="1">
      <w:start w:val="1"/>
      <w:numFmt w:val="lowerLetter"/>
      <w:lvlText w:val="%5."/>
      <w:lvlJc w:val="left"/>
      <w:pPr>
        <w:ind w:left="1899" w:hanging="360"/>
      </w:pPr>
    </w:lvl>
    <w:lvl w:ilvl="5" w:tplc="0409001B" w:tentative="1">
      <w:start w:val="1"/>
      <w:numFmt w:val="lowerRoman"/>
      <w:lvlText w:val="%6."/>
      <w:lvlJc w:val="right"/>
      <w:pPr>
        <w:ind w:left="2619" w:hanging="180"/>
      </w:pPr>
    </w:lvl>
    <w:lvl w:ilvl="6" w:tplc="0409000F" w:tentative="1">
      <w:start w:val="1"/>
      <w:numFmt w:val="decimal"/>
      <w:lvlText w:val="%7."/>
      <w:lvlJc w:val="left"/>
      <w:pPr>
        <w:ind w:left="3339" w:hanging="360"/>
      </w:pPr>
    </w:lvl>
    <w:lvl w:ilvl="7" w:tplc="04090019" w:tentative="1">
      <w:start w:val="1"/>
      <w:numFmt w:val="lowerLetter"/>
      <w:lvlText w:val="%8."/>
      <w:lvlJc w:val="left"/>
      <w:pPr>
        <w:ind w:left="4059" w:hanging="360"/>
      </w:pPr>
    </w:lvl>
    <w:lvl w:ilvl="8" w:tplc="04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2">
    <w:nsid w:val="3ECD016F"/>
    <w:multiLevelType w:val="hybridMultilevel"/>
    <w:tmpl w:val="54C0DD5C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54"/>
        </w:tabs>
        <w:ind w:left="1854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1824974"/>
    <w:multiLevelType w:val="hybridMultilevel"/>
    <w:tmpl w:val="1A50B954"/>
    <w:lvl w:ilvl="0" w:tplc="5DA04B24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bCs w:val="0"/>
        <w:iCs w:val="0"/>
        <w:sz w:val="30"/>
        <w:szCs w:val="30"/>
      </w:rPr>
    </w:lvl>
    <w:lvl w:ilvl="1" w:tplc="0401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24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36851"/>
    <w:multiLevelType w:val="hybridMultilevel"/>
    <w:tmpl w:val="8A36C096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1A0328"/>
    <w:multiLevelType w:val="hybridMultilevel"/>
    <w:tmpl w:val="94BECBC8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FD63A4"/>
    <w:multiLevelType w:val="hybridMultilevel"/>
    <w:tmpl w:val="975E8C98"/>
    <w:lvl w:ilvl="0" w:tplc="C7827F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B48BF"/>
    <w:multiLevelType w:val="hybridMultilevel"/>
    <w:tmpl w:val="00FC3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B346F"/>
    <w:multiLevelType w:val="multilevel"/>
    <w:tmpl w:val="B8761D7A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DE31451"/>
    <w:multiLevelType w:val="hybridMultilevel"/>
    <w:tmpl w:val="46243436"/>
    <w:lvl w:ilvl="0" w:tplc="AAAC30C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673DCD"/>
    <w:multiLevelType w:val="hybridMultilevel"/>
    <w:tmpl w:val="54469BBA"/>
    <w:lvl w:ilvl="0" w:tplc="C7827F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57E5E"/>
    <w:multiLevelType w:val="hybridMultilevel"/>
    <w:tmpl w:val="6CA8C944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651C38"/>
    <w:multiLevelType w:val="hybridMultilevel"/>
    <w:tmpl w:val="D764A4FE"/>
    <w:lvl w:ilvl="0" w:tplc="37A2B32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C50D5"/>
    <w:multiLevelType w:val="hybridMultilevel"/>
    <w:tmpl w:val="75B6284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>
    <w:nsid w:val="70E71514"/>
    <w:multiLevelType w:val="hybridMultilevel"/>
    <w:tmpl w:val="90BCE906"/>
    <w:lvl w:ilvl="0" w:tplc="72CC5EF0">
      <w:start w:val="1"/>
      <w:numFmt w:val="decimal"/>
      <w:lvlText w:val="%1-"/>
      <w:lvlJc w:val="left"/>
      <w:pPr>
        <w:tabs>
          <w:tab w:val="num" w:pos="666"/>
        </w:tabs>
        <w:ind w:left="66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261" w:hanging="360"/>
      </w:pPr>
    </w:lvl>
    <w:lvl w:ilvl="2" w:tplc="0409001B" w:tentative="1">
      <w:start w:val="1"/>
      <w:numFmt w:val="lowerRoman"/>
      <w:lvlText w:val="%3."/>
      <w:lvlJc w:val="right"/>
      <w:pPr>
        <w:ind w:left="459" w:hanging="180"/>
      </w:pPr>
    </w:lvl>
    <w:lvl w:ilvl="3" w:tplc="0409000F" w:tentative="1">
      <w:start w:val="1"/>
      <w:numFmt w:val="decimal"/>
      <w:lvlText w:val="%4."/>
      <w:lvlJc w:val="left"/>
      <w:pPr>
        <w:ind w:left="1179" w:hanging="360"/>
      </w:pPr>
    </w:lvl>
    <w:lvl w:ilvl="4" w:tplc="04090019" w:tentative="1">
      <w:start w:val="1"/>
      <w:numFmt w:val="lowerLetter"/>
      <w:lvlText w:val="%5."/>
      <w:lvlJc w:val="left"/>
      <w:pPr>
        <w:ind w:left="1899" w:hanging="360"/>
      </w:pPr>
    </w:lvl>
    <w:lvl w:ilvl="5" w:tplc="0409001B" w:tentative="1">
      <w:start w:val="1"/>
      <w:numFmt w:val="lowerRoman"/>
      <w:lvlText w:val="%6."/>
      <w:lvlJc w:val="right"/>
      <w:pPr>
        <w:ind w:left="2619" w:hanging="180"/>
      </w:pPr>
    </w:lvl>
    <w:lvl w:ilvl="6" w:tplc="0409000F" w:tentative="1">
      <w:start w:val="1"/>
      <w:numFmt w:val="decimal"/>
      <w:lvlText w:val="%7."/>
      <w:lvlJc w:val="left"/>
      <w:pPr>
        <w:ind w:left="3339" w:hanging="360"/>
      </w:pPr>
    </w:lvl>
    <w:lvl w:ilvl="7" w:tplc="04090019" w:tentative="1">
      <w:start w:val="1"/>
      <w:numFmt w:val="lowerLetter"/>
      <w:lvlText w:val="%8."/>
      <w:lvlJc w:val="left"/>
      <w:pPr>
        <w:ind w:left="4059" w:hanging="360"/>
      </w:pPr>
    </w:lvl>
    <w:lvl w:ilvl="8" w:tplc="04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7">
    <w:nsid w:val="729814C9"/>
    <w:multiLevelType w:val="hybridMultilevel"/>
    <w:tmpl w:val="6EA2C73A"/>
    <w:lvl w:ilvl="0" w:tplc="04090005">
      <w:start w:val="1"/>
      <w:numFmt w:val="bullet"/>
      <w:lvlText w:val=""/>
      <w:lvlJc w:val="left"/>
      <w:pPr>
        <w:tabs>
          <w:tab w:val="num" w:pos="1233"/>
        </w:tabs>
        <w:ind w:left="1233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8">
    <w:nsid w:val="73D506E3"/>
    <w:multiLevelType w:val="hybridMultilevel"/>
    <w:tmpl w:val="336C374E"/>
    <w:lvl w:ilvl="0" w:tplc="04090005">
      <w:start w:val="1"/>
      <w:numFmt w:val="bullet"/>
      <w:lvlText w:val=""/>
      <w:lvlJc w:val="left"/>
      <w:pPr>
        <w:tabs>
          <w:tab w:val="num" w:pos="1712"/>
        </w:tabs>
        <w:ind w:left="1712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39">
    <w:nsid w:val="769E577B"/>
    <w:multiLevelType w:val="hybridMultilevel"/>
    <w:tmpl w:val="F1168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A0218"/>
    <w:multiLevelType w:val="hybridMultilevel"/>
    <w:tmpl w:val="0AD04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17"/>
  </w:num>
  <w:num w:numId="4">
    <w:abstractNumId w:val="23"/>
  </w:num>
  <w:num w:numId="5">
    <w:abstractNumId w:val="14"/>
  </w:num>
  <w:num w:numId="6">
    <w:abstractNumId w:val="22"/>
  </w:num>
  <w:num w:numId="7">
    <w:abstractNumId w:val="5"/>
  </w:num>
  <w:num w:numId="8">
    <w:abstractNumId w:val="12"/>
  </w:num>
  <w:num w:numId="9">
    <w:abstractNumId w:val="2"/>
  </w:num>
  <w:num w:numId="10">
    <w:abstractNumId w:val="33"/>
  </w:num>
  <w:num w:numId="11">
    <w:abstractNumId w:val="4"/>
  </w:num>
  <w:num w:numId="12">
    <w:abstractNumId w:val="26"/>
  </w:num>
  <w:num w:numId="13">
    <w:abstractNumId w:val="1"/>
  </w:num>
  <w:num w:numId="14">
    <w:abstractNumId w:val="6"/>
  </w:num>
  <w:num w:numId="15">
    <w:abstractNumId w:val="29"/>
  </w:num>
  <w:num w:numId="16">
    <w:abstractNumId w:val="25"/>
  </w:num>
  <w:num w:numId="17">
    <w:abstractNumId w:val="16"/>
  </w:num>
  <w:num w:numId="18">
    <w:abstractNumId w:val="9"/>
  </w:num>
  <w:num w:numId="19">
    <w:abstractNumId w:val="8"/>
  </w:num>
  <w:num w:numId="20">
    <w:abstractNumId w:val="30"/>
  </w:num>
  <w:num w:numId="21">
    <w:abstractNumId w:val="20"/>
  </w:num>
  <w:num w:numId="22">
    <w:abstractNumId w:val="13"/>
  </w:num>
  <w:num w:numId="23">
    <w:abstractNumId w:val="38"/>
  </w:num>
  <w:num w:numId="24">
    <w:abstractNumId w:val="35"/>
  </w:num>
  <w:num w:numId="25">
    <w:abstractNumId w:val="37"/>
  </w:num>
  <w:num w:numId="26">
    <w:abstractNumId w:val="39"/>
  </w:num>
  <w:num w:numId="27">
    <w:abstractNumId w:val="36"/>
  </w:num>
  <w:num w:numId="28">
    <w:abstractNumId w:val="21"/>
  </w:num>
  <w:num w:numId="29">
    <w:abstractNumId w:val="40"/>
  </w:num>
  <w:num w:numId="30">
    <w:abstractNumId w:val="18"/>
  </w:num>
  <w:num w:numId="31">
    <w:abstractNumId w:val="32"/>
  </w:num>
  <w:num w:numId="32">
    <w:abstractNumId w:val="27"/>
  </w:num>
  <w:num w:numId="33">
    <w:abstractNumId w:val="3"/>
  </w:num>
  <w:num w:numId="34">
    <w:abstractNumId w:val="34"/>
  </w:num>
  <w:num w:numId="35">
    <w:abstractNumId w:val="28"/>
  </w:num>
  <w:num w:numId="36">
    <w:abstractNumId w:val="11"/>
  </w:num>
  <w:num w:numId="37">
    <w:abstractNumId w:val="0"/>
  </w:num>
  <w:num w:numId="38">
    <w:abstractNumId w:val="15"/>
  </w:num>
  <w:num w:numId="39">
    <w:abstractNumId w:val="7"/>
  </w:num>
  <w:num w:numId="40">
    <w:abstractNumId w:val="1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1F1B"/>
    <w:rsid w:val="0000489C"/>
    <w:rsid w:val="0006698F"/>
    <w:rsid w:val="00093B28"/>
    <w:rsid w:val="00096169"/>
    <w:rsid w:val="000A4A71"/>
    <w:rsid w:val="000A567A"/>
    <w:rsid w:val="00103CE1"/>
    <w:rsid w:val="00106BCF"/>
    <w:rsid w:val="0011235D"/>
    <w:rsid w:val="001B41C9"/>
    <w:rsid w:val="001D145E"/>
    <w:rsid w:val="001D24C9"/>
    <w:rsid w:val="0023766F"/>
    <w:rsid w:val="002379AC"/>
    <w:rsid w:val="0026296B"/>
    <w:rsid w:val="00267F8D"/>
    <w:rsid w:val="002C68E3"/>
    <w:rsid w:val="002E351C"/>
    <w:rsid w:val="00314301"/>
    <w:rsid w:val="00350352"/>
    <w:rsid w:val="0037597D"/>
    <w:rsid w:val="003A50F7"/>
    <w:rsid w:val="00404B94"/>
    <w:rsid w:val="004303D3"/>
    <w:rsid w:val="00435197"/>
    <w:rsid w:val="00445277"/>
    <w:rsid w:val="00461AE5"/>
    <w:rsid w:val="004A6EF3"/>
    <w:rsid w:val="005153EF"/>
    <w:rsid w:val="0053208A"/>
    <w:rsid w:val="00537EB5"/>
    <w:rsid w:val="00570143"/>
    <w:rsid w:val="00587892"/>
    <w:rsid w:val="00596DDE"/>
    <w:rsid w:val="00597852"/>
    <w:rsid w:val="005C7B4D"/>
    <w:rsid w:val="00607CB5"/>
    <w:rsid w:val="00614CB5"/>
    <w:rsid w:val="006B1474"/>
    <w:rsid w:val="006C4168"/>
    <w:rsid w:val="006D295A"/>
    <w:rsid w:val="006D3DAB"/>
    <w:rsid w:val="006E3242"/>
    <w:rsid w:val="006F3A24"/>
    <w:rsid w:val="006F5CAD"/>
    <w:rsid w:val="007009BD"/>
    <w:rsid w:val="007313C6"/>
    <w:rsid w:val="007452D3"/>
    <w:rsid w:val="007627D4"/>
    <w:rsid w:val="007B0B89"/>
    <w:rsid w:val="007D687B"/>
    <w:rsid w:val="007E77D4"/>
    <w:rsid w:val="00825C49"/>
    <w:rsid w:val="008768C1"/>
    <w:rsid w:val="00894755"/>
    <w:rsid w:val="008970DF"/>
    <w:rsid w:val="00903A9F"/>
    <w:rsid w:val="00906686"/>
    <w:rsid w:val="0091364C"/>
    <w:rsid w:val="00940E0C"/>
    <w:rsid w:val="00967141"/>
    <w:rsid w:val="00984469"/>
    <w:rsid w:val="009A7284"/>
    <w:rsid w:val="009C39FB"/>
    <w:rsid w:val="009F1F87"/>
    <w:rsid w:val="00A024A6"/>
    <w:rsid w:val="00A2254A"/>
    <w:rsid w:val="00A40092"/>
    <w:rsid w:val="00A42977"/>
    <w:rsid w:val="00A464B0"/>
    <w:rsid w:val="00A71267"/>
    <w:rsid w:val="00AC158B"/>
    <w:rsid w:val="00AC4247"/>
    <w:rsid w:val="00B036C1"/>
    <w:rsid w:val="00B5443A"/>
    <w:rsid w:val="00B56930"/>
    <w:rsid w:val="00BC37E4"/>
    <w:rsid w:val="00BC4D7D"/>
    <w:rsid w:val="00BD0F70"/>
    <w:rsid w:val="00C44228"/>
    <w:rsid w:val="00C667BF"/>
    <w:rsid w:val="00CB43BA"/>
    <w:rsid w:val="00D0162C"/>
    <w:rsid w:val="00D62C98"/>
    <w:rsid w:val="00D73005"/>
    <w:rsid w:val="00D95A89"/>
    <w:rsid w:val="00DB2AD4"/>
    <w:rsid w:val="00DB40BC"/>
    <w:rsid w:val="00DC3619"/>
    <w:rsid w:val="00DE14F5"/>
    <w:rsid w:val="00E42AC9"/>
    <w:rsid w:val="00E4368D"/>
    <w:rsid w:val="00E81F1B"/>
    <w:rsid w:val="00E833A4"/>
    <w:rsid w:val="00EA7665"/>
    <w:rsid w:val="00EE1A3A"/>
    <w:rsid w:val="00F00E4D"/>
    <w:rsid w:val="00F71A56"/>
    <w:rsid w:val="00FA7AB7"/>
    <w:rsid w:val="00FC6260"/>
    <w:rsid w:val="00FE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1B"/>
    <w:pPr>
      <w:bidi/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locked/>
    <w:rsid w:val="00CB43BA"/>
    <w:pPr>
      <w:keepNext/>
      <w:bidi w:val="0"/>
      <w:spacing w:before="240" w:after="60" w:line="240" w:lineRule="auto"/>
      <w:ind w:left="720" w:hanging="432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E81F1B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locked/>
    <w:rsid w:val="00E81F1B"/>
    <w:rPr>
      <w:rFonts w:ascii="Calibri" w:hAnsi="Calibri" w:cs="Arial"/>
      <w:sz w:val="24"/>
      <w:szCs w:val="24"/>
      <w:lang w:val="en-AU"/>
    </w:rPr>
  </w:style>
  <w:style w:type="character" w:customStyle="1" w:styleId="Heading9Char">
    <w:name w:val="Heading 9 Char"/>
    <w:link w:val="Heading9"/>
    <w:uiPriority w:val="99"/>
    <w:locked/>
    <w:rsid w:val="00E81F1B"/>
    <w:rPr>
      <w:rFonts w:ascii="Arial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E81F1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81F1B"/>
    <w:rPr>
      <w:rFonts w:ascii="Calibri" w:eastAsia="Times New Roman" w:hAnsi="Calibri" w:cs="Arial"/>
    </w:rPr>
  </w:style>
  <w:style w:type="paragraph" w:styleId="BodyText3">
    <w:name w:val="Body Text 3"/>
    <w:basedOn w:val="Normal"/>
    <w:link w:val="BodyText3Char"/>
    <w:uiPriority w:val="99"/>
    <w:semiHidden/>
    <w:rsid w:val="00E81F1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E81F1B"/>
    <w:rPr>
      <w:rFonts w:ascii="Calibri" w:eastAsia="Times New Roman" w:hAnsi="Calibri" w:cs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14301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833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686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C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B43B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fotrac.galegroup.com/itweb/imbsiuni?db=ECON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arch.proquest.com/bankinginformation?accountid=30641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rch.proquest.com/asianbusiness/index?accountid=306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SetUser('http://sdl.edu.sa/middleware/Default.aspx?USESDL=true&amp;PublisherID=AllPublishers&amp;FomList=true&amp;DB=AskZad&amp;BookURL=http://askzad.com/results?service=15&amp;browseBy=Keywords')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19E44566ED0B7499E64B51136966EA9" ma:contentTypeVersion="" ma:contentTypeDescription="إنشاء مستند جديد." ma:contentTypeScope="" ma:versionID="c21f3904b2d13cd3eb357df8443c4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14d6d0946e3a4139f4c48be52b1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441AA1-BD54-4A6B-9B62-6258AD51D38D}"/>
</file>

<file path=customXml/itemProps2.xml><?xml version="1.0" encoding="utf-8"?>
<ds:datastoreItem xmlns:ds="http://schemas.openxmlformats.org/officeDocument/2006/customXml" ds:itemID="{0EDD61A9-1162-4030-BFB2-83314122B0A3}"/>
</file>

<file path=customXml/itemProps3.xml><?xml version="1.0" encoding="utf-8"?>
<ds:datastoreItem xmlns:ds="http://schemas.openxmlformats.org/officeDocument/2006/customXml" ds:itemID="{B978D40C-C272-4710-97A5-AB03B2255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عبدالمجيد</dc:creator>
  <cp:keywords/>
  <dc:description/>
  <cp:lastModifiedBy>user</cp:lastModifiedBy>
  <cp:revision>117</cp:revision>
  <cp:lastPrinted>2013-10-03T07:38:00Z</cp:lastPrinted>
  <dcterms:created xsi:type="dcterms:W3CDTF">2013-10-03T07:48:00Z</dcterms:created>
  <dcterms:modified xsi:type="dcterms:W3CDTF">2014-04-07T22:44:00Z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0x010100B19E44566ED0B7499E64B51136966EA9</vt:lpwstr>
  </property>
</Properties>
</file>