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pPr w:leftFromText="180" w:rightFromText="180" w:vertAnchor="text" w:horzAnchor="margin" w:tblpY="8388"/>
        <w:bidiVisual/>
        <w:tblW w:w="5000" w:type="pct"/>
        <w:tblLook w:val="04A0" w:firstRow="1" w:lastRow="0" w:firstColumn="1" w:lastColumn="0" w:noHBand="0" w:noVBand="1"/>
      </w:tblPr>
      <w:tblGrid>
        <w:gridCol w:w="2617"/>
        <w:gridCol w:w="6954"/>
      </w:tblGrid>
      <w:tr w:rsidR="00A51BE7" w:rsidRPr="009444F5" w:rsidTr="00A51B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A51BE7" w:rsidRPr="00A51BE7" w:rsidRDefault="00A51BE7" w:rsidP="00A51BE7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</w:rPr>
            </w:pPr>
            <w:r w:rsidRPr="00A51BE7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اسم المقرر:</w:t>
            </w:r>
          </w:p>
        </w:tc>
        <w:tc>
          <w:tcPr>
            <w:tcW w:w="3633" w:type="pct"/>
          </w:tcPr>
          <w:p w:rsidR="00A51BE7" w:rsidRPr="00A51BE7" w:rsidRDefault="00A51BE7" w:rsidP="00A51BE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color w:val="215868" w:themeColor="accent5" w:themeShade="80"/>
                <w:sz w:val="30"/>
                <w:szCs w:val="30"/>
              </w:rPr>
            </w:pPr>
            <w:r w:rsidRPr="00A51BE7">
              <w:rPr>
                <w:rFonts w:ascii="Traditional Arabic" w:eastAsia="Calibri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 xml:space="preserve">الجرح والتعديل       </w:t>
            </w:r>
          </w:p>
        </w:tc>
      </w:tr>
      <w:tr w:rsidR="00A51BE7" w:rsidRPr="009444F5" w:rsidTr="00A51BE7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A51BE7" w:rsidRPr="00A51BE7" w:rsidRDefault="00A51BE7" w:rsidP="00A51BE7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</w:rPr>
            </w:pPr>
            <w:r w:rsidRPr="00A51BE7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رمز المقرر:</w:t>
            </w:r>
          </w:p>
        </w:tc>
        <w:tc>
          <w:tcPr>
            <w:tcW w:w="3633" w:type="pct"/>
          </w:tcPr>
          <w:p w:rsidR="00A51BE7" w:rsidRPr="00A51BE7" w:rsidRDefault="00A51BE7" w:rsidP="00A51BE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</w:rPr>
            </w:pPr>
            <w:r w:rsidRPr="00A51BE7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>سنة 146</w:t>
            </w:r>
          </w:p>
        </w:tc>
      </w:tr>
      <w:tr w:rsidR="00A51BE7" w:rsidRPr="009444F5" w:rsidTr="00A51BE7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A51BE7" w:rsidRPr="00A51BE7" w:rsidRDefault="00A51BE7" w:rsidP="00A51BE7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  <w:rtl/>
                <w:lang w:bidi="ar-EG"/>
              </w:rPr>
            </w:pPr>
            <w:r w:rsidRPr="00A51BE7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  <w:lang w:bidi="ar-EG"/>
              </w:rPr>
              <w:t>البرنامج:</w:t>
            </w:r>
          </w:p>
        </w:tc>
        <w:tc>
          <w:tcPr>
            <w:tcW w:w="3633" w:type="pct"/>
          </w:tcPr>
          <w:p w:rsidR="00A51BE7" w:rsidRPr="00A51BE7" w:rsidRDefault="00A51BE7" w:rsidP="00A51BE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</w:rPr>
            </w:pPr>
            <w:r w:rsidRPr="00A51BE7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 xml:space="preserve">بكالوريوس أصول الدين </w:t>
            </w:r>
          </w:p>
        </w:tc>
      </w:tr>
      <w:tr w:rsidR="00A51BE7" w:rsidRPr="009444F5" w:rsidTr="00A51BE7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A51BE7" w:rsidRPr="00A51BE7" w:rsidRDefault="00A51BE7" w:rsidP="00A51BE7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  <w:rtl/>
                <w:lang w:bidi="ar-EG"/>
              </w:rPr>
            </w:pPr>
            <w:r w:rsidRPr="00A51BE7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  <w:lang w:bidi="ar-EG"/>
              </w:rPr>
              <w:t>القسم العلمي:</w:t>
            </w:r>
          </w:p>
        </w:tc>
        <w:tc>
          <w:tcPr>
            <w:tcW w:w="3633" w:type="pct"/>
          </w:tcPr>
          <w:p w:rsidR="00A51BE7" w:rsidRPr="00A51BE7" w:rsidRDefault="00A51BE7" w:rsidP="00A51BE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lang w:bidi="ar-EG"/>
              </w:rPr>
            </w:pPr>
            <w:r w:rsidRPr="00A51BE7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  <w:lang w:bidi="ar-EG"/>
              </w:rPr>
              <w:t>السنة وعلومها</w:t>
            </w:r>
          </w:p>
        </w:tc>
      </w:tr>
      <w:tr w:rsidR="00A51BE7" w:rsidRPr="009444F5" w:rsidTr="00A51BE7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A51BE7" w:rsidRPr="00A51BE7" w:rsidRDefault="00A51BE7" w:rsidP="00A51BE7">
            <w:pPr>
              <w:bidi/>
              <w:rPr>
                <w:rFonts w:ascii="Traditional Arabic" w:hAnsi="Traditional Arabic" w:cs="Traditional Arabic" w:hint="cs"/>
                <w:b w:val="0"/>
                <w:bCs w:val="0"/>
                <w:color w:val="215868" w:themeColor="accent5" w:themeShade="80"/>
                <w:sz w:val="30"/>
                <w:szCs w:val="30"/>
                <w:rtl/>
              </w:rPr>
            </w:pPr>
            <w:r w:rsidRPr="00A51BE7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الكلية:</w:t>
            </w:r>
          </w:p>
        </w:tc>
        <w:tc>
          <w:tcPr>
            <w:tcW w:w="3633" w:type="pct"/>
          </w:tcPr>
          <w:p w:rsidR="00A51BE7" w:rsidRPr="00A51BE7" w:rsidRDefault="00A51BE7" w:rsidP="00A51BE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</w:rPr>
            </w:pPr>
            <w:r w:rsidRPr="00A51BE7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>أصول الدين</w:t>
            </w:r>
          </w:p>
        </w:tc>
      </w:tr>
      <w:tr w:rsidR="00A51BE7" w:rsidRPr="009444F5" w:rsidTr="00A51BE7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A51BE7" w:rsidRPr="00A51BE7" w:rsidRDefault="00A51BE7" w:rsidP="00A51BE7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</w:rPr>
            </w:pPr>
            <w:r w:rsidRPr="00A51BE7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المؤسسة:</w:t>
            </w:r>
          </w:p>
        </w:tc>
        <w:tc>
          <w:tcPr>
            <w:tcW w:w="3633" w:type="pct"/>
          </w:tcPr>
          <w:p w:rsidR="00A51BE7" w:rsidRPr="00A51BE7" w:rsidRDefault="00A51BE7" w:rsidP="00A51BE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</w:rPr>
            </w:pPr>
            <w:r w:rsidRPr="00A51BE7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>جامعة الإمام محمد بن سعود الإسلامية</w:t>
            </w:r>
          </w:p>
        </w:tc>
      </w:tr>
    </w:tbl>
    <w:p w:rsidR="00A51BE7" w:rsidRDefault="00A51BE7" w:rsidP="00A51BE7">
      <w:pPr>
        <w:bidi/>
        <w:rPr>
          <w:rFonts w:ascii="Traditional Arabic" w:hAnsi="Traditional Arabic" w:cs="Traditional Arabic"/>
          <w:b/>
          <w:sz w:val="32"/>
          <w:szCs w:val="32"/>
          <w:rtl/>
          <w:lang w:bidi="ar-EG"/>
        </w:rPr>
      </w:pPr>
    </w:p>
    <w:sdt>
      <w:sdtPr>
        <w:rPr>
          <w:rFonts w:ascii="Traditional Arabic" w:hAnsi="Traditional Arabic" w:cs="Traditional Arabic"/>
          <w:rtl/>
          <w:lang w:val="ar-SA"/>
        </w:rPr>
        <w:id w:val="-18614120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06DEC" w:rsidRPr="00A51BE7" w:rsidRDefault="00F06DEC" w:rsidP="00A51BE7">
          <w:pPr>
            <w:bidi/>
            <w:rPr>
              <w:rFonts w:ascii="Traditional Arabic" w:hAnsi="Traditional Arabic" w:cs="Traditional Arabic"/>
              <w:b/>
              <w:sz w:val="32"/>
              <w:szCs w:val="32"/>
              <w:rtl/>
              <w:lang w:bidi="ar-EG"/>
            </w:rPr>
          </w:pPr>
          <w:r w:rsidRPr="00A51BE7">
            <w:rPr>
              <w:rFonts w:ascii="Traditional Arabic" w:hAnsi="Traditional Arabic" w:cs="Traditional Arabic"/>
              <w:b/>
              <w:bCs/>
              <w:color w:val="1F497D" w:themeColor="text2"/>
              <w:sz w:val="32"/>
              <w:szCs w:val="32"/>
              <w:rtl/>
              <w:lang w:val="ar-SA"/>
            </w:rPr>
            <w:t>المحتويات</w:t>
          </w:r>
        </w:p>
        <w:p w:rsidR="00EF018C" w:rsidRPr="009444F5" w:rsidRDefault="006D00CE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r w:rsidRPr="009444F5">
            <w:rPr>
              <w:rFonts w:ascii="Traditional Arabic" w:hAnsi="Traditional Arabic" w:cs="Traditional Arabic"/>
              <w:lang w:val="ar-SA"/>
            </w:rPr>
            <w:fldChar w:fldCharType="begin"/>
          </w:r>
          <w:r w:rsidR="00F06DEC" w:rsidRPr="009444F5">
            <w:rPr>
              <w:rFonts w:ascii="Traditional Arabic" w:hAnsi="Traditional Arabic" w:cs="Traditional Arabic"/>
              <w:rtl/>
              <w:lang w:val="ar-SA" w:bidi="ar-SA"/>
            </w:rPr>
            <w:instrText xml:space="preserve"> TOC \o "1-3" \h \z \u </w:instrText>
          </w:r>
          <w:r w:rsidRPr="009444F5">
            <w:rPr>
              <w:rFonts w:ascii="Traditional Arabic" w:hAnsi="Traditional Arabic" w:cs="Traditional Arabic"/>
              <w:lang w:val="ar-SA"/>
            </w:rPr>
            <w:fldChar w:fldCharType="separate"/>
          </w:r>
          <w:hyperlink w:anchor="_Toc337784" w:history="1">
            <w:r w:rsidR="00EF018C" w:rsidRPr="009444F5">
              <w:rPr>
                <w:rStyle w:val="Hyperlink"/>
                <w:rFonts w:ascii="Traditional Arabic" w:hAnsi="Traditional Arabic" w:cs="Traditional Arabic"/>
                <w:rtl/>
              </w:rPr>
              <w:t>أ. التعريف بالمقرر الدراسي:</w:t>
            </w:r>
            <w:r w:rsidR="00EF018C" w:rsidRPr="009444F5">
              <w:rPr>
                <w:rFonts w:ascii="Traditional Arabic" w:hAnsi="Traditional Arabic" w:cs="Traditional Arabic"/>
                <w:webHidden/>
              </w:rPr>
              <w:tab/>
            </w:r>
            <w:r w:rsidRPr="009444F5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9444F5">
              <w:rPr>
                <w:rFonts w:ascii="Traditional Arabic" w:hAnsi="Traditional Arabic" w:cs="Traditional Arabic"/>
                <w:webHidden/>
              </w:rPr>
              <w:instrText xml:space="preserve"> PAGEREF _Toc337784 \h </w:instrText>
            </w:r>
            <w:r w:rsidRPr="009444F5">
              <w:rPr>
                <w:rFonts w:ascii="Traditional Arabic" w:hAnsi="Traditional Arabic" w:cs="Traditional Arabic"/>
                <w:webHidden/>
              </w:rPr>
            </w:r>
            <w:r w:rsidRPr="009444F5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F30307" w:rsidRPr="009444F5">
              <w:rPr>
                <w:rFonts w:ascii="Traditional Arabic" w:hAnsi="Traditional Arabic" w:cs="Traditional Arabic"/>
                <w:webHidden/>
                <w:rtl/>
              </w:rPr>
              <w:t>3</w:t>
            </w:r>
            <w:r w:rsidRPr="009444F5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9444F5" w:rsidRDefault="00801F8D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hyperlink w:anchor="_Toc337785" w:history="1">
            <w:r w:rsidR="00EF018C" w:rsidRPr="009444F5">
              <w:rPr>
                <w:rStyle w:val="Hyperlink"/>
                <w:rFonts w:ascii="Traditional Arabic" w:hAnsi="Traditional Arabic" w:cs="Traditional Arabic"/>
                <w:rtl/>
              </w:rPr>
              <w:t>ب- هدف المقرر ومخرجاته التعليمية:</w:t>
            </w:r>
            <w:r w:rsidR="00EF018C" w:rsidRPr="009444F5">
              <w:rPr>
                <w:rFonts w:ascii="Traditional Arabic" w:hAnsi="Traditional Arabic" w:cs="Traditional Arabic"/>
                <w:webHidden/>
              </w:rPr>
              <w:tab/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9444F5">
              <w:rPr>
                <w:rFonts w:ascii="Traditional Arabic" w:hAnsi="Traditional Arabic" w:cs="Traditional Arabic"/>
                <w:webHidden/>
              </w:rPr>
              <w:instrText xml:space="preserve"> PAGEREF _Toc337785 \h </w:instrText>
            </w:r>
            <w:r w:rsidR="006D00CE" w:rsidRPr="009444F5">
              <w:rPr>
                <w:rFonts w:ascii="Traditional Arabic" w:hAnsi="Traditional Arabic" w:cs="Traditional Arabic"/>
                <w:webHidden/>
              </w:rPr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F30307" w:rsidRPr="009444F5">
              <w:rPr>
                <w:rFonts w:ascii="Traditional Arabic" w:hAnsi="Traditional Arabic" w:cs="Traditional Arabic"/>
                <w:webHidden/>
                <w:rtl/>
              </w:rPr>
              <w:t>3</w:t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9444F5" w:rsidRDefault="00801F8D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86" w:history="1">
            <w:r w:rsidR="00EF018C" w:rsidRPr="009444F5">
              <w:rPr>
                <w:rStyle w:val="Hyperlink"/>
                <w:rFonts w:ascii="Traditional Arabic" w:hAnsi="Traditional Arabic" w:cs="Traditional Arabic"/>
                <w:noProof/>
                <w:rtl/>
              </w:rPr>
              <w:t xml:space="preserve">1. </w:t>
            </w:r>
            <w:r w:rsidR="00EF018C" w:rsidRPr="009444F5">
              <w:rPr>
                <w:rStyle w:val="Hyperlink"/>
                <w:rFonts w:ascii="Traditional Arabic" w:hAnsi="Traditional Arabic" w:cs="Traditional Arabic"/>
                <w:noProof/>
                <w:rtl/>
                <w:lang w:bidi="ar-EG"/>
              </w:rPr>
              <w:t>ال</w:t>
            </w:r>
            <w:r w:rsidR="00EF018C" w:rsidRPr="009444F5">
              <w:rPr>
                <w:rStyle w:val="Hyperlink"/>
                <w:rFonts w:ascii="Traditional Arabic" w:hAnsi="Traditional Arabic" w:cs="Traditional Arabic"/>
                <w:noProof/>
                <w:rtl/>
              </w:rPr>
              <w:t>وصف العام للمقرر:</w:t>
            </w:r>
            <w:r w:rsidR="00EF018C" w:rsidRPr="009444F5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9444F5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_Toc337786 \h </w:instrText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F30307" w:rsidRPr="009444F5">
              <w:rPr>
                <w:rFonts w:ascii="Traditional Arabic" w:hAnsi="Traditional Arabic" w:cs="Traditional Arabic"/>
                <w:noProof/>
                <w:webHidden/>
                <w:rtl/>
              </w:rPr>
              <w:t>3</w:t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9444F5" w:rsidRDefault="00801F8D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87" w:history="1">
            <w:r w:rsidR="00EF018C" w:rsidRPr="009444F5">
              <w:rPr>
                <w:rStyle w:val="Hyperlink"/>
                <w:rFonts w:ascii="Traditional Arabic" w:hAnsi="Traditional Arabic" w:cs="Traditional Arabic"/>
                <w:noProof/>
                <w:rtl/>
              </w:rPr>
              <w:t>2. الهدف الرئيس للمقرر</w:t>
            </w:r>
            <w:r w:rsidR="00EF018C" w:rsidRPr="009444F5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9444F5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_Toc337787 \h </w:instrText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F30307" w:rsidRPr="009444F5">
              <w:rPr>
                <w:rFonts w:ascii="Traditional Arabic" w:hAnsi="Traditional Arabic" w:cs="Traditional Arabic"/>
                <w:noProof/>
                <w:webHidden/>
                <w:rtl/>
              </w:rPr>
              <w:t>3</w:t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9444F5" w:rsidRDefault="00801F8D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88" w:history="1">
            <w:r w:rsidR="00EF018C" w:rsidRPr="009444F5">
              <w:rPr>
                <w:rStyle w:val="Hyperlink"/>
                <w:rFonts w:ascii="Traditional Arabic" w:hAnsi="Traditional Arabic" w:cs="Traditional Arabic"/>
                <w:noProof/>
                <w:rtl/>
              </w:rPr>
              <w:t>3. مخرجات التعلم للمقرر:</w:t>
            </w:r>
            <w:r w:rsidR="00EF018C" w:rsidRPr="009444F5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9444F5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_Toc337788 \h </w:instrText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F30307" w:rsidRPr="009444F5">
              <w:rPr>
                <w:rFonts w:ascii="Traditional Arabic" w:hAnsi="Traditional Arabic" w:cs="Traditional Arabic"/>
                <w:noProof/>
                <w:webHidden/>
                <w:rtl/>
              </w:rPr>
              <w:t>3</w:t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9444F5" w:rsidRDefault="00801F8D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89" w:history="1">
            <w:r w:rsidR="00EF018C" w:rsidRPr="009444F5">
              <w:rPr>
                <w:rStyle w:val="Hyperlink"/>
                <w:rFonts w:ascii="Traditional Arabic" w:hAnsi="Traditional Arabic" w:cs="Traditional Arabic"/>
                <w:rtl/>
              </w:rPr>
              <w:t>ج. موضوعات المقرر</w:t>
            </w:r>
            <w:r w:rsidR="00EF018C" w:rsidRPr="009444F5">
              <w:rPr>
                <w:rFonts w:ascii="Traditional Arabic" w:hAnsi="Traditional Arabic" w:cs="Traditional Arabic"/>
                <w:webHidden/>
              </w:rPr>
              <w:tab/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9444F5">
              <w:rPr>
                <w:rFonts w:ascii="Traditional Arabic" w:hAnsi="Traditional Arabic" w:cs="Traditional Arabic"/>
                <w:webHidden/>
              </w:rPr>
              <w:instrText xml:space="preserve"> PAGEREF _Toc337789 \h </w:instrText>
            </w:r>
            <w:r w:rsidR="006D00CE" w:rsidRPr="009444F5">
              <w:rPr>
                <w:rFonts w:ascii="Traditional Arabic" w:hAnsi="Traditional Arabic" w:cs="Traditional Arabic"/>
                <w:webHidden/>
              </w:rPr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F30307" w:rsidRPr="009444F5">
              <w:rPr>
                <w:rFonts w:ascii="Traditional Arabic" w:hAnsi="Traditional Arabic" w:cs="Traditional Arabic"/>
                <w:webHidden/>
                <w:rtl/>
              </w:rPr>
              <w:t>4</w:t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9444F5" w:rsidRDefault="00801F8D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hyperlink w:anchor="_Toc337790" w:history="1">
            <w:r w:rsidR="00EF018C" w:rsidRPr="009444F5">
              <w:rPr>
                <w:rStyle w:val="Hyperlink"/>
                <w:rFonts w:ascii="Traditional Arabic" w:hAnsi="Traditional Arabic" w:cs="Traditional Arabic"/>
                <w:rtl/>
              </w:rPr>
              <w:t>د. التدريس والتقييم:</w:t>
            </w:r>
            <w:r w:rsidR="00EF018C" w:rsidRPr="009444F5">
              <w:rPr>
                <w:rFonts w:ascii="Traditional Arabic" w:hAnsi="Traditional Arabic" w:cs="Traditional Arabic"/>
                <w:webHidden/>
              </w:rPr>
              <w:tab/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9444F5">
              <w:rPr>
                <w:rFonts w:ascii="Traditional Arabic" w:hAnsi="Traditional Arabic" w:cs="Traditional Arabic"/>
                <w:webHidden/>
              </w:rPr>
              <w:instrText xml:space="preserve"> PAGEREF _Toc337790 \h </w:instrText>
            </w:r>
            <w:r w:rsidR="006D00CE" w:rsidRPr="009444F5">
              <w:rPr>
                <w:rFonts w:ascii="Traditional Arabic" w:hAnsi="Traditional Arabic" w:cs="Traditional Arabic"/>
                <w:webHidden/>
              </w:rPr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F30307" w:rsidRPr="009444F5">
              <w:rPr>
                <w:rFonts w:ascii="Traditional Arabic" w:hAnsi="Traditional Arabic" w:cs="Traditional Arabic"/>
                <w:webHidden/>
                <w:rtl/>
              </w:rPr>
              <w:t>5</w:t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9444F5" w:rsidRDefault="00801F8D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91" w:history="1">
            <w:r w:rsidR="00EF018C" w:rsidRPr="009444F5">
              <w:rPr>
                <w:rStyle w:val="Hyperlink"/>
                <w:rFonts w:ascii="Traditional Arabic" w:hAnsi="Traditional Arabic" w:cs="Traditional Arabic"/>
                <w:noProof/>
                <w:rtl/>
                <w:lang w:bidi="ar-EG"/>
              </w:rPr>
              <w:t xml:space="preserve">1. </w:t>
            </w:r>
            <w:r w:rsidR="00EF018C" w:rsidRPr="009444F5">
              <w:rPr>
                <w:rStyle w:val="Hyperlink"/>
                <w:rFonts w:ascii="Traditional Arabic" w:hAnsi="Traditional Arabic" w:cs="Traditional Arabic"/>
                <w:noProof/>
                <w:rtl/>
              </w:rPr>
              <w:t xml:space="preserve"> ربط مخرجات التعلم للمقرر مع كل من استراتيجيات التدريس وطرق التقييم</w:t>
            </w:r>
            <w:r w:rsidR="00EF018C" w:rsidRPr="009444F5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9444F5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_Toc337791 \h </w:instrText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F30307" w:rsidRPr="009444F5">
              <w:rPr>
                <w:rFonts w:ascii="Traditional Arabic" w:hAnsi="Traditional Arabic" w:cs="Traditional Arabic"/>
                <w:noProof/>
                <w:webHidden/>
                <w:rtl/>
              </w:rPr>
              <w:t>5</w:t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9444F5" w:rsidRDefault="00801F8D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92" w:history="1">
            <w:r w:rsidR="00EF018C" w:rsidRPr="009444F5">
              <w:rPr>
                <w:rStyle w:val="Hyperlink"/>
                <w:rFonts w:ascii="Traditional Arabic" w:hAnsi="Traditional Arabic" w:cs="Traditional Arabic"/>
                <w:noProof/>
                <w:rtl/>
              </w:rPr>
              <w:t>2. أنشطة تقييم الطلبة</w:t>
            </w:r>
            <w:r w:rsidR="00EF018C" w:rsidRPr="009444F5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9444F5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_Toc337792 \h </w:instrText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F30307" w:rsidRPr="009444F5">
              <w:rPr>
                <w:rFonts w:ascii="Traditional Arabic" w:hAnsi="Traditional Arabic" w:cs="Traditional Arabic"/>
                <w:noProof/>
                <w:webHidden/>
                <w:rtl/>
              </w:rPr>
              <w:t>5</w:t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9444F5" w:rsidRDefault="00801F8D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hyperlink w:anchor="_Toc337793" w:history="1">
            <w:r w:rsidR="00EF018C" w:rsidRPr="009444F5">
              <w:rPr>
                <w:rStyle w:val="Hyperlink"/>
                <w:rFonts w:ascii="Traditional Arabic" w:hAnsi="Traditional Arabic" w:cs="Traditional Arabic"/>
                <w:rtl/>
              </w:rPr>
              <w:t>هـ - أنشطة الإرشاد الأكاديمي والدعم الطلابي:</w:t>
            </w:r>
            <w:r w:rsidR="00EF018C" w:rsidRPr="009444F5">
              <w:rPr>
                <w:rFonts w:ascii="Traditional Arabic" w:hAnsi="Traditional Arabic" w:cs="Traditional Arabic"/>
                <w:webHidden/>
              </w:rPr>
              <w:tab/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9444F5">
              <w:rPr>
                <w:rFonts w:ascii="Traditional Arabic" w:hAnsi="Traditional Arabic" w:cs="Traditional Arabic"/>
                <w:webHidden/>
              </w:rPr>
              <w:instrText xml:space="preserve"> PAGEREF _Toc337793 \h </w:instrText>
            </w:r>
            <w:r w:rsidR="006D00CE" w:rsidRPr="009444F5">
              <w:rPr>
                <w:rFonts w:ascii="Traditional Arabic" w:hAnsi="Traditional Arabic" w:cs="Traditional Arabic"/>
                <w:webHidden/>
              </w:rPr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F30307" w:rsidRPr="009444F5">
              <w:rPr>
                <w:rFonts w:ascii="Traditional Arabic" w:hAnsi="Traditional Arabic" w:cs="Traditional Arabic"/>
                <w:webHidden/>
                <w:rtl/>
              </w:rPr>
              <w:t>6</w:t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9444F5" w:rsidRDefault="00801F8D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hyperlink w:anchor="_Toc337794" w:history="1">
            <w:r w:rsidR="00EF018C" w:rsidRPr="009444F5">
              <w:rPr>
                <w:rStyle w:val="Hyperlink"/>
                <w:rFonts w:ascii="Traditional Arabic" w:hAnsi="Traditional Arabic" w:cs="Traditional Arabic"/>
                <w:rtl/>
              </w:rPr>
              <w:t>و – مصادر التعلم والمرافق:</w:t>
            </w:r>
            <w:r w:rsidR="00EF018C" w:rsidRPr="009444F5">
              <w:rPr>
                <w:rFonts w:ascii="Traditional Arabic" w:hAnsi="Traditional Arabic" w:cs="Traditional Arabic"/>
                <w:webHidden/>
              </w:rPr>
              <w:tab/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9444F5">
              <w:rPr>
                <w:rFonts w:ascii="Traditional Arabic" w:hAnsi="Traditional Arabic" w:cs="Traditional Arabic"/>
                <w:webHidden/>
              </w:rPr>
              <w:instrText xml:space="preserve"> PAGEREF _Toc337794 \h </w:instrText>
            </w:r>
            <w:r w:rsidR="006D00CE" w:rsidRPr="009444F5">
              <w:rPr>
                <w:rFonts w:ascii="Traditional Arabic" w:hAnsi="Traditional Arabic" w:cs="Traditional Arabic"/>
                <w:webHidden/>
              </w:rPr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F30307" w:rsidRPr="009444F5">
              <w:rPr>
                <w:rFonts w:ascii="Traditional Arabic" w:hAnsi="Traditional Arabic" w:cs="Traditional Arabic"/>
                <w:webHidden/>
                <w:rtl/>
              </w:rPr>
              <w:t>6</w:t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9444F5" w:rsidRDefault="00801F8D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95" w:history="1">
            <w:r w:rsidR="00EF018C" w:rsidRPr="009444F5">
              <w:rPr>
                <w:rStyle w:val="Hyperlink"/>
                <w:rFonts w:ascii="Traditional Arabic" w:hAnsi="Traditional Arabic" w:cs="Traditional Arabic"/>
                <w:noProof/>
                <w:rtl/>
              </w:rPr>
              <w:t>1. قائمة مصادر التعلم:</w:t>
            </w:r>
            <w:r w:rsidR="00EF018C" w:rsidRPr="009444F5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9444F5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_Toc337795 \h </w:instrText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F30307" w:rsidRPr="009444F5">
              <w:rPr>
                <w:rFonts w:ascii="Traditional Arabic" w:hAnsi="Traditional Arabic" w:cs="Traditional Arabic"/>
                <w:noProof/>
                <w:webHidden/>
                <w:rtl/>
              </w:rPr>
              <w:t>6</w:t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9444F5" w:rsidRDefault="00801F8D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96" w:history="1">
            <w:r w:rsidR="00EF018C" w:rsidRPr="009444F5">
              <w:rPr>
                <w:rStyle w:val="Hyperlink"/>
                <w:rFonts w:ascii="Traditional Arabic" w:hAnsi="Traditional Arabic" w:cs="Traditional Arabic"/>
                <w:noProof/>
                <w:rtl/>
              </w:rPr>
              <w:t>2. المرافق والتجهيزات المطلوبة:</w:t>
            </w:r>
            <w:r w:rsidR="00EF018C" w:rsidRPr="009444F5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9444F5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_Toc337796 \h </w:instrText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F30307" w:rsidRPr="009444F5">
              <w:rPr>
                <w:rFonts w:ascii="Traditional Arabic" w:hAnsi="Traditional Arabic" w:cs="Traditional Arabic"/>
                <w:noProof/>
                <w:webHidden/>
                <w:rtl/>
              </w:rPr>
              <w:t>6</w:t>
            </w:r>
            <w:r w:rsidR="006D00CE" w:rsidRPr="009444F5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9444F5" w:rsidRDefault="00801F8D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hyperlink w:anchor="_Toc337797" w:history="1">
            <w:r w:rsidR="00EF018C" w:rsidRPr="009444F5">
              <w:rPr>
                <w:rStyle w:val="Hyperlink"/>
                <w:rFonts w:ascii="Traditional Arabic" w:hAnsi="Traditional Arabic" w:cs="Traditional Arabic"/>
                <w:rtl/>
              </w:rPr>
              <w:t>ز. تقويم جودة المقرر:</w:t>
            </w:r>
            <w:r w:rsidR="00EF018C" w:rsidRPr="009444F5">
              <w:rPr>
                <w:rFonts w:ascii="Traditional Arabic" w:hAnsi="Traditional Arabic" w:cs="Traditional Arabic"/>
                <w:webHidden/>
              </w:rPr>
              <w:tab/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9444F5">
              <w:rPr>
                <w:rFonts w:ascii="Traditional Arabic" w:hAnsi="Traditional Arabic" w:cs="Traditional Arabic"/>
                <w:webHidden/>
              </w:rPr>
              <w:instrText xml:space="preserve"> PAGEREF _Toc337797 \h </w:instrText>
            </w:r>
            <w:r w:rsidR="006D00CE" w:rsidRPr="009444F5">
              <w:rPr>
                <w:rFonts w:ascii="Traditional Arabic" w:hAnsi="Traditional Arabic" w:cs="Traditional Arabic"/>
                <w:webHidden/>
              </w:rPr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F30307" w:rsidRPr="009444F5">
              <w:rPr>
                <w:rFonts w:ascii="Traditional Arabic" w:hAnsi="Traditional Arabic" w:cs="Traditional Arabic"/>
                <w:webHidden/>
                <w:rtl/>
              </w:rPr>
              <w:t>6</w:t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9444F5" w:rsidRDefault="00801F8D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98" w:history="1">
            <w:r w:rsidR="00EF018C" w:rsidRPr="009444F5">
              <w:rPr>
                <w:rStyle w:val="Hyperlink"/>
                <w:rFonts w:ascii="Traditional Arabic" w:hAnsi="Traditional Arabic" w:cs="Traditional Arabic"/>
                <w:rtl/>
              </w:rPr>
              <w:t>ح. اعتماد التوصيف</w:t>
            </w:r>
            <w:r w:rsidR="00EF018C" w:rsidRPr="009444F5">
              <w:rPr>
                <w:rFonts w:ascii="Traditional Arabic" w:hAnsi="Traditional Arabic" w:cs="Traditional Arabic"/>
                <w:webHidden/>
              </w:rPr>
              <w:tab/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9444F5">
              <w:rPr>
                <w:rFonts w:ascii="Traditional Arabic" w:hAnsi="Traditional Arabic" w:cs="Traditional Arabic"/>
                <w:webHidden/>
              </w:rPr>
              <w:instrText xml:space="preserve"> PAGEREF _Toc337798 \h </w:instrText>
            </w:r>
            <w:r w:rsidR="006D00CE" w:rsidRPr="009444F5">
              <w:rPr>
                <w:rFonts w:ascii="Traditional Arabic" w:hAnsi="Traditional Arabic" w:cs="Traditional Arabic"/>
                <w:webHidden/>
              </w:rPr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F30307" w:rsidRPr="009444F5">
              <w:rPr>
                <w:rFonts w:ascii="Traditional Arabic" w:hAnsi="Traditional Arabic" w:cs="Traditional Arabic"/>
                <w:webHidden/>
                <w:rtl/>
              </w:rPr>
              <w:t>7</w:t>
            </w:r>
            <w:r w:rsidR="006D00CE" w:rsidRPr="009444F5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F06DEC" w:rsidRPr="009444F5" w:rsidRDefault="006D00CE" w:rsidP="00416FE2">
          <w:pPr>
            <w:bidi/>
            <w:jc w:val="right"/>
            <w:rPr>
              <w:rFonts w:ascii="Traditional Arabic" w:hAnsi="Traditional Arabic" w:cs="Traditional Arabic"/>
            </w:rPr>
          </w:pPr>
          <w:r w:rsidRPr="009444F5">
            <w:rPr>
              <w:rFonts w:ascii="Traditional Arabic" w:hAnsi="Traditional Arabic" w:cs="Traditional Arabic"/>
              <w:b/>
              <w:bCs/>
              <w:lang w:val="ar-SA"/>
            </w:rPr>
            <w:fldChar w:fldCharType="end"/>
          </w:r>
        </w:p>
      </w:sdtContent>
    </w:sdt>
    <w:p w:rsidR="008A5F1E" w:rsidRPr="009444F5" w:rsidRDefault="00860622" w:rsidP="00283B54">
      <w:pPr>
        <w:pStyle w:val="1"/>
        <w:rPr>
          <w:rFonts w:ascii="Traditional Arabic" w:hAnsi="Traditional Arabic" w:cs="Traditional Arabic"/>
        </w:rPr>
      </w:pPr>
      <w:r w:rsidRPr="009444F5">
        <w:rPr>
          <w:rFonts w:ascii="Traditional Arabic" w:hAnsi="Traditional Arabic" w:cs="Traditional Arabic"/>
          <w:sz w:val="26"/>
          <w:szCs w:val="26"/>
        </w:rPr>
        <w:br w:type="page"/>
      </w:r>
      <w:bookmarkStart w:id="0" w:name="_Toc526247378"/>
      <w:bookmarkStart w:id="1" w:name="_Toc337784"/>
      <w:r w:rsidR="00D03EC4" w:rsidRPr="009444F5">
        <w:rPr>
          <w:rFonts w:ascii="Traditional Arabic" w:hAnsi="Traditional Arabic" w:cs="Traditional Arabic"/>
          <w:rtl/>
        </w:rPr>
        <w:t xml:space="preserve">أ. </w:t>
      </w:r>
      <w:r w:rsidR="000819F2" w:rsidRPr="009444F5">
        <w:rPr>
          <w:rFonts w:ascii="Traditional Arabic" w:hAnsi="Traditional Arabic" w:cs="Traditional Arabic"/>
          <w:rtl/>
        </w:rPr>
        <w:t xml:space="preserve">التعريف بالمقرر </w:t>
      </w:r>
      <w:r w:rsidR="009076D2" w:rsidRPr="009444F5">
        <w:rPr>
          <w:rFonts w:ascii="Traditional Arabic" w:hAnsi="Traditional Arabic" w:cs="Traditional Arabic"/>
          <w:rtl/>
        </w:rPr>
        <w:t>الدراسي:</w:t>
      </w:r>
      <w:bookmarkEnd w:id="0"/>
      <w:bookmarkEnd w:id="1"/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58"/>
        <w:gridCol w:w="697"/>
        <w:gridCol w:w="862"/>
        <w:gridCol w:w="48"/>
        <w:gridCol w:w="195"/>
        <w:gridCol w:w="167"/>
        <w:gridCol w:w="400"/>
        <w:gridCol w:w="500"/>
        <w:gridCol w:w="262"/>
        <w:gridCol w:w="681"/>
        <w:gridCol w:w="262"/>
        <w:gridCol w:w="193"/>
        <w:gridCol w:w="426"/>
        <w:gridCol w:w="400"/>
        <w:gridCol w:w="1977"/>
        <w:gridCol w:w="262"/>
        <w:gridCol w:w="1781"/>
      </w:tblGrid>
      <w:tr w:rsidR="00D36735" w:rsidRPr="009444F5" w:rsidTr="00550C20">
        <w:trPr>
          <w:jc w:val="center"/>
        </w:trPr>
        <w:tc>
          <w:tcPr>
            <w:tcW w:w="1111" w:type="pct"/>
            <w:gridSpan w:val="4"/>
            <w:tcBorders>
              <w:bottom w:val="single" w:sz="8" w:space="0" w:color="auto"/>
              <w:right w:val="nil"/>
            </w:tcBorders>
          </w:tcPr>
          <w:p w:rsidR="00D36735" w:rsidRPr="009444F5" w:rsidRDefault="00F87C26" w:rsidP="00416FE2">
            <w:pPr>
              <w:bidi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</w:pPr>
            <w:bookmarkStart w:id="2" w:name="_Hlk523907061"/>
            <w:r w:rsidRPr="009444F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1. </w:t>
            </w:r>
            <w:r w:rsidR="000819F2" w:rsidRPr="009444F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الساعات </w:t>
            </w:r>
            <w:r w:rsidR="009076D2" w:rsidRPr="009444F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المعتمدة:</w:t>
            </w:r>
          </w:p>
        </w:tc>
        <w:tc>
          <w:tcPr>
            <w:tcW w:w="3889" w:type="pct"/>
            <w:gridSpan w:val="13"/>
            <w:tcBorders>
              <w:left w:val="nil"/>
              <w:bottom w:val="single" w:sz="8" w:space="0" w:color="auto"/>
            </w:tcBorders>
          </w:tcPr>
          <w:p w:rsidR="00807FAF" w:rsidRPr="009444F5" w:rsidRDefault="00E75CFC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 xml:space="preserve"> ساعتان (منها 1 عملي)</w:t>
            </w:r>
          </w:p>
        </w:tc>
      </w:tr>
      <w:tr w:rsidR="009141C1" w:rsidRPr="009444F5" w:rsidTr="005C735D">
        <w:trPr>
          <w:jc w:val="center"/>
        </w:trPr>
        <w:tc>
          <w:tcPr>
            <w:tcW w:w="5000" w:type="pct"/>
            <w:gridSpan w:val="17"/>
            <w:tcBorders>
              <w:top w:val="single" w:sz="8" w:space="0" w:color="auto"/>
              <w:bottom w:val="nil"/>
            </w:tcBorders>
            <w:vAlign w:val="center"/>
          </w:tcPr>
          <w:p w:rsidR="004951FF" w:rsidRPr="009444F5" w:rsidRDefault="00F87C26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2. </w:t>
            </w:r>
            <w:r w:rsidR="000819F2" w:rsidRPr="009444F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نوع </w:t>
            </w:r>
            <w:r w:rsidR="009076D2" w:rsidRPr="009444F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المقرر</w:t>
            </w:r>
          </w:p>
        </w:tc>
      </w:tr>
      <w:tr w:rsidR="005C735D" w:rsidRPr="009444F5" w:rsidTr="00550C20">
        <w:trPr>
          <w:trHeight w:val="283"/>
          <w:jc w:val="center"/>
        </w:trPr>
        <w:tc>
          <w:tcPr>
            <w:tcW w:w="248" w:type="pct"/>
            <w:tcBorders>
              <w:top w:val="nil"/>
              <w:bottom w:val="nil"/>
              <w:right w:val="nil"/>
            </w:tcBorders>
            <w:vAlign w:val="center"/>
          </w:tcPr>
          <w:p w:rsidR="00A506A9" w:rsidRPr="009444F5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أ.</w:t>
            </w:r>
          </w:p>
        </w:tc>
        <w:tc>
          <w:tcPr>
            <w:tcW w:w="83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06A9" w:rsidRPr="009444F5" w:rsidRDefault="00A506A9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متطلب جامعة</w:t>
            </w:r>
          </w:p>
        </w:tc>
        <w:tc>
          <w:tcPr>
            <w:tcW w:w="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6A9" w:rsidRPr="009444F5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  <w:tc>
          <w:tcPr>
            <w:tcW w:w="511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06A9" w:rsidRPr="009444F5" w:rsidRDefault="00A506A9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</w:rPr>
            </w:pPr>
            <w:r w:rsidRPr="009444F5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متطلب كلية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6A9" w:rsidRPr="009444F5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  <w:tc>
          <w:tcPr>
            <w:tcW w:w="849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06A9" w:rsidRPr="009444F5" w:rsidRDefault="00A506A9" w:rsidP="00416FE2">
            <w:pPr>
              <w:bidi/>
              <w:jc w:val="right"/>
              <w:rPr>
                <w:rFonts w:ascii="Traditional Arabic" w:hAnsi="Traditional Arabic" w:cs="Traditional Arabic"/>
                <w:sz w:val="18"/>
                <w:szCs w:val="18"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متطلب قسم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6A9" w:rsidRPr="009444F5" w:rsidRDefault="007B4BC2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lang w:bidi="ar-EG"/>
              </w:rPr>
              <w:sym w:font="Wingdings 2" w:char="F050"/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06A9" w:rsidRPr="009444F5" w:rsidRDefault="00A506A9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highlight w:val="yellow"/>
              </w:rPr>
            </w:pPr>
            <w:r w:rsidRPr="009444F5">
              <w:rPr>
                <w:rFonts w:ascii="Traditional Arabic" w:hAnsi="Traditional Arabic" w:cs="Traditional Arabic"/>
                <w:sz w:val="18"/>
                <w:szCs w:val="18"/>
                <w:rtl/>
                <w:lang w:bidi="ar-EG"/>
              </w:rPr>
              <w:t>أخرى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6A9" w:rsidRPr="009444F5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  <w:highlight w:val="yellow"/>
              </w:rPr>
            </w:pPr>
          </w:p>
        </w:tc>
        <w:tc>
          <w:tcPr>
            <w:tcW w:w="937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506A9" w:rsidRPr="009444F5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  <w:highlight w:val="yellow"/>
                <w:lang w:bidi="ar-EG"/>
              </w:rPr>
            </w:pPr>
          </w:p>
        </w:tc>
      </w:tr>
      <w:tr w:rsidR="005C735D" w:rsidRPr="009444F5" w:rsidTr="00550C20">
        <w:trPr>
          <w:trHeight w:val="283"/>
          <w:jc w:val="center"/>
        </w:trPr>
        <w:tc>
          <w:tcPr>
            <w:tcW w:w="621" w:type="pct"/>
            <w:gridSpan w:val="2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:rsidR="005C6B5C" w:rsidRPr="009444F5" w:rsidRDefault="00807FAF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>ب.</w:t>
            </w:r>
          </w:p>
        </w:tc>
        <w:tc>
          <w:tcPr>
            <w:tcW w:w="700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C6B5C" w:rsidRPr="009444F5" w:rsidRDefault="009076D2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إجباري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C6B5C" w:rsidRPr="009444F5" w:rsidRDefault="007B4BC2" w:rsidP="00416FE2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lang w:bidi="ar-EG"/>
              </w:rPr>
              <w:sym w:font="Wingdings 2" w:char="F050"/>
            </w:r>
          </w:p>
        </w:tc>
        <w:tc>
          <w:tcPr>
            <w:tcW w:w="779" w:type="pct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C6B5C" w:rsidRPr="009444F5" w:rsidRDefault="009076D2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اختياري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C6B5C" w:rsidRPr="009444F5" w:rsidRDefault="005C6B5C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  <w:tc>
          <w:tcPr>
            <w:tcW w:w="2609" w:type="pct"/>
            <w:gridSpan w:val="6"/>
            <w:tcBorders>
              <w:top w:val="nil"/>
              <w:left w:val="single" w:sz="4" w:space="0" w:color="auto"/>
              <w:bottom w:val="single" w:sz="8" w:space="0" w:color="auto"/>
            </w:tcBorders>
            <w:vAlign w:val="center"/>
          </w:tcPr>
          <w:p w:rsidR="005C6B5C" w:rsidRPr="009444F5" w:rsidRDefault="005C6B5C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</w:tr>
      <w:tr w:rsidR="00C537CB" w:rsidRPr="009444F5" w:rsidTr="00550C20">
        <w:trPr>
          <w:trHeight w:val="340"/>
          <w:jc w:val="center"/>
        </w:trPr>
        <w:tc>
          <w:tcPr>
            <w:tcW w:w="2499" w:type="pct"/>
            <w:gridSpan w:val="12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:rsidR="00C537CB" w:rsidRPr="009444F5" w:rsidRDefault="00F87C26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3. </w:t>
            </w:r>
            <w:r w:rsidR="00F95A87" w:rsidRPr="009444F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السنة</w:t>
            </w:r>
            <w:r w:rsidR="00AA647B" w:rsidRPr="009444F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 / المستوى </w:t>
            </w:r>
            <w:r w:rsidR="00F95A87" w:rsidRPr="009444F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الذي</w:t>
            </w:r>
            <w:r w:rsidR="00AA647B" w:rsidRPr="009444F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 يقدم فيه المقرر</w:t>
            </w:r>
          </w:p>
        </w:tc>
        <w:tc>
          <w:tcPr>
            <w:tcW w:w="2501" w:type="pct"/>
            <w:gridSpan w:val="5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:rsidR="00C537CB" w:rsidRPr="009444F5" w:rsidRDefault="00E75CFC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 xml:space="preserve"> المستوى السادس</w:t>
            </w:r>
          </w:p>
        </w:tc>
      </w:tr>
      <w:tr w:rsidR="00550C20" w:rsidRPr="009444F5" w:rsidTr="00E75CFC">
        <w:trPr>
          <w:trHeight w:val="757"/>
          <w:jc w:val="center"/>
        </w:trPr>
        <w:tc>
          <w:tcPr>
            <w:tcW w:w="5000" w:type="pct"/>
            <w:gridSpan w:val="17"/>
            <w:tcBorders>
              <w:top w:val="single" w:sz="8" w:space="0" w:color="auto"/>
            </w:tcBorders>
          </w:tcPr>
          <w:p w:rsidR="00550C20" w:rsidRPr="009444F5" w:rsidRDefault="00550C20" w:rsidP="00416FE2">
            <w:pPr>
              <w:bidi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4</w:t>
            </w:r>
            <w:r w:rsidRPr="009444F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. المتطلبات السابقة لهذا المقرر</w:t>
            </w:r>
          </w:p>
          <w:p w:rsidR="00550C20" w:rsidRPr="009444F5" w:rsidRDefault="00E75CFC" w:rsidP="00E75CFC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rtl/>
                <w:lang w:bidi="ar-EG"/>
              </w:rPr>
              <w:t>مصطلح الحديث2 سنه124</w:t>
            </w:r>
          </w:p>
        </w:tc>
      </w:tr>
      <w:tr w:rsidR="00C537CB" w:rsidRPr="009444F5" w:rsidTr="005C735D">
        <w:trPr>
          <w:jc w:val="center"/>
        </w:trPr>
        <w:tc>
          <w:tcPr>
            <w:tcW w:w="5000" w:type="pct"/>
            <w:gridSpan w:val="17"/>
            <w:tcBorders>
              <w:top w:val="single" w:sz="8" w:space="0" w:color="auto"/>
              <w:bottom w:val="nil"/>
            </w:tcBorders>
          </w:tcPr>
          <w:p w:rsidR="00E75CFC" w:rsidRPr="009444F5" w:rsidRDefault="0081562B" w:rsidP="00A3482E">
            <w:pPr>
              <w:bidi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5. </w:t>
            </w:r>
            <w:r w:rsidR="00AA647B" w:rsidRPr="009444F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المتطلبات المتزامنة مع هذا المقرر</w:t>
            </w:r>
          </w:p>
        </w:tc>
      </w:tr>
      <w:tr w:rsidR="00DA55B2" w:rsidRPr="009444F5" w:rsidTr="00505018">
        <w:trPr>
          <w:trHeight w:val="115"/>
          <w:jc w:val="center"/>
        </w:trPr>
        <w:tc>
          <w:tcPr>
            <w:tcW w:w="5000" w:type="pct"/>
            <w:gridSpan w:val="17"/>
            <w:tcBorders>
              <w:top w:val="nil"/>
            </w:tcBorders>
          </w:tcPr>
          <w:p w:rsidR="00807FAF" w:rsidRPr="009444F5" w:rsidRDefault="00A3482E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 xml:space="preserve"> لا يوجد</w:t>
            </w:r>
          </w:p>
        </w:tc>
      </w:tr>
      <w:bookmarkEnd w:id="2"/>
    </w:tbl>
    <w:p w:rsidR="005C6B5C" w:rsidRPr="009444F5" w:rsidRDefault="005C6B5C" w:rsidP="00416FE2">
      <w:pPr>
        <w:bidi/>
        <w:rPr>
          <w:rFonts w:ascii="Traditional Arabic" w:hAnsi="Traditional Arabic" w:cs="Traditional Arabic"/>
          <w:b/>
          <w:bCs/>
          <w:lang w:bidi="ar-EG"/>
        </w:rPr>
      </w:pPr>
    </w:p>
    <w:p w:rsidR="00D47214" w:rsidRPr="009444F5" w:rsidRDefault="00D47214" w:rsidP="00416FE2">
      <w:pPr>
        <w:pStyle w:val="af6"/>
        <w:bidi/>
        <w:rPr>
          <w:rFonts w:ascii="Traditional Arabic" w:hAnsi="Traditional Arabic" w:cs="Traditional Arabic"/>
          <w:sz w:val="22"/>
          <w:szCs w:val="22"/>
        </w:rPr>
      </w:pPr>
      <w:bookmarkStart w:id="3" w:name="_Toc526247385"/>
      <w:bookmarkStart w:id="4" w:name="_Toc523814307"/>
      <w:r w:rsidRPr="009444F5">
        <w:rPr>
          <w:rFonts w:ascii="Traditional Arabic" w:hAnsi="Traditional Arabic" w:cs="Traditional Arabic"/>
          <w:sz w:val="26"/>
          <w:szCs w:val="26"/>
          <w:rtl/>
        </w:rPr>
        <w:t>6</w:t>
      </w:r>
      <w:r w:rsidRPr="009444F5"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  <w:t xml:space="preserve">. نمط الدراسة </w:t>
      </w:r>
      <w:r w:rsidRPr="009444F5">
        <w:rPr>
          <w:rFonts w:ascii="Traditional Arabic" w:hAnsi="Traditional Arabic" w:cs="Traditional Arabic"/>
          <w:sz w:val="20"/>
          <w:szCs w:val="20"/>
          <w:rtl/>
        </w:rPr>
        <w:t>(اختر كل ما ينطبق)</w:t>
      </w:r>
      <w:bookmarkEnd w:id="3"/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9"/>
        <w:gridCol w:w="4014"/>
        <w:gridCol w:w="2404"/>
        <w:gridCol w:w="2404"/>
      </w:tblGrid>
      <w:tr w:rsidR="00D47214" w:rsidRPr="009444F5" w:rsidTr="000B5619">
        <w:trPr>
          <w:tblHeader/>
          <w:jc w:val="center"/>
        </w:trPr>
        <w:tc>
          <w:tcPr>
            <w:tcW w:w="749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47214" w:rsidRPr="009444F5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</w:t>
            </w:r>
          </w:p>
        </w:tc>
        <w:tc>
          <w:tcPr>
            <w:tcW w:w="401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47214" w:rsidRPr="009444F5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نمط الدراسة</w:t>
            </w:r>
          </w:p>
        </w:tc>
        <w:tc>
          <w:tcPr>
            <w:tcW w:w="240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47214" w:rsidRPr="009444F5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عدد الساعات التدريسية</w:t>
            </w:r>
          </w:p>
        </w:tc>
        <w:tc>
          <w:tcPr>
            <w:tcW w:w="240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D47214" w:rsidRPr="009444F5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النسبة </w:t>
            </w:r>
          </w:p>
        </w:tc>
      </w:tr>
      <w:tr w:rsidR="00D47214" w:rsidRPr="009444F5" w:rsidTr="00D95105">
        <w:trPr>
          <w:trHeight w:val="260"/>
          <w:jc w:val="center"/>
        </w:trPr>
        <w:tc>
          <w:tcPr>
            <w:tcW w:w="749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9444F5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014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D47214" w:rsidRPr="009444F5" w:rsidRDefault="00D47214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المحاضرات التقليدية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9444F5" w:rsidRDefault="009444F5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 w:hint="cs"/>
                <w:rtl/>
              </w:rPr>
              <w:t>30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:rsidR="00D47214" w:rsidRPr="009444F5" w:rsidRDefault="00E75CFC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  <w:rtl/>
              </w:rPr>
              <w:t>100%</w:t>
            </w:r>
          </w:p>
        </w:tc>
      </w:tr>
      <w:tr w:rsidR="00D47214" w:rsidRPr="009444F5" w:rsidTr="00D9510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9444F5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D47214" w:rsidRPr="009444F5" w:rsidRDefault="00D47214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 xml:space="preserve">التعليم المدمج 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9444F5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:rsidR="00D47214" w:rsidRPr="009444F5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  <w:tr w:rsidR="00D47214" w:rsidRPr="009444F5" w:rsidTr="00D9510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9444F5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D47214" w:rsidRPr="009444F5" w:rsidRDefault="00D47214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>التعليم الإلكتروني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9444F5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:rsidR="00D47214" w:rsidRPr="009444F5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  <w:tr w:rsidR="00D47214" w:rsidRPr="009444F5" w:rsidTr="00D9510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9444F5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D47214" w:rsidRPr="009444F5" w:rsidRDefault="00D47214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>التعليم عن بعد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9444F5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:rsidR="00D47214" w:rsidRPr="009444F5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  <w:tr w:rsidR="00D47214" w:rsidRPr="009444F5" w:rsidTr="00D9510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47214" w:rsidRPr="009444F5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D47214" w:rsidRPr="009444F5" w:rsidRDefault="00985CFE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>أخرى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47214" w:rsidRPr="009444F5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D47214" w:rsidRPr="009444F5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</w:tbl>
    <w:p w:rsidR="00CB2ECC" w:rsidRPr="009444F5" w:rsidRDefault="00CB2ECC" w:rsidP="00416FE2">
      <w:pPr>
        <w:bidi/>
        <w:rPr>
          <w:rFonts w:ascii="Traditional Arabic" w:hAnsi="Traditional Arabic" w:cs="Traditional Arabic"/>
          <w:sz w:val="20"/>
          <w:szCs w:val="20"/>
          <w:rtl/>
        </w:rPr>
      </w:pPr>
    </w:p>
    <w:p w:rsidR="00026BDF" w:rsidRPr="009444F5" w:rsidRDefault="00D47214" w:rsidP="00416FE2">
      <w:pPr>
        <w:bidi/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</w:pPr>
      <w:r w:rsidRPr="009444F5"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  <w:t>7</w:t>
      </w:r>
      <w:r w:rsidR="00026BDF" w:rsidRPr="009444F5"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  <w:t>. ساعات</w:t>
      </w:r>
      <w:r w:rsidR="00FF5AA2" w:rsidRPr="009444F5"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  <w:t>الاتصال</w:t>
      </w:r>
      <w:r w:rsidR="00A700EC"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>(على</w:t>
      </w:r>
      <w:r w:rsidR="0037546B"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مستوى الفصل الدراسي)</w:t>
      </w:r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823"/>
        <w:gridCol w:w="6378"/>
        <w:gridCol w:w="2370"/>
      </w:tblGrid>
      <w:tr w:rsidR="00026BDF" w:rsidRPr="009444F5" w:rsidTr="000B5619">
        <w:trPr>
          <w:trHeight w:val="380"/>
        </w:trPr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026BDF" w:rsidRPr="009444F5" w:rsidRDefault="00026BDF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</w:t>
            </w:r>
          </w:p>
        </w:tc>
        <w:tc>
          <w:tcPr>
            <w:tcW w:w="6378" w:type="dxa"/>
            <w:tcBorders>
              <w:top w:val="single" w:sz="12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026BDF" w:rsidRPr="009444F5" w:rsidRDefault="00026BDF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237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026BDF" w:rsidRPr="009444F5" w:rsidRDefault="00026BDF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ساعات التعلم</w:t>
            </w:r>
          </w:p>
        </w:tc>
      </w:tr>
      <w:tr w:rsidR="00026BDF" w:rsidRPr="009444F5" w:rsidTr="00D95105">
        <w:tc>
          <w:tcPr>
            <w:tcW w:w="823" w:type="dxa"/>
            <w:tcBorders>
              <w:left w:val="single" w:sz="12" w:space="0" w:color="auto"/>
              <w:bottom w:val="dashSmallGap" w:sz="4" w:space="0" w:color="auto"/>
            </w:tcBorders>
          </w:tcPr>
          <w:p w:rsidR="00026BDF" w:rsidRPr="009444F5" w:rsidRDefault="0037546B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rtl/>
                <w:lang w:bidi="ar-EG"/>
              </w:rPr>
              <w:t>1</w:t>
            </w:r>
          </w:p>
        </w:tc>
        <w:tc>
          <w:tcPr>
            <w:tcW w:w="6378" w:type="dxa"/>
            <w:tcBorders>
              <w:bottom w:val="dashSmallGap" w:sz="4" w:space="0" w:color="auto"/>
            </w:tcBorders>
            <w:vAlign w:val="center"/>
          </w:tcPr>
          <w:p w:rsidR="00026BDF" w:rsidRPr="009444F5" w:rsidRDefault="00026BDF" w:rsidP="00416FE2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rtl/>
                <w:lang w:bidi="ar-EG"/>
              </w:rPr>
              <w:t>محاضرات</w:t>
            </w:r>
          </w:p>
        </w:tc>
        <w:tc>
          <w:tcPr>
            <w:tcW w:w="2370" w:type="dxa"/>
            <w:tcBorders>
              <w:bottom w:val="dashSmallGap" w:sz="4" w:space="0" w:color="auto"/>
              <w:right w:val="single" w:sz="12" w:space="0" w:color="auto"/>
            </w:tcBorders>
          </w:tcPr>
          <w:p w:rsidR="00026BDF" w:rsidRPr="009444F5" w:rsidRDefault="001A64DF" w:rsidP="00D0441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rtl/>
                <w:lang w:bidi="ar-EG"/>
              </w:rPr>
              <w:t>22</w:t>
            </w:r>
          </w:p>
        </w:tc>
      </w:tr>
      <w:tr w:rsidR="00026BDF" w:rsidRPr="009444F5" w:rsidTr="00D95105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:rsidR="00026BDF" w:rsidRPr="009444F5" w:rsidRDefault="0037546B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rtl/>
                <w:lang w:bidi="ar-EG"/>
              </w:rPr>
              <w:t>2</w:t>
            </w:r>
          </w:p>
        </w:tc>
        <w:tc>
          <w:tcPr>
            <w:tcW w:w="637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26BDF" w:rsidRPr="009444F5" w:rsidRDefault="00F9134E" w:rsidP="00416FE2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rtl/>
                <w:lang w:bidi="ar-EG"/>
              </w:rPr>
              <w:t>معمل أو إستوديو</w:t>
            </w:r>
          </w:p>
        </w:tc>
        <w:tc>
          <w:tcPr>
            <w:tcW w:w="237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:rsidR="00026BDF" w:rsidRPr="009444F5" w:rsidRDefault="001A64DF" w:rsidP="00D04412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  <w:r>
              <w:rPr>
                <w:rFonts w:ascii="Traditional Arabic" w:hAnsi="Traditional Arabic" w:cs="Traditional Arabic" w:hint="cs"/>
                <w:rtl/>
                <w:lang w:bidi="ar-EG"/>
              </w:rPr>
              <w:t>8</w:t>
            </w:r>
          </w:p>
        </w:tc>
      </w:tr>
      <w:tr w:rsidR="00026BDF" w:rsidRPr="009444F5" w:rsidTr="00D95105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:rsidR="00026BDF" w:rsidRPr="009444F5" w:rsidRDefault="0037546B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rtl/>
                <w:lang w:bidi="ar-EG"/>
              </w:rPr>
              <w:t>3</w:t>
            </w:r>
          </w:p>
        </w:tc>
        <w:tc>
          <w:tcPr>
            <w:tcW w:w="637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26BDF" w:rsidRPr="009444F5" w:rsidRDefault="00F9134E" w:rsidP="00416FE2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rtl/>
                <w:lang w:bidi="ar-EG"/>
              </w:rPr>
              <w:t>دروس إضافية</w:t>
            </w:r>
          </w:p>
        </w:tc>
        <w:tc>
          <w:tcPr>
            <w:tcW w:w="237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:rsidR="00026BDF" w:rsidRPr="009444F5" w:rsidRDefault="00026BDF" w:rsidP="00416FE2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</w:p>
        </w:tc>
      </w:tr>
      <w:tr w:rsidR="00026BDF" w:rsidRPr="009444F5" w:rsidTr="00D95105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:rsidR="00026BDF" w:rsidRPr="009444F5" w:rsidRDefault="0037546B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rtl/>
                <w:lang w:bidi="ar-EG"/>
              </w:rPr>
              <w:t>4</w:t>
            </w:r>
          </w:p>
        </w:tc>
        <w:tc>
          <w:tcPr>
            <w:tcW w:w="637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26BDF" w:rsidRPr="009444F5" w:rsidRDefault="00F9134E" w:rsidP="00416FE2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rtl/>
                <w:lang w:bidi="ar-EG"/>
              </w:rPr>
              <w:t>أخر</w:t>
            </w:r>
            <w:r w:rsidR="0037546B" w:rsidRPr="009444F5">
              <w:rPr>
                <w:rFonts w:ascii="Traditional Arabic" w:hAnsi="Traditional Arabic" w:cs="Traditional Arabic"/>
                <w:rtl/>
                <w:lang w:bidi="ar-EG"/>
              </w:rPr>
              <w:t xml:space="preserve">ى </w:t>
            </w:r>
            <w:r w:rsidR="0037546B" w:rsidRPr="009444F5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(</w:t>
            </w:r>
            <w:r w:rsidR="00A700EC" w:rsidRPr="009444F5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تذكر)</w:t>
            </w:r>
          </w:p>
        </w:tc>
        <w:tc>
          <w:tcPr>
            <w:tcW w:w="237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:rsidR="00026BDF" w:rsidRPr="009444F5" w:rsidRDefault="00026BDF" w:rsidP="00416FE2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</w:p>
        </w:tc>
      </w:tr>
      <w:tr w:rsidR="00026BDF" w:rsidRPr="009444F5" w:rsidTr="00063810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026BDF" w:rsidRPr="009444F5" w:rsidRDefault="00026BDF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</w:p>
        </w:tc>
        <w:tc>
          <w:tcPr>
            <w:tcW w:w="6378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026BDF" w:rsidRPr="009444F5" w:rsidRDefault="009B0DDB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الإجمالي</w:t>
            </w:r>
          </w:p>
        </w:tc>
        <w:tc>
          <w:tcPr>
            <w:tcW w:w="237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026BDF" w:rsidRPr="009444F5" w:rsidRDefault="001A64DF" w:rsidP="00D0441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rtl/>
                <w:lang w:bidi="ar-EG"/>
              </w:rPr>
              <w:t>30</w:t>
            </w:r>
          </w:p>
        </w:tc>
      </w:tr>
    </w:tbl>
    <w:p w:rsidR="00A47372" w:rsidRPr="009444F5" w:rsidRDefault="00A47372" w:rsidP="00416FE2">
      <w:pPr>
        <w:bidi/>
        <w:rPr>
          <w:rFonts w:ascii="Traditional Arabic" w:hAnsi="Traditional Arabic" w:cs="Traditional Arabic"/>
          <w:sz w:val="20"/>
          <w:szCs w:val="20"/>
          <w:rtl/>
          <w:lang w:bidi="ar-EG"/>
        </w:rPr>
      </w:pPr>
    </w:p>
    <w:p w:rsidR="00F3416A" w:rsidRPr="009444F5" w:rsidRDefault="00F3416A" w:rsidP="00F3416A">
      <w:pPr>
        <w:bidi/>
        <w:rPr>
          <w:rFonts w:ascii="Traditional Arabic" w:hAnsi="Traditional Arabic" w:cs="Traditional Arabic"/>
          <w:sz w:val="20"/>
          <w:szCs w:val="20"/>
          <w:rtl/>
          <w:lang w:bidi="ar-EG"/>
        </w:rPr>
      </w:pPr>
    </w:p>
    <w:p w:rsidR="00AA1554" w:rsidRPr="009444F5" w:rsidRDefault="00E454E0" w:rsidP="00283B54">
      <w:pPr>
        <w:pStyle w:val="1"/>
        <w:rPr>
          <w:rFonts w:ascii="Traditional Arabic" w:hAnsi="Traditional Arabic" w:cs="Traditional Arabic"/>
        </w:rPr>
      </w:pPr>
      <w:bookmarkStart w:id="5" w:name="_Toc526247379"/>
      <w:bookmarkStart w:id="6" w:name="_Toc337785"/>
      <w:bookmarkEnd w:id="4"/>
      <w:r w:rsidRPr="009444F5">
        <w:rPr>
          <w:rFonts w:ascii="Traditional Arabic" w:hAnsi="Traditional Arabic" w:cs="Traditional Arabic"/>
          <w:rtl/>
        </w:rPr>
        <w:t xml:space="preserve">ب- </w:t>
      </w:r>
      <w:r w:rsidR="002F4E2F" w:rsidRPr="009444F5">
        <w:rPr>
          <w:rFonts w:ascii="Traditional Arabic" w:hAnsi="Traditional Arabic" w:cs="Traditional Arabic"/>
          <w:rtl/>
        </w:rPr>
        <w:t>هدف</w:t>
      </w:r>
      <w:r w:rsidRPr="009444F5">
        <w:rPr>
          <w:rFonts w:ascii="Traditional Arabic" w:hAnsi="Traditional Arabic" w:cs="Traditional Arabic"/>
          <w:rtl/>
        </w:rPr>
        <w:t xml:space="preserve"> المقرر ومخرجاته </w:t>
      </w:r>
      <w:r w:rsidR="00BA479B" w:rsidRPr="009444F5">
        <w:rPr>
          <w:rFonts w:ascii="Traditional Arabic" w:hAnsi="Traditional Arabic" w:cs="Traditional Arabic"/>
          <w:rtl/>
        </w:rPr>
        <w:t>التعليمية:</w:t>
      </w:r>
      <w:bookmarkEnd w:id="5"/>
      <w:bookmarkEnd w:id="6"/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571"/>
      </w:tblGrid>
      <w:tr w:rsidR="00192987" w:rsidRPr="009444F5" w:rsidTr="00B4292A"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F3416A" w:rsidRPr="0023114B" w:rsidRDefault="00F3416A" w:rsidP="0023114B">
            <w:pPr>
              <w:pStyle w:val="2"/>
              <w:rPr>
                <w:rtl/>
              </w:rPr>
            </w:pPr>
            <w:bookmarkStart w:id="7" w:name="_Toc337786"/>
            <w:r w:rsidRPr="0023114B">
              <w:rPr>
                <w:rtl/>
              </w:rPr>
              <w:t>1.</w:t>
            </w:r>
            <w:r w:rsidR="00AE57B1" w:rsidRPr="00496711">
              <w:rPr>
                <w:b/>
                <w:bCs/>
                <w:rtl/>
              </w:rPr>
              <w:t>ال</w:t>
            </w:r>
            <w:r w:rsidR="00192987" w:rsidRPr="00496711">
              <w:rPr>
                <w:b/>
                <w:bCs/>
                <w:rtl/>
              </w:rPr>
              <w:t xml:space="preserve">وصف </w:t>
            </w:r>
            <w:r w:rsidR="00AE57B1" w:rsidRPr="00496711">
              <w:rPr>
                <w:b/>
                <w:bCs/>
                <w:rtl/>
              </w:rPr>
              <w:t>العام ل</w:t>
            </w:r>
            <w:r w:rsidR="00192987" w:rsidRPr="00496711">
              <w:rPr>
                <w:b/>
                <w:bCs/>
                <w:rtl/>
              </w:rPr>
              <w:t>لمقرر:</w:t>
            </w:r>
            <w:bookmarkEnd w:id="7"/>
          </w:p>
          <w:p w:rsidR="00673AFD" w:rsidRPr="0023114B" w:rsidRDefault="005F3200" w:rsidP="0023114B">
            <w:pPr>
              <w:pStyle w:val="2"/>
              <w:rPr>
                <w:rtl/>
              </w:rPr>
            </w:pPr>
            <w:r w:rsidRPr="0023114B">
              <w:rPr>
                <w:rtl/>
              </w:rPr>
              <w:t>يتناول المقرر</w:t>
            </w:r>
            <w:r w:rsidR="00F53764" w:rsidRPr="0023114B">
              <w:rPr>
                <w:rtl/>
              </w:rPr>
              <w:t xml:space="preserve"> ا</w:t>
            </w:r>
            <w:r w:rsidRPr="0023114B">
              <w:rPr>
                <w:rtl/>
              </w:rPr>
              <w:t>لقواعد العلمية المتعلقة بالجرح والتعديل</w:t>
            </w:r>
            <w:r w:rsidR="00F53764" w:rsidRPr="0023114B">
              <w:rPr>
                <w:rtl/>
              </w:rPr>
              <w:t>.</w:t>
            </w:r>
          </w:p>
          <w:p w:rsidR="00F3416A" w:rsidRPr="009444F5" w:rsidRDefault="00F3416A" w:rsidP="00F3416A">
            <w:pPr>
              <w:rPr>
                <w:rFonts w:ascii="Traditional Arabic" w:hAnsi="Traditional Arabic" w:cs="Traditional Arabic"/>
                <w:rtl/>
              </w:rPr>
            </w:pPr>
          </w:p>
        </w:tc>
      </w:tr>
      <w:tr w:rsidR="00AA1554" w:rsidRPr="009444F5" w:rsidTr="009F5879">
        <w:trPr>
          <w:trHeight w:val="1501"/>
        </w:trPr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F3416A" w:rsidRPr="0023114B" w:rsidRDefault="00192987" w:rsidP="0023114B">
            <w:pPr>
              <w:pStyle w:val="2"/>
              <w:rPr>
                <w:b/>
                <w:bCs/>
                <w:rtl/>
              </w:rPr>
            </w:pPr>
            <w:bookmarkStart w:id="8" w:name="_Toc526247380"/>
            <w:bookmarkStart w:id="9" w:name="_Toc337787"/>
            <w:r w:rsidRPr="0023114B">
              <w:rPr>
                <w:b/>
                <w:bCs/>
                <w:rtl/>
              </w:rPr>
              <w:t>2</w:t>
            </w:r>
            <w:r w:rsidR="0081562B" w:rsidRPr="0023114B">
              <w:rPr>
                <w:b/>
                <w:bCs/>
                <w:rtl/>
              </w:rPr>
              <w:t xml:space="preserve">. </w:t>
            </w:r>
            <w:bookmarkEnd w:id="8"/>
            <w:r w:rsidR="002F4E2F" w:rsidRPr="0023114B">
              <w:rPr>
                <w:b/>
                <w:bCs/>
                <w:rtl/>
              </w:rPr>
              <w:t>الهدف الرئيس للمقرر</w:t>
            </w:r>
            <w:bookmarkEnd w:id="9"/>
            <w:r w:rsidR="00F53764" w:rsidRPr="0023114B">
              <w:rPr>
                <w:b/>
                <w:bCs/>
                <w:rtl/>
              </w:rPr>
              <w:t>:</w:t>
            </w:r>
          </w:p>
          <w:p w:rsidR="00F53764" w:rsidRPr="009444F5" w:rsidRDefault="00F53764" w:rsidP="0023114B">
            <w:pPr>
              <w:pStyle w:val="2"/>
              <w:rPr>
                <w:rtl/>
              </w:rPr>
            </w:pPr>
            <w:r w:rsidRPr="009444F5">
              <w:rPr>
                <w:rtl/>
              </w:rPr>
              <w:t>إلمام الطالب بعلم الجرح والتعديل ونشأته وضوابطه وأشهر العلماء فيه وكيفية تطبيقها على تراجم الرواة مع الاستفادة من البرمجيات المتخصصة.</w:t>
            </w:r>
          </w:p>
          <w:p w:rsidR="00AA1554" w:rsidRPr="009444F5" w:rsidRDefault="00AA1554" w:rsidP="0023114B">
            <w:pPr>
              <w:pStyle w:val="2"/>
            </w:pPr>
          </w:p>
        </w:tc>
      </w:tr>
      <w:tr w:rsidR="00AA1554" w:rsidRPr="009444F5" w:rsidTr="00F8381A">
        <w:trPr>
          <w:trHeight w:val="80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7FAF" w:rsidRPr="009444F5" w:rsidRDefault="00807FAF" w:rsidP="00E75CFC">
            <w:pPr>
              <w:bidi/>
              <w:spacing w:line="276" w:lineRule="auto"/>
              <w:jc w:val="lowKashida"/>
              <w:rPr>
                <w:rFonts w:ascii="Traditional Arabic" w:hAnsi="Traditional Arabic" w:cs="Traditional Arabic"/>
                <w:lang w:bidi="ar-EG"/>
              </w:rPr>
            </w:pPr>
          </w:p>
        </w:tc>
      </w:tr>
    </w:tbl>
    <w:p w:rsidR="00F3416A" w:rsidRPr="009444F5" w:rsidRDefault="00F3416A" w:rsidP="0023114B">
      <w:pPr>
        <w:pStyle w:val="2"/>
        <w:rPr>
          <w:rtl/>
        </w:rPr>
      </w:pPr>
      <w:bookmarkStart w:id="10" w:name="_Toc526247382"/>
      <w:bookmarkStart w:id="11" w:name="_Toc337788"/>
      <w:bookmarkStart w:id="12" w:name="_Hlk950932"/>
    </w:p>
    <w:p w:rsidR="00595D8D" w:rsidRPr="009444F5" w:rsidRDefault="00595D8D" w:rsidP="00595D8D">
      <w:pPr>
        <w:rPr>
          <w:rFonts w:ascii="Traditional Arabic" w:hAnsi="Traditional Arabic" w:cs="Traditional Arabic"/>
          <w:rtl/>
        </w:rPr>
      </w:pPr>
    </w:p>
    <w:p w:rsidR="00595D8D" w:rsidRPr="009444F5" w:rsidRDefault="00595D8D" w:rsidP="00595D8D">
      <w:pPr>
        <w:rPr>
          <w:rFonts w:ascii="Traditional Arabic" w:hAnsi="Traditional Arabic" w:cs="Traditional Arabic"/>
          <w:rtl/>
        </w:rPr>
      </w:pPr>
    </w:p>
    <w:p w:rsidR="00BD2CF4" w:rsidRPr="009444F5" w:rsidRDefault="006F5B3C" w:rsidP="0023114B">
      <w:pPr>
        <w:pStyle w:val="2"/>
      </w:pPr>
      <w:r w:rsidRPr="009444F5">
        <w:rPr>
          <w:rtl/>
        </w:rPr>
        <w:t xml:space="preserve">3. </w:t>
      </w:r>
      <w:r w:rsidR="00E454E0" w:rsidRPr="009444F5">
        <w:rPr>
          <w:rtl/>
        </w:rPr>
        <w:t xml:space="preserve">مخرجات التعلم </w:t>
      </w:r>
      <w:r w:rsidR="00BA479B" w:rsidRPr="009444F5">
        <w:rPr>
          <w:rtl/>
        </w:rPr>
        <w:t>للمقرر:</w:t>
      </w:r>
      <w:bookmarkEnd w:id="10"/>
      <w:bookmarkEnd w:id="11"/>
    </w:p>
    <w:tbl>
      <w:tblPr>
        <w:tblStyle w:val="af0"/>
        <w:bidiVisual/>
        <w:tblW w:w="9571" w:type="dxa"/>
        <w:tblInd w:w="-2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7341"/>
        <w:gridCol w:w="1627"/>
      </w:tblGrid>
      <w:tr w:rsidR="00595D8D" w:rsidRPr="009444F5" w:rsidTr="00E16504">
        <w:trPr>
          <w:tblHeader/>
        </w:trPr>
        <w:tc>
          <w:tcPr>
            <w:tcW w:w="794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bookmarkEnd w:id="12"/>
          <w:p w:rsidR="00595D8D" w:rsidRPr="009444F5" w:rsidRDefault="00595D8D" w:rsidP="00E16504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>مخرجات التعلم للمقرر</w:t>
            </w:r>
          </w:p>
        </w:tc>
        <w:tc>
          <w:tcPr>
            <w:tcW w:w="162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95D8D" w:rsidRPr="009444F5" w:rsidRDefault="00595D8D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>رمز</w:t>
            </w:r>
          </w:p>
          <w:p w:rsidR="00595D8D" w:rsidRPr="009444F5" w:rsidRDefault="00595D8D" w:rsidP="00E16504">
            <w:pPr>
              <w:bidi/>
              <w:jc w:val="center"/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>مخرج التعلم المرتبط للبرنامج</w:t>
            </w:r>
          </w:p>
        </w:tc>
      </w:tr>
      <w:tr w:rsidR="00595D8D" w:rsidRPr="009444F5" w:rsidTr="00E16504">
        <w:tc>
          <w:tcPr>
            <w:tcW w:w="603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595D8D" w:rsidRPr="009444F5" w:rsidRDefault="00595D8D" w:rsidP="00E16504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9444F5">
              <w:rPr>
                <w:rFonts w:ascii="Traditional Arabic" w:hAnsi="Traditional Arabic" w:cs="Traditional Arabic"/>
                <w:sz w:val="32"/>
                <w:szCs w:val="32"/>
              </w:rPr>
              <w:t>1</w:t>
            </w:r>
          </w:p>
        </w:tc>
        <w:tc>
          <w:tcPr>
            <w:tcW w:w="734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nil"/>
            </w:tcBorders>
            <w:shd w:val="clear" w:color="auto" w:fill="DBE5F1" w:themeFill="accent1" w:themeFillTint="33"/>
          </w:tcPr>
          <w:p w:rsidR="00595D8D" w:rsidRPr="009444F5" w:rsidRDefault="00595D8D" w:rsidP="00E16504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المعرفة والفهم</w:t>
            </w:r>
          </w:p>
        </w:tc>
        <w:tc>
          <w:tcPr>
            <w:tcW w:w="1627" w:type="dxa"/>
            <w:tcBorders>
              <w:top w:val="single" w:sz="8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595D8D" w:rsidRPr="009444F5" w:rsidRDefault="00595D8D" w:rsidP="00E16504">
            <w:pPr>
              <w:bidi/>
              <w:rPr>
                <w:rFonts w:ascii="Traditional Arabic" w:hAnsi="Traditional Arabic" w:cs="Traditional Arabic"/>
              </w:rPr>
            </w:pPr>
          </w:p>
        </w:tc>
      </w:tr>
      <w:tr w:rsidR="00595D8D" w:rsidRPr="009444F5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</w:tcPr>
          <w:p w:rsidR="00595D8D" w:rsidRPr="009444F5" w:rsidRDefault="00595D8D" w:rsidP="00E16504">
            <w:pPr>
              <w:bidi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</w:rPr>
              <w:t>1.1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:rsidR="00595D8D" w:rsidRPr="009444F5" w:rsidRDefault="00595D8D" w:rsidP="00E16504">
            <w:pPr>
              <w:bidi/>
              <w:rPr>
                <w:rFonts w:ascii="Traditional Arabic" w:hAnsi="Traditional Arabic" w:cs="Traditional Arabic"/>
                <w:sz w:val="32"/>
                <w:szCs w:val="32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أن يُعرِّف الطالب بعلم الجرح والتعديل وأهميته</w:t>
            </w:r>
            <w:r w:rsidR="00A50614" w:rsidRPr="009444F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9444F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وأهم المؤلفات فيه.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</w:tcPr>
          <w:p w:rsidR="00595D8D" w:rsidRPr="009444F5" w:rsidRDefault="00866EAE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ع1</w:t>
            </w:r>
          </w:p>
        </w:tc>
      </w:tr>
      <w:tr w:rsidR="00595D8D" w:rsidRPr="009444F5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</w:tcPr>
          <w:p w:rsidR="00595D8D" w:rsidRPr="009444F5" w:rsidRDefault="00595D8D" w:rsidP="00E16504">
            <w:pPr>
              <w:bidi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</w:rPr>
              <w:t>1.2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:rsidR="00595D8D" w:rsidRPr="009444F5" w:rsidRDefault="00595D8D" w:rsidP="00E16504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9444F5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أن يذكر الطالب مناهج العلماء في التأليف في الرجال. 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</w:tcPr>
          <w:p w:rsidR="00595D8D" w:rsidRPr="009444F5" w:rsidRDefault="00866EAE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ع1</w:t>
            </w:r>
          </w:p>
        </w:tc>
      </w:tr>
      <w:tr w:rsidR="00595D8D" w:rsidRPr="009444F5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</w:tcPr>
          <w:p w:rsidR="00595D8D" w:rsidRPr="009444F5" w:rsidRDefault="00595D8D" w:rsidP="00E16504">
            <w:pPr>
              <w:bidi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</w:rPr>
              <w:t>1.3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:rsidR="00595D8D" w:rsidRPr="009444F5" w:rsidRDefault="00595D8D" w:rsidP="00E16504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9444F5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يبين الطالب طبقات النقاد</w:t>
            </w:r>
            <w:r w:rsidR="00CC762F" w:rsidRPr="009444F5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</w:t>
            </w:r>
            <w:r w:rsidRPr="009444F5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من حيث التشدد والتساهل والاعتدال. 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</w:tcPr>
          <w:p w:rsidR="00595D8D" w:rsidRPr="009444F5" w:rsidRDefault="00866EAE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ع1</w:t>
            </w:r>
          </w:p>
        </w:tc>
      </w:tr>
      <w:tr w:rsidR="00595D8D" w:rsidRPr="009444F5" w:rsidTr="00E16504">
        <w:tc>
          <w:tcPr>
            <w:tcW w:w="60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595D8D" w:rsidRPr="009444F5" w:rsidRDefault="00595D8D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34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nil"/>
            </w:tcBorders>
            <w:shd w:val="clear" w:color="auto" w:fill="DBE5F1" w:themeFill="accent1" w:themeFillTint="33"/>
          </w:tcPr>
          <w:p w:rsidR="00595D8D" w:rsidRPr="009444F5" w:rsidRDefault="00595D8D" w:rsidP="00E16504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sz w:val="20"/>
                <w:szCs w:val="20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المهارات</w:t>
            </w:r>
          </w:p>
        </w:tc>
        <w:tc>
          <w:tcPr>
            <w:tcW w:w="1627" w:type="dxa"/>
            <w:tcBorders>
              <w:top w:val="single" w:sz="8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595D8D" w:rsidRPr="009444F5" w:rsidRDefault="00595D8D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</w:tr>
      <w:tr w:rsidR="00595D8D" w:rsidRPr="009444F5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595D8D" w:rsidRPr="009444F5" w:rsidRDefault="00595D8D" w:rsidP="00E16504">
            <w:pPr>
              <w:bidi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</w:rPr>
              <w:t>2.1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595D8D" w:rsidRPr="009444F5" w:rsidRDefault="00595D8D" w:rsidP="00CC762F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9444F5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يطبّق الطالب عناصر الترجمة للرواة.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595D8D" w:rsidRPr="009444F5" w:rsidRDefault="00866EAE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م3</w:t>
            </w:r>
          </w:p>
        </w:tc>
      </w:tr>
      <w:tr w:rsidR="00595D8D" w:rsidRPr="009444F5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595D8D" w:rsidRPr="009444F5" w:rsidRDefault="00595D8D" w:rsidP="00E16504">
            <w:pPr>
              <w:bidi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</w:rPr>
              <w:t>2.2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595D8D" w:rsidRPr="009444F5" w:rsidRDefault="00595D8D" w:rsidP="00E16504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9444F5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يميّز الطالب قوادح العدالة من قوادح الضبط.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595D8D" w:rsidRPr="009444F5" w:rsidRDefault="00866EAE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م2</w:t>
            </w:r>
          </w:p>
        </w:tc>
      </w:tr>
      <w:tr w:rsidR="00595D8D" w:rsidRPr="009444F5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595D8D" w:rsidRPr="009444F5" w:rsidRDefault="00595D8D" w:rsidP="00E16504">
            <w:pPr>
              <w:bidi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</w:rPr>
              <w:t>2.3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595D8D" w:rsidRPr="009444F5" w:rsidRDefault="00595D8D" w:rsidP="00E16504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9444F5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أن يرجّح الطالب بين الأقوال المتعارضة في الجرح والتعديل. 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595D8D" w:rsidRPr="009444F5" w:rsidRDefault="00866EAE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م3</w:t>
            </w:r>
          </w:p>
        </w:tc>
      </w:tr>
      <w:tr w:rsidR="00595D8D" w:rsidRPr="009444F5" w:rsidTr="00E16504">
        <w:tc>
          <w:tcPr>
            <w:tcW w:w="60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595D8D" w:rsidRPr="009444F5" w:rsidRDefault="00595D8D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</w:rPr>
              <w:t>3</w:t>
            </w:r>
          </w:p>
        </w:tc>
        <w:tc>
          <w:tcPr>
            <w:tcW w:w="734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nil"/>
            </w:tcBorders>
            <w:shd w:val="clear" w:color="auto" w:fill="DBE5F1" w:themeFill="accent1" w:themeFillTint="33"/>
          </w:tcPr>
          <w:p w:rsidR="00595D8D" w:rsidRPr="009444F5" w:rsidRDefault="00595D8D" w:rsidP="00E16504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القيم</w:t>
            </w:r>
          </w:p>
        </w:tc>
        <w:tc>
          <w:tcPr>
            <w:tcW w:w="1627" w:type="dxa"/>
            <w:tcBorders>
              <w:top w:val="single" w:sz="8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595D8D" w:rsidRPr="009444F5" w:rsidRDefault="00595D8D" w:rsidP="00E16504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595D8D" w:rsidRPr="009444F5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595D8D" w:rsidRPr="009444F5" w:rsidRDefault="00595D8D" w:rsidP="00E16504">
            <w:pPr>
              <w:bidi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</w:rPr>
              <w:t>3.1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595D8D" w:rsidRPr="009444F5" w:rsidRDefault="00595D8D" w:rsidP="00E16504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9444F5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يتحمل الطالب مسؤوليته في التعلم الذاتي.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595D8D" w:rsidRPr="009444F5" w:rsidRDefault="00595D8D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ق1</w:t>
            </w:r>
          </w:p>
        </w:tc>
      </w:tr>
      <w:tr w:rsidR="00595D8D" w:rsidRPr="009444F5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595D8D" w:rsidRPr="009444F5" w:rsidRDefault="00595D8D" w:rsidP="00E16504">
            <w:pPr>
              <w:bidi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</w:rPr>
              <w:t>3.2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595D8D" w:rsidRPr="009444F5" w:rsidRDefault="00595D8D" w:rsidP="00E16504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9444F5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يُبدي الطالب مشاركة فاعلة أثناء الحوار والمناقشة مع زملائه.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595D8D" w:rsidRPr="009444F5" w:rsidRDefault="00595D8D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ق2</w:t>
            </w:r>
          </w:p>
        </w:tc>
      </w:tr>
    </w:tbl>
    <w:p w:rsidR="00741AEF" w:rsidRPr="009444F5" w:rsidRDefault="00741AEF" w:rsidP="00416FE2">
      <w:pPr>
        <w:bidi/>
        <w:jc w:val="both"/>
        <w:rPr>
          <w:rFonts w:ascii="Traditional Arabic" w:hAnsi="Traditional Arabic" w:cs="Traditional Arabic"/>
          <w:sz w:val="12"/>
          <w:szCs w:val="12"/>
          <w:rtl/>
        </w:rPr>
      </w:pPr>
    </w:p>
    <w:p w:rsidR="0062544C" w:rsidRPr="009444F5" w:rsidRDefault="00F851F7" w:rsidP="00283B54">
      <w:pPr>
        <w:pStyle w:val="1"/>
        <w:rPr>
          <w:rFonts w:ascii="Traditional Arabic" w:hAnsi="Traditional Arabic" w:cs="Traditional Arabic"/>
        </w:rPr>
      </w:pPr>
      <w:bookmarkStart w:id="13" w:name="_Toc526247383"/>
      <w:bookmarkStart w:id="14" w:name="_Toc337789"/>
      <w:r w:rsidRPr="009444F5">
        <w:rPr>
          <w:rFonts w:ascii="Traditional Arabic" w:hAnsi="Traditional Arabic" w:cs="Traditional Arabic"/>
          <w:rtl/>
        </w:rPr>
        <w:t xml:space="preserve">ج. </w:t>
      </w:r>
      <w:r w:rsidR="00995F99" w:rsidRPr="009444F5">
        <w:rPr>
          <w:rFonts w:ascii="Traditional Arabic" w:hAnsi="Traditional Arabic" w:cs="Traditional Arabic"/>
          <w:rtl/>
        </w:rPr>
        <w:t>موضوعات</w:t>
      </w:r>
      <w:r w:rsidRPr="009444F5">
        <w:rPr>
          <w:rFonts w:ascii="Traditional Arabic" w:hAnsi="Traditional Arabic" w:cs="Traditional Arabic"/>
          <w:rtl/>
        </w:rPr>
        <w:t xml:space="preserve"> المقرر</w:t>
      </w:r>
      <w:bookmarkEnd w:id="13"/>
      <w:bookmarkEnd w:id="14"/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7655"/>
        <w:gridCol w:w="1378"/>
      </w:tblGrid>
      <w:tr w:rsidR="00D225ED" w:rsidRPr="009444F5" w:rsidTr="00283B54">
        <w:trPr>
          <w:trHeight w:val="461"/>
          <w:jc w:val="center"/>
        </w:trPr>
        <w:tc>
          <w:tcPr>
            <w:tcW w:w="53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225ED" w:rsidRPr="009444F5" w:rsidRDefault="00D225ED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  <w:highlight w:val="yellow"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>م</w:t>
            </w:r>
          </w:p>
        </w:tc>
        <w:tc>
          <w:tcPr>
            <w:tcW w:w="765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225ED" w:rsidRPr="009444F5" w:rsidRDefault="00D225ED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قائمة الموضوعات</w:t>
            </w:r>
          </w:p>
        </w:tc>
        <w:tc>
          <w:tcPr>
            <w:tcW w:w="137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D225ED" w:rsidRPr="009444F5" w:rsidRDefault="00D225ED" w:rsidP="00416FE2">
            <w:pPr>
              <w:bidi/>
              <w:jc w:val="center"/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 xml:space="preserve">ساعات </w:t>
            </w:r>
            <w:r w:rsidRPr="009444F5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>الاتصال</w:t>
            </w:r>
          </w:p>
        </w:tc>
      </w:tr>
      <w:tr w:rsidR="00D225ED" w:rsidRPr="009444F5" w:rsidTr="00B47F20">
        <w:trPr>
          <w:jc w:val="center"/>
        </w:trPr>
        <w:tc>
          <w:tcPr>
            <w:tcW w:w="538" w:type="dxa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D225ED" w:rsidRPr="009444F5" w:rsidRDefault="00D225ED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rtl/>
                <w:lang w:bidi="ar-EG"/>
              </w:rPr>
              <w:t>1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526FA" w:rsidRPr="009444F5" w:rsidRDefault="005526FA" w:rsidP="005526FA">
            <w:pPr>
              <w:jc w:val="right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مقدمات: </w:t>
            </w:r>
          </w:p>
          <w:p w:rsidR="005526FA" w:rsidRPr="009444F5" w:rsidRDefault="005526FA" w:rsidP="005526FA">
            <w:pPr>
              <w:numPr>
                <w:ilvl w:val="0"/>
                <w:numId w:val="6"/>
              </w:numPr>
              <w:bidi/>
              <w:ind w:right="0"/>
              <w:jc w:val="lowKashida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تعريف الجرح والتعديل وعلم الجرح والتعديل، والفرق بينهما.</w:t>
            </w:r>
          </w:p>
          <w:p w:rsidR="005526FA" w:rsidRPr="009444F5" w:rsidRDefault="005526FA" w:rsidP="005526FA">
            <w:pPr>
              <w:numPr>
                <w:ilvl w:val="0"/>
                <w:numId w:val="6"/>
              </w:numPr>
              <w:bidi/>
              <w:ind w:right="0"/>
              <w:jc w:val="lowKashida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أهميته، وعناية المحدثين به، وهل هو من الغيبة؟</w:t>
            </w:r>
          </w:p>
          <w:p w:rsidR="005526FA" w:rsidRPr="009444F5" w:rsidRDefault="005526FA" w:rsidP="005526FA">
            <w:pPr>
              <w:numPr>
                <w:ilvl w:val="0"/>
                <w:numId w:val="6"/>
              </w:numPr>
              <w:bidi/>
              <w:ind w:right="0"/>
              <w:jc w:val="lowKashida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التعريف بأهم المؤلفات في علم الجرح والتعديل.</w:t>
            </w:r>
          </w:p>
          <w:p w:rsidR="005526FA" w:rsidRPr="009444F5" w:rsidRDefault="005526FA" w:rsidP="005526FA">
            <w:pPr>
              <w:numPr>
                <w:ilvl w:val="0"/>
                <w:numId w:val="6"/>
              </w:numPr>
              <w:bidi/>
              <w:ind w:right="0"/>
              <w:jc w:val="lowKashida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معرفة من تقبل روايته ومن ترد روايته مع العناية بالقوادح في العدالة والضبط. (لا يتوسع في المباحث التي درست في مقرر مصطلح 2 (م4) وتدرس حالياً في [علوم الإسناد])</w:t>
            </w:r>
          </w:p>
          <w:p w:rsidR="00D225ED" w:rsidRPr="009444F5" w:rsidRDefault="005526FA" w:rsidP="005526FA">
            <w:pPr>
              <w:pStyle w:val="af"/>
              <w:numPr>
                <w:ilvl w:val="0"/>
                <w:numId w:val="6"/>
              </w:numPr>
              <w:bidi/>
              <w:jc w:val="lowKashida"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معرفة ألفاظ الجرح والتعديل ومراتبها ودرجة حديث كل راو منها، مع العناية بمراتب الرواة عند ابن حجر في التقريب.</w:t>
            </w:r>
          </w:p>
        </w:tc>
        <w:tc>
          <w:tcPr>
            <w:tcW w:w="1378" w:type="dxa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D225ED" w:rsidRPr="009444F5" w:rsidRDefault="00BE6632" w:rsidP="005526FA">
            <w:pPr>
              <w:bidi/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 w:hint="cs"/>
                <w:rtl/>
              </w:rPr>
              <w:t>6</w:t>
            </w:r>
          </w:p>
        </w:tc>
      </w:tr>
      <w:tr w:rsidR="00D225ED" w:rsidRPr="009444F5" w:rsidTr="00B47F20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D225ED" w:rsidRPr="009444F5" w:rsidRDefault="00D225ED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  <w:rtl/>
              </w:rPr>
              <w:t>2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526FA" w:rsidRPr="009444F5" w:rsidRDefault="005526FA" w:rsidP="005526FA">
            <w:pPr>
              <w:jc w:val="right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9444F5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مناهج العلماء في التأليف في الرجال:</w:t>
            </w:r>
          </w:p>
          <w:p w:rsidR="005526FA" w:rsidRPr="009444F5" w:rsidRDefault="005526FA" w:rsidP="005526FA">
            <w:pPr>
              <w:jc w:val="right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المؤلفات في الثقات، المؤلفات في الضعفاء، المؤلفات العامة، المؤلفات المقيدة بكتب خاصة، المؤلفات في نوع خاص من الرجال كالمدلسين والمختلطين والمختلف فيهم.</w:t>
            </w:r>
          </w:p>
          <w:p w:rsidR="005526FA" w:rsidRPr="009444F5" w:rsidRDefault="005526FA" w:rsidP="005526FA">
            <w:pPr>
              <w:jc w:val="right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ـ التعريف بالكتاب التالية: الكمال وفروعه، ميزان الاعتدال ولسان الميزان، تعجيل المنفعة، طبقات المدلسين، الكواكب النيرات.</w:t>
            </w:r>
          </w:p>
          <w:p w:rsidR="00D225ED" w:rsidRPr="009444F5" w:rsidRDefault="005526FA" w:rsidP="005526FA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(ملحوظة: يكون التعريف بالكتاب من خلال: التعريف بالمؤلف بإيجاز ـ منهجه ـ قيمته العلمية ـ الملحوظات ).</w:t>
            </w:r>
          </w:p>
          <w:p w:rsidR="00F95D36" w:rsidRPr="009444F5" w:rsidRDefault="00F95D36" w:rsidP="00F95D36">
            <w:pPr>
              <w:bidi/>
              <w:jc w:val="lowKashida"/>
              <w:rPr>
                <w:rFonts w:ascii="Traditional Arabic" w:hAnsi="Traditional Arabic" w:cs="Traditional Arabic"/>
              </w:rPr>
            </w:pP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D225ED" w:rsidRPr="009444F5" w:rsidRDefault="00BE6632" w:rsidP="005526FA">
            <w:pPr>
              <w:bidi/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 w:hint="cs"/>
                <w:rtl/>
              </w:rPr>
              <w:t>6</w:t>
            </w:r>
          </w:p>
        </w:tc>
      </w:tr>
      <w:tr w:rsidR="005526FA" w:rsidRPr="009444F5" w:rsidTr="007B4BC2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5526FA" w:rsidRPr="009444F5" w:rsidRDefault="005526FA" w:rsidP="005526FA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  <w:rtl/>
              </w:rPr>
              <w:t>3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</w:tcPr>
          <w:p w:rsidR="005526FA" w:rsidRPr="009444F5" w:rsidRDefault="005526FA" w:rsidP="005526FA">
            <w:pPr>
              <w:jc w:val="right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9444F5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أحوال الرجال من حيث الجرح والتعديل:</w:t>
            </w:r>
          </w:p>
          <w:p w:rsidR="0039505B" w:rsidRPr="009444F5" w:rsidRDefault="005526FA" w:rsidP="0039505B">
            <w:pPr>
              <w:jc w:val="right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متفق على ثقته، متفق على ضعفه، مختلف فيه، من وثق أو ضعف بالنسبة إلى شيء ما كالزمن أو البلد أو الشيخ أو المجهول.</w:t>
            </w:r>
          </w:p>
          <w:p w:rsidR="005526FA" w:rsidRPr="009444F5" w:rsidRDefault="005526FA" w:rsidP="0039505B">
            <w:pPr>
              <w:jc w:val="right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ذكر الكتب التي عنيت بكل قسم من الرواة، مع التنبيه على منهج أصحابها إجمالاً (مما لم يذكر قبل ذلك).</w:t>
            </w:r>
          </w:p>
          <w:p w:rsidR="005526FA" w:rsidRPr="009444F5" w:rsidRDefault="005526FA" w:rsidP="005526FA">
            <w:pPr>
              <w:bidi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عناصر الترجمة لكل قسم من الرواة مع نماذج تطبيقية لذلك.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5526FA" w:rsidRPr="009444F5" w:rsidRDefault="00BE6632" w:rsidP="005526FA">
            <w:pPr>
              <w:bidi/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 w:hint="cs"/>
                <w:rtl/>
              </w:rPr>
              <w:t>4</w:t>
            </w:r>
          </w:p>
        </w:tc>
      </w:tr>
      <w:tr w:rsidR="005526FA" w:rsidRPr="009444F5" w:rsidTr="00B47F20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5526FA" w:rsidRPr="009444F5" w:rsidRDefault="005526FA" w:rsidP="005526FA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  <w:rtl/>
              </w:rPr>
              <w:t>4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526FA" w:rsidRPr="009444F5" w:rsidRDefault="005526FA" w:rsidP="005526FA">
            <w:pPr>
              <w:jc w:val="right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9444F5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المتكلمون في الرجال:</w:t>
            </w:r>
          </w:p>
          <w:p w:rsidR="005526FA" w:rsidRPr="009444F5" w:rsidRDefault="005526FA" w:rsidP="005526FA">
            <w:pPr>
              <w:jc w:val="right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طريقة العلماء في معرفة حال الراوي.</w:t>
            </w:r>
          </w:p>
          <w:p w:rsidR="005526FA" w:rsidRPr="009444F5" w:rsidRDefault="005526FA" w:rsidP="005526FA">
            <w:pPr>
              <w:jc w:val="right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أشهر المتكلمين في الرجال، ومنهجهم في ذلك.</w:t>
            </w:r>
          </w:p>
          <w:p w:rsidR="005526FA" w:rsidRPr="009444F5" w:rsidRDefault="005526FA" w:rsidP="005526FA">
            <w:pPr>
              <w:bidi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طبقات النقاد من حيث التشدد والتساهل والاعتدال.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5526FA" w:rsidRPr="009444F5" w:rsidRDefault="00BE6632" w:rsidP="005526FA">
            <w:pPr>
              <w:bidi/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 w:hint="cs"/>
                <w:rtl/>
              </w:rPr>
              <w:t>2</w:t>
            </w:r>
          </w:p>
        </w:tc>
      </w:tr>
      <w:tr w:rsidR="005526FA" w:rsidRPr="009444F5" w:rsidTr="00B47F20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5526FA" w:rsidRPr="009444F5" w:rsidRDefault="005526FA" w:rsidP="005526FA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  <w:rtl/>
              </w:rPr>
              <w:t>5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526FA" w:rsidRPr="009444F5" w:rsidRDefault="005526FA" w:rsidP="005526FA">
            <w:pPr>
              <w:jc w:val="right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9444F5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تعارض الجرح والتعديل:</w:t>
            </w:r>
          </w:p>
          <w:p w:rsidR="005526FA" w:rsidRPr="009444F5" w:rsidRDefault="005526FA" w:rsidP="005526FA">
            <w:pPr>
              <w:jc w:val="right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أسباب اختلاف العلماء في الجرح والتعديل.</w:t>
            </w:r>
          </w:p>
          <w:p w:rsidR="005526FA" w:rsidRPr="009444F5" w:rsidRDefault="005526FA" w:rsidP="005526FA">
            <w:pPr>
              <w:jc w:val="right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 xml:space="preserve"> مناهج العلماء في الراوي المختلف فيه في حال إمكان الترجيح وإزالة التعارض، وفي حالة تعذر ذلك.</w:t>
            </w:r>
          </w:p>
          <w:p w:rsidR="005526FA" w:rsidRPr="009444F5" w:rsidRDefault="005526FA" w:rsidP="005526FA">
            <w:pPr>
              <w:jc w:val="right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 xml:space="preserve"> قواعد التعامل مع تعارض الجرح والتعديل.</w:t>
            </w:r>
          </w:p>
          <w:p w:rsidR="005526FA" w:rsidRPr="009444F5" w:rsidRDefault="005526FA" w:rsidP="005526FA">
            <w:pPr>
              <w:jc w:val="right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الكتب التي تعنى بتفسير الجرح، ويستفاد منها عند الاختلاف في الراوي: المجروحين لابن حبان ـ الكامل لابن عدي ـ ميزان الاعتدال واللسان ـ هدي الساري.</w:t>
            </w:r>
          </w:p>
          <w:p w:rsidR="005526FA" w:rsidRPr="009444F5" w:rsidRDefault="005526FA" w:rsidP="005526FA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 xml:space="preserve"> تطبيقات عملية على جملة من الرواة المختلف فيهم من كتاب ابن شاهين أو ميزان الاعتدال، أو المختلف فيهم للمنذري.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5526FA" w:rsidRPr="009444F5" w:rsidRDefault="00BE6632" w:rsidP="00403A3D">
            <w:pPr>
              <w:bidi/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 w:hint="cs"/>
                <w:rtl/>
              </w:rPr>
              <w:t>1</w:t>
            </w:r>
            <w:r w:rsidR="00403A3D">
              <w:rPr>
                <w:rFonts w:ascii="Traditional Arabic" w:hAnsi="Traditional Arabic" w:cs="Traditional Arabic" w:hint="cs"/>
                <w:rtl/>
              </w:rPr>
              <w:t>2</w:t>
            </w:r>
          </w:p>
        </w:tc>
      </w:tr>
      <w:tr w:rsidR="005526FA" w:rsidRPr="009444F5" w:rsidTr="000B5619">
        <w:trPr>
          <w:jc w:val="center"/>
        </w:trPr>
        <w:tc>
          <w:tcPr>
            <w:tcW w:w="819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5526FA" w:rsidRPr="009444F5" w:rsidRDefault="005526FA" w:rsidP="005526F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المجموع</w:t>
            </w:r>
          </w:p>
        </w:tc>
        <w:tc>
          <w:tcPr>
            <w:tcW w:w="137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526FA" w:rsidRPr="009444F5" w:rsidRDefault="00403A3D" w:rsidP="005526FA">
            <w:pPr>
              <w:bidi/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 w:hint="cs"/>
                <w:rtl/>
              </w:rPr>
              <w:t>30</w:t>
            </w:r>
          </w:p>
        </w:tc>
      </w:tr>
    </w:tbl>
    <w:p w:rsidR="00636783" w:rsidRPr="009444F5" w:rsidRDefault="00636783" w:rsidP="00416FE2">
      <w:pPr>
        <w:bidi/>
        <w:rPr>
          <w:rFonts w:ascii="Traditional Arabic" w:hAnsi="Traditional Arabic" w:cs="Traditional Arabic"/>
          <w:b/>
          <w:bCs/>
          <w:sz w:val="12"/>
          <w:szCs w:val="12"/>
        </w:rPr>
      </w:pPr>
    </w:p>
    <w:p w:rsidR="00B42843" w:rsidRPr="009444F5" w:rsidRDefault="00BA479B" w:rsidP="00283B54">
      <w:pPr>
        <w:pStyle w:val="1"/>
        <w:rPr>
          <w:rFonts w:ascii="Traditional Arabic" w:hAnsi="Traditional Arabic" w:cs="Traditional Arabic"/>
        </w:rPr>
      </w:pPr>
      <w:bookmarkStart w:id="15" w:name="_Toc526247384"/>
      <w:bookmarkStart w:id="16" w:name="_Toc337790"/>
      <w:r w:rsidRPr="009444F5">
        <w:rPr>
          <w:rFonts w:ascii="Traditional Arabic" w:hAnsi="Traditional Arabic" w:cs="Traditional Arabic"/>
          <w:rtl/>
        </w:rPr>
        <w:t>د.</w:t>
      </w:r>
      <w:r w:rsidR="00F851F7" w:rsidRPr="009444F5">
        <w:rPr>
          <w:rFonts w:ascii="Traditional Arabic" w:hAnsi="Traditional Arabic" w:cs="Traditional Arabic"/>
          <w:rtl/>
        </w:rPr>
        <w:t xml:space="preserve"> التدريس </w:t>
      </w:r>
      <w:r w:rsidRPr="009444F5">
        <w:rPr>
          <w:rFonts w:ascii="Traditional Arabic" w:hAnsi="Traditional Arabic" w:cs="Traditional Arabic"/>
          <w:rtl/>
        </w:rPr>
        <w:t>والتقييم:</w:t>
      </w:r>
      <w:bookmarkEnd w:id="15"/>
      <w:bookmarkEnd w:id="16"/>
    </w:p>
    <w:p w:rsidR="00AD1A5E" w:rsidRPr="009444F5" w:rsidRDefault="00C80002" w:rsidP="0023114B">
      <w:pPr>
        <w:pStyle w:val="2"/>
      </w:pPr>
      <w:bookmarkStart w:id="17" w:name="_Toc526247386"/>
      <w:bookmarkStart w:id="18" w:name="_Toc337791"/>
      <w:r w:rsidRPr="009444F5">
        <w:rPr>
          <w:rtl/>
        </w:rPr>
        <w:t xml:space="preserve">1. </w:t>
      </w:r>
      <w:r w:rsidR="00D94F24" w:rsidRPr="009444F5">
        <w:rPr>
          <w:rtl/>
        </w:rPr>
        <w:t>ربط</w:t>
      </w:r>
      <w:r w:rsidR="00880CBC" w:rsidRPr="009444F5">
        <w:rPr>
          <w:rtl/>
        </w:rPr>
        <w:t xml:space="preserve"> مخرجات التعلم للمقرر مع كل من استراتيجيات التدريس </w:t>
      </w:r>
      <w:r w:rsidRPr="009444F5">
        <w:rPr>
          <w:rtl/>
        </w:rPr>
        <w:t>وطرق</w:t>
      </w:r>
      <w:r w:rsidR="00880CBC" w:rsidRPr="009444F5">
        <w:rPr>
          <w:rtl/>
        </w:rPr>
        <w:t xml:space="preserve"> التق</w:t>
      </w:r>
      <w:r w:rsidR="00AF48A6" w:rsidRPr="009444F5">
        <w:rPr>
          <w:rtl/>
        </w:rPr>
        <w:t>ي</w:t>
      </w:r>
      <w:r w:rsidR="00880CBC" w:rsidRPr="009444F5">
        <w:rPr>
          <w:rtl/>
        </w:rPr>
        <w:t>يم</w:t>
      </w:r>
      <w:bookmarkEnd w:id="17"/>
      <w:bookmarkEnd w:id="18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3"/>
        <w:gridCol w:w="3997"/>
        <w:gridCol w:w="2437"/>
        <w:gridCol w:w="2284"/>
      </w:tblGrid>
      <w:tr w:rsidR="00AD1A5E" w:rsidRPr="009444F5" w:rsidTr="000B5619">
        <w:trPr>
          <w:trHeight w:val="401"/>
          <w:tblHeader/>
        </w:trPr>
        <w:tc>
          <w:tcPr>
            <w:tcW w:w="853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AD1A5E" w:rsidRPr="009444F5" w:rsidRDefault="00CD774C" w:rsidP="000B5619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</w:t>
            </w:r>
            <w:r w:rsidR="00330300"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رمز</w:t>
            </w:r>
          </w:p>
        </w:tc>
        <w:tc>
          <w:tcPr>
            <w:tcW w:w="3997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AD1A5E" w:rsidRPr="009444F5" w:rsidRDefault="00C02B79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مخرجات التعلم </w:t>
            </w:r>
          </w:p>
        </w:tc>
        <w:tc>
          <w:tcPr>
            <w:tcW w:w="2437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AD1A5E" w:rsidRPr="009444F5" w:rsidRDefault="00144E33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استراتيجيات</w:t>
            </w:r>
            <w:r w:rsidR="00C02B79"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التدريس</w:t>
            </w:r>
          </w:p>
        </w:tc>
        <w:tc>
          <w:tcPr>
            <w:tcW w:w="2284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AD1A5E" w:rsidRPr="009444F5" w:rsidRDefault="00C80002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طرق</w:t>
            </w:r>
            <w:r w:rsidR="00C02B79"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التق</w:t>
            </w:r>
            <w:r w:rsidR="00AF48A6"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ي</w:t>
            </w:r>
            <w:r w:rsidR="00C02B79"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يم</w:t>
            </w:r>
          </w:p>
        </w:tc>
      </w:tr>
      <w:tr w:rsidR="00AD1A5E" w:rsidRPr="009444F5" w:rsidTr="000B5619">
        <w:tc>
          <w:tcPr>
            <w:tcW w:w="853" w:type="dxa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AD1A5E" w:rsidRPr="009444F5" w:rsidRDefault="00AD1A5E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  <w:t>1.0</w:t>
            </w:r>
          </w:p>
        </w:tc>
        <w:tc>
          <w:tcPr>
            <w:tcW w:w="8718" w:type="dxa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AD1A5E" w:rsidRPr="009444F5" w:rsidRDefault="00975F52" w:rsidP="00416FE2">
            <w:pPr>
              <w:bidi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>المعرفة والفهم</w:t>
            </w:r>
          </w:p>
        </w:tc>
      </w:tr>
      <w:tr w:rsidR="00CC762F" w:rsidRPr="009444F5" w:rsidTr="00D83178">
        <w:tc>
          <w:tcPr>
            <w:tcW w:w="853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CC762F" w:rsidRPr="009444F5" w:rsidRDefault="00CC762F" w:rsidP="00CC762F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</w:rPr>
              <w:t>1.1</w:t>
            </w:r>
          </w:p>
        </w:tc>
        <w:tc>
          <w:tcPr>
            <w:tcW w:w="3997" w:type="dxa"/>
            <w:tcBorders>
              <w:top w:val="single" w:sz="4" w:space="0" w:color="auto"/>
              <w:bottom w:val="dashSmallGap" w:sz="4" w:space="0" w:color="auto"/>
            </w:tcBorders>
          </w:tcPr>
          <w:p w:rsidR="00CC762F" w:rsidRPr="009444F5" w:rsidRDefault="00CC762F" w:rsidP="00CC762F">
            <w:pPr>
              <w:bidi/>
              <w:rPr>
                <w:rFonts w:ascii="Traditional Arabic" w:hAnsi="Traditional Arabic" w:cs="Traditional Arabic"/>
                <w:sz w:val="32"/>
                <w:szCs w:val="32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أن يُعرِّف الطالب بعلم الجرح والتعديل وأهميته وأهم المؤلفات فيه.</w:t>
            </w:r>
          </w:p>
        </w:tc>
        <w:tc>
          <w:tcPr>
            <w:tcW w:w="2437" w:type="dxa"/>
            <w:vMerge w:val="restart"/>
            <w:tcBorders>
              <w:top w:val="single" w:sz="4" w:space="0" w:color="auto"/>
            </w:tcBorders>
            <w:vAlign w:val="center"/>
          </w:tcPr>
          <w:p w:rsidR="00CC762F" w:rsidRPr="009444F5" w:rsidRDefault="00CC762F" w:rsidP="00CC762F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المحاضرة المطورة .</w:t>
            </w:r>
          </w:p>
          <w:p w:rsidR="00CC762F" w:rsidRPr="009444F5" w:rsidRDefault="00CC762F" w:rsidP="00CC762F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المناقشة والحوار.</w:t>
            </w:r>
          </w:p>
          <w:p w:rsidR="00CC762F" w:rsidRPr="009444F5" w:rsidRDefault="00CC762F" w:rsidP="00CC762F">
            <w:pPr>
              <w:bidi/>
              <w:jc w:val="center"/>
              <w:rPr>
                <w:rFonts w:ascii="Traditional Arabic" w:hAnsi="Traditional Arabic" w:cs="Traditional Arabic"/>
                <w:color w:val="FF0000"/>
                <w:sz w:val="28"/>
                <w:szCs w:val="28"/>
              </w:rPr>
            </w:pPr>
          </w:p>
        </w:tc>
        <w:tc>
          <w:tcPr>
            <w:tcW w:w="2284" w:type="dxa"/>
            <w:vMerge w:val="restart"/>
            <w:tcBorders>
              <w:top w:val="single" w:sz="4" w:space="0" w:color="auto"/>
            </w:tcBorders>
            <w:vAlign w:val="center"/>
          </w:tcPr>
          <w:p w:rsidR="00CC762F" w:rsidRPr="009444F5" w:rsidRDefault="00CC762F" w:rsidP="00CC762F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الاختبارات .</w:t>
            </w:r>
          </w:p>
          <w:p w:rsidR="00CC762F" w:rsidRPr="009444F5" w:rsidRDefault="00CC762F" w:rsidP="00CC762F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الواجبات.</w:t>
            </w:r>
          </w:p>
          <w:p w:rsidR="00CC762F" w:rsidRPr="009444F5" w:rsidRDefault="00CC762F" w:rsidP="00CC762F">
            <w:pPr>
              <w:bidi/>
              <w:ind w:left="360"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</w:p>
        </w:tc>
      </w:tr>
      <w:tr w:rsidR="00CC762F" w:rsidRPr="009444F5" w:rsidTr="00D83178">
        <w:tc>
          <w:tcPr>
            <w:tcW w:w="85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C762F" w:rsidRPr="009444F5" w:rsidRDefault="00CC762F" w:rsidP="00CC762F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</w:rPr>
              <w:t>1.2</w:t>
            </w:r>
          </w:p>
        </w:tc>
        <w:tc>
          <w:tcPr>
            <w:tcW w:w="399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C762F" w:rsidRPr="009444F5" w:rsidRDefault="00CC762F" w:rsidP="00CC762F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9444F5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أن يذكر الطالب مناهج العلماء في التأليف في الرجال. </w:t>
            </w:r>
          </w:p>
        </w:tc>
        <w:tc>
          <w:tcPr>
            <w:tcW w:w="2437" w:type="dxa"/>
            <w:vMerge/>
            <w:vAlign w:val="center"/>
          </w:tcPr>
          <w:p w:rsidR="00CC762F" w:rsidRPr="009444F5" w:rsidRDefault="00CC762F" w:rsidP="00CC762F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/>
            <w:vAlign w:val="center"/>
          </w:tcPr>
          <w:p w:rsidR="00CC762F" w:rsidRPr="009444F5" w:rsidRDefault="00CC762F" w:rsidP="00CC762F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CC762F" w:rsidRPr="009444F5" w:rsidTr="00D83178">
        <w:tc>
          <w:tcPr>
            <w:tcW w:w="85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:rsidR="00CC762F" w:rsidRPr="009444F5" w:rsidRDefault="00CC762F" w:rsidP="00CC762F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</w:rPr>
              <w:t>1.3</w:t>
            </w:r>
          </w:p>
        </w:tc>
        <w:tc>
          <w:tcPr>
            <w:tcW w:w="3997" w:type="dxa"/>
            <w:tcBorders>
              <w:top w:val="dashSmallGap" w:sz="4" w:space="0" w:color="auto"/>
              <w:bottom w:val="single" w:sz="8" w:space="0" w:color="auto"/>
            </w:tcBorders>
          </w:tcPr>
          <w:p w:rsidR="00CC762F" w:rsidRPr="009444F5" w:rsidRDefault="00CC762F" w:rsidP="00CC762F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9444F5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أن يبين الطالب طبقات النقاد من حيث التشدد والتساهل والاعتدال. </w:t>
            </w:r>
          </w:p>
        </w:tc>
        <w:tc>
          <w:tcPr>
            <w:tcW w:w="2437" w:type="dxa"/>
            <w:vMerge/>
            <w:tcBorders>
              <w:bottom w:val="single" w:sz="8" w:space="0" w:color="auto"/>
            </w:tcBorders>
            <w:vAlign w:val="center"/>
          </w:tcPr>
          <w:p w:rsidR="00CC762F" w:rsidRPr="009444F5" w:rsidRDefault="00CC762F" w:rsidP="00CC762F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/>
            <w:tcBorders>
              <w:bottom w:val="single" w:sz="8" w:space="0" w:color="auto"/>
            </w:tcBorders>
            <w:vAlign w:val="center"/>
          </w:tcPr>
          <w:p w:rsidR="00CC762F" w:rsidRPr="009444F5" w:rsidRDefault="00CC762F" w:rsidP="00CC762F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CC762F" w:rsidRPr="009444F5" w:rsidTr="00D83178">
        <w:tc>
          <w:tcPr>
            <w:tcW w:w="853" w:type="dxa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C762F" w:rsidRPr="009444F5" w:rsidRDefault="00CC762F" w:rsidP="00CC762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  <w:t>2.0</w:t>
            </w:r>
          </w:p>
        </w:tc>
        <w:tc>
          <w:tcPr>
            <w:tcW w:w="8718" w:type="dxa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CC762F" w:rsidRPr="009444F5" w:rsidRDefault="00CC762F" w:rsidP="00CC762F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sz w:val="20"/>
                <w:szCs w:val="20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المهارات</w:t>
            </w:r>
          </w:p>
        </w:tc>
      </w:tr>
      <w:tr w:rsidR="00CC762F" w:rsidRPr="009444F5" w:rsidTr="00D83178">
        <w:tc>
          <w:tcPr>
            <w:tcW w:w="853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CC762F" w:rsidRPr="009444F5" w:rsidRDefault="00CC762F" w:rsidP="00CC762F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</w:rPr>
              <w:t>2.1</w:t>
            </w:r>
          </w:p>
        </w:tc>
        <w:tc>
          <w:tcPr>
            <w:tcW w:w="3997" w:type="dxa"/>
            <w:tcBorders>
              <w:top w:val="single" w:sz="4" w:space="0" w:color="auto"/>
              <w:bottom w:val="dashSmallGap" w:sz="4" w:space="0" w:color="auto"/>
            </w:tcBorders>
          </w:tcPr>
          <w:p w:rsidR="00CC762F" w:rsidRPr="009444F5" w:rsidRDefault="00CC762F" w:rsidP="00CC762F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9444F5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يطبّق الطالب عناصر الترجمة للرواة.</w:t>
            </w:r>
          </w:p>
        </w:tc>
        <w:tc>
          <w:tcPr>
            <w:tcW w:w="2437" w:type="dxa"/>
            <w:vMerge w:val="restart"/>
            <w:tcBorders>
              <w:top w:val="single" w:sz="4" w:space="0" w:color="auto"/>
            </w:tcBorders>
            <w:vAlign w:val="center"/>
          </w:tcPr>
          <w:p w:rsidR="00CC762F" w:rsidRPr="009444F5" w:rsidRDefault="00CC762F" w:rsidP="00CC762F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المناقشة والحوار</w:t>
            </w:r>
          </w:p>
          <w:p w:rsidR="00CC762F" w:rsidRPr="009444F5" w:rsidRDefault="00CC762F" w:rsidP="00CC762F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العصف الذهني</w:t>
            </w:r>
          </w:p>
          <w:p w:rsidR="00CC762F" w:rsidRPr="009444F5" w:rsidRDefault="00CC762F" w:rsidP="00CC762F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 w:val="restart"/>
            <w:tcBorders>
              <w:top w:val="single" w:sz="4" w:space="0" w:color="auto"/>
            </w:tcBorders>
            <w:vAlign w:val="center"/>
          </w:tcPr>
          <w:p w:rsidR="00CC762F" w:rsidRPr="009444F5" w:rsidRDefault="00CC762F" w:rsidP="00CC762F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الاختبارات.</w:t>
            </w:r>
          </w:p>
          <w:p w:rsidR="00CC762F" w:rsidRPr="009444F5" w:rsidRDefault="00CC762F" w:rsidP="00CC762F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الواجبات.</w:t>
            </w:r>
          </w:p>
          <w:p w:rsidR="00CC762F" w:rsidRPr="009444F5" w:rsidRDefault="00CC762F" w:rsidP="00CC762F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بحث.</w:t>
            </w:r>
          </w:p>
          <w:p w:rsidR="00CC762F" w:rsidRPr="009444F5" w:rsidRDefault="00CC762F" w:rsidP="00CC762F">
            <w:pPr>
              <w:bidi/>
              <w:jc w:val="center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CC762F" w:rsidRPr="009444F5" w:rsidTr="00D83178">
        <w:tc>
          <w:tcPr>
            <w:tcW w:w="85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C762F" w:rsidRPr="009444F5" w:rsidRDefault="00CC762F" w:rsidP="00CC762F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</w:rPr>
              <w:t>2.2</w:t>
            </w:r>
          </w:p>
        </w:tc>
        <w:tc>
          <w:tcPr>
            <w:tcW w:w="399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C762F" w:rsidRPr="009444F5" w:rsidRDefault="00CC762F" w:rsidP="00CC762F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9444F5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يميّز الطالب قوادح العدالة من قوادح الضبط.</w:t>
            </w:r>
          </w:p>
        </w:tc>
        <w:tc>
          <w:tcPr>
            <w:tcW w:w="2437" w:type="dxa"/>
            <w:vMerge/>
            <w:vAlign w:val="center"/>
          </w:tcPr>
          <w:p w:rsidR="00CC762F" w:rsidRPr="009444F5" w:rsidRDefault="00CC762F" w:rsidP="00CC762F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/>
          </w:tcPr>
          <w:p w:rsidR="00CC762F" w:rsidRPr="009444F5" w:rsidRDefault="00CC762F" w:rsidP="00CC762F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CC762F" w:rsidRPr="009444F5" w:rsidTr="00D83178">
        <w:tc>
          <w:tcPr>
            <w:tcW w:w="85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:rsidR="00CC762F" w:rsidRPr="009444F5" w:rsidRDefault="00CC762F" w:rsidP="00CC762F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</w:rPr>
              <w:t>2.3</w:t>
            </w:r>
          </w:p>
        </w:tc>
        <w:tc>
          <w:tcPr>
            <w:tcW w:w="3997" w:type="dxa"/>
            <w:tcBorders>
              <w:top w:val="dashSmallGap" w:sz="4" w:space="0" w:color="auto"/>
              <w:bottom w:val="single" w:sz="8" w:space="0" w:color="auto"/>
            </w:tcBorders>
          </w:tcPr>
          <w:p w:rsidR="00CC762F" w:rsidRPr="009444F5" w:rsidRDefault="00CC762F" w:rsidP="00CC762F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9444F5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أن يرجّح الطالب بين الأقوال المتعارضة في الجرح والتعديل. </w:t>
            </w:r>
          </w:p>
        </w:tc>
        <w:tc>
          <w:tcPr>
            <w:tcW w:w="2437" w:type="dxa"/>
            <w:vMerge/>
            <w:tcBorders>
              <w:bottom w:val="single" w:sz="8" w:space="0" w:color="auto"/>
            </w:tcBorders>
            <w:vAlign w:val="center"/>
          </w:tcPr>
          <w:p w:rsidR="00CC762F" w:rsidRPr="009444F5" w:rsidRDefault="00CC762F" w:rsidP="00CC762F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/>
            <w:tcBorders>
              <w:bottom w:val="single" w:sz="8" w:space="0" w:color="auto"/>
            </w:tcBorders>
          </w:tcPr>
          <w:p w:rsidR="00CC762F" w:rsidRPr="009444F5" w:rsidRDefault="00CC762F" w:rsidP="00CC762F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CC762F" w:rsidRPr="009444F5" w:rsidTr="00D83178">
        <w:tc>
          <w:tcPr>
            <w:tcW w:w="853" w:type="dxa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C762F" w:rsidRPr="009444F5" w:rsidRDefault="00CC762F" w:rsidP="00CC762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  <w:t>3.0</w:t>
            </w:r>
          </w:p>
        </w:tc>
        <w:tc>
          <w:tcPr>
            <w:tcW w:w="8718" w:type="dxa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CC762F" w:rsidRPr="009444F5" w:rsidRDefault="00CC762F" w:rsidP="00CC762F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القيم</w:t>
            </w:r>
          </w:p>
        </w:tc>
      </w:tr>
      <w:tr w:rsidR="00CC762F" w:rsidRPr="009444F5" w:rsidTr="00D83178">
        <w:tc>
          <w:tcPr>
            <w:tcW w:w="853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CC762F" w:rsidRPr="009444F5" w:rsidRDefault="00CC762F" w:rsidP="00CC762F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</w:rPr>
              <w:t>3.1</w:t>
            </w:r>
          </w:p>
        </w:tc>
        <w:tc>
          <w:tcPr>
            <w:tcW w:w="3997" w:type="dxa"/>
            <w:tcBorders>
              <w:top w:val="single" w:sz="4" w:space="0" w:color="auto"/>
              <w:bottom w:val="dashSmallGap" w:sz="4" w:space="0" w:color="auto"/>
            </w:tcBorders>
          </w:tcPr>
          <w:p w:rsidR="00CC762F" w:rsidRPr="009444F5" w:rsidRDefault="00CC762F" w:rsidP="00CC762F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9444F5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يتحمل الطالب مسؤوليته في التعلم الذاتي.</w:t>
            </w:r>
          </w:p>
        </w:tc>
        <w:tc>
          <w:tcPr>
            <w:tcW w:w="2437" w:type="dxa"/>
            <w:vMerge w:val="restart"/>
            <w:tcBorders>
              <w:top w:val="single" w:sz="4" w:space="0" w:color="auto"/>
            </w:tcBorders>
            <w:vAlign w:val="center"/>
          </w:tcPr>
          <w:p w:rsidR="00CC762F" w:rsidRPr="009444F5" w:rsidRDefault="00CC762F" w:rsidP="00CC762F">
            <w:pPr>
              <w:bidi/>
              <w:ind w:left="360"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 xml:space="preserve">   التعلم التعاوني.</w:t>
            </w:r>
          </w:p>
          <w:p w:rsidR="00CC762F" w:rsidRPr="009444F5" w:rsidRDefault="00CC762F" w:rsidP="00CC762F">
            <w:pPr>
              <w:bidi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التعلم الذاتي.</w:t>
            </w:r>
          </w:p>
        </w:tc>
        <w:tc>
          <w:tcPr>
            <w:tcW w:w="2284" w:type="dxa"/>
            <w:vMerge w:val="restart"/>
            <w:tcBorders>
              <w:top w:val="single" w:sz="4" w:space="0" w:color="auto"/>
            </w:tcBorders>
            <w:vAlign w:val="center"/>
          </w:tcPr>
          <w:p w:rsidR="00CC762F" w:rsidRPr="009444F5" w:rsidRDefault="00CC762F" w:rsidP="00CC762F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AU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الملاحظة لأداء الطلبة الفردي والجماعي.</w:t>
            </w:r>
          </w:p>
          <w:p w:rsidR="00CC762F" w:rsidRPr="009444F5" w:rsidRDefault="00CC762F" w:rsidP="00CC762F">
            <w:pPr>
              <w:bidi/>
              <w:jc w:val="center"/>
              <w:rPr>
                <w:rFonts w:ascii="Traditional Arabic" w:hAnsi="Traditional Arabic" w:cs="Traditional Arabic"/>
                <w:color w:val="FF0000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تقويم الأقران.</w:t>
            </w:r>
          </w:p>
        </w:tc>
      </w:tr>
      <w:tr w:rsidR="00CC762F" w:rsidRPr="009444F5" w:rsidTr="00263449">
        <w:trPr>
          <w:trHeight w:val="977"/>
        </w:trPr>
        <w:tc>
          <w:tcPr>
            <w:tcW w:w="853" w:type="dxa"/>
            <w:tcBorders>
              <w:top w:val="dashSmallGap" w:sz="4" w:space="0" w:color="auto"/>
            </w:tcBorders>
            <w:vAlign w:val="center"/>
          </w:tcPr>
          <w:p w:rsidR="00CC762F" w:rsidRPr="009444F5" w:rsidRDefault="00CC762F" w:rsidP="00CC762F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</w:rPr>
              <w:t>3.2</w:t>
            </w:r>
          </w:p>
        </w:tc>
        <w:tc>
          <w:tcPr>
            <w:tcW w:w="3997" w:type="dxa"/>
            <w:tcBorders>
              <w:top w:val="dashSmallGap" w:sz="4" w:space="0" w:color="auto"/>
            </w:tcBorders>
          </w:tcPr>
          <w:p w:rsidR="00CC762F" w:rsidRPr="009444F5" w:rsidRDefault="00CC762F" w:rsidP="00CC762F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9444F5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يُبدي الطالب مشاركة فاعلة أثناء الحوار والمناقشة مع زملائه.</w:t>
            </w:r>
          </w:p>
        </w:tc>
        <w:tc>
          <w:tcPr>
            <w:tcW w:w="2437" w:type="dxa"/>
            <w:vMerge/>
            <w:vAlign w:val="center"/>
          </w:tcPr>
          <w:p w:rsidR="00CC762F" w:rsidRPr="009444F5" w:rsidRDefault="00CC762F" w:rsidP="00CC762F">
            <w:pPr>
              <w:bidi/>
              <w:jc w:val="lowKashida"/>
              <w:rPr>
                <w:rFonts w:ascii="Traditional Arabic" w:hAnsi="Traditional Arabic" w:cs="Traditional Arabic"/>
              </w:rPr>
            </w:pPr>
          </w:p>
        </w:tc>
        <w:tc>
          <w:tcPr>
            <w:tcW w:w="2284" w:type="dxa"/>
            <w:vMerge/>
            <w:vAlign w:val="center"/>
          </w:tcPr>
          <w:p w:rsidR="00CC762F" w:rsidRPr="009444F5" w:rsidRDefault="00CC762F" w:rsidP="00CC762F">
            <w:pPr>
              <w:bidi/>
              <w:jc w:val="lowKashida"/>
              <w:rPr>
                <w:rFonts w:ascii="Traditional Arabic" w:hAnsi="Traditional Arabic" w:cs="Traditional Arabic"/>
              </w:rPr>
            </w:pPr>
          </w:p>
        </w:tc>
      </w:tr>
    </w:tbl>
    <w:p w:rsidR="00E34F0F" w:rsidRPr="009444F5" w:rsidRDefault="006F5B3C" w:rsidP="0023114B">
      <w:pPr>
        <w:pStyle w:val="2"/>
        <w:rPr>
          <w:rtl/>
        </w:rPr>
      </w:pPr>
      <w:bookmarkStart w:id="19" w:name="_Toc337792"/>
      <w:bookmarkStart w:id="20" w:name="_Toc526247387"/>
      <w:r w:rsidRPr="009444F5">
        <w:rPr>
          <w:rtl/>
        </w:rPr>
        <w:t>2</w:t>
      </w:r>
      <w:r w:rsidR="00CD774C" w:rsidRPr="009444F5">
        <w:rPr>
          <w:rtl/>
        </w:rPr>
        <w:t xml:space="preserve">. </w:t>
      </w:r>
      <w:r w:rsidR="00C26B99" w:rsidRPr="009444F5">
        <w:rPr>
          <w:rtl/>
        </w:rPr>
        <w:t>أنشطة</w:t>
      </w:r>
      <w:r w:rsidR="00F95D36" w:rsidRPr="009444F5">
        <w:rPr>
          <w:rtl/>
        </w:rPr>
        <w:t xml:space="preserve"> </w:t>
      </w:r>
      <w:r w:rsidR="006A0370" w:rsidRPr="009444F5">
        <w:rPr>
          <w:rtl/>
        </w:rPr>
        <w:t>تقييم</w:t>
      </w:r>
      <w:r w:rsidR="00C02B79" w:rsidRPr="009444F5">
        <w:rPr>
          <w:rtl/>
        </w:rPr>
        <w:t xml:space="preserve"> الطلبة</w:t>
      </w:r>
      <w:bookmarkEnd w:id="19"/>
      <w:bookmarkEnd w:id="20"/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5555"/>
        <w:gridCol w:w="1348"/>
        <w:gridCol w:w="2247"/>
      </w:tblGrid>
      <w:tr w:rsidR="00F8381A" w:rsidRPr="009444F5" w:rsidTr="00F176A5">
        <w:trPr>
          <w:tblHeader/>
          <w:jc w:val="center"/>
        </w:trPr>
        <w:tc>
          <w:tcPr>
            <w:tcW w:w="42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F8381A" w:rsidRPr="009444F5" w:rsidRDefault="00F8381A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>م</w:t>
            </w:r>
          </w:p>
        </w:tc>
        <w:tc>
          <w:tcPr>
            <w:tcW w:w="555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F8381A" w:rsidRPr="009444F5" w:rsidRDefault="00F8381A" w:rsidP="00F176A5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أنشطة التقييم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F8381A" w:rsidRPr="009444F5" w:rsidRDefault="00F8381A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توقيت التقييم</w:t>
            </w:r>
          </w:p>
          <w:p w:rsidR="00F8381A" w:rsidRPr="009444F5" w:rsidRDefault="00F8381A" w:rsidP="00F176A5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(بالأسبوع)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F8381A" w:rsidRPr="009444F5" w:rsidRDefault="00F8381A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النسبة </w:t>
            </w:r>
          </w:p>
          <w:p w:rsidR="00F8381A" w:rsidRPr="009444F5" w:rsidRDefault="00F8381A" w:rsidP="00F176A5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من إجمالي درجة التقييم</w:t>
            </w:r>
          </w:p>
        </w:tc>
      </w:tr>
      <w:tr w:rsidR="00F8381A" w:rsidRPr="009444F5" w:rsidTr="00F176A5">
        <w:trPr>
          <w:trHeight w:val="260"/>
          <w:jc w:val="center"/>
        </w:trPr>
        <w:tc>
          <w:tcPr>
            <w:tcW w:w="421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F8381A" w:rsidRPr="009444F5" w:rsidRDefault="00F8381A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F8381A" w:rsidRPr="009444F5" w:rsidRDefault="00F8381A" w:rsidP="00F176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البحوث القصيرة، والواجبات المنزلية (فردي، وجماعي) المناقشة أثناء المحاضرة</w:t>
            </w:r>
          </w:p>
        </w:tc>
        <w:tc>
          <w:tcPr>
            <w:tcW w:w="1348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F8381A" w:rsidRPr="009444F5" w:rsidRDefault="00CC762F" w:rsidP="00F176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مستمر</w:t>
            </w:r>
          </w:p>
        </w:tc>
        <w:tc>
          <w:tcPr>
            <w:tcW w:w="2247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</w:tcPr>
          <w:p w:rsidR="00F8381A" w:rsidRPr="009444F5" w:rsidRDefault="00F8381A" w:rsidP="00F176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20%</w:t>
            </w:r>
          </w:p>
        </w:tc>
      </w:tr>
      <w:tr w:rsidR="00F8381A" w:rsidRPr="009444F5" w:rsidTr="00F176A5">
        <w:trPr>
          <w:trHeight w:val="260"/>
          <w:jc w:val="center"/>
        </w:trPr>
        <w:tc>
          <w:tcPr>
            <w:tcW w:w="421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F8381A" w:rsidRPr="009444F5" w:rsidRDefault="00F8381A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>2</w:t>
            </w:r>
          </w:p>
        </w:tc>
        <w:tc>
          <w:tcPr>
            <w:tcW w:w="5555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F8381A" w:rsidRPr="009444F5" w:rsidRDefault="00F8381A" w:rsidP="00F176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اختبار أعمال فصلية</w:t>
            </w:r>
          </w:p>
        </w:tc>
        <w:tc>
          <w:tcPr>
            <w:tcW w:w="134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F8381A" w:rsidRPr="009444F5" w:rsidRDefault="00CC762F" w:rsidP="00F176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السابع</w:t>
            </w:r>
          </w:p>
        </w:tc>
        <w:tc>
          <w:tcPr>
            <w:tcW w:w="22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:rsidR="00F8381A" w:rsidRPr="009444F5" w:rsidRDefault="00F8381A" w:rsidP="00F176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20%</w:t>
            </w:r>
          </w:p>
        </w:tc>
      </w:tr>
      <w:tr w:rsidR="00F8381A" w:rsidRPr="009444F5" w:rsidTr="00F176A5">
        <w:trPr>
          <w:trHeight w:val="260"/>
          <w:jc w:val="center"/>
        </w:trPr>
        <w:tc>
          <w:tcPr>
            <w:tcW w:w="421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8381A" w:rsidRPr="009444F5" w:rsidRDefault="00F8381A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3</w:t>
            </w:r>
          </w:p>
        </w:tc>
        <w:tc>
          <w:tcPr>
            <w:tcW w:w="5555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F8381A" w:rsidRPr="009444F5" w:rsidRDefault="00F8381A" w:rsidP="00F176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اختبار فصلي</w:t>
            </w:r>
          </w:p>
        </w:tc>
        <w:tc>
          <w:tcPr>
            <w:tcW w:w="1348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F8381A" w:rsidRPr="009444F5" w:rsidRDefault="00CC762F" w:rsidP="00F176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الأخير</w:t>
            </w:r>
          </w:p>
        </w:tc>
        <w:tc>
          <w:tcPr>
            <w:tcW w:w="224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F8381A" w:rsidRPr="009444F5" w:rsidRDefault="00F8381A" w:rsidP="00F176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60%</w:t>
            </w:r>
          </w:p>
        </w:tc>
      </w:tr>
    </w:tbl>
    <w:p w:rsidR="00245E1B" w:rsidRPr="009444F5" w:rsidRDefault="00C26B99" w:rsidP="00416FE2">
      <w:pPr>
        <w:bidi/>
        <w:rPr>
          <w:rFonts w:ascii="Traditional Arabic" w:hAnsi="Traditional Arabic" w:cs="Traditional Arabic"/>
          <w:sz w:val="20"/>
          <w:szCs w:val="20"/>
          <w:rtl/>
          <w:lang w:bidi="ar-EG"/>
        </w:rPr>
      </w:pPr>
      <w:r w:rsidRPr="009444F5">
        <w:rPr>
          <w:rFonts w:ascii="Traditional Arabic" w:hAnsi="Traditional Arabic" w:cs="Traditional Arabic"/>
          <w:sz w:val="20"/>
          <w:szCs w:val="20"/>
          <w:rtl/>
        </w:rPr>
        <w:t>أنشطة</w:t>
      </w:r>
      <w:r w:rsidR="00C02B79" w:rsidRPr="009444F5">
        <w:rPr>
          <w:rFonts w:ascii="Traditional Arabic" w:hAnsi="Traditional Arabic" w:cs="Traditional Arabic"/>
          <w:sz w:val="20"/>
          <w:szCs w:val="20"/>
          <w:rtl/>
        </w:rPr>
        <w:t xml:space="preserve"> التق</w:t>
      </w:r>
      <w:r w:rsidR="007648F8" w:rsidRPr="009444F5">
        <w:rPr>
          <w:rFonts w:ascii="Traditional Arabic" w:hAnsi="Traditional Arabic" w:cs="Traditional Arabic"/>
          <w:sz w:val="20"/>
          <w:szCs w:val="20"/>
          <w:rtl/>
        </w:rPr>
        <w:t>ي</w:t>
      </w:r>
      <w:r w:rsidR="00C02B79" w:rsidRPr="009444F5">
        <w:rPr>
          <w:rFonts w:ascii="Traditional Arabic" w:hAnsi="Traditional Arabic" w:cs="Traditional Arabic"/>
          <w:sz w:val="20"/>
          <w:szCs w:val="20"/>
          <w:rtl/>
        </w:rPr>
        <w:t xml:space="preserve">يم </w:t>
      </w:r>
      <w:r w:rsidR="00BA479B" w:rsidRPr="009444F5">
        <w:rPr>
          <w:rFonts w:ascii="Traditional Arabic" w:hAnsi="Traditional Arabic" w:cs="Traditional Arabic"/>
          <w:sz w:val="20"/>
          <w:szCs w:val="20"/>
          <w:rtl/>
        </w:rPr>
        <w:t>(</w:t>
      </w:r>
      <w:r w:rsidR="00D41348" w:rsidRPr="009444F5">
        <w:rPr>
          <w:rFonts w:ascii="Traditional Arabic" w:hAnsi="Traditional Arabic" w:cs="Traditional Arabic"/>
          <w:sz w:val="20"/>
          <w:szCs w:val="20"/>
          <w:rtl/>
        </w:rPr>
        <w:t>اختبار</w:t>
      </w:r>
      <w:r w:rsidR="00496BB5" w:rsidRPr="009444F5">
        <w:rPr>
          <w:rFonts w:ascii="Traditional Arabic" w:hAnsi="Traditional Arabic" w:cs="Traditional Arabic"/>
          <w:sz w:val="20"/>
          <w:szCs w:val="20"/>
          <w:rtl/>
        </w:rPr>
        <w:t xml:space="preserve"> تحريري</w:t>
      </w:r>
      <w:r w:rsidR="00D41348" w:rsidRPr="009444F5">
        <w:rPr>
          <w:rFonts w:ascii="Traditional Arabic" w:hAnsi="Traditional Arabic" w:cs="Traditional Arabic"/>
          <w:sz w:val="20"/>
          <w:szCs w:val="20"/>
          <w:rtl/>
        </w:rPr>
        <w:t>،</w:t>
      </w:r>
      <w:r w:rsidR="008654C0" w:rsidRPr="009444F5">
        <w:rPr>
          <w:rFonts w:ascii="Traditional Arabic" w:hAnsi="Traditional Arabic" w:cs="Traditional Arabic"/>
          <w:sz w:val="20"/>
          <w:szCs w:val="20"/>
          <w:rtl/>
        </w:rPr>
        <w:t xml:space="preserve"> </w:t>
      </w:r>
      <w:r w:rsidR="00BA479B" w:rsidRPr="009444F5">
        <w:rPr>
          <w:rFonts w:ascii="Traditional Arabic" w:hAnsi="Traditional Arabic" w:cs="Traditional Arabic"/>
          <w:sz w:val="20"/>
          <w:szCs w:val="20"/>
          <w:rtl/>
        </w:rPr>
        <w:t>شفهي،</w:t>
      </w:r>
      <w:r w:rsidR="00C02B79" w:rsidRPr="009444F5">
        <w:rPr>
          <w:rFonts w:ascii="Traditional Arabic" w:hAnsi="Traditional Arabic" w:cs="Traditional Arabic"/>
          <w:sz w:val="20"/>
          <w:szCs w:val="20"/>
          <w:rtl/>
        </w:rPr>
        <w:t xml:space="preserve"> عرض </w:t>
      </w:r>
      <w:r w:rsidR="00BA479B" w:rsidRPr="009444F5">
        <w:rPr>
          <w:rFonts w:ascii="Traditional Arabic" w:hAnsi="Traditional Arabic" w:cs="Traditional Arabic"/>
          <w:sz w:val="20"/>
          <w:szCs w:val="20"/>
          <w:rtl/>
        </w:rPr>
        <w:t>تقديمي</w:t>
      </w:r>
      <w:r w:rsidR="004A4CAB" w:rsidRPr="009444F5">
        <w:rPr>
          <w:rFonts w:ascii="Traditional Arabic" w:hAnsi="Traditional Arabic" w:cs="Traditional Arabic"/>
          <w:sz w:val="20"/>
          <w:szCs w:val="20"/>
          <w:rtl/>
        </w:rPr>
        <w:t>،</w:t>
      </w:r>
      <w:r w:rsidR="008654C0" w:rsidRPr="009444F5">
        <w:rPr>
          <w:rFonts w:ascii="Traditional Arabic" w:hAnsi="Traditional Arabic" w:cs="Traditional Arabic"/>
          <w:sz w:val="20"/>
          <w:szCs w:val="20"/>
          <w:rtl/>
        </w:rPr>
        <w:t xml:space="preserve"> </w:t>
      </w:r>
      <w:r w:rsidR="004A4CAB" w:rsidRPr="009444F5">
        <w:rPr>
          <w:rFonts w:ascii="Traditional Arabic" w:hAnsi="Traditional Arabic" w:cs="Traditional Arabic"/>
          <w:sz w:val="20"/>
          <w:szCs w:val="20"/>
          <w:rtl/>
        </w:rPr>
        <w:t>مشروع جماعي، ورقة عمل</w:t>
      </w:r>
      <w:r w:rsidR="008654C0" w:rsidRPr="009444F5">
        <w:rPr>
          <w:rFonts w:ascii="Traditional Arabic" w:hAnsi="Traditional Arabic" w:cs="Traditional Arabic"/>
          <w:sz w:val="20"/>
          <w:szCs w:val="20"/>
          <w:rtl/>
        </w:rPr>
        <w:t xml:space="preserve"> </w:t>
      </w:r>
      <w:r w:rsidR="00BA479B" w:rsidRPr="009444F5">
        <w:rPr>
          <w:rFonts w:ascii="Traditional Arabic" w:hAnsi="Traditional Arabic" w:cs="Traditional Arabic"/>
          <w:sz w:val="20"/>
          <w:szCs w:val="20"/>
          <w:rtl/>
        </w:rPr>
        <w:t>الخ)</w:t>
      </w:r>
    </w:p>
    <w:p w:rsidR="00524059" w:rsidRPr="009444F5" w:rsidRDefault="00524059" w:rsidP="00283B54">
      <w:pPr>
        <w:pStyle w:val="1"/>
        <w:rPr>
          <w:rFonts w:ascii="Traditional Arabic" w:hAnsi="Traditional Arabic" w:cs="Traditional Arabic"/>
        </w:rPr>
      </w:pPr>
      <w:bookmarkStart w:id="21" w:name="_Toc526247388"/>
      <w:bookmarkStart w:id="22" w:name="_Toc337793"/>
    </w:p>
    <w:p w:rsidR="004F498B" w:rsidRPr="009444F5" w:rsidRDefault="00393441" w:rsidP="00283B54">
      <w:pPr>
        <w:pStyle w:val="1"/>
        <w:rPr>
          <w:rFonts w:ascii="Traditional Arabic" w:hAnsi="Traditional Arabic" w:cs="Traditional Arabic"/>
        </w:rPr>
      </w:pPr>
      <w:r w:rsidRPr="009444F5">
        <w:rPr>
          <w:rFonts w:ascii="Traditional Arabic" w:hAnsi="Traditional Arabic" w:cs="Traditional Arabic"/>
          <w:rtl/>
        </w:rPr>
        <w:t xml:space="preserve">هـ - </w:t>
      </w:r>
      <w:r w:rsidR="00013764" w:rsidRPr="009444F5">
        <w:rPr>
          <w:rFonts w:ascii="Traditional Arabic" w:hAnsi="Traditional Arabic" w:cs="Traditional Arabic"/>
          <w:rtl/>
        </w:rPr>
        <w:t xml:space="preserve">أنشطة </w:t>
      </w:r>
      <w:r w:rsidR="00F95A87" w:rsidRPr="009444F5">
        <w:rPr>
          <w:rFonts w:ascii="Traditional Arabic" w:hAnsi="Traditional Arabic" w:cs="Traditional Arabic"/>
          <w:rtl/>
        </w:rPr>
        <w:t>الإرشاد</w:t>
      </w:r>
      <w:r w:rsidRPr="009444F5">
        <w:rPr>
          <w:rFonts w:ascii="Traditional Arabic" w:hAnsi="Traditional Arabic" w:cs="Traditional Arabic"/>
          <w:rtl/>
        </w:rPr>
        <w:t xml:space="preserve"> الأكاديمي والدعم </w:t>
      </w:r>
      <w:r w:rsidR="00BA479B" w:rsidRPr="009444F5">
        <w:rPr>
          <w:rFonts w:ascii="Traditional Arabic" w:hAnsi="Traditional Arabic" w:cs="Traditional Arabic"/>
          <w:rtl/>
        </w:rPr>
        <w:t>الطلابي:</w:t>
      </w:r>
      <w:bookmarkEnd w:id="21"/>
      <w:bookmarkEnd w:id="22"/>
    </w:p>
    <w:tbl>
      <w:tblPr>
        <w:tblStyle w:val="af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F8381A" w:rsidRPr="009444F5" w:rsidTr="00F176A5">
        <w:trPr>
          <w:trHeight w:val="1298"/>
        </w:trPr>
        <w:tc>
          <w:tcPr>
            <w:tcW w:w="9571" w:type="dxa"/>
          </w:tcPr>
          <w:p w:rsidR="00F8381A" w:rsidRPr="009444F5" w:rsidRDefault="00F8381A" w:rsidP="00F176A5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تدابير تقديم أعضاء هيئة التدريس للاستشارات والإرشاد الأكاديمي للطالب:</w:t>
            </w:r>
          </w:p>
          <w:p w:rsidR="00F8381A" w:rsidRPr="009444F5" w:rsidRDefault="00F8381A" w:rsidP="00F176A5">
            <w:pPr>
              <w:bidi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 xml:space="preserve">- </w:t>
            </w:r>
            <w:r w:rsidRPr="009444F5">
              <w:rPr>
                <w:rFonts w:ascii="Traditional Arabic" w:hAnsi="Traditional Arabic" w:cs="Traditional Arabic"/>
                <w:rtl/>
              </w:rPr>
              <w:t>تحديد الساعات المكتبية في بداية الفصل الدراسي.</w:t>
            </w:r>
          </w:p>
          <w:p w:rsidR="00F8381A" w:rsidRPr="009444F5" w:rsidRDefault="00F8381A" w:rsidP="00F176A5">
            <w:pPr>
              <w:bidi/>
              <w:jc w:val="both"/>
              <w:rPr>
                <w:rFonts w:ascii="Traditional Arabic" w:hAnsi="Traditional Arabic" w:cs="Traditional Arabic"/>
                <w:rtl/>
              </w:rPr>
            </w:pPr>
            <w:r w:rsidRPr="009444F5">
              <w:rPr>
                <w:rFonts w:ascii="Traditional Arabic" w:hAnsi="Traditional Arabic" w:cs="Traditional Arabic"/>
                <w:rtl/>
              </w:rPr>
              <w:t>- تفعيل البريد الإلكتروني في التواصل مع الطلاب.</w:t>
            </w:r>
          </w:p>
          <w:p w:rsidR="00F8381A" w:rsidRPr="009444F5" w:rsidRDefault="00F8381A" w:rsidP="00F176A5">
            <w:pPr>
              <w:bidi/>
              <w:jc w:val="both"/>
              <w:rPr>
                <w:rFonts w:ascii="Traditional Arabic" w:hAnsi="Traditional Arabic" w:cs="Traditional Arabic"/>
                <w:b/>
                <w:bCs/>
              </w:rPr>
            </w:pPr>
            <w:r w:rsidRPr="009444F5">
              <w:rPr>
                <w:rFonts w:ascii="Traditional Arabic" w:hAnsi="Traditional Arabic" w:cs="Traditional Arabic"/>
                <w:rtl/>
              </w:rPr>
              <w:t>- التواصل من خلال وسائل التواصل الأخرى.</w:t>
            </w:r>
          </w:p>
        </w:tc>
      </w:tr>
    </w:tbl>
    <w:p w:rsidR="008F5880" w:rsidRPr="009444F5" w:rsidRDefault="008F5880" w:rsidP="00416FE2">
      <w:pPr>
        <w:bidi/>
        <w:rPr>
          <w:rFonts w:ascii="Traditional Arabic" w:hAnsi="Traditional Arabic" w:cs="Traditional Arabic"/>
          <w:b/>
          <w:bCs/>
          <w:color w:val="C00000"/>
          <w:sz w:val="32"/>
          <w:szCs w:val="32"/>
          <w:lang w:bidi="ar-EG"/>
        </w:rPr>
      </w:pPr>
    </w:p>
    <w:p w:rsidR="004F498B" w:rsidRPr="009444F5" w:rsidRDefault="00242CCC" w:rsidP="00283B54">
      <w:pPr>
        <w:pStyle w:val="1"/>
        <w:rPr>
          <w:rFonts w:ascii="Traditional Arabic" w:hAnsi="Traditional Arabic" w:cs="Traditional Arabic"/>
        </w:rPr>
      </w:pPr>
      <w:bookmarkStart w:id="23" w:name="_Toc526247389"/>
      <w:bookmarkStart w:id="24" w:name="_Toc337794"/>
      <w:r w:rsidRPr="009444F5">
        <w:rPr>
          <w:rFonts w:ascii="Traditional Arabic" w:hAnsi="Traditional Arabic" w:cs="Traditional Arabic"/>
          <w:rtl/>
        </w:rPr>
        <w:t xml:space="preserve">و – مصادر التعلم </w:t>
      </w:r>
      <w:r w:rsidR="00BA479B" w:rsidRPr="009444F5">
        <w:rPr>
          <w:rFonts w:ascii="Traditional Arabic" w:hAnsi="Traditional Arabic" w:cs="Traditional Arabic"/>
          <w:rtl/>
        </w:rPr>
        <w:t>والمرافق:</w:t>
      </w:r>
      <w:bookmarkEnd w:id="23"/>
      <w:bookmarkEnd w:id="24"/>
    </w:p>
    <w:p w:rsidR="00242CCC" w:rsidRPr="009444F5" w:rsidRDefault="00823AD8" w:rsidP="0023114B">
      <w:pPr>
        <w:pStyle w:val="2"/>
        <w:rPr>
          <w:rtl/>
        </w:rPr>
      </w:pPr>
      <w:bookmarkStart w:id="25" w:name="_Toc337795"/>
      <w:r w:rsidRPr="009444F5">
        <w:rPr>
          <w:rtl/>
        </w:rPr>
        <w:t xml:space="preserve">1. </w:t>
      </w:r>
      <w:r w:rsidR="00D25A15" w:rsidRPr="009444F5">
        <w:rPr>
          <w:rtl/>
        </w:rPr>
        <w:t xml:space="preserve">قائمة </w:t>
      </w:r>
      <w:r w:rsidR="00242CCC" w:rsidRPr="009444F5">
        <w:rPr>
          <w:rtl/>
        </w:rPr>
        <w:t xml:space="preserve">مصادر </w:t>
      </w:r>
      <w:r w:rsidR="00BA479B" w:rsidRPr="009444F5">
        <w:rPr>
          <w:rtl/>
        </w:rPr>
        <w:t>التعلم:</w:t>
      </w:r>
      <w:bookmarkEnd w:id="25"/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3"/>
        <w:gridCol w:w="6968"/>
      </w:tblGrid>
      <w:tr w:rsidR="005612EC" w:rsidRPr="009444F5" w:rsidTr="00FC1242">
        <w:trPr>
          <w:trHeight w:val="736"/>
        </w:trPr>
        <w:tc>
          <w:tcPr>
            <w:tcW w:w="2603" w:type="dxa"/>
            <w:vAlign w:val="center"/>
          </w:tcPr>
          <w:p w:rsidR="005612EC" w:rsidRPr="009444F5" w:rsidRDefault="005612EC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>المرجع الرئيس</w:t>
            </w:r>
            <w:r w:rsidRPr="009444F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  <w:t xml:space="preserve"> للمقرر</w:t>
            </w:r>
          </w:p>
        </w:tc>
        <w:tc>
          <w:tcPr>
            <w:tcW w:w="6968" w:type="dxa"/>
            <w:vAlign w:val="center"/>
          </w:tcPr>
          <w:p w:rsidR="005612EC" w:rsidRPr="009444F5" w:rsidRDefault="00041F64" w:rsidP="00041F64">
            <w:pPr>
              <w:bidi/>
              <w:spacing w:after="20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ضوابط الجرح والتعديل للدكتور عبدالعزيز آل عبداللطيف.</w:t>
            </w:r>
          </w:p>
        </w:tc>
      </w:tr>
      <w:tr w:rsidR="005612EC" w:rsidRPr="009444F5" w:rsidTr="000B5619">
        <w:trPr>
          <w:trHeight w:val="736"/>
        </w:trPr>
        <w:tc>
          <w:tcPr>
            <w:tcW w:w="2603" w:type="dxa"/>
            <w:shd w:val="clear" w:color="auto" w:fill="DBE5F1" w:themeFill="accent1" w:themeFillTint="33"/>
            <w:vAlign w:val="center"/>
          </w:tcPr>
          <w:p w:rsidR="005612EC" w:rsidRPr="009444F5" w:rsidRDefault="005612EC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>المراجع المساندة</w:t>
            </w:r>
          </w:p>
        </w:tc>
        <w:tc>
          <w:tcPr>
            <w:tcW w:w="6968" w:type="dxa"/>
            <w:shd w:val="clear" w:color="auto" w:fill="DBE5F1" w:themeFill="accent1" w:themeFillTint="33"/>
            <w:vAlign w:val="center"/>
          </w:tcPr>
          <w:p w:rsidR="00D04412" w:rsidRPr="009444F5" w:rsidRDefault="00D04412" w:rsidP="00CA47FD">
            <w:pPr>
              <w:pStyle w:val="af"/>
              <w:numPr>
                <w:ilvl w:val="0"/>
                <w:numId w:val="11"/>
              </w:numPr>
              <w:bidi/>
              <w:spacing w:after="20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الجرح والتعديل الدكتور إبراهيم اللاحم.</w:t>
            </w:r>
          </w:p>
          <w:p w:rsidR="00D04412" w:rsidRPr="009444F5" w:rsidRDefault="00D04412" w:rsidP="00CA47FD">
            <w:pPr>
              <w:pStyle w:val="af"/>
              <w:numPr>
                <w:ilvl w:val="0"/>
                <w:numId w:val="11"/>
              </w:numPr>
              <w:bidi/>
              <w:spacing w:after="20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المحرر في الجرح والتعديل، </w:t>
            </w:r>
            <w:r w:rsidR="003D060F"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حمد </w:t>
            </w: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العثمان.</w:t>
            </w:r>
          </w:p>
          <w:p w:rsidR="00D04412" w:rsidRPr="009444F5" w:rsidRDefault="00D04412" w:rsidP="00CA47FD">
            <w:pPr>
              <w:pStyle w:val="af"/>
              <w:numPr>
                <w:ilvl w:val="0"/>
                <w:numId w:val="11"/>
              </w:numPr>
              <w:bidi/>
              <w:spacing w:after="20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تقدمة الجرح والتعديل للإمام الحافظ عبد الرحمن بن أبي حاتم الرازي .</w:t>
            </w:r>
          </w:p>
          <w:p w:rsidR="00D04412" w:rsidRPr="009444F5" w:rsidRDefault="00D04412" w:rsidP="00CA47FD">
            <w:pPr>
              <w:pStyle w:val="af"/>
              <w:numPr>
                <w:ilvl w:val="0"/>
                <w:numId w:val="11"/>
              </w:numPr>
              <w:bidi/>
              <w:spacing w:after="20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الموقظة للحافظ الذهبي .</w:t>
            </w:r>
          </w:p>
          <w:p w:rsidR="00D04412" w:rsidRPr="009444F5" w:rsidRDefault="00D04412" w:rsidP="00CA47FD">
            <w:pPr>
              <w:pStyle w:val="af"/>
              <w:numPr>
                <w:ilvl w:val="0"/>
                <w:numId w:val="11"/>
              </w:numPr>
              <w:bidi/>
              <w:spacing w:after="20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شرح علل الترمذي للحافظ ابن رجب .</w:t>
            </w:r>
          </w:p>
          <w:p w:rsidR="00D04412" w:rsidRPr="009444F5" w:rsidRDefault="00D04412" w:rsidP="00CA47FD">
            <w:pPr>
              <w:pStyle w:val="af"/>
              <w:numPr>
                <w:ilvl w:val="0"/>
                <w:numId w:val="11"/>
              </w:numPr>
              <w:bidi/>
              <w:spacing w:after="20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فتح المغيث للحافظ السخاوي .</w:t>
            </w:r>
          </w:p>
          <w:p w:rsidR="00D04412" w:rsidRPr="009444F5" w:rsidRDefault="00D04412" w:rsidP="00CA47FD">
            <w:pPr>
              <w:pStyle w:val="af"/>
              <w:numPr>
                <w:ilvl w:val="0"/>
                <w:numId w:val="11"/>
              </w:numPr>
              <w:bidi/>
              <w:spacing w:after="20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مقدمة هدي الساري لابن حجر.</w:t>
            </w:r>
          </w:p>
          <w:p w:rsidR="003D060F" w:rsidRPr="009444F5" w:rsidRDefault="003D060F" w:rsidP="003D060F">
            <w:pPr>
              <w:pStyle w:val="af"/>
              <w:numPr>
                <w:ilvl w:val="0"/>
                <w:numId w:val="11"/>
              </w:numPr>
              <w:bidi/>
              <w:spacing w:after="20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التنكيل للعلامة عبدالرحمن بن يحيى المعلمي.</w:t>
            </w:r>
          </w:p>
          <w:p w:rsidR="00041F64" w:rsidRPr="009444F5" w:rsidRDefault="00041F64" w:rsidP="00CA47FD">
            <w:pPr>
              <w:pStyle w:val="af"/>
              <w:numPr>
                <w:ilvl w:val="0"/>
                <w:numId w:val="11"/>
              </w:numPr>
              <w:bidi/>
              <w:spacing w:after="20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طرق الحكم على الحديث بالصحة أو الضعف عبدالمهدي عبدالهادي.</w:t>
            </w:r>
          </w:p>
          <w:p w:rsidR="00D04412" w:rsidRPr="009444F5" w:rsidRDefault="00D04412" w:rsidP="00041F64">
            <w:pPr>
              <w:pStyle w:val="af"/>
              <w:numPr>
                <w:ilvl w:val="0"/>
                <w:numId w:val="11"/>
              </w:numPr>
              <w:bidi/>
              <w:spacing w:after="20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>دراسات في الجرح والتعديل للدكتور عبدالرحمن الأعظمي.</w:t>
            </w:r>
          </w:p>
          <w:p w:rsidR="00D04412" w:rsidRPr="009444F5" w:rsidRDefault="00D04412" w:rsidP="00CA47FD">
            <w:pPr>
              <w:pStyle w:val="af"/>
              <w:numPr>
                <w:ilvl w:val="0"/>
                <w:numId w:val="11"/>
              </w:numPr>
              <w:bidi/>
              <w:spacing w:after="20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>مباحث في علوم الجرح والتعديل الدكتور قاسم علي سعد.</w:t>
            </w:r>
          </w:p>
          <w:p w:rsidR="00D04412" w:rsidRPr="009444F5" w:rsidRDefault="00D04412" w:rsidP="00CA47FD">
            <w:pPr>
              <w:pStyle w:val="af"/>
              <w:numPr>
                <w:ilvl w:val="0"/>
                <w:numId w:val="11"/>
              </w:numPr>
              <w:bidi/>
              <w:spacing w:after="20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 xml:space="preserve">ضوابط الجرح والتعديل </w:t>
            </w:r>
            <w:r w:rsidR="003D060F"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 xml:space="preserve">عند الذهبي </w:t>
            </w: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>محمد الثاني عمر</w:t>
            </w:r>
            <w:r w:rsidR="003D060F"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>و</w:t>
            </w: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 xml:space="preserve"> موسى .</w:t>
            </w:r>
          </w:p>
          <w:p w:rsidR="00D04412" w:rsidRPr="009444F5" w:rsidRDefault="00D04412" w:rsidP="00CA47FD">
            <w:pPr>
              <w:pStyle w:val="af"/>
              <w:numPr>
                <w:ilvl w:val="0"/>
                <w:numId w:val="11"/>
              </w:numPr>
              <w:bidi/>
              <w:spacing w:after="20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>المدخل إلى تخريج الأحاديث والآثار والحكم عليه الدكتور عبدالصمد بن بكر آل عابد.</w:t>
            </w:r>
          </w:p>
        </w:tc>
      </w:tr>
      <w:tr w:rsidR="005612EC" w:rsidRPr="009444F5" w:rsidTr="00FC1242">
        <w:trPr>
          <w:trHeight w:val="736"/>
        </w:trPr>
        <w:tc>
          <w:tcPr>
            <w:tcW w:w="2603" w:type="dxa"/>
            <w:vAlign w:val="center"/>
          </w:tcPr>
          <w:p w:rsidR="005612EC" w:rsidRPr="009444F5" w:rsidRDefault="005612EC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المصادر الإلكترونية</w:t>
            </w:r>
          </w:p>
        </w:tc>
        <w:tc>
          <w:tcPr>
            <w:tcW w:w="6968" w:type="dxa"/>
            <w:vAlign w:val="center"/>
          </w:tcPr>
          <w:p w:rsidR="00F8381A" w:rsidRPr="009444F5" w:rsidRDefault="00F8381A" w:rsidP="00F8381A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  <w:r w:rsidRPr="009444F5">
              <w:rPr>
                <w:rFonts w:ascii="Traditional Arabic" w:hAnsi="Traditional Arabic" w:cs="Traditional Arabic"/>
                <w:rtl/>
              </w:rPr>
              <w:t xml:space="preserve">موقع الرئاسة العامة للبحوث العلمية والإفتاء </w:t>
            </w:r>
          </w:p>
          <w:p w:rsidR="00F8381A" w:rsidRPr="009444F5" w:rsidRDefault="00801F8D" w:rsidP="00F8381A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  <w:hyperlink r:id="rId11" w:history="1">
              <w:r w:rsidR="00F8381A" w:rsidRPr="009444F5">
                <w:rPr>
                  <w:rStyle w:val="Hyperlink"/>
                  <w:rFonts w:ascii="Traditional Arabic" w:hAnsi="Traditional Arabic" w:cs="Traditional Arabic"/>
                </w:rPr>
                <w:t>https://www.alifta.gov.sa/</w:t>
              </w:r>
            </w:hyperlink>
          </w:p>
          <w:p w:rsidR="00F8381A" w:rsidRPr="009444F5" w:rsidRDefault="00F8381A" w:rsidP="00F8381A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</w:p>
          <w:p w:rsidR="00F8381A" w:rsidRPr="009444F5" w:rsidRDefault="00F8381A" w:rsidP="00F8381A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  <w:r w:rsidRPr="009444F5">
              <w:rPr>
                <w:rFonts w:ascii="Traditional Arabic" w:hAnsi="Traditional Arabic" w:cs="Traditional Arabic"/>
                <w:rtl/>
              </w:rPr>
              <w:t>برنامج جامع خادم الحرمين الشريفين للسنة النبوية.</w:t>
            </w:r>
          </w:p>
          <w:p w:rsidR="005612EC" w:rsidRPr="009444F5" w:rsidRDefault="00F8381A" w:rsidP="00F8381A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  <w:r w:rsidRPr="009444F5">
              <w:rPr>
                <w:rFonts w:ascii="Traditional Arabic" w:hAnsi="Traditional Arabic" w:cs="Traditional Arabic"/>
                <w:rtl/>
              </w:rPr>
              <w:t>الجمعية العلمية السعودية للسنة وعلومها "سنن".</w:t>
            </w:r>
          </w:p>
        </w:tc>
      </w:tr>
      <w:tr w:rsidR="005612EC" w:rsidRPr="009444F5" w:rsidTr="00D04412">
        <w:trPr>
          <w:trHeight w:val="638"/>
        </w:trPr>
        <w:tc>
          <w:tcPr>
            <w:tcW w:w="2603" w:type="dxa"/>
            <w:shd w:val="clear" w:color="auto" w:fill="DBE5F1" w:themeFill="accent1" w:themeFillTint="33"/>
            <w:vAlign w:val="center"/>
          </w:tcPr>
          <w:p w:rsidR="005612EC" w:rsidRPr="009444F5" w:rsidRDefault="005612EC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>أخرى</w:t>
            </w:r>
          </w:p>
        </w:tc>
        <w:tc>
          <w:tcPr>
            <w:tcW w:w="6968" w:type="dxa"/>
            <w:shd w:val="clear" w:color="auto" w:fill="DBE5F1" w:themeFill="accent1" w:themeFillTint="33"/>
            <w:vAlign w:val="center"/>
          </w:tcPr>
          <w:p w:rsidR="005612EC" w:rsidRPr="009444F5" w:rsidRDefault="00D04412" w:rsidP="00416FE2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  <w:r w:rsidRPr="009444F5">
              <w:rPr>
                <w:rFonts w:ascii="Traditional Arabic" w:hAnsi="Traditional Arabic" w:cs="Traditional Arabic"/>
                <w:rtl/>
              </w:rPr>
              <w:t xml:space="preserve"> لا يوجد</w:t>
            </w:r>
          </w:p>
        </w:tc>
      </w:tr>
    </w:tbl>
    <w:p w:rsidR="004578BB" w:rsidRPr="009444F5" w:rsidRDefault="004578BB" w:rsidP="0023114B">
      <w:pPr>
        <w:pStyle w:val="2"/>
        <w:rPr>
          <w:rtl/>
        </w:rPr>
      </w:pPr>
      <w:bookmarkStart w:id="26" w:name="_Toc526247390"/>
    </w:p>
    <w:p w:rsidR="00014DE6" w:rsidRPr="009444F5" w:rsidRDefault="00823AD8" w:rsidP="0023114B">
      <w:pPr>
        <w:pStyle w:val="2"/>
      </w:pPr>
      <w:bookmarkStart w:id="27" w:name="_Toc337796"/>
      <w:r w:rsidRPr="009444F5">
        <w:rPr>
          <w:rtl/>
        </w:rPr>
        <w:t xml:space="preserve">2. </w:t>
      </w:r>
      <w:r w:rsidR="003C307F" w:rsidRPr="009444F5">
        <w:rPr>
          <w:rtl/>
        </w:rPr>
        <w:t xml:space="preserve">المرافق والتجهيزات </w:t>
      </w:r>
      <w:r w:rsidR="00BA479B" w:rsidRPr="009444F5">
        <w:rPr>
          <w:rtl/>
        </w:rPr>
        <w:t>المطلوبة:</w:t>
      </w:r>
      <w:bookmarkEnd w:id="26"/>
      <w:bookmarkEnd w:id="27"/>
    </w:p>
    <w:tbl>
      <w:tblPr>
        <w:tblStyle w:val="af0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40"/>
        <w:gridCol w:w="5731"/>
      </w:tblGrid>
      <w:tr w:rsidR="00F95D36" w:rsidRPr="009444F5" w:rsidTr="00F176A5">
        <w:trPr>
          <w:trHeight w:val="439"/>
          <w:tblHeader/>
          <w:jc w:val="center"/>
        </w:trPr>
        <w:tc>
          <w:tcPr>
            <w:tcW w:w="3840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bookmarkStart w:id="28" w:name="_Toc526247391"/>
            <w:bookmarkStart w:id="29" w:name="_Toc337797"/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العناصر</w:t>
            </w:r>
          </w:p>
        </w:tc>
        <w:tc>
          <w:tcPr>
            <w:tcW w:w="5731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متطلبات المقرر</w:t>
            </w:r>
          </w:p>
        </w:tc>
      </w:tr>
      <w:tr w:rsidR="00F95D36" w:rsidRPr="009444F5" w:rsidTr="00F176A5">
        <w:trPr>
          <w:trHeight w:val="506"/>
          <w:jc w:val="center"/>
        </w:trPr>
        <w:tc>
          <w:tcPr>
            <w:tcW w:w="3840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>المرافق</w:t>
            </w:r>
          </w:p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sz w:val="16"/>
                <w:szCs w:val="16"/>
                <w:rtl/>
                <w:lang w:bidi="ar-EG"/>
              </w:rPr>
              <w:t>(القاعاتالدراسية، المختبرات، قاعات العرض، قاعات المحاكاة ... إلخ)</w:t>
            </w:r>
          </w:p>
        </w:tc>
        <w:tc>
          <w:tcPr>
            <w:tcW w:w="5731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القاعات الدراسية</w:t>
            </w:r>
          </w:p>
        </w:tc>
      </w:tr>
      <w:tr w:rsidR="00F95D36" w:rsidRPr="009444F5" w:rsidTr="00F176A5">
        <w:trPr>
          <w:trHeight w:val="506"/>
          <w:jc w:val="center"/>
        </w:trPr>
        <w:tc>
          <w:tcPr>
            <w:tcW w:w="384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>التجهيزات التقنية</w:t>
            </w:r>
          </w:p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(جهاز عرض البيانات، السبورة الذكية،البرمجيات)</w:t>
            </w:r>
          </w:p>
        </w:tc>
        <w:tc>
          <w:tcPr>
            <w:tcW w:w="57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جهاز عرض البيانات</w:t>
            </w:r>
          </w:p>
        </w:tc>
      </w:tr>
      <w:tr w:rsidR="00F95D36" w:rsidRPr="009444F5" w:rsidTr="00F176A5">
        <w:trPr>
          <w:trHeight w:val="506"/>
          <w:jc w:val="center"/>
        </w:trPr>
        <w:tc>
          <w:tcPr>
            <w:tcW w:w="3840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</w:rPr>
              <w:t>تجهيزات</w:t>
            </w: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أخرى </w:t>
            </w:r>
            <w:r w:rsidRPr="009444F5">
              <w:rPr>
                <w:rFonts w:ascii="Traditional Arabic" w:hAnsi="Traditional Arabic" w:cs="Traditional Arabic"/>
                <w:sz w:val="16"/>
                <w:szCs w:val="16"/>
                <w:rtl/>
                <w:lang w:bidi="ar-EG"/>
              </w:rPr>
              <w:t>(تبعاً لطبيعة التخصص)</w:t>
            </w:r>
          </w:p>
        </w:tc>
        <w:tc>
          <w:tcPr>
            <w:tcW w:w="5731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9444F5">
              <w:rPr>
                <w:rFonts w:ascii="Traditional Arabic" w:hAnsi="Traditional Arabic" w:cs="Traditional Arabic"/>
                <w:rtl/>
              </w:rPr>
              <w:t>لا يوجد</w:t>
            </w:r>
          </w:p>
        </w:tc>
      </w:tr>
    </w:tbl>
    <w:p w:rsidR="00416FE2" w:rsidRPr="009444F5" w:rsidRDefault="00416FE2" w:rsidP="00283B54">
      <w:pPr>
        <w:pStyle w:val="1"/>
        <w:rPr>
          <w:rFonts w:ascii="Traditional Arabic" w:hAnsi="Traditional Arabic" w:cs="Traditional Arabic"/>
          <w:sz w:val="18"/>
          <w:szCs w:val="18"/>
          <w:rtl/>
        </w:rPr>
      </w:pPr>
    </w:p>
    <w:p w:rsidR="005F6DBA" w:rsidRPr="009444F5" w:rsidRDefault="005F6DBA" w:rsidP="00524059">
      <w:pPr>
        <w:pStyle w:val="1"/>
        <w:rPr>
          <w:rFonts w:ascii="Traditional Arabic" w:hAnsi="Traditional Arabic" w:cs="Traditional Arabic"/>
          <w:rtl/>
        </w:rPr>
      </w:pPr>
    </w:p>
    <w:p w:rsidR="008D51D6" w:rsidRPr="009444F5" w:rsidRDefault="003C307F" w:rsidP="00524059">
      <w:pPr>
        <w:pStyle w:val="1"/>
        <w:rPr>
          <w:rFonts w:ascii="Traditional Arabic" w:hAnsi="Traditional Arabic" w:cs="Traditional Arabic"/>
          <w:rtl/>
        </w:rPr>
      </w:pPr>
      <w:r w:rsidRPr="009444F5">
        <w:rPr>
          <w:rFonts w:ascii="Traditional Arabic" w:hAnsi="Traditional Arabic" w:cs="Traditional Arabic"/>
          <w:rtl/>
        </w:rPr>
        <w:t xml:space="preserve">ز. </w:t>
      </w:r>
      <w:r w:rsidR="00656272" w:rsidRPr="009444F5">
        <w:rPr>
          <w:rFonts w:ascii="Traditional Arabic" w:hAnsi="Traditional Arabic" w:cs="Traditional Arabic"/>
          <w:rtl/>
        </w:rPr>
        <w:t>تقويم</w:t>
      </w:r>
      <w:r w:rsidRPr="009444F5">
        <w:rPr>
          <w:rFonts w:ascii="Traditional Arabic" w:hAnsi="Traditional Arabic" w:cs="Traditional Arabic"/>
          <w:rtl/>
        </w:rPr>
        <w:t xml:space="preserve"> جودة </w:t>
      </w:r>
      <w:r w:rsidR="00656272" w:rsidRPr="009444F5">
        <w:rPr>
          <w:rFonts w:ascii="Traditional Arabic" w:hAnsi="Traditional Arabic" w:cs="Traditional Arabic"/>
          <w:rtl/>
        </w:rPr>
        <w:t>ا</w:t>
      </w:r>
      <w:r w:rsidR="00BA479B" w:rsidRPr="009444F5">
        <w:rPr>
          <w:rFonts w:ascii="Traditional Arabic" w:hAnsi="Traditional Arabic" w:cs="Traditional Arabic"/>
          <w:rtl/>
        </w:rPr>
        <w:t>لمقرر:</w:t>
      </w:r>
      <w:bookmarkEnd w:id="28"/>
      <w:bookmarkEnd w:id="29"/>
    </w:p>
    <w:tbl>
      <w:tblPr>
        <w:tblStyle w:val="af0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6"/>
        <w:gridCol w:w="3268"/>
        <w:gridCol w:w="3147"/>
      </w:tblGrid>
      <w:tr w:rsidR="00F95D36" w:rsidRPr="009444F5" w:rsidTr="00F176A5">
        <w:trPr>
          <w:trHeight w:val="453"/>
          <w:tblHeader/>
        </w:trPr>
        <w:tc>
          <w:tcPr>
            <w:tcW w:w="315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bookmarkStart w:id="30" w:name="_Toc521326972"/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مجالات التقويم</w:t>
            </w:r>
          </w:p>
        </w:tc>
        <w:tc>
          <w:tcPr>
            <w:tcW w:w="3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المقيمون</w:t>
            </w:r>
          </w:p>
        </w:tc>
        <w:tc>
          <w:tcPr>
            <w:tcW w:w="314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طرق التقييم</w:t>
            </w:r>
          </w:p>
        </w:tc>
      </w:tr>
      <w:tr w:rsidR="00F95D36" w:rsidRPr="009444F5" w:rsidTr="00F176A5">
        <w:trPr>
          <w:trHeight w:val="283"/>
        </w:trPr>
        <w:tc>
          <w:tcPr>
            <w:tcW w:w="315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268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الطلبة – المراجع النظير</w:t>
            </w:r>
          </w:p>
        </w:tc>
        <w:tc>
          <w:tcPr>
            <w:tcW w:w="3147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مباشر – غير مباشر</w:t>
            </w:r>
          </w:p>
        </w:tc>
      </w:tr>
      <w:tr w:rsidR="00F95D36" w:rsidRPr="009444F5" w:rsidTr="00F176A5">
        <w:trPr>
          <w:trHeight w:val="283"/>
        </w:trPr>
        <w:tc>
          <w:tcPr>
            <w:tcW w:w="315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26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F95D36" w:rsidRPr="009444F5" w:rsidRDefault="00F95D36" w:rsidP="00F176A5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المراجع النظير</w:t>
            </w:r>
          </w:p>
        </w:tc>
        <w:tc>
          <w:tcPr>
            <w:tcW w:w="31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غير مباشر</w:t>
            </w:r>
          </w:p>
        </w:tc>
      </w:tr>
      <w:tr w:rsidR="00F95D36" w:rsidRPr="009444F5" w:rsidTr="00F176A5">
        <w:trPr>
          <w:trHeight w:val="283"/>
        </w:trPr>
        <w:tc>
          <w:tcPr>
            <w:tcW w:w="315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26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قيادات البرنامج – الطلبة</w:t>
            </w:r>
          </w:p>
        </w:tc>
        <w:tc>
          <w:tcPr>
            <w:tcW w:w="31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غير مباشر</w:t>
            </w:r>
          </w:p>
        </w:tc>
      </w:tr>
      <w:tr w:rsidR="00F95D36" w:rsidRPr="009444F5" w:rsidTr="00F176A5">
        <w:trPr>
          <w:trHeight w:val="283"/>
        </w:trPr>
        <w:tc>
          <w:tcPr>
            <w:tcW w:w="315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268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F95D36" w:rsidRPr="009444F5" w:rsidRDefault="00F95D36" w:rsidP="00F176A5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المراجع النظير</w:t>
            </w:r>
          </w:p>
        </w:tc>
        <w:tc>
          <w:tcPr>
            <w:tcW w:w="314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5D36" w:rsidRPr="009444F5" w:rsidRDefault="00F95D36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444F5">
              <w:rPr>
                <w:rFonts w:ascii="Traditional Arabic" w:hAnsi="Traditional Arabic" w:cs="Traditional Arabic"/>
                <w:sz w:val="28"/>
                <w:szCs w:val="28"/>
                <w:rtl/>
              </w:rPr>
              <w:t>غير مباشر</w:t>
            </w:r>
          </w:p>
        </w:tc>
      </w:tr>
    </w:tbl>
    <w:p w:rsidR="00032DDD" w:rsidRPr="009444F5" w:rsidRDefault="008D51D6" w:rsidP="00416FE2">
      <w:pPr>
        <w:bidi/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</w:pPr>
      <w:r w:rsidRPr="00A51BE7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مجالات التقويم</w:t>
      </w:r>
      <w:r w:rsidRPr="009444F5"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  <w:t xml:space="preserve"> </w:t>
      </w:r>
      <w:r w:rsidR="00BA479B"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>(مثل.</w:t>
      </w:r>
      <w:r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فاعلية التدريس</w:t>
      </w:r>
      <w:r w:rsidR="0080084F"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، </w:t>
      </w:r>
      <w:r w:rsidR="00C45459"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فاعلة طرق تقييم الطلاب، مدى تحصيل </w:t>
      </w:r>
      <w:r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مخرجات التعلم </w:t>
      </w:r>
      <w:r w:rsidR="00BA479B"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>للمقرر،</w:t>
      </w:r>
      <w:r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مصادر التعلم ... </w:t>
      </w:r>
      <w:r w:rsidR="00BA479B"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>إلخ)</w:t>
      </w:r>
    </w:p>
    <w:p w:rsidR="008D51D6" w:rsidRPr="009444F5" w:rsidRDefault="008D51D6" w:rsidP="00416FE2">
      <w:pPr>
        <w:bidi/>
        <w:rPr>
          <w:rFonts w:ascii="Traditional Arabic" w:hAnsi="Traditional Arabic" w:cs="Traditional Arabic"/>
          <w:sz w:val="20"/>
          <w:szCs w:val="20"/>
          <w:rtl/>
          <w:lang w:bidi="ar-EG"/>
        </w:rPr>
      </w:pPr>
      <w:bookmarkStart w:id="31" w:name="_Hlk536011140"/>
      <w:r w:rsidRPr="00A51BE7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المقيم</w:t>
      </w:r>
      <w:r w:rsidR="00D06951" w:rsidRPr="00A51BE7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ون</w:t>
      </w:r>
      <w:r w:rsidR="00F95A87" w:rsidRPr="00A51BE7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(</w:t>
      </w:r>
      <w:r w:rsidR="00F95A87"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>الطلبة،</w:t>
      </w:r>
      <w:r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أعضاء هيئة </w:t>
      </w:r>
      <w:r w:rsidR="00F95A87"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>التدريس،</w:t>
      </w:r>
      <w:r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قيادات </w:t>
      </w:r>
      <w:r w:rsidR="00F95A87"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>البرنامج،</w:t>
      </w:r>
      <w:r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المراجع الن</w:t>
      </w:r>
      <w:r w:rsidR="008A257B"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>ظ</w:t>
      </w:r>
      <w:r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>ير</w:t>
      </w:r>
      <w:r w:rsidR="00985CFE"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>،أخرى</w:t>
      </w:r>
      <w:r w:rsidR="00BA479B"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>(</w:t>
      </w:r>
      <w:r w:rsidR="00D06951"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>ي</w:t>
      </w:r>
      <w:r w:rsidR="00BA479B"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>تمتحديدها)</w:t>
      </w:r>
    </w:p>
    <w:bookmarkEnd w:id="31"/>
    <w:p w:rsidR="00D06951" w:rsidRPr="009444F5" w:rsidRDefault="00D06951" w:rsidP="00416FE2">
      <w:pPr>
        <w:bidi/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</w:pPr>
      <w:r w:rsidRPr="00A51BE7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طرق الت</w:t>
      </w:r>
      <w:r w:rsidR="00721FE0" w:rsidRPr="00A51BE7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قي</w:t>
      </w:r>
      <w:r w:rsidRPr="00A51BE7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يم</w:t>
      </w:r>
      <w:r w:rsidRPr="009444F5"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  <w:t xml:space="preserve"> </w:t>
      </w:r>
      <w:r w:rsidRPr="009444F5">
        <w:rPr>
          <w:rFonts w:ascii="Traditional Arabic" w:hAnsi="Traditional Arabic" w:cs="Traditional Arabic"/>
          <w:sz w:val="20"/>
          <w:szCs w:val="20"/>
          <w:rtl/>
          <w:lang w:bidi="ar-EG"/>
        </w:rPr>
        <w:t>(مباشر وغير مباشر)</w:t>
      </w:r>
    </w:p>
    <w:p w:rsidR="00D06951" w:rsidRPr="009444F5" w:rsidRDefault="00D06951" w:rsidP="00416FE2">
      <w:pPr>
        <w:bidi/>
        <w:rPr>
          <w:rFonts w:ascii="Traditional Arabic" w:hAnsi="Traditional Arabic" w:cs="Traditional Arabic"/>
          <w:b/>
          <w:bCs/>
          <w:sz w:val="20"/>
          <w:szCs w:val="20"/>
          <w:rtl/>
          <w:lang w:bidi="ar-EG"/>
        </w:rPr>
      </w:pPr>
      <w:bookmarkStart w:id="32" w:name="_GoBack"/>
      <w:bookmarkEnd w:id="32"/>
    </w:p>
    <w:p w:rsidR="00497B70" w:rsidRPr="009444F5" w:rsidRDefault="006C1C03" w:rsidP="00283B54">
      <w:pPr>
        <w:pStyle w:val="1"/>
        <w:rPr>
          <w:rFonts w:ascii="Traditional Arabic" w:hAnsi="Traditional Arabic" w:cs="Traditional Arabic"/>
          <w:rtl/>
        </w:rPr>
      </w:pPr>
      <w:bookmarkStart w:id="33" w:name="_Toc337798"/>
      <w:r w:rsidRPr="009444F5">
        <w:rPr>
          <w:rFonts w:ascii="Traditional Arabic" w:hAnsi="Traditional Arabic" w:cs="Traditional Arabic"/>
          <w:rtl/>
        </w:rPr>
        <w:t>ح</w:t>
      </w:r>
      <w:r w:rsidR="00497B70" w:rsidRPr="009444F5">
        <w:rPr>
          <w:rFonts w:ascii="Traditional Arabic" w:hAnsi="Traditional Arabic" w:cs="Traditional Arabic"/>
          <w:rtl/>
        </w:rPr>
        <w:t>. اعتماد التوصيف</w:t>
      </w:r>
      <w:bookmarkEnd w:id="33"/>
    </w:p>
    <w:tbl>
      <w:tblPr>
        <w:tblStyle w:val="af0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single" w:sz="8" w:space="0" w:color="auto"/>
        </w:tblBorders>
        <w:tblLook w:val="06A0" w:firstRow="1" w:lastRow="0" w:firstColumn="1" w:lastColumn="0" w:noHBand="1" w:noVBand="1"/>
      </w:tblPr>
      <w:tblGrid>
        <w:gridCol w:w="1840"/>
        <w:gridCol w:w="7731"/>
      </w:tblGrid>
      <w:tr w:rsidR="002F6588" w:rsidRPr="009444F5" w:rsidTr="00FC1242">
        <w:trPr>
          <w:trHeight w:val="340"/>
        </w:trPr>
        <w:tc>
          <w:tcPr>
            <w:tcW w:w="961" w:type="pct"/>
          </w:tcPr>
          <w:p w:rsidR="002F6588" w:rsidRPr="009444F5" w:rsidRDefault="002F6588" w:rsidP="00416FE2">
            <w:pPr>
              <w:bidi/>
              <w:rPr>
                <w:rFonts w:ascii="Traditional Arabic" w:hAnsi="Traditional Arabic" w:cs="Traditional Arabic"/>
                <w:b/>
                <w:bCs/>
                <w:caps/>
                <w:rtl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caps/>
                <w:rtl/>
              </w:rPr>
              <w:t>جهة الاعتماد</w:t>
            </w:r>
          </w:p>
        </w:tc>
        <w:tc>
          <w:tcPr>
            <w:tcW w:w="4039" w:type="pct"/>
          </w:tcPr>
          <w:p w:rsidR="002F6588" w:rsidRDefault="002F6588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  <w:rtl/>
              </w:rPr>
              <w:t>قسم السنة وعلومها</w:t>
            </w:r>
          </w:p>
        </w:tc>
      </w:tr>
      <w:tr w:rsidR="002F6588" w:rsidRPr="009444F5" w:rsidTr="00FC1242">
        <w:trPr>
          <w:trHeight w:val="340"/>
        </w:trPr>
        <w:tc>
          <w:tcPr>
            <w:tcW w:w="961" w:type="pct"/>
          </w:tcPr>
          <w:p w:rsidR="002F6588" w:rsidRPr="009444F5" w:rsidRDefault="002F6588" w:rsidP="00416FE2">
            <w:pPr>
              <w:bidi/>
              <w:rPr>
                <w:rFonts w:ascii="Traditional Arabic" w:hAnsi="Traditional Arabic" w:cs="Traditional Arabic"/>
                <w:b/>
                <w:bCs/>
                <w:caps/>
                <w:rtl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caps/>
                <w:rtl/>
              </w:rPr>
              <w:t>رقم الجلسة</w:t>
            </w:r>
          </w:p>
        </w:tc>
        <w:tc>
          <w:tcPr>
            <w:tcW w:w="4039" w:type="pct"/>
          </w:tcPr>
          <w:p w:rsidR="002F6588" w:rsidRDefault="002F6588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  <w:rtl/>
              </w:rPr>
              <w:t>19</w:t>
            </w:r>
          </w:p>
        </w:tc>
      </w:tr>
      <w:tr w:rsidR="002F6588" w:rsidRPr="009444F5" w:rsidTr="00FC1242">
        <w:trPr>
          <w:trHeight w:val="340"/>
        </w:trPr>
        <w:tc>
          <w:tcPr>
            <w:tcW w:w="961" w:type="pct"/>
          </w:tcPr>
          <w:p w:rsidR="002F6588" w:rsidRPr="009444F5" w:rsidRDefault="002F6588" w:rsidP="00416FE2">
            <w:pPr>
              <w:bidi/>
              <w:rPr>
                <w:rFonts w:ascii="Traditional Arabic" w:hAnsi="Traditional Arabic" w:cs="Traditional Arabic"/>
                <w:b/>
                <w:bCs/>
                <w:caps/>
                <w:rtl/>
              </w:rPr>
            </w:pPr>
            <w:r w:rsidRPr="009444F5">
              <w:rPr>
                <w:rFonts w:ascii="Traditional Arabic" w:hAnsi="Traditional Arabic" w:cs="Traditional Arabic"/>
                <w:b/>
                <w:bCs/>
                <w:caps/>
                <w:rtl/>
              </w:rPr>
              <w:t>تاريخ الجلسة</w:t>
            </w:r>
          </w:p>
        </w:tc>
        <w:tc>
          <w:tcPr>
            <w:tcW w:w="4039" w:type="pct"/>
          </w:tcPr>
          <w:p w:rsidR="002F6588" w:rsidRDefault="002F6588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  <w:rtl/>
              </w:rPr>
              <w:t>26/6/1442</w:t>
            </w:r>
          </w:p>
        </w:tc>
      </w:tr>
      <w:bookmarkEnd w:id="30"/>
    </w:tbl>
    <w:p w:rsidR="00497B70" w:rsidRPr="005D2DDD" w:rsidRDefault="00497B70" w:rsidP="00975F52">
      <w:pPr>
        <w:bidi/>
        <w:rPr>
          <w:rFonts w:asciiTheme="majorBidi" w:hAnsiTheme="majorBidi" w:cstheme="majorBidi"/>
          <w:caps/>
          <w:sz w:val="28"/>
          <w:szCs w:val="28"/>
          <w:rtl/>
        </w:rPr>
      </w:pPr>
    </w:p>
    <w:sectPr w:rsidR="00497B70" w:rsidRPr="005D2DDD" w:rsidSect="00AE7860">
      <w:footerReference w:type="even" r:id="rId12"/>
      <w:footerReference w:type="default" r:id="rId13"/>
      <w:headerReference w:type="first" r:id="rId14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F8D" w:rsidRDefault="00801F8D">
      <w:r>
        <w:separator/>
      </w:r>
    </w:p>
  </w:endnote>
  <w:endnote w:type="continuationSeparator" w:id="0">
    <w:p w:rsidR="00801F8D" w:rsidRDefault="00801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IN Next LT W23">
    <w:altName w:val="Arial"/>
    <w:charset w:val="B2"/>
    <w:family w:val="swiss"/>
    <w:pitch w:val="variable"/>
    <w:sig w:usb0="80002003" w:usb1="0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D0B" w:rsidRDefault="006D00C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85D0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85D0B">
      <w:rPr>
        <w:rStyle w:val="a5"/>
        <w:noProof/>
      </w:rPr>
      <w:t>246</w:t>
    </w:r>
    <w:r>
      <w:rPr>
        <w:rStyle w:val="a5"/>
      </w:rPr>
      <w:fldChar w:fldCharType="end"/>
    </w:r>
  </w:p>
  <w:p w:rsidR="00C85D0B" w:rsidRDefault="00C85D0B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0112116"/>
      <w:docPartObj>
        <w:docPartGallery w:val="Page Numbers (Bottom of Page)"/>
        <w:docPartUnique/>
      </w:docPartObj>
    </w:sdtPr>
    <w:sdtEndPr/>
    <w:sdtContent>
      <w:p w:rsidR="00C85D0B" w:rsidRPr="000B5619" w:rsidRDefault="00C85D0B" w:rsidP="000B5619">
        <w:pPr>
          <w:pStyle w:val="a3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-371030</wp:posOffset>
              </wp:positionV>
              <wp:extent cx="7313289" cy="761800"/>
              <wp:effectExtent l="0" t="0" r="2540" b="635"/>
              <wp:wrapNone/>
              <wp:docPr id="2" name="صورة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صفحة داخلية-04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13289" cy="761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801F8D"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2049" type="#_x0000_t202" style="position:absolute;margin-left:461.7pt;margin-top:-18.95pt;width:45.6pt;height:31.5pt;flip:x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" filled="f" stroked="f" strokeweight=".5pt">
              <v:textbox>
                <w:txbxContent>
                  <w:p w:rsidR="007B4BC2" w:rsidRPr="00705C7E" w:rsidRDefault="006D00CE" w:rsidP="000B5619">
                    <w:pPr>
                      <w:pStyle w:val="a3"/>
                      <w:jc w:val="center"/>
                      <w:rPr>
                        <w:rFonts w:ascii="DIN Next LT W23" w:hAnsi="DIN Next LT W23" w:cs="DIN Next LT W23"/>
                        <w:color w:val="FFFFFF" w:themeColor="background1"/>
                        <w:sz w:val="28"/>
                        <w:szCs w:val="28"/>
                      </w:rPr>
                    </w:pPr>
                    <w:r w:rsidRPr="00705C7E">
                      <w:rPr>
                        <w:rFonts w:ascii="DIN Next LT W23" w:hAnsi="DIN Next LT W23" w:cs="DIN Next LT W23" w:hint="cs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="007B4BC2" w:rsidRPr="00705C7E">
                      <w:rPr>
                        <w:rFonts w:ascii="DIN Next LT W23" w:hAnsi="DIN Next LT W23" w:cs="DIN Next LT W23" w:hint="cs"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05C7E">
                      <w:rPr>
                        <w:rFonts w:ascii="DIN Next LT W23" w:hAnsi="DIN Next LT W23" w:cs="DIN Next LT W23" w:hint="cs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A51BE7">
                      <w:rPr>
                        <w:rFonts w:ascii="DIN Next LT W23" w:hAnsi="DIN Next LT W23" w:cs="DIN Next LT W23"/>
                        <w:noProof/>
                        <w:color w:val="FFFFFF" w:themeColor="background1"/>
                        <w:sz w:val="28"/>
                        <w:szCs w:val="28"/>
                      </w:rPr>
                      <w:t>8</w:t>
                    </w:r>
                    <w:r w:rsidRPr="00705C7E">
                      <w:rPr>
                        <w:rFonts w:ascii="DIN Next LT W23" w:hAnsi="DIN Next LT W23" w:cs="DIN Next LT W23" w:hint="cs"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F8D" w:rsidRDefault="00801F8D">
      <w:r>
        <w:separator/>
      </w:r>
    </w:p>
  </w:footnote>
  <w:footnote w:type="continuationSeparator" w:id="0">
    <w:p w:rsidR="00801F8D" w:rsidRDefault="00801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D0B" w:rsidRPr="00A006BB" w:rsidRDefault="00A51BE7" w:rsidP="00A006BB">
    <w:pPr>
      <w:pStyle w:val="a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4C96780" wp14:editId="4D9479A2">
          <wp:simplePos x="0" y="0"/>
          <wp:positionH relativeFrom="column">
            <wp:posOffset>0</wp:posOffset>
          </wp:positionH>
          <wp:positionV relativeFrom="paragraph">
            <wp:posOffset>177800</wp:posOffset>
          </wp:positionV>
          <wp:extent cx="7545705" cy="10680065"/>
          <wp:effectExtent l="0" t="0" r="0" b="0"/>
          <wp:wrapTight wrapText="bothSides">
            <wp:wrapPolygon edited="0">
              <wp:start x="0" y="0"/>
              <wp:lineTo x="0" y="21576"/>
              <wp:lineTo x="21558" y="21576"/>
              <wp:lineTo x="21558" y="0"/>
              <wp:lineTo x="0" y="0"/>
            </wp:wrapPolygon>
          </wp:wrapTight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صورة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6" r="658"/>
                  <a:stretch/>
                </pic:blipFill>
                <pic:spPr bwMode="auto">
                  <a:xfrm>
                    <a:off x="0" y="0"/>
                    <a:ext cx="7545705" cy="10680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26B8C"/>
    <w:multiLevelType w:val="hybridMultilevel"/>
    <w:tmpl w:val="46186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448A7"/>
    <w:multiLevelType w:val="hybridMultilevel"/>
    <w:tmpl w:val="612675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17735B"/>
    <w:multiLevelType w:val="hybridMultilevel"/>
    <w:tmpl w:val="802A4A7A"/>
    <w:lvl w:ilvl="0" w:tplc="8C1EC1A6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A48BC"/>
    <w:multiLevelType w:val="hybridMultilevel"/>
    <w:tmpl w:val="7910F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9301D"/>
    <w:multiLevelType w:val="hybridMultilevel"/>
    <w:tmpl w:val="780CC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F0D07"/>
    <w:multiLevelType w:val="hybridMultilevel"/>
    <w:tmpl w:val="F37A5154"/>
    <w:lvl w:ilvl="0" w:tplc="0409000F">
      <w:start w:val="1"/>
      <w:numFmt w:val="decimal"/>
      <w:lvlText w:val="%1."/>
      <w:lvlJc w:val="left"/>
      <w:pPr>
        <w:ind w:left="2443" w:hanging="360"/>
      </w:pPr>
    </w:lvl>
    <w:lvl w:ilvl="1" w:tplc="04090019" w:tentative="1">
      <w:start w:val="1"/>
      <w:numFmt w:val="lowerLetter"/>
      <w:lvlText w:val="%2."/>
      <w:lvlJc w:val="left"/>
      <w:pPr>
        <w:ind w:left="3163" w:hanging="360"/>
      </w:pPr>
    </w:lvl>
    <w:lvl w:ilvl="2" w:tplc="0409001B" w:tentative="1">
      <w:start w:val="1"/>
      <w:numFmt w:val="lowerRoman"/>
      <w:lvlText w:val="%3."/>
      <w:lvlJc w:val="right"/>
      <w:pPr>
        <w:ind w:left="3883" w:hanging="180"/>
      </w:pPr>
    </w:lvl>
    <w:lvl w:ilvl="3" w:tplc="0409000F" w:tentative="1">
      <w:start w:val="1"/>
      <w:numFmt w:val="decimal"/>
      <w:lvlText w:val="%4."/>
      <w:lvlJc w:val="left"/>
      <w:pPr>
        <w:ind w:left="4603" w:hanging="360"/>
      </w:pPr>
    </w:lvl>
    <w:lvl w:ilvl="4" w:tplc="04090019" w:tentative="1">
      <w:start w:val="1"/>
      <w:numFmt w:val="lowerLetter"/>
      <w:lvlText w:val="%5."/>
      <w:lvlJc w:val="left"/>
      <w:pPr>
        <w:ind w:left="5323" w:hanging="360"/>
      </w:pPr>
    </w:lvl>
    <w:lvl w:ilvl="5" w:tplc="0409001B" w:tentative="1">
      <w:start w:val="1"/>
      <w:numFmt w:val="lowerRoman"/>
      <w:lvlText w:val="%6."/>
      <w:lvlJc w:val="right"/>
      <w:pPr>
        <w:ind w:left="6043" w:hanging="180"/>
      </w:pPr>
    </w:lvl>
    <w:lvl w:ilvl="6" w:tplc="0409000F" w:tentative="1">
      <w:start w:val="1"/>
      <w:numFmt w:val="decimal"/>
      <w:lvlText w:val="%7."/>
      <w:lvlJc w:val="left"/>
      <w:pPr>
        <w:ind w:left="6763" w:hanging="360"/>
      </w:pPr>
    </w:lvl>
    <w:lvl w:ilvl="7" w:tplc="04090019" w:tentative="1">
      <w:start w:val="1"/>
      <w:numFmt w:val="lowerLetter"/>
      <w:lvlText w:val="%8."/>
      <w:lvlJc w:val="left"/>
      <w:pPr>
        <w:ind w:left="7483" w:hanging="360"/>
      </w:pPr>
    </w:lvl>
    <w:lvl w:ilvl="8" w:tplc="0409001B" w:tentative="1">
      <w:start w:val="1"/>
      <w:numFmt w:val="lowerRoman"/>
      <w:lvlText w:val="%9."/>
      <w:lvlJc w:val="right"/>
      <w:pPr>
        <w:ind w:left="8203" w:hanging="180"/>
      </w:pPr>
    </w:lvl>
  </w:abstractNum>
  <w:abstractNum w:abstractNumId="6" w15:restartNumberingAfterBreak="0">
    <w:nsid w:val="4AA97AF8"/>
    <w:multiLevelType w:val="hybridMultilevel"/>
    <w:tmpl w:val="78A83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61C39"/>
    <w:multiLevelType w:val="singleLevel"/>
    <w:tmpl w:val="544E882A"/>
    <w:lvl w:ilvl="0">
      <w:start w:val="1"/>
      <w:numFmt w:val="decimal"/>
      <w:lvlText w:val="%1-"/>
      <w:lvlJc w:val="left"/>
      <w:pPr>
        <w:tabs>
          <w:tab w:val="num" w:pos="405"/>
        </w:tabs>
        <w:ind w:left="405" w:right="405" w:hanging="405"/>
      </w:pPr>
      <w:rPr>
        <w:rFonts w:hint="default"/>
        <w:sz w:val="36"/>
      </w:rPr>
    </w:lvl>
  </w:abstractNum>
  <w:abstractNum w:abstractNumId="8" w15:restartNumberingAfterBreak="0">
    <w:nsid w:val="5FA047CA"/>
    <w:multiLevelType w:val="hybridMultilevel"/>
    <w:tmpl w:val="1A523138"/>
    <w:lvl w:ilvl="0" w:tplc="F58246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BC0297"/>
    <w:multiLevelType w:val="hybridMultilevel"/>
    <w:tmpl w:val="15084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9733FB"/>
    <w:multiLevelType w:val="hybridMultilevel"/>
    <w:tmpl w:val="D2FA4F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9"/>
  </w:num>
  <w:num w:numId="5">
    <w:abstractNumId w:val="0"/>
  </w:num>
  <w:num w:numId="6">
    <w:abstractNumId w:val="7"/>
  </w:num>
  <w:num w:numId="7">
    <w:abstractNumId w:val="1"/>
  </w:num>
  <w:num w:numId="8">
    <w:abstractNumId w:val="5"/>
  </w:num>
  <w:num w:numId="9">
    <w:abstractNumId w:val="6"/>
  </w:num>
  <w:num w:numId="10">
    <w:abstractNumId w:val="2"/>
  </w:num>
  <w:num w:numId="11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79D1"/>
    <w:rsid w:val="0000145A"/>
    <w:rsid w:val="00002EEC"/>
    <w:rsid w:val="00003D2E"/>
    <w:rsid w:val="00003FC4"/>
    <w:rsid w:val="0000593E"/>
    <w:rsid w:val="00005CAC"/>
    <w:rsid w:val="00010446"/>
    <w:rsid w:val="00013764"/>
    <w:rsid w:val="00013B10"/>
    <w:rsid w:val="00013CCA"/>
    <w:rsid w:val="00014DE6"/>
    <w:rsid w:val="00015606"/>
    <w:rsid w:val="00017946"/>
    <w:rsid w:val="000202CA"/>
    <w:rsid w:val="0002115A"/>
    <w:rsid w:val="00024BAA"/>
    <w:rsid w:val="000250D2"/>
    <w:rsid w:val="00026BDF"/>
    <w:rsid w:val="00026D18"/>
    <w:rsid w:val="000274EF"/>
    <w:rsid w:val="00030182"/>
    <w:rsid w:val="00030E95"/>
    <w:rsid w:val="00032921"/>
    <w:rsid w:val="00032D6C"/>
    <w:rsid w:val="00032DDD"/>
    <w:rsid w:val="00035452"/>
    <w:rsid w:val="00037270"/>
    <w:rsid w:val="00040C89"/>
    <w:rsid w:val="00041F64"/>
    <w:rsid w:val="000427B3"/>
    <w:rsid w:val="000431F0"/>
    <w:rsid w:val="000450E3"/>
    <w:rsid w:val="000475A3"/>
    <w:rsid w:val="000507C8"/>
    <w:rsid w:val="00050FFD"/>
    <w:rsid w:val="0005114A"/>
    <w:rsid w:val="00054F9F"/>
    <w:rsid w:val="0005517E"/>
    <w:rsid w:val="00055960"/>
    <w:rsid w:val="000574C7"/>
    <w:rsid w:val="00062874"/>
    <w:rsid w:val="00062E15"/>
    <w:rsid w:val="0006314B"/>
    <w:rsid w:val="00063810"/>
    <w:rsid w:val="00063FFC"/>
    <w:rsid w:val="00064628"/>
    <w:rsid w:val="00064BB4"/>
    <w:rsid w:val="0006606F"/>
    <w:rsid w:val="00066A28"/>
    <w:rsid w:val="0007087E"/>
    <w:rsid w:val="00070EF9"/>
    <w:rsid w:val="000715BF"/>
    <w:rsid w:val="000717D7"/>
    <w:rsid w:val="000724DE"/>
    <w:rsid w:val="0007250A"/>
    <w:rsid w:val="00072DEA"/>
    <w:rsid w:val="00076EEC"/>
    <w:rsid w:val="0007708E"/>
    <w:rsid w:val="00077F79"/>
    <w:rsid w:val="000811B3"/>
    <w:rsid w:val="00081809"/>
    <w:rsid w:val="000819F2"/>
    <w:rsid w:val="00082582"/>
    <w:rsid w:val="00086238"/>
    <w:rsid w:val="00086CB9"/>
    <w:rsid w:val="00087228"/>
    <w:rsid w:val="000908EE"/>
    <w:rsid w:val="00093444"/>
    <w:rsid w:val="00093C93"/>
    <w:rsid w:val="00094961"/>
    <w:rsid w:val="00096310"/>
    <w:rsid w:val="000A0E3A"/>
    <w:rsid w:val="000A4F2F"/>
    <w:rsid w:val="000A5ADF"/>
    <w:rsid w:val="000A5F76"/>
    <w:rsid w:val="000B03BC"/>
    <w:rsid w:val="000B139F"/>
    <w:rsid w:val="000B159E"/>
    <w:rsid w:val="000B3632"/>
    <w:rsid w:val="000B3792"/>
    <w:rsid w:val="000B3C80"/>
    <w:rsid w:val="000B4A9F"/>
    <w:rsid w:val="000B5619"/>
    <w:rsid w:val="000B715A"/>
    <w:rsid w:val="000B73D2"/>
    <w:rsid w:val="000C08C3"/>
    <w:rsid w:val="000C4D3C"/>
    <w:rsid w:val="000C6EBE"/>
    <w:rsid w:val="000C7B49"/>
    <w:rsid w:val="000D0285"/>
    <w:rsid w:val="000D39C4"/>
    <w:rsid w:val="000D5BE4"/>
    <w:rsid w:val="000D65B3"/>
    <w:rsid w:val="000D65F2"/>
    <w:rsid w:val="000E080B"/>
    <w:rsid w:val="000E16CB"/>
    <w:rsid w:val="000E2695"/>
    <w:rsid w:val="000E28AE"/>
    <w:rsid w:val="000E29DC"/>
    <w:rsid w:val="000E6FAB"/>
    <w:rsid w:val="000E7016"/>
    <w:rsid w:val="000F1A12"/>
    <w:rsid w:val="000F2B1A"/>
    <w:rsid w:val="000F329E"/>
    <w:rsid w:val="000F3763"/>
    <w:rsid w:val="000F41E4"/>
    <w:rsid w:val="000F4365"/>
    <w:rsid w:val="000F49EC"/>
    <w:rsid w:val="000F54A0"/>
    <w:rsid w:val="00101564"/>
    <w:rsid w:val="00103F95"/>
    <w:rsid w:val="00104E57"/>
    <w:rsid w:val="0010539C"/>
    <w:rsid w:val="00111357"/>
    <w:rsid w:val="0011490A"/>
    <w:rsid w:val="00115746"/>
    <w:rsid w:val="001159B5"/>
    <w:rsid w:val="0011701D"/>
    <w:rsid w:val="00121384"/>
    <w:rsid w:val="00124671"/>
    <w:rsid w:val="001259DE"/>
    <w:rsid w:val="00126A75"/>
    <w:rsid w:val="001310AC"/>
    <w:rsid w:val="00133A0D"/>
    <w:rsid w:val="00135E3E"/>
    <w:rsid w:val="00137CBF"/>
    <w:rsid w:val="00142779"/>
    <w:rsid w:val="00143BE8"/>
    <w:rsid w:val="00144E33"/>
    <w:rsid w:val="00145AE6"/>
    <w:rsid w:val="00147FC8"/>
    <w:rsid w:val="001500F4"/>
    <w:rsid w:val="00151990"/>
    <w:rsid w:val="001525CE"/>
    <w:rsid w:val="001549C5"/>
    <w:rsid w:val="00155730"/>
    <w:rsid w:val="0015581E"/>
    <w:rsid w:val="00157908"/>
    <w:rsid w:val="00157FDC"/>
    <w:rsid w:val="00162E53"/>
    <w:rsid w:val="00165D8E"/>
    <w:rsid w:val="00166F7B"/>
    <w:rsid w:val="001710D2"/>
    <w:rsid w:val="001714FB"/>
    <w:rsid w:val="00171BC0"/>
    <w:rsid w:val="00173028"/>
    <w:rsid w:val="00180742"/>
    <w:rsid w:val="001818FB"/>
    <w:rsid w:val="00181EF9"/>
    <w:rsid w:val="00183D2F"/>
    <w:rsid w:val="001849A4"/>
    <w:rsid w:val="00186D1C"/>
    <w:rsid w:val="0019054C"/>
    <w:rsid w:val="00190CC2"/>
    <w:rsid w:val="00191531"/>
    <w:rsid w:val="00192987"/>
    <w:rsid w:val="00193041"/>
    <w:rsid w:val="0019322E"/>
    <w:rsid w:val="00193278"/>
    <w:rsid w:val="00193A07"/>
    <w:rsid w:val="00194369"/>
    <w:rsid w:val="0019668E"/>
    <w:rsid w:val="001A26FD"/>
    <w:rsid w:val="001A40BA"/>
    <w:rsid w:val="001A64DF"/>
    <w:rsid w:val="001A7281"/>
    <w:rsid w:val="001A760E"/>
    <w:rsid w:val="001B1AC1"/>
    <w:rsid w:val="001B272D"/>
    <w:rsid w:val="001B2E2E"/>
    <w:rsid w:val="001B3BF3"/>
    <w:rsid w:val="001B3E69"/>
    <w:rsid w:val="001B4FDE"/>
    <w:rsid w:val="001B5FD5"/>
    <w:rsid w:val="001B6AD7"/>
    <w:rsid w:val="001B7089"/>
    <w:rsid w:val="001C173A"/>
    <w:rsid w:val="001C39AD"/>
    <w:rsid w:val="001C597F"/>
    <w:rsid w:val="001D02AC"/>
    <w:rsid w:val="001D206C"/>
    <w:rsid w:val="001D3309"/>
    <w:rsid w:val="001D3A92"/>
    <w:rsid w:val="001D5B99"/>
    <w:rsid w:val="001D60D6"/>
    <w:rsid w:val="001D6119"/>
    <w:rsid w:val="001D67EE"/>
    <w:rsid w:val="001D744E"/>
    <w:rsid w:val="001D7668"/>
    <w:rsid w:val="001E186B"/>
    <w:rsid w:val="001E278B"/>
    <w:rsid w:val="001E38A3"/>
    <w:rsid w:val="001E5ABE"/>
    <w:rsid w:val="001E5F59"/>
    <w:rsid w:val="001E6A5B"/>
    <w:rsid w:val="001E6F19"/>
    <w:rsid w:val="001F092C"/>
    <w:rsid w:val="001F16EB"/>
    <w:rsid w:val="001F1FEF"/>
    <w:rsid w:val="001F246C"/>
    <w:rsid w:val="001F2495"/>
    <w:rsid w:val="001F48E9"/>
    <w:rsid w:val="001F52BA"/>
    <w:rsid w:val="001F66EB"/>
    <w:rsid w:val="001F7606"/>
    <w:rsid w:val="00200319"/>
    <w:rsid w:val="00201D6D"/>
    <w:rsid w:val="002022A4"/>
    <w:rsid w:val="002024A8"/>
    <w:rsid w:val="00203CEE"/>
    <w:rsid w:val="00205D4B"/>
    <w:rsid w:val="00205F0C"/>
    <w:rsid w:val="00207848"/>
    <w:rsid w:val="0021087A"/>
    <w:rsid w:val="00213038"/>
    <w:rsid w:val="00214419"/>
    <w:rsid w:val="00214566"/>
    <w:rsid w:val="00214EAE"/>
    <w:rsid w:val="00215F67"/>
    <w:rsid w:val="002230AB"/>
    <w:rsid w:val="002230B9"/>
    <w:rsid w:val="0022375B"/>
    <w:rsid w:val="00223CA4"/>
    <w:rsid w:val="00224B8D"/>
    <w:rsid w:val="00225944"/>
    <w:rsid w:val="00225B6C"/>
    <w:rsid w:val="00226387"/>
    <w:rsid w:val="00227CE1"/>
    <w:rsid w:val="002302BE"/>
    <w:rsid w:val="0023114B"/>
    <w:rsid w:val="002319A8"/>
    <w:rsid w:val="00233DA0"/>
    <w:rsid w:val="00234BD9"/>
    <w:rsid w:val="002364BB"/>
    <w:rsid w:val="0023651E"/>
    <w:rsid w:val="00242CCC"/>
    <w:rsid w:val="0024509A"/>
    <w:rsid w:val="0024586C"/>
    <w:rsid w:val="00245E1B"/>
    <w:rsid w:val="00246491"/>
    <w:rsid w:val="00247DF9"/>
    <w:rsid w:val="00250EA4"/>
    <w:rsid w:val="00252D27"/>
    <w:rsid w:val="00252E02"/>
    <w:rsid w:val="00255F08"/>
    <w:rsid w:val="00256503"/>
    <w:rsid w:val="00257722"/>
    <w:rsid w:val="00262F8C"/>
    <w:rsid w:val="0026312B"/>
    <w:rsid w:val="00263C24"/>
    <w:rsid w:val="00263FF4"/>
    <w:rsid w:val="00265454"/>
    <w:rsid w:val="00265A1C"/>
    <w:rsid w:val="00266C1B"/>
    <w:rsid w:val="0027046B"/>
    <w:rsid w:val="00271F94"/>
    <w:rsid w:val="00271FF1"/>
    <w:rsid w:val="00272AF1"/>
    <w:rsid w:val="00273CCA"/>
    <w:rsid w:val="0027521F"/>
    <w:rsid w:val="002762BB"/>
    <w:rsid w:val="00280F9B"/>
    <w:rsid w:val="00281264"/>
    <w:rsid w:val="00281C52"/>
    <w:rsid w:val="00283B54"/>
    <w:rsid w:val="002843CF"/>
    <w:rsid w:val="00290CF6"/>
    <w:rsid w:val="00291B93"/>
    <w:rsid w:val="0029258E"/>
    <w:rsid w:val="00292AE4"/>
    <w:rsid w:val="002947E7"/>
    <w:rsid w:val="002955C4"/>
    <w:rsid w:val="00296095"/>
    <w:rsid w:val="00296746"/>
    <w:rsid w:val="002967DD"/>
    <w:rsid w:val="002A085A"/>
    <w:rsid w:val="002A56AC"/>
    <w:rsid w:val="002A7406"/>
    <w:rsid w:val="002A7F15"/>
    <w:rsid w:val="002B07FF"/>
    <w:rsid w:val="002B303D"/>
    <w:rsid w:val="002B469D"/>
    <w:rsid w:val="002C03FF"/>
    <w:rsid w:val="002C081C"/>
    <w:rsid w:val="002C1731"/>
    <w:rsid w:val="002C399B"/>
    <w:rsid w:val="002D0CC8"/>
    <w:rsid w:val="002D1DA4"/>
    <w:rsid w:val="002D2019"/>
    <w:rsid w:val="002D20E2"/>
    <w:rsid w:val="002D2864"/>
    <w:rsid w:val="002D2C96"/>
    <w:rsid w:val="002E0657"/>
    <w:rsid w:val="002E0700"/>
    <w:rsid w:val="002E0C8B"/>
    <w:rsid w:val="002E0DE4"/>
    <w:rsid w:val="002E1B76"/>
    <w:rsid w:val="002E3EE3"/>
    <w:rsid w:val="002E6F82"/>
    <w:rsid w:val="002F0009"/>
    <w:rsid w:val="002F2E8C"/>
    <w:rsid w:val="002F4E2F"/>
    <w:rsid w:val="002F546D"/>
    <w:rsid w:val="002F6588"/>
    <w:rsid w:val="003019A8"/>
    <w:rsid w:val="00303309"/>
    <w:rsid w:val="00303D60"/>
    <w:rsid w:val="00304758"/>
    <w:rsid w:val="00304E8A"/>
    <w:rsid w:val="0030670C"/>
    <w:rsid w:val="00307060"/>
    <w:rsid w:val="00312DD9"/>
    <w:rsid w:val="0031376D"/>
    <w:rsid w:val="003138FC"/>
    <w:rsid w:val="0031633E"/>
    <w:rsid w:val="00316E13"/>
    <w:rsid w:val="00321FF6"/>
    <w:rsid w:val="00323BE6"/>
    <w:rsid w:val="00324FA2"/>
    <w:rsid w:val="0032685A"/>
    <w:rsid w:val="0033015F"/>
    <w:rsid w:val="003302F2"/>
    <w:rsid w:val="00330300"/>
    <w:rsid w:val="00331CE4"/>
    <w:rsid w:val="00331F3A"/>
    <w:rsid w:val="00332D98"/>
    <w:rsid w:val="00336CCD"/>
    <w:rsid w:val="00336D62"/>
    <w:rsid w:val="003406EA"/>
    <w:rsid w:val="003410D0"/>
    <w:rsid w:val="00346495"/>
    <w:rsid w:val="00354220"/>
    <w:rsid w:val="003558E8"/>
    <w:rsid w:val="00355D1A"/>
    <w:rsid w:val="003563D5"/>
    <w:rsid w:val="00357852"/>
    <w:rsid w:val="00357EBD"/>
    <w:rsid w:val="003603F3"/>
    <w:rsid w:val="00362715"/>
    <w:rsid w:val="00363869"/>
    <w:rsid w:val="00364DBA"/>
    <w:rsid w:val="00366143"/>
    <w:rsid w:val="0036738D"/>
    <w:rsid w:val="00370C5C"/>
    <w:rsid w:val="00370F15"/>
    <w:rsid w:val="00373728"/>
    <w:rsid w:val="003744D0"/>
    <w:rsid w:val="0037522A"/>
    <w:rsid w:val="0037546B"/>
    <w:rsid w:val="0037598B"/>
    <w:rsid w:val="00375A40"/>
    <w:rsid w:val="0037680A"/>
    <w:rsid w:val="0037694C"/>
    <w:rsid w:val="003803B6"/>
    <w:rsid w:val="003826D4"/>
    <w:rsid w:val="003839C8"/>
    <w:rsid w:val="00385CF0"/>
    <w:rsid w:val="0039228E"/>
    <w:rsid w:val="00393441"/>
    <w:rsid w:val="0039505B"/>
    <w:rsid w:val="00395780"/>
    <w:rsid w:val="00396341"/>
    <w:rsid w:val="00396897"/>
    <w:rsid w:val="003A3337"/>
    <w:rsid w:val="003A5389"/>
    <w:rsid w:val="003A703B"/>
    <w:rsid w:val="003B05C5"/>
    <w:rsid w:val="003B27D7"/>
    <w:rsid w:val="003B3206"/>
    <w:rsid w:val="003B5526"/>
    <w:rsid w:val="003B59B8"/>
    <w:rsid w:val="003B5A37"/>
    <w:rsid w:val="003B6133"/>
    <w:rsid w:val="003B6AC1"/>
    <w:rsid w:val="003B7158"/>
    <w:rsid w:val="003C0454"/>
    <w:rsid w:val="003C04A4"/>
    <w:rsid w:val="003C17C3"/>
    <w:rsid w:val="003C2C69"/>
    <w:rsid w:val="003C307F"/>
    <w:rsid w:val="003C3E0B"/>
    <w:rsid w:val="003C532A"/>
    <w:rsid w:val="003C5602"/>
    <w:rsid w:val="003C6D57"/>
    <w:rsid w:val="003C7640"/>
    <w:rsid w:val="003D01A3"/>
    <w:rsid w:val="003D060F"/>
    <w:rsid w:val="003D13AD"/>
    <w:rsid w:val="003D2C04"/>
    <w:rsid w:val="003D558F"/>
    <w:rsid w:val="003D6214"/>
    <w:rsid w:val="003D6717"/>
    <w:rsid w:val="003E0695"/>
    <w:rsid w:val="003E1946"/>
    <w:rsid w:val="003E1A8B"/>
    <w:rsid w:val="003E27AC"/>
    <w:rsid w:val="003E2A6E"/>
    <w:rsid w:val="003E2A8E"/>
    <w:rsid w:val="003E4E4F"/>
    <w:rsid w:val="003E549F"/>
    <w:rsid w:val="003E7C71"/>
    <w:rsid w:val="003F0AF7"/>
    <w:rsid w:val="003F0B8D"/>
    <w:rsid w:val="003F22D5"/>
    <w:rsid w:val="003F51AE"/>
    <w:rsid w:val="004004E2"/>
    <w:rsid w:val="004007DD"/>
    <w:rsid w:val="00400FF9"/>
    <w:rsid w:val="004020D0"/>
    <w:rsid w:val="00402F46"/>
    <w:rsid w:val="00403A3D"/>
    <w:rsid w:val="004107C6"/>
    <w:rsid w:val="00411762"/>
    <w:rsid w:val="004137B5"/>
    <w:rsid w:val="00413892"/>
    <w:rsid w:val="00416FE2"/>
    <w:rsid w:val="00417A9F"/>
    <w:rsid w:val="00417BF7"/>
    <w:rsid w:val="00417D82"/>
    <w:rsid w:val="0042215F"/>
    <w:rsid w:val="00422384"/>
    <w:rsid w:val="004227D5"/>
    <w:rsid w:val="00422FFF"/>
    <w:rsid w:val="004232CA"/>
    <w:rsid w:val="00430A1A"/>
    <w:rsid w:val="004322A3"/>
    <w:rsid w:val="00432952"/>
    <w:rsid w:val="00432E16"/>
    <w:rsid w:val="00433195"/>
    <w:rsid w:val="0043489A"/>
    <w:rsid w:val="00435432"/>
    <w:rsid w:val="00437DD7"/>
    <w:rsid w:val="00441A28"/>
    <w:rsid w:val="00443180"/>
    <w:rsid w:val="004439C9"/>
    <w:rsid w:val="00446A48"/>
    <w:rsid w:val="00451F66"/>
    <w:rsid w:val="0045242D"/>
    <w:rsid w:val="004546CD"/>
    <w:rsid w:val="004578BB"/>
    <w:rsid w:val="004616CB"/>
    <w:rsid w:val="00461CF8"/>
    <w:rsid w:val="00462696"/>
    <w:rsid w:val="00463022"/>
    <w:rsid w:val="004632F8"/>
    <w:rsid w:val="00463485"/>
    <w:rsid w:val="004647E5"/>
    <w:rsid w:val="00465962"/>
    <w:rsid w:val="004659FA"/>
    <w:rsid w:val="0046622F"/>
    <w:rsid w:val="0046637E"/>
    <w:rsid w:val="004665B2"/>
    <w:rsid w:val="00467AC7"/>
    <w:rsid w:val="00470372"/>
    <w:rsid w:val="00471232"/>
    <w:rsid w:val="00474F31"/>
    <w:rsid w:val="00474FB0"/>
    <w:rsid w:val="00476B50"/>
    <w:rsid w:val="00476F96"/>
    <w:rsid w:val="00480F2A"/>
    <w:rsid w:val="00481EB8"/>
    <w:rsid w:val="00482229"/>
    <w:rsid w:val="00483CE6"/>
    <w:rsid w:val="004847E6"/>
    <w:rsid w:val="00487053"/>
    <w:rsid w:val="00487ADC"/>
    <w:rsid w:val="004902E2"/>
    <w:rsid w:val="00493FC4"/>
    <w:rsid w:val="004942AF"/>
    <w:rsid w:val="004944BA"/>
    <w:rsid w:val="004951FF"/>
    <w:rsid w:val="00496711"/>
    <w:rsid w:val="00496BB5"/>
    <w:rsid w:val="00497B70"/>
    <w:rsid w:val="004A031D"/>
    <w:rsid w:val="004A161E"/>
    <w:rsid w:val="004A2C6D"/>
    <w:rsid w:val="004A4CAB"/>
    <w:rsid w:val="004A4EC7"/>
    <w:rsid w:val="004A61B7"/>
    <w:rsid w:val="004A7121"/>
    <w:rsid w:val="004A7345"/>
    <w:rsid w:val="004B05B5"/>
    <w:rsid w:val="004B137E"/>
    <w:rsid w:val="004B2732"/>
    <w:rsid w:val="004B464E"/>
    <w:rsid w:val="004B6683"/>
    <w:rsid w:val="004B6EC4"/>
    <w:rsid w:val="004B7589"/>
    <w:rsid w:val="004C143D"/>
    <w:rsid w:val="004C2DDD"/>
    <w:rsid w:val="004C5993"/>
    <w:rsid w:val="004D02FF"/>
    <w:rsid w:val="004D2CC7"/>
    <w:rsid w:val="004D3192"/>
    <w:rsid w:val="004D3407"/>
    <w:rsid w:val="004D581D"/>
    <w:rsid w:val="004D7FF0"/>
    <w:rsid w:val="004E07B0"/>
    <w:rsid w:val="004E0CBD"/>
    <w:rsid w:val="004E1165"/>
    <w:rsid w:val="004E1B2B"/>
    <w:rsid w:val="004E1D6E"/>
    <w:rsid w:val="004E3657"/>
    <w:rsid w:val="004E3A87"/>
    <w:rsid w:val="004E406B"/>
    <w:rsid w:val="004E51AE"/>
    <w:rsid w:val="004E5664"/>
    <w:rsid w:val="004E5C1C"/>
    <w:rsid w:val="004E7612"/>
    <w:rsid w:val="004F2CBB"/>
    <w:rsid w:val="004F313B"/>
    <w:rsid w:val="004F3EFF"/>
    <w:rsid w:val="004F498B"/>
    <w:rsid w:val="005001E2"/>
    <w:rsid w:val="00501791"/>
    <w:rsid w:val="00502621"/>
    <w:rsid w:val="005030EB"/>
    <w:rsid w:val="00503860"/>
    <w:rsid w:val="00504561"/>
    <w:rsid w:val="00504A1E"/>
    <w:rsid w:val="00505018"/>
    <w:rsid w:val="0050568C"/>
    <w:rsid w:val="00505837"/>
    <w:rsid w:val="00511500"/>
    <w:rsid w:val="0051214E"/>
    <w:rsid w:val="005137AC"/>
    <w:rsid w:val="00513940"/>
    <w:rsid w:val="0051401D"/>
    <w:rsid w:val="00516298"/>
    <w:rsid w:val="0051775B"/>
    <w:rsid w:val="00517FEB"/>
    <w:rsid w:val="005223D5"/>
    <w:rsid w:val="005225D5"/>
    <w:rsid w:val="00524059"/>
    <w:rsid w:val="005241AA"/>
    <w:rsid w:val="005246A5"/>
    <w:rsid w:val="005318DD"/>
    <w:rsid w:val="005339AF"/>
    <w:rsid w:val="00535A91"/>
    <w:rsid w:val="005364B9"/>
    <w:rsid w:val="005375C9"/>
    <w:rsid w:val="00540380"/>
    <w:rsid w:val="00541516"/>
    <w:rsid w:val="00542C1F"/>
    <w:rsid w:val="00542CCF"/>
    <w:rsid w:val="0054609F"/>
    <w:rsid w:val="00550C20"/>
    <w:rsid w:val="005526C3"/>
    <w:rsid w:val="005526FA"/>
    <w:rsid w:val="00552A13"/>
    <w:rsid w:val="00552F88"/>
    <w:rsid w:val="00553DBE"/>
    <w:rsid w:val="005541FF"/>
    <w:rsid w:val="005545D3"/>
    <w:rsid w:val="00557217"/>
    <w:rsid w:val="00557CF9"/>
    <w:rsid w:val="00560F65"/>
    <w:rsid w:val="005612EC"/>
    <w:rsid w:val="00562BF0"/>
    <w:rsid w:val="00563347"/>
    <w:rsid w:val="005656E4"/>
    <w:rsid w:val="0056645F"/>
    <w:rsid w:val="00567846"/>
    <w:rsid w:val="00567D9E"/>
    <w:rsid w:val="00571663"/>
    <w:rsid w:val="005720CB"/>
    <w:rsid w:val="00574AC7"/>
    <w:rsid w:val="00576CE5"/>
    <w:rsid w:val="00580404"/>
    <w:rsid w:val="00581B69"/>
    <w:rsid w:val="00581E69"/>
    <w:rsid w:val="00582908"/>
    <w:rsid w:val="005865D3"/>
    <w:rsid w:val="00586E0C"/>
    <w:rsid w:val="00587EFC"/>
    <w:rsid w:val="00590D71"/>
    <w:rsid w:val="00591C10"/>
    <w:rsid w:val="00592D59"/>
    <w:rsid w:val="005953FB"/>
    <w:rsid w:val="00595D8D"/>
    <w:rsid w:val="0059606C"/>
    <w:rsid w:val="0059623C"/>
    <w:rsid w:val="005966C7"/>
    <w:rsid w:val="005A0469"/>
    <w:rsid w:val="005A078F"/>
    <w:rsid w:val="005A2273"/>
    <w:rsid w:val="005A23F7"/>
    <w:rsid w:val="005A296F"/>
    <w:rsid w:val="005A4C8D"/>
    <w:rsid w:val="005A4FDF"/>
    <w:rsid w:val="005B1062"/>
    <w:rsid w:val="005B4CDD"/>
    <w:rsid w:val="005B4F0E"/>
    <w:rsid w:val="005B6D90"/>
    <w:rsid w:val="005B705F"/>
    <w:rsid w:val="005B7067"/>
    <w:rsid w:val="005B7E77"/>
    <w:rsid w:val="005C026B"/>
    <w:rsid w:val="005C3796"/>
    <w:rsid w:val="005C3E33"/>
    <w:rsid w:val="005C521C"/>
    <w:rsid w:val="005C68D6"/>
    <w:rsid w:val="005C6B5C"/>
    <w:rsid w:val="005C735D"/>
    <w:rsid w:val="005D255F"/>
    <w:rsid w:val="005D2DDD"/>
    <w:rsid w:val="005D4DAB"/>
    <w:rsid w:val="005D4E32"/>
    <w:rsid w:val="005D5631"/>
    <w:rsid w:val="005D5A08"/>
    <w:rsid w:val="005D65E6"/>
    <w:rsid w:val="005E0B1F"/>
    <w:rsid w:val="005E1425"/>
    <w:rsid w:val="005E3C0B"/>
    <w:rsid w:val="005E4976"/>
    <w:rsid w:val="005E57DE"/>
    <w:rsid w:val="005E6510"/>
    <w:rsid w:val="005E6CCE"/>
    <w:rsid w:val="005E7168"/>
    <w:rsid w:val="005F0A96"/>
    <w:rsid w:val="005F1A08"/>
    <w:rsid w:val="005F3200"/>
    <w:rsid w:val="005F374D"/>
    <w:rsid w:val="005F3E55"/>
    <w:rsid w:val="005F6086"/>
    <w:rsid w:val="005F6DBA"/>
    <w:rsid w:val="005F7475"/>
    <w:rsid w:val="00600F38"/>
    <w:rsid w:val="00600F3F"/>
    <w:rsid w:val="006020EE"/>
    <w:rsid w:val="0060681B"/>
    <w:rsid w:val="006076B8"/>
    <w:rsid w:val="006100AB"/>
    <w:rsid w:val="006121AA"/>
    <w:rsid w:val="006134E8"/>
    <w:rsid w:val="006162DD"/>
    <w:rsid w:val="006203E8"/>
    <w:rsid w:val="006207A9"/>
    <w:rsid w:val="0062127C"/>
    <w:rsid w:val="00622ABE"/>
    <w:rsid w:val="0062544C"/>
    <w:rsid w:val="006311A6"/>
    <w:rsid w:val="006329E8"/>
    <w:rsid w:val="00632F55"/>
    <w:rsid w:val="00636394"/>
    <w:rsid w:val="00636783"/>
    <w:rsid w:val="0063773C"/>
    <w:rsid w:val="00637BAC"/>
    <w:rsid w:val="00641B1A"/>
    <w:rsid w:val="00642958"/>
    <w:rsid w:val="006432D3"/>
    <w:rsid w:val="006501F7"/>
    <w:rsid w:val="00650B4B"/>
    <w:rsid w:val="006520F5"/>
    <w:rsid w:val="00654512"/>
    <w:rsid w:val="00654823"/>
    <w:rsid w:val="00654C40"/>
    <w:rsid w:val="00654F8D"/>
    <w:rsid w:val="00656272"/>
    <w:rsid w:val="00656D7E"/>
    <w:rsid w:val="0065772E"/>
    <w:rsid w:val="00663EDA"/>
    <w:rsid w:val="0066482C"/>
    <w:rsid w:val="00664F35"/>
    <w:rsid w:val="00666F69"/>
    <w:rsid w:val="0067044E"/>
    <w:rsid w:val="00671BBF"/>
    <w:rsid w:val="00672AA1"/>
    <w:rsid w:val="006739C3"/>
    <w:rsid w:val="00673AFD"/>
    <w:rsid w:val="00675F0D"/>
    <w:rsid w:val="00680984"/>
    <w:rsid w:val="00680CE0"/>
    <w:rsid w:val="0068112D"/>
    <w:rsid w:val="00683864"/>
    <w:rsid w:val="00685AED"/>
    <w:rsid w:val="00685DA0"/>
    <w:rsid w:val="00686CE0"/>
    <w:rsid w:val="00691777"/>
    <w:rsid w:val="006917DE"/>
    <w:rsid w:val="006938E2"/>
    <w:rsid w:val="00693CE8"/>
    <w:rsid w:val="00693F3E"/>
    <w:rsid w:val="006940A9"/>
    <w:rsid w:val="00696774"/>
    <w:rsid w:val="00696B49"/>
    <w:rsid w:val="006A0370"/>
    <w:rsid w:val="006A1074"/>
    <w:rsid w:val="006A1EC1"/>
    <w:rsid w:val="006A3DE9"/>
    <w:rsid w:val="006B05E1"/>
    <w:rsid w:val="006B2D42"/>
    <w:rsid w:val="006B4536"/>
    <w:rsid w:val="006B458F"/>
    <w:rsid w:val="006B5320"/>
    <w:rsid w:val="006B6BB8"/>
    <w:rsid w:val="006C1589"/>
    <w:rsid w:val="006C1C03"/>
    <w:rsid w:val="006C217A"/>
    <w:rsid w:val="006C24E7"/>
    <w:rsid w:val="006C3D8E"/>
    <w:rsid w:val="006C4685"/>
    <w:rsid w:val="006C4DDB"/>
    <w:rsid w:val="006C561D"/>
    <w:rsid w:val="006C5A60"/>
    <w:rsid w:val="006C78EC"/>
    <w:rsid w:val="006C7E7C"/>
    <w:rsid w:val="006D00CE"/>
    <w:rsid w:val="006D079A"/>
    <w:rsid w:val="006D3B1A"/>
    <w:rsid w:val="006D50BE"/>
    <w:rsid w:val="006D6757"/>
    <w:rsid w:val="006D6BE5"/>
    <w:rsid w:val="006D70AA"/>
    <w:rsid w:val="006E085C"/>
    <w:rsid w:val="006E28CB"/>
    <w:rsid w:val="006E2E0C"/>
    <w:rsid w:val="006F1365"/>
    <w:rsid w:val="006F5B3C"/>
    <w:rsid w:val="006F6494"/>
    <w:rsid w:val="006F67A7"/>
    <w:rsid w:val="006F7D9D"/>
    <w:rsid w:val="007001D1"/>
    <w:rsid w:val="0070285A"/>
    <w:rsid w:val="00703B6F"/>
    <w:rsid w:val="0070541C"/>
    <w:rsid w:val="00706F0F"/>
    <w:rsid w:val="00710C33"/>
    <w:rsid w:val="00710C3D"/>
    <w:rsid w:val="007118E6"/>
    <w:rsid w:val="0071482C"/>
    <w:rsid w:val="0071542C"/>
    <w:rsid w:val="00721FE0"/>
    <w:rsid w:val="00725322"/>
    <w:rsid w:val="00725B79"/>
    <w:rsid w:val="0072609B"/>
    <w:rsid w:val="00726A5F"/>
    <w:rsid w:val="007306C1"/>
    <w:rsid w:val="00730EDF"/>
    <w:rsid w:val="00731E8B"/>
    <w:rsid w:val="007320C5"/>
    <w:rsid w:val="00740A96"/>
    <w:rsid w:val="00741824"/>
    <w:rsid w:val="00741AEF"/>
    <w:rsid w:val="00741CBB"/>
    <w:rsid w:val="00744412"/>
    <w:rsid w:val="007462BA"/>
    <w:rsid w:val="007474C8"/>
    <w:rsid w:val="00747807"/>
    <w:rsid w:val="00747E6D"/>
    <w:rsid w:val="007514E2"/>
    <w:rsid w:val="007528F9"/>
    <w:rsid w:val="00754A65"/>
    <w:rsid w:val="00755A67"/>
    <w:rsid w:val="00755C93"/>
    <w:rsid w:val="0075654B"/>
    <w:rsid w:val="00760CE4"/>
    <w:rsid w:val="00761F05"/>
    <w:rsid w:val="00762E38"/>
    <w:rsid w:val="007648F8"/>
    <w:rsid w:val="00765C1F"/>
    <w:rsid w:val="00766DE8"/>
    <w:rsid w:val="007679FA"/>
    <w:rsid w:val="0077159A"/>
    <w:rsid w:val="00772211"/>
    <w:rsid w:val="00773462"/>
    <w:rsid w:val="00773756"/>
    <w:rsid w:val="007766D6"/>
    <w:rsid w:val="00777067"/>
    <w:rsid w:val="0078166C"/>
    <w:rsid w:val="00782820"/>
    <w:rsid w:val="00784CAA"/>
    <w:rsid w:val="00785A63"/>
    <w:rsid w:val="00785D98"/>
    <w:rsid w:val="00786650"/>
    <w:rsid w:val="00790FB1"/>
    <w:rsid w:val="00791AFC"/>
    <w:rsid w:val="00792269"/>
    <w:rsid w:val="007927D3"/>
    <w:rsid w:val="007929AF"/>
    <w:rsid w:val="00793132"/>
    <w:rsid w:val="007952E6"/>
    <w:rsid w:val="007964E5"/>
    <w:rsid w:val="00797A02"/>
    <w:rsid w:val="007A0C3F"/>
    <w:rsid w:val="007A2492"/>
    <w:rsid w:val="007A27C5"/>
    <w:rsid w:val="007A4303"/>
    <w:rsid w:val="007A43F7"/>
    <w:rsid w:val="007A6F40"/>
    <w:rsid w:val="007B1F0A"/>
    <w:rsid w:val="007B28CA"/>
    <w:rsid w:val="007B44B1"/>
    <w:rsid w:val="007B4706"/>
    <w:rsid w:val="007B4BC2"/>
    <w:rsid w:val="007B52C1"/>
    <w:rsid w:val="007B583C"/>
    <w:rsid w:val="007C26E7"/>
    <w:rsid w:val="007C33B7"/>
    <w:rsid w:val="007D434C"/>
    <w:rsid w:val="007D45FD"/>
    <w:rsid w:val="007D4EF1"/>
    <w:rsid w:val="007D7ECA"/>
    <w:rsid w:val="007E044E"/>
    <w:rsid w:val="007E3628"/>
    <w:rsid w:val="007E3E23"/>
    <w:rsid w:val="007E50EC"/>
    <w:rsid w:val="007F1008"/>
    <w:rsid w:val="007F234D"/>
    <w:rsid w:val="007F2D2B"/>
    <w:rsid w:val="007F63FE"/>
    <w:rsid w:val="0080084F"/>
    <w:rsid w:val="008016CD"/>
    <w:rsid w:val="00801F8D"/>
    <w:rsid w:val="00802D9C"/>
    <w:rsid w:val="008045D1"/>
    <w:rsid w:val="0080692E"/>
    <w:rsid w:val="008077EB"/>
    <w:rsid w:val="00807FAF"/>
    <w:rsid w:val="0081042A"/>
    <w:rsid w:val="00810DA0"/>
    <w:rsid w:val="008126E3"/>
    <w:rsid w:val="00813B44"/>
    <w:rsid w:val="0081562B"/>
    <w:rsid w:val="0081746D"/>
    <w:rsid w:val="00820EDA"/>
    <w:rsid w:val="00821200"/>
    <w:rsid w:val="00821449"/>
    <w:rsid w:val="00823007"/>
    <w:rsid w:val="0082318F"/>
    <w:rsid w:val="00823AD8"/>
    <w:rsid w:val="00831B74"/>
    <w:rsid w:val="008327DC"/>
    <w:rsid w:val="0083313F"/>
    <w:rsid w:val="008361A0"/>
    <w:rsid w:val="00836E0E"/>
    <w:rsid w:val="00837271"/>
    <w:rsid w:val="00840BE7"/>
    <w:rsid w:val="0084205B"/>
    <w:rsid w:val="00842B65"/>
    <w:rsid w:val="00842C7D"/>
    <w:rsid w:val="00845F3C"/>
    <w:rsid w:val="00846401"/>
    <w:rsid w:val="0084655A"/>
    <w:rsid w:val="00846F00"/>
    <w:rsid w:val="008500B7"/>
    <w:rsid w:val="00851698"/>
    <w:rsid w:val="008526C7"/>
    <w:rsid w:val="00853F96"/>
    <w:rsid w:val="00854323"/>
    <w:rsid w:val="0085570C"/>
    <w:rsid w:val="0085694E"/>
    <w:rsid w:val="00857999"/>
    <w:rsid w:val="00860622"/>
    <w:rsid w:val="0086392F"/>
    <w:rsid w:val="008640ED"/>
    <w:rsid w:val="008654C0"/>
    <w:rsid w:val="00866116"/>
    <w:rsid w:val="008667CF"/>
    <w:rsid w:val="00866EAE"/>
    <w:rsid w:val="008674B6"/>
    <w:rsid w:val="008676A7"/>
    <w:rsid w:val="008746CB"/>
    <w:rsid w:val="00875348"/>
    <w:rsid w:val="00875638"/>
    <w:rsid w:val="008766CB"/>
    <w:rsid w:val="008766D2"/>
    <w:rsid w:val="00876849"/>
    <w:rsid w:val="00877237"/>
    <w:rsid w:val="00877880"/>
    <w:rsid w:val="008804CA"/>
    <w:rsid w:val="00880CBC"/>
    <w:rsid w:val="00884306"/>
    <w:rsid w:val="00886520"/>
    <w:rsid w:val="00891BE4"/>
    <w:rsid w:val="00891F3B"/>
    <w:rsid w:val="00893A82"/>
    <w:rsid w:val="008A05FD"/>
    <w:rsid w:val="008A1333"/>
    <w:rsid w:val="008A1CF2"/>
    <w:rsid w:val="008A257B"/>
    <w:rsid w:val="008A5614"/>
    <w:rsid w:val="008A5687"/>
    <w:rsid w:val="008A5C67"/>
    <w:rsid w:val="008A5F1E"/>
    <w:rsid w:val="008A7912"/>
    <w:rsid w:val="008A7E56"/>
    <w:rsid w:val="008B0FA6"/>
    <w:rsid w:val="008B39AE"/>
    <w:rsid w:val="008B5653"/>
    <w:rsid w:val="008B69F3"/>
    <w:rsid w:val="008B6B21"/>
    <w:rsid w:val="008B7759"/>
    <w:rsid w:val="008C26F5"/>
    <w:rsid w:val="008C3F52"/>
    <w:rsid w:val="008C4B35"/>
    <w:rsid w:val="008C4C93"/>
    <w:rsid w:val="008C4E53"/>
    <w:rsid w:val="008C685E"/>
    <w:rsid w:val="008C6F02"/>
    <w:rsid w:val="008C753C"/>
    <w:rsid w:val="008D16F6"/>
    <w:rsid w:val="008D1774"/>
    <w:rsid w:val="008D2433"/>
    <w:rsid w:val="008D361F"/>
    <w:rsid w:val="008D3964"/>
    <w:rsid w:val="008D39B4"/>
    <w:rsid w:val="008D51D6"/>
    <w:rsid w:val="008D58AC"/>
    <w:rsid w:val="008E30EF"/>
    <w:rsid w:val="008E3347"/>
    <w:rsid w:val="008E4EC5"/>
    <w:rsid w:val="008F1EDD"/>
    <w:rsid w:val="008F284A"/>
    <w:rsid w:val="008F2FC4"/>
    <w:rsid w:val="008F3782"/>
    <w:rsid w:val="008F3C93"/>
    <w:rsid w:val="008F3F48"/>
    <w:rsid w:val="008F5880"/>
    <w:rsid w:val="008F73A7"/>
    <w:rsid w:val="008F7911"/>
    <w:rsid w:val="009009BA"/>
    <w:rsid w:val="009024B6"/>
    <w:rsid w:val="009031A0"/>
    <w:rsid w:val="0090388F"/>
    <w:rsid w:val="00903A48"/>
    <w:rsid w:val="009055F5"/>
    <w:rsid w:val="00905D00"/>
    <w:rsid w:val="009076D2"/>
    <w:rsid w:val="00912466"/>
    <w:rsid w:val="009125E0"/>
    <w:rsid w:val="00913FF1"/>
    <w:rsid w:val="009141C1"/>
    <w:rsid w:val="00914752"/>
    <w:rsid w:val="00914807"/>
    <w:rsid w:val="009203AA"/>
    <w:rsid w:val="00920BA9"/>
    <w:rsid w:val="00920FC4"/>
    <w:rsid w:val="0092240A"/>
    <w:rsid w:val="009270D2"/>
    <w:rsid w:val="00927769"/>
    <w:rsid w:val="00930238"/>
    <w:rsid w:val="00932FD4"/>
    <w:rsid w:val="00937A11"/>
    <w:rsid w:val="00940076"/>
    <w:rsid w:val="00942675"/>
    <w:rsid w:val="009440E5"/>
    <w:rsid w:val="00944176"/>
    <w:rsid w:val="009444F5"/>
    <w:rsid w:val="009447D8"/>
    <w:rsid w:val="00944A3A"/>
    <w:rsid w:val="0094532F"/>
    <w:rsid w:val="00945D8D"/>
    <w:rsid w:val="00945E51"/>
    <w:rsid w:val="00954DE5"/>
    <w:rsid w:val="009554EC"/>
    <w:rsid w:val="00957D8B"/>
    <w:rsid w:val="00960961"/>
    <w:rsid w:val="0096231A"/>
    <w:rsid w:val="0096250D"/>
    <w:rsid w:val="00963A2A"/>
    <w:rsid w:val="00970D49"/>
    <w:rsid w:val="00971C7D"/>
    <w:rsid w:val="00975F52"/>
    <w:rsid w:val="00976E69"/>
    <w:rsid w:val="00980100"/>
    <w:rsid w:val="009833A7"/>
    <w:rsid w:val="00984084"/>
    <w:rsid w:val="0098496B"/>
    <w:rsid w:val="00985A0F"/>
    <w:rsid w:val="00985C2D"/>
    <w:rsid w:val="00985CFE"/>
    <w:rsid w:val="00985F14"/>
    <w:rsid w:val="009878D8"/>
    <w:rsid w:val="00987FE2"/>
    <w:rsid w:val="0099084F"/>
    <w:rsid w:val="009908DC"/>
    <w:rsid w:val="00991A64"/>
    <w:rsid w:val="009924BE"/>
    <w:rsid w:val="0099451E"/>
    <w:rsid w:val="009947F5"/>
    <w:rsid w:val="00995F99"/>
    <w:rsid w:val="00996240"/>
    <w:rsid w:val="00996586"/>
    <w:rsid w:val="0099713E"/>
    <w:rsid w:val="009977C8"/>
    <w:rsid w:val="009A0203"/>
    <w:rsid w:val="009A0751"/>
    <w:rsid w:val="009A4F4D"/>
    <w:rsid w:val="009A5C13"/>
    <w:rsid w:val="009A6DFC"/>
    <w:rsid w:val="009B0884"/>
    <w:rsid w:val="009B0DDB"/>
    <w:rsid w:val="009B0EFF"/>
    <w:rsid w:val="009C0D74"/>
    <w:rsid w:val="009C1312"/>
    <w:rsid w:val="009C188A"/>
    <w:rsid w:val="009C1EFD"/>
    <w:rsid w:val="009C453A"/>
    <w:rsid w:val="009C523D"/>
    <w:rsid w:val="009C6845"/>
    <w:rsid w:val="009C77EB"/>
    <w:rsid w:val="009C7CB6"/>
    <w:rsid w:val="009D190C"/>
    <w:rsid w:val="009D1A2D"/>
    <w:rsid w:val="009D1E6C"/>
    <w:rsid w:val="009D3A5F"/>
    <w:rsid w:val="009D4468"/>
    <w:rsid w:val="009D45C3"/>
    <w:rsid w:val="009D4733"/>
    <w:rsid w:val="009D6C8C"/>
    <w:rsid w:val="009D71AD"/>
    <w:rsid w:val="009E2A0D"/>
    <w:rsid w:val="009E491D"/>
    <w:rsid w:val="009E71D8"/>
    <w:rsid w:val="009F3BEF"/>
    <w:rsid w:val="009F4CC1"/>
    <w:rsid w:val="009F5879"/>
    <w:rsid w:val="009F5AF6"/>
    <w:rsid w:val="009F5E27"/>
    <w:rsid w:val="009F681F"/>
    <w:rsid w:val="009F71BF"/>
    <w:rsid w:val="009F73DE"/>
    <w:rsid w:val="00A006BB"/>
    <w:rsid w:val="00A0179F"/>
    <w:rsid w:val="00A02D0B"/>
    <w:rsid w:val="00A04DCF"/>
    <w:rsid w:val="00A07438"/>
    <w:rsid w:val="00A113B8"/>
    <w:rsid w:val="00A12A18"/>
    <w:rsid w:val="00A13A58"/>
    <w:rsid w:val="00A20A6A"/>
    <w:rsid w:val="00A21353"/>
    <w:rsid w:val="00A21F63"/>
    <w:rsid w:val="00A22F43"/>
    <w:rsid w:val="00A27640"/>
    <w:rsid w:val="00A31452"/>
    <w:rsid w:val="00A323FF"/>
    <w:rsid w:val="00A33A93"/>
    <w:rsid w:val="00A3482E"/>
    <w:rsid w:val="00A3606A"/>
    <w:rsid w:val="00A360CF"/>
    <w:rsid w:val="00A37EAB"/>
    <w:rsid w:val="00A405A7"/>
    <w:rsid w:val="00A40D31"/>
    <w:rsid w:val="00A41FA9"/>
    <w:rsid w:val="00A4408D"/>
    <w:rsid w:val="00A44954"/>
    <w:rsid w:val="00A45FB6"/>
    <w:rsid w:val="00A47372"/>
    <w:rsid w:val="00A47490"/>
    <w:rsid w:val="00A50614"/>
    <w:rsid w:val="00A506A9"/>
    <w:rsid w:val="00A51BE7"/>
    <w:rsid w:val="00A52FDF"/>
    <w:rsid w:val="00A537A6"/>
    <w:rsid w:val="00A53CF6"/>
    <w:rsid w:val="00A55B38"/>
    <w:rsid w:val="00A56523"/>
    <w:rsid w:val="00A56552"/>
    <w:rsid w:val="00A60C55"/>
    <w:rsid w:val="00A620A0"/>
    <w:rsid w:val="00A640DF"/>
    <w:rsid w:val="00A65B63"/>
    <w:rsid w:val="00A669E4"/>
    <w:rsid w:val="00A66E49"/>
    <w:rsid w:val="00A674E6"/>
    <w:rsid w:val="00A700EC"/>
    <w:rsid w:val="00A70327"/>
    <w:rsid w:val="00A70C29"/>
    <w:rsid w:val="00A743A1"/>
    <w:rsid w:val="00A74B14"/>
    <w:rsid w:val="00A82096"/>
    <w:rsid w:val="00A8634F"/>
    <w:rsid w:val="00A87052"/>
    <w:rsid w:val="00A900A3"/>
    <w:rsid w:val="00A908B2"/>
    <w:rsid w:val="00A913E9"/>
    <w:rsid w:val="00A924EA"/>
    <w:rsid w:val="00A92BA4"/>
    <w:rsid w:val="00A937D2"/>
    <w:rsid w:val="00A94862"/>
    <w:rsid w:val="00A97C6D"/>
    <w:rsid w:val="00AA014C"/>
    <w:rsid w:val="00AA1554"/>
    <w:rsid w:val="00AA43F5"/>
    <w:rsid w:val="00AA6028"/>
    <w:rsid w:val="00AA647B"/>
    <w:rsid w:val="00AA655C"/>
    <w:rsid w:val="00AA6973"/>
    <w:rsid w:val="00AA7263"/>
    <w:rsid w:val="00AA7787"/>
    <w:rsid w:val="00AA7A2C"/>
    <w:rsid w:val="00AB00A0"/>
    <w:rsid w:val="00AB188A"/>
    <w:rsid w:val="00AB1CCF"/>
    <w:rsid w:val="00AB2FC7"/>
    <w:rsid w:val="00AB46C5"/>
    <w:rsid w:val="00AB4710"/>
    <w:rsid w:val="00AB5B09"/>
    <w:rsid w:val="00AB7073"/>
    <w:rsid w:val="00AC1302"/>
    <w:rsid w:val="00AC19FB"/>
    <w:rsid w:val="00AC52B3"/>
    <w:rsid w:val="00AC532F"/>
    <w:rsid w:val="00AC630C"/>
    <w:rsid w:val="00AC7211"/>
    <w:rsid w:val="00AD0334"/>
    <w:rsid w:val="00AD1A5E"/>
    <w:rsid w:val="00AD47D3"/>
    <w:rsid w:val="00AD5391"/>
    <w:rsid w:val="00AD6564"/>
    <w:rsid w:val="00AD7218"/>
    <w:rsid w:val="00AE07FD"/>
    <w:rsid w:val="00AE4B76"/>
    <w:rsid w:val="00AE57B1"/>
    <w:rsid w:val="00AE6302"/>
    <w:rsid w:val="00AE7860"/>
    <w:rsid w:val="00AF0B04"/>
    <w:rsid w:val="00AF4771"/>
    <w:rsid w:val="00AF48A6"/>
    <w:rsid w:val="00AF5AC0"/>
    <w:rsid w:val="00AF5E33"/>
    <w:rsid w:val="00AF6E70"/>
    <w:rsid w:val="00AF6E71"/>
    <w:rsid w:val="00AF71B1"/>
    <w:rsid w:val="00B01E4F"/>
    <w:rsid w:val="00B02158"/>
    <w:rsid w:val="00B0294A"/>
    <w:rsid w:val="00B03AA5"/>
    <w:rsid w:val="00B05631"/>
    <w:rsid w:val="00B0583C"/>
    <w:rsid w:val="00B05961"/>
    <w:rsid w:val="00B05D63"/>
    <w:rsid w:val="00B06C7B"/>
    <w:rsid w:val="00B07638"/>
    <w:rsid w:val="00B10242"/>
    <w:rsid w:val="00B112E4"/>
    <w:rsid w:val="00B1176F"/>
    <w:rsid w:val="00B121BA"/>
    <w:rsid w:val="00B12CC2"/>
    <w:rsid w:val="00B141F4"/>
    <w:rsid w:val="00B14B05"/>
    <w:rsid w:val="00B163C3"/>
    <w:rsid w:val="00B174C4"/>
    <w:rsid w:val="00B20ED6"/>
    <w:rsid w:val="00B25235"/>
    <w:rsid w:val="00B315F4"/>
    <w:rsid w:val="00B353C8"/>
    <w:rsid w:val="00B36352"/>
    <w:rsid w:val="00B3737B"/>
    <w:rsid w:val="00B37F47"/>
    <w:rsid w:val="00B410A3"/>
    <w:rsid w:val="00B42843"/>
    <w:rsid w:val="00B4292A"/>
    <w:rsid w:val="00B42EC3"/>
    <w:rsid w:val="00B43A01"/>
    <w:rsid w:val="00B459ED"/>
    <w:rsid w:val="00B47F20"/>
    <w:rsid w:val="00B5520F"/>
    <w:rsid w:val="00B558D8"/>
    <w:rsid w:val="00B572FE"/>
    <w:rsid w:val="00B5746B"/>
    <w:rsid w:val="00B57FD2"/>
    <w:rsid w:val="00B61920"/>
    <w:rsid w:val="00B64FFC"/>
    <w:rsid w:val="00B658B0"/>
    <w:rsid w:val="00B67B45"/>
    <w:rsid w:val="00B72D15"/>
    <w:rsid w:val="00B73BA9"/>
    <w:rsid w:val="00B7437A"/>
    <w:rsid w:val="00B74BBF"/>
    <w:rsid w:val="00B75012"/>
    <w:rsid w:val="00B75E23"/>
    <w:rsid w:val="00B76B94"/>
    <w:rsid w:val="00B8040C"/>
    <w:rsid w:val="00B81C22"/>
    <w:rsid w:val="00B85E99"/>
    <w:rsid w:val="00B86B0E"/>
    <w:rsid w:val="00B872B9"/>
    <w:rsid w:val="00B90601"/>
    <w:rsid w:val="00B909C6"/>
    <w:rsid w:val="00B91089"/>
    <w:rsid w:val="00B92D27"/>
    <w:rsid w:val="00B97BB4"/>
    <w:rsid w:val="00BA0610"/>
    <w:rsid w:val="00BA0C70"/>
    <w:rsid w:val="00BA24D2"/>
    <w:rsid w:val="00BA3C55"/>
    <w:rsid w:val="00BA479B"/>
    <w:rsid w:val="00BA6341"/>
    <w:rsid w:val="00BB0DC2"/>
    <w:rsid w:val="00BB0DCD"/>
    <w:rsid w:val="00BB30C2"/>
    <w:rsid w:val="00BC0BD3"/>
    <w:rsid w:val="00BC0F44"/>
    <w:rsid w:val="00BC10EA"/>
    <w:rsid w:val="00BC3C20"/>
    <w:rsid w:val="00BC6833"/>
    <w:rsid w:val="00BD2157"/>
    <w:rsid w:val="00BD2CF4"/>
    <w:rsid w:val="00BD2F59"/>
    <w:rsid w:val="00BD308C"/>
    <w:rsid w:val="00BD3991"/>
    <w:rsid w:val="00BD672A"/>
    <w:rsid w:val="00BE066F"/>
    <w:rsid w:val="00BE1127"/>
    <w:rsid w:val="00BE1611"/>
    <w:rsid w:val="00BE1B55"/>
    <w:rsid w:val="00BE39DD"/>
    <w:rsid w:val="00BE62D4"/>
    <w:rsid w:val="00BE6632"/>
    <w:rsid w:val="00BE7C5B"/>
    <w:rsid w:val="00BF0E6E"/>
    <w:rsid w:val="00BF11BB"/>
    <w:rsid w:val="00BF3623"/>
    <w:rsid w:val="00BF478E"/>
    <w:rsid w:val="00BF5507"/>
    <w:rsid w:val="00BF72A2"/>
    <w:rsid w:val="00BF72DE"/>
    <w:rsid w:val="00C0001D"/>
    <w:rsid w:val="00C02AE8"/>
    <w:rsid w:val="00C02B79"/>
    <w:rsid w:val="00C066CB"/>
    <w:rsid w:val="00C06825"/>
    <w:rsid w:val="00C1156E"/>
    <w:rsid w:val="00C11A26"/>
    <w:rsid w:val="00C13EF4"/>
    <w:rsid w:val="00C15667"/>
    <w:rsid w:val="00C16D79"/>
    <w:rsid w:val="00C226BC"/>
    <w:rsid w:val="00C23148"/>
    <w:rsid w:val="00C242EA"/>
    <w:rsid w:val="00C2444A"/>
    <w:rsid w:val="00C26B99"/>
    <w:rsid w:val="00C320E4"/>
    <w:rsid w:val="00C32131"/>
    <w:rsid w:val="00C32169"/>
    <w:rsid w:val="00C33088"/>
    <w:rsid w:val="00C33214"/>
    <w:rsid w:val="00C33708"/>
    <w:rsid w:val="00C36A18"/>
    <w:rsid w:val="00C40286"/>
    <w:rsid w:val="00C41621"/>
    <w:rsid w:val="00C41772"/>
    <w:rsid w:val="00C4203F"/>
    <w:rsid w:val="00C4342E"/>
    <w:rsid w:val="00C4412D"/>
    <w:rsid w:val="00C45459"/>
    <w:rsid w:val="00C461E6"/>
    <w:rsid w:val="00C46CD4"/>
    <w:rsid w:val="00C47F6C"/>
    <w:rsid w:val="00C5083D"/>
    <w:rsid w:val="00C51AF6"/>
    <w:rsid w:val="00C524B4"/>
    <w:rsid w:val="00C5371E"/>
    <w:rsid w:val="00C537CB"/>
    <w:rsid w:val="00C541FF"/>
    <w:rsid w:val="00C546AF"/>
    <w:rsid w:val="00C55E75"/>
    <w:rsid w:val="00C60036"/>
    <w:rsid w:val="00C602B1"/>
    <w:rsid w:val="00C61A7E"/>
    <w:rsid w:val="00C62372"/>
    <w:rsid w:val="00C626CB"/>
    <w:rsid w:val="00C63EE7"/>
    <w:rsid w:val="00C65480"/>
    <w:rsid w:val="00C66A0B"/>
    <w:rsid w:val="00C7049A"/>
    <w:rsid w:val="00C704F6"/>
    <w:rsid w:val="00C70F80"/>
    <w:rsid w:val="00C747A0"/>
    <w:rsid w:val="00C74B27"/>
    <w:rsid w:val="00C80002"/>
    <w:rsid w:val="00C80BC5"/>
    <w:rsid w:val="00C824CB"/>
    <w:rsid w:val="00C84585"/>
    <w:rsid w:val="00C85D0B"/>
    <w:rsid w:val="00C85DC3"/>
    <w:rsid w:val="00C862D1"/>
    <w:rsid w:val="00C8660B"/>
    <w:rsid w:val="00C86704"/>
    <w:rsid w:val="00C873BF"/>
    <w:rsid w:val="00C92629"/>
    <w:rsid w:val="00C94D1D"/>
    <w:rsid w:val="00CA27B7"/>
    <w:rsid w:val="00CA47FD"/>
    <w:rsid w:val="00CB02EC"/>
    <w:rsid w:val="00CB0C97"/>
    <w:rsid w:val="00CB1A39"/>
    <w:rsid w:val="00CB21F4"/>
    <w:rsid w:val="00CB2ECC"/>
    <w:rsid w:val="00CB2FE0"/>
    <w:rsid w:val="00CB4E39"/>
    <w:rsid w:val="00CB5325"/>
    <w:rsid w:val="00CB644B"/>
    <w:rsid w:val="00CB6AD5"/>
    <w:rsid w:val="00CC0C2A"/>
    <w:rsid w:val="00CC30E8"/>
    <w:rsid w:val="00CC447C"/>
    <w:rsid w:val="00CC6842"/>
    <w:rsid w:val="00CC6E5B"/>
    <w:rsid w:val="00CC762F"/>
    <w:rsid w:val="00CD1395"/>
    <w:rsid w:val="00CD322C"/>
    <w:rsid w:val="00CD41CC"/>
    <w:rsid w:val="00CD525B"/>
    <w:rsid w:val="00CD774C"/>
    <w:rsid w:val="00CE052E"/>
    <w:rsid w:val="00CE1492"/>
    <w:rsid w:val="00CE5D3C"/>
    <w:rsid w:val="00CE6756"/>
    <w:rsid w:val="00CE687B"/>
    <w:rsid w:val="00CF0220"/>
    <w:rsid w:val="00CF0785"/>
    <w:rsid w:val="00CF2676"/>
    <w:rsid w:val="00CF6E78"/>
    <w:rsid w:val="00D01E1B"/>
    <w:rsid w:val="00D0288A"/>
    <w:rsid w:val="00D02B12"/>
    <w:rsid w:val="00D03EC4"/>
    <w:rsid w:val="00D04412"/>
    <w:rsid w:val="00D05DE0"/>
    <w:rsid w:val="00D05F8A"/>
    <w:rsid w:val="00D06951"/>
    <w:rsid w:val="00D10A17"/>
    <w:rsid w:val="00D12D9D"/>
    <w:rsid w:val="00D14FB1"/>
    <w:rsid w:val="00D15551"/>
    <w:rsid w:val="00D17696"/>
    <w:rsid w:val="00D20AB4"/>
    <w:rsid w:val="00D225ED"/>
    <w:rsid w:val="00D25735"/>
    <w:rsid w:val="00D25A15"/>
    <w:rsid w:val="00D25F07"/>
    <w:rsid w:val="00D26CDA"/>
    <w:rsid w:val="00D27D49"/>
    <w:rsid w:val="00D30241"/>
    <w:rsid w:val="00D30D7C"/>
    <w:rsid w:val="00D31A04"/>
    <w:rsid w:val="00D32180"/>
    <w:rsid w:val="00D32EBB"/>
    <w:rsid w:val="00D3461E"/>
    <w:rsid w:val="00D34B2C"/>
    <w:rsid w:val="00D35948"/>
    <w:rsid w:val="00D36735"/>
    <w:rsid w:val="00D36B4B"/>
    <w:rsid w:val="00D36E54"/>
    <w:rsid w:val="00D41348"/>
    <w:rsid w:val="00D45EEE"/>
    <w:rsid w:val="00D47214"/>
    <w:rsid w:val="00D47DF9"/>
    <w:rsid w:val="00D51B4E"/>
    <w:rsid w:val="00D54139"/>
    <w:rsid w:val="00D5571F"/>
    <w:rsid w:val="00D57D71"/>
    <w:rsid w:val="00D60EEE"/>
    <w:rsid w:val="00D610B2"/>
    <w:rsid w:val="00D63F86"/>
    <w:rsid w:val="00D64EFE"/>
    <w:rsid w:val="00D6563E"/>
    <w:rsid w:val="00D66758"/>
    <w:rsid w:val="00D66F98"/>
    <w:rsid w:val="00D677A5"/>
    <w:rsid w:val="00D6786A"/>
    <w:rsid w:val="00D71E97"/>
    <w:rsid w:val="00D72774"/>
    <w:rsid w:val="00D752E8"/>
    <w:rsid w:val="00D75CE9"/>
    <w:rsid w:val="00D77FE0"/>
    <w:rsid w:val="00D820C0"/>
    <w:rsid w:val="00D824DE"/>
    <w:rsid w:val="00D84D42"/>
    <w:rsid w:val="00D8765B"/>
    <w:rsid w:val="00D93686"/>
    <w:rsid w:val="00D93D96"/>
    <w:rsid w:val="00D94F24"/>
    <w:rsid w:val="00D95105"/>
    <w:rsid w:val="00D95766"/>
    <w:rsid w:val="00D963EC"/>
    <w:rsid w:val="00D967B7"/>
    <w:rsid w:val="00D96D98"/>
    <w:rsid w:val="00DA1C98"/>
    <w:rsid w:val="00DA5118"/>
    <w:rsid w:val="00DA55B2"/>
    <w:rsid w:val="00DA5A4C"/>
    <w:rsid w:val="00DA5E3F"/>
    <w:rsid w:val="00DA75EB"/>
    <w:rsid w:val="00DA7610"/>
    <w:rsid w:val="00DB07B6"/>
    <w:rsid w:val="00DB1943"/>
    <w:rsid w:val="00DB5BD9"/>
    <w:rsid w:val="00DB5CF7"/>
    <w:rsid w:val="00DC0E37"/>
    <w:rsid w:val="00DC3C26"/>
    <w:rsid w:val="00DC4EF8"/>
    <w:rsid w:val="00DC5958"/>
    <w:rsid w:val="00DC5EA1"/>
    <w:rsid w:val="00DD02E1"/>
    <w:rsid w:val="00DD2639"/>
    <w:rsid w:val="00DD309D"/>
    <w:rsid w:val="00DD3A5D"/>
    <w:rsid w:val="00DD4633"/>
    <w:rsid w:val="00DD6E7C"/>
    <w:rsid w:val="00DE07AD"/>
    <w:rsid w:val="00DE1EC3"/>
    <w:rsid w:val="00DE2E25"/>
    <w:rsid w:val="00DE383A"/>
    <w:rsid w:val="00DE3C6D"/>
    <w:rsid w:val="00DE4E3B"/>
    <w:rsid w:val="00DF1BF0"/>
    <w:rsid w:val="00DF1CED"/>
    <w:rsid w:val="00DF2A63"/>
    <w:rsid w:val="00DF5FBB"/>
    <w:rsid w:val="00DF6DD0"/>
    <w:rsid w:val="00DF7385"/>
    <w:rsid w:val="00E00C1C"/>
    <w:rsid w:val="00E019FF"/>
    <w:rsid w:val="00E01E27"/>
    <w:rsid w:val="00E02FB7"/>
    <w:rsid w:val="00E03DB4"/>
    <w:rsid w:val="00E04932"/>
    <w:rsid w:val="00E04C69"/>
    <w:rsid w:val="00E04E5D"/>
    <w:rsid w:val="00E05479"/>
    <w:rsid w:val="00E07093"/>
    <w:rsid w:val="00E074E3"/>
    <w:rsid w:val="00E07ADF"/>
    <w:rsid w:val="00E10188"/>
    <w:rsid w:val="00E10853"/>
    <w:rsid w:val="00E115D6"/>
    <w:rsid w:val="00E116C0"/>
    <w:rsid w:val="00E1201F"/>
    <w:rsid w:val="00E12B50"/>
    <w:rsid w:val="00E1488B"/>
    <w:rsid w:val="00E20384"/>
    <w:rsid w:val="00E213AE"/>
    <w:rsid w:val="00E237A3"/>
    <w:rsid w:val="00E25A31"/>
    <w:rsid w:val="00E26BC4"/>
    <w:rsid w:val="00E279F6"/>
    <w:rsid w:val="00E30A52"/>
    <w:rsid w:val="00E33837"/>
    <w:rsid w:val="00E34F0F"/>
    <w:rsid w:val="00E37E28"/>
    <w:rsid w:val="00E37F6E"/>
    <w:rsid w:val="00E4043B"/>
    <w:rsid w:val="00E40585"/>
    <w:rsid w:val="00E413F4"/>
    <w:rsid w:val="00E4361D"/>
    <w:rsid w:val="00E43ED1"/>
    <w:rsid w:val="00E454E0"/>
    <w:rsid w:val="00E45CED"/>
    <w:rsid w:val="00E46CD6"/>
    <w:rsid w:val="00E504E8"/>
    <w:rsid w:val="00E5262A"/>
    <w:rsid w:val="00E542B5"/>
    <w:rsid w:val="00E549D6"/>
    <w:rsid w:val="00E54C65"/>
    <w:rsid w:val="00E55656"/>
    <w:rsid w:val="00E625C7"/>
    <w:rsid w:val="00E62D01"/>
    <w:rsid w:val="00E70426"/>
    <w:rsid w:val="00E70B44"/>
    <w:rsid w:val="00E71631"/>
    <w:rsid w:val="00E71D02"/>
    <w:rsid w:val="00E72798"/>
    <w:rsid w:val="00E72EAA"/>
    <w:rsid w:val="00E737BD"/>
    <w:rsid w:val="00E75CFC"/>
    <w:rsid w:val="00E75F4A"/>
    <w:rsid w:val="00E762B6"/>
    <w:rsid w:val="00E77AEB"/>
    <w:rsid w:val="00E77F6C"/>
    <w:rsid w:val="00E8478A"/>
    <w:rsid w:val="00E84918"/>
    <w:rsid w:val="00E84D89"/>
    <w:rsid w:val="00E85327"/>
    <w:rsid w:val="00E864FF"/>
    <w:rsid w:val="00E86D69"/>
    <w:rsid w:val="00E8726E"/>
    <w:rsid w:val="00E87E58"/>
    <w:rsid w:val="00E90AA8"/>
    <w:rsid w:val="00E913B8"/>
    <w:rsid w:val="00E9294C"/>
    <w:rsid w:val="00E92F68"/>
    <w:rsid w:val="00E937BD"/>
    <w:rsid w:val="00E962EF"/>
    <w:rsid w:val="00E973FE"/>
    <w:rsid w:val="00EA0335"/>
    <w:rsid w:val="00EA3C71"/>
    <w:rsid w:val="00EA3E9C"/>
    <w:rsid w:val="00EA4FE5"/>
    <w:rsid w:val="00EA6963"/>
    <w:rsid w:val="00EA761C"/>
    <w:rsid w:val="00EB419F"/>
    <w:rsid w:val="00EB4A77"/>
    <w:rsid w:val="00EB5464"/>
    <w:rsid w:val="00EB7124"/>
    <w:rsid w:val="00EC009D"/>
    <w:rsid w:val="00EC1E4B"/>
    <w:rsid w:val="00EC2C70"/>
    <w:rsid w:val="00EC39FE"/>
    <w:rsid w:val="00EC487D"/>
    <w:rsid w:val="00EC4D53"/>
    <w:rsid w:val="00EC4FA9"/>
    <w:rsid w:val="00EC574A"/>
    <w:rsid w:val="00EC71AE"/>
    <w:rsid w:val="00ED3641"/>
    <w:rsid w:val="00ED379D"/>
    <w:rsid w:val="00ED51DD"/>
    <w:rsid w:val="00EE2B49"/>
    <w:rsid w:val="00EE2DF8"/>
    <w:rsid w:val="00EE48E5"/>
    <w:rsid w:val="00EE5C02"/>
    <w:rsid w:val="00EE5ED6"/>
    <w:rsid w:val="00EE7D98"/>
    <w:rsid w:val="00EF018C"/>
    <w:rsid w:val="00EF1B87"/>
    <w:rsid w:val="00EF54D0"/>
    <w:rsid w:val="00EF6A2A"/>
    <w:rsid w:val="00EF731C"/>
    <w:rsid w:val="00EF7492"/>
    <w:rsid w:val="00EF7B2A"/>
    <w:rsid w:val="00F03019"/>
    <w:rsid w:val="00F0316D"/>
    <w:rsid w:val="00F06DEC"/>
    <w:rsid w:val="00F1081C"/>
    <w:rsid w:val="00F1252B"/>
    <w:rsid w:val="00F141D0"/>
    <w:rsid w:val="00F1579D"/>
    <w:rsid w:val="00F160A4"/>
    <w:rsid w:val="00F17EC3"/>
    <w:rsid w:val="00F20506"/>
    <w:rsid w:val="00F21BE0"/>
    <w:rsid w:val="00F22141"/>
    <w:rsid w:val="00F241C7"/>
    <w:rsid w:val="00F24319"/>
    <w:rsid w:val="00F256BA"/>
    <w:rsid w:val="00F25D91"/>
    <w:rsid w:val="00F26056"/>
    <w:rsid w:val="00F26573"/>
    <w:rsid w:val="00F30307"/>
    <w:rsid w:val="00F3065A"/>
    <w:rsid w:val="00F31251"/>
    <w:rsid w:val="00F31542"/>
    <w:rsid w:val="00F33A5A"/>
    <w:rsid w:val="00F3416A"/>
    <w:rsid w:val="00F34D9A"/>
    <w:rsid w:val="00F35D2F"/>
    <w:rsid w:val="00F37D13"/>
    <w:rsid w:val="00F43012"/>
    <w:rsid w:val="00F51D1F"/>
    <w:rsid w:val="00F53730"/>
    <w:rsid w:val="00F53764"/>
    <w:rsid w:val="00F551BB"/>
    <w:rsid w:val="00F55854"/>
    <w:rsid w:val="00F5679E"/>
    <w:rsid w:val="00F60C97"/>
    <w:rsid w:val="00F60D71"/>
    <w:rsid w:val="00F60EFF"/>
    <w:rsid w:val="00F6164B"/>
    <w:rsid w:val="00F61A06"/>
    <w:rsid w:val="00F64909"/>
    <w:rsid w:val="00F65C2B"/>
    <w:rsid w:val="00F67D10"/>
    <w:rsid w:val="00F729F3"/>
    <w:rsid w:val="00F77F9D"/>
    <w:rsid w:val="00F8381A"/>
    <w:rsid w:val="00F84394"/>
    <w:rsid w:val="00F84597"/>
    <w:rsid w:val="00F851F7"/>
    <w:rsid w:val="00F87C26"/>
    <w:rsid w:val="00F9134E"/>
    <w:rsid w:val="00F93EF0"/>
    <w:rsid w:val="00F93FFE"/>
    <w:rsid w:val="00F955CF"/>
    <w:rsid w:val="00F95A87"/>
    <w:rsid w:val="00F95D36"/>
    <w:rsid w:val="00F96D4C"/>
    <w:rsid w:val="00FA0CA9"/>
    <w:rsid w:val="00FA3B77"/>
    <w:rsid w:val="00FA4990"/>
    <w:rsid w:val="00FA49ED"/>
    <w:rsid w:val="00FB056A"/>
    <w:rsid w:val="00FB1205"/>
    <w:rsid w:val="00FB23EA"/>
    <w:rsid w:val="00FB305F"/>
    <w:rsid w:val="00FB37BD"/>
    <w:rsid w:val="00FB4E9C"/>
    <w:rsid w:val="00FB6B5A"/>
    <w:rsid w:val="00FB6E64"/>
    <w:rsid w:val="00FC0D7E"/>
    <w:rsid w:val="00FC1242"/>
    <w:rsid w:val="00FC1797"/>
    <w:rsid w:val="00FC31C7"/>
    <w:rsid w:val="00FC4CDA"/>
    <w:rsid w:val="00FC626B"/>
    <w:rsid w:val="00FC6D94"/>
    <w:rsid w:val="00FC79D1"/>
    <w:rsid w:val="00FD1A64"/>
    <w:rsid w:val="00FD24E2"/>
    <w:rsid w:val="00FD3A26"/>
    <w:rsid w:val="00FD5FCC"/>
    <w:rsid w:val="00FD705D"/>
    <w:rsid w:val="00FD7243"/>
    <w:rsid w:val="00FD7E79"/>
    <w:rsid w:val="00FE0734"/>
    <w:rsid w:val="00FE3381"/>
    <w:rsid w:val="00FE3461"/>
    <w:rsid w:val="00FE421E"/>
    <w:rsid w:val="00FE4FF0"/>
    <w:rsid w:val="00FE5831"/>
    <w:rsid w:val="00FE5F1F"/>
    <w:rsid w:val="00FE6640"/>
    <w:rsid w:val="00FE7124"/>
    <w:rsid w:val="00FF5AA2"/>
    <w:rsid w:val="00FF66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4:docId w14:val="3A791ADB"/>
  <w15:docId w15:val="{6703C8FA-8B5D-4A99-8334-D0CC73821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283B54"/>
    <w:pPr>
      <w:keepNext/>
      <w:bidi/>
      <w:outlineLvl w:val="0"/>
    </w:pPr>
    <w:rPr>
      <w:rFonts w:asciiTheme="majorBidi" w:hAnsiTheme="majorBidi" w:cstheme="majorBidi"/>
      <w:b/>
      <w:bCs/>
      <w:color w:val="365F91" w:themeColor="accent1" w:themeShade="BF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23114B"/>
    <w:pPr>
      <w:keepNext/>
      <w:bidi/>
      <w:outlineLvl w:val="1"/>
    </w:pPr>
    <w:rPr>
      <w:rFonts w:ascii="Traditional Arabic" w:hAnsi="Traditional Arabic" w:cs="Traditional Arabic"/>
      <w:sz w:val="30"/>
      <w:szCs w:val="30"/>
      <w:lang w:bidi="ar-EG"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 w:line="276" w:lineRule="auto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7D4EF1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uiPriority w:val="99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العنوان 1 Char"/>
    <w:link w:val="1"/>
    <w:rsid w:val="00283B54"/>
    <w:rPr>
      <w:rFonts w:asciiTheme="majorBidi" w:hAnsiTheme="majorBidi" w:cstheme="majorBidi"/>
      <w:b/>
      <w:bCs/>
      <w:color w:val="365F91" w:themeColor="accent1" w:themeShade="BF"/>
      <w:sz w:val="28"/>
      <w:szCs w:val="28"/>
      <w:lang w:bidi="ar-EG"/>
    </w:rPr>
  </w:style>
  <w:style w:type="character" w:customStyle="1" w:styleId="2Char">
    <w:name w:val="عنوان 2 Char"/>
    <w:link w:val="2"/>
    <w:rsid w:val="0023114B"/>
    <w:rPr>
      <w:rFonts w:ascii="Traditional Arabic" w:hAnsi="Traditional Arabic" w:cs="Traditional Arabic"/>
      <w:sz w:val="30"/>
      <w:szCs w:val="30"/>
      <w:lang w:bidi="ar-EG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خريطة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DF5FBB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DF5FBB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DF5FBB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DF5FBB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DF5FBB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312DD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EF018C"/>
    <w:rPr>
      <w:sz w:val="24"/>
      <w:szCs w:val="24"/>
    </w:rPr>
  </w:style>
  <w:style w:type="table" w:styleId="11">
    <w:name w:val="Grid Table 1 Light"/>
    <w:basedOn w:val="a1"/>
    <w:uiPriority w:val="46"/>
    <w:rsid w:val="00A51BE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lifta.gov.sa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4A8F7351-65C3-4645-B13D-75DFC323D6A1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صورة" ma:contentTypeID="0x0101009148F5A04DDD49CBA7127AADA5FB792B00AADE34325A8B49CDA8BB4DB53328F2140094905D69B3D3D14DBD3A3D37253506AB" ma:contentTypeVersion="1" ma:contentTypeDescription="تحميل صورة." ma:contentTypeScope="" ma:versionID="3bceffe160a4ef8955c78230f9bf901a">
  <xsd:schema xmlns:xsd="http://www.w3.org/2001/XMLSchema" xmlns:xs="http://www.w3.org/2001/XMLSchema" xmlns:p="http://schemas.microsoft.com/office/2006/metadata/properties" xmlns:ns1="http://schemas.microsoft.com/sharepoint/v3" xmlns:ns2="4A8F7351-65C3-4645-B13D-75DFC323D6A1" xmlns:ns3="http://schemas.microsoft.com/sharepoint/v3/fields" targetNamespace="http://schemas.microsoft.com/office/2006/metadata/properties" ma:root="true" ma:fieldsID="1d5ea4a1e7aac130aac1a87e1bb239e6" ns1:_="" ns2:_="" ns3:_="">
    <xsd:import namespace="http://schemas.microsoft.com/sharepoint/v3"/>
    <xsd:import namespace="4A8F7351-65C3-4645-B13D-75DFC323D6A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10" nillable="true" ma:displayName="نوع ملف HTML" ma:hidden="true" ma:internalName="HTML_x0020_File_x0020_Type" ma:readOnly="true">
      <xsd:simpleType>
        <xsd:restriction base="dms:Text"/>
      </xsd:simpleType>
    </xsd:element>
    <xsd:element name="FSObjType" ma:index="11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7351-65C3-4645-B13D-75DFC323D6A1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العرض" ma:internalName="ImageWidth" ma:readOnly="true">
      <xsd:simpleType>
        <xsd:restriction base="dms:Unknown"/>
      </xsd:simpleType>
    </xsd:element>
    <xsd:element name="ImageHeight" ma:index="22" nillable="true" ma:displayName="الارتفاع" ma:internalName="ImageHeight" ma:readOnly="true">
      <xsd:simpleType>
        <xsd:restriction base="dms:Unknown"/>
      </xsd:simpleType>
    </xsd:element>
    <xsd:element name="ImageCreateDate" ma:index="25" nillable="true" ma:displayName="تاريخ التقاط الصورة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حقوق النشر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الكاتب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 ma:index="23" ma:displayName="التعليقات"/>
        <xsd:element name="keywords" minOccurs="0" maxOccurs="1" type="xsd:string" ma:index="1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072FE-36F4-4FDD-AEB1-EB29ADA007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2FE038-5CF7-4871-88FD-60302E63F8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4B0805E-8597-40BE-9E49-503A183A4C5F}"/>
</file>

<file path=customXml/itemProps4.xml><?xml version="1.0" encoding="utf-8"?>
<ds:datastoreItem xmlns:ds="http://schemas.openxmlformats.org/officeDocument/2006/customXml" ds:itemID="{E35606AF-11A2-4CC9-B780-614B05405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8</Pages>
  <Words>1226</Words>
  <Characters>6989</Characters>
  <Application>Microsoft Office Word</Application>
  <DocSecurity>0</DocSecurity>
  <Lines>58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T6_Course Specifications_10_6_2017</vt:lpstr>
      <vt:lpstr>T6_Course Specifications_10_6_2017</vt:lpstr>
    </vt:vector>
  </TitlesOfParts>
  <Company>Hewlett-Packard</Company>
  <LinksUpToDate>false</LinksUpToDate>
  <CharactersWithSpaces>8199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T6_Course Specifications_10_6_2017</dc:title>
  <dc:creator>Ian Allen</dc:creator>
  <cp:keywords/>
  <dc:description/>
  <cp:lastModifiedBy>سمر علي عبدالله الفريح</cp:lastModifiedBy>
  <cp:revision>30</cp:revision>
  <cp:lastPrinted>2020-07-10T13:59:00Z</cp:lastPrinted>
  <dcterms:created xsi:type="dcterms:W3CDTF">2020-08-27T21:56:00Z</dcterms:created>
  <dcterms:modified xsi:type="dcterms:W3CDTF">2021-11-22T08:49:00Z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0x0101009148F5A04DDD49CBA7127AADA5FB792B00AADE34325A8B49CDA8BB4DB53328F2140094905D69B3D3D14DBD3A3D37253506AB</vt:lpwstr>
  </property>
</Properties>
</file>