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1"/>
        <w:tblpPr w:leftFromText="180" w:rightFromText="180" w:vertAnchor="text" w:horzAnchor="margin" w:tblpY="8318"/>
        <w:bidiVisual/>
        <w:tblW w:w="5000" w:type="pct"/>
        <w:tblLook w:val="04A0" w:firstRow="1" w:lastRow="0" w:firstColumn="1" w:lastColumn="0" w:noHBand="0" w:noVBand="1"/>
      </w:tblPr>
      <w:tblGrid>
        <w:gridCol w:w="2617"/>
        <w:gridCol w:w="6954"/>
      </w:tblGrid>
      <w:tr w:rsidR="003458C5" w:rsidRPr="00CE6772" w:rsidTr="003458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pct"/>
          </w:tcPr>
          <w:p w:rsidR="003458C5" w:rsidRPr="003458C5" w:rsidRDefault="003458C5" w:rsidP="003458C5">
            <w:pPr>
              <w:bidi/>
              <w:rPr>
                <w:rFonts w:ascii="Traditional Arabic" w:hAnsi="Traditional Arabic" w:cs="Traditional Arabic"/>
                <w:b w:val="0"/>
                <w:bCs w:val="0"/>
                <w:color w:val="215868" w:themeColor="accent5" w:themeShade="80"/>
                <w:sz w:val="30"/>
                <w:szCs w:val="30"/>
              </w:rPr>
            </w:pPr>
            <w:r w:rsidRPr="003458C5">
              <w:rPr>
                <w:rFonts w:ascii="Traditional Arabic" w:hAnsi="Traditional Arabic" w:cs="Traditional Arabic"/>
                <w:color w:val="215868" w:themeColor="accent5" w:themeShade="80"/>
                <w:sz w:val="30"/>
                <w:szCs w:val="30"/>
                <w:rtl/>
              </w:rPr>
              <w:t>اسم المقرر:</w:t>
            </w:r>
          </w:p>
        </w:tc>
        <w:tc>
          <w:tcPr>
            <w:tcW w:w="3633" w:type="pct"/>
          </w:tcPr>
          <w:p w:rsidR="003458C5" w:rsidRPr="003458C5" w:rsidRDefault="003458C5" w:rsidP="003458C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 w:val="0"/>
                <w:color w:val="215868" w:themeColor="accent5" w:themeShade="80"/>
                <w:sz w:val="30"/>
                <w:szCs w:val="30"/>
              </w:rPr>
            </w:pPr>
            <w:r w:rsidRPr="003458C5">
              <w:rPr>
                <w:rFonts w:ascii="Traditional Arabic" w:hAnsi="Traditional Arabic" w:cs="Traditional Arabic"/>
                <w:color w:val="215868" w:themeColor="accent5" w:themeShade="80"/>
                <w:sz w:val="30"/>
                <w:szCs w:val="30"/>
                <w:rtl/>
              </w:rPr>
              <w:t>حُجِّيَّة السنة</w:t>
            </w:r>
          </w:p>
        </w:tc>
      </w:tr>
      <w:tr w:rsidR="003458C5" w:rsidRPr="00CE6772" w:rsidTr="003458C5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pct"/>
          </w:tcPr>
          <w:p w:rsidR="003458C5" w:rsidRPr="003458C5" w:rsidRDefault="003458C5" w:rsidP="003458C5">
            <w:pPr>
              <w:bidi/>
              <w:rPr>
                <w:rFonts w:ascii="Traditional Arabic" w:hAnsi="Traditional Arabic" w:cs="Traditional Arabic"/>
                <w:b w:val="0"/>
                <w:bCs w:val="0"/>
                <w:color w:val="215868" w:themeColor="accent5" w:themeShade="80"/>
                <w:sz w:val="30"/>
                <w:szCs w:val="30"/>
              </w:rPr>
            </w:pPr>
            <w:r w:rsidRPr="003458C5">
              <w:rPr>
                <w:rFonts w:ascii="Traditional Arabic" w:hAnsi="Traditional Arabic" w:cs="Traditional Arabic"/>
                <w:color w:val="215868" w:themeColor="accent5" w:themeShade="80"/>
                <w:sz w:val="30"/>
                <w:szCs w:val="30"/>
                <w:rtl/>
              </w:rPr>
              <w:t>رمز المقرر:</w:t>
            </w:r>
          </w:p>
        </w:tc>
        <w:tc>
          <w:tcPr>
            <w:tcW w:w="3633" w:type="pct"/>
          </w:tcPr>
          <w:p w:rsidR="003458C5" w:rsidRPr="003458C5" w:rsidRDefault="003458C5" w:rsidP="003458C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</w:rPr>
            </w:pPr>
            <w:r w:rsidRPr="003458C5"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  <w:rtl/>
              </w:rPr>
              <w:t>سنة 156</w:t>
            </w:r>
          </w:p>
        </w:tc>
      </w:tr>
      <w:tr w:rsidR="003458C5" w:rsidRPr="00CE6772" w:rsidTr="003458C5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pct"/>
          </w:tcPr>
          <w:p w:rsidR="003458C5" w:rsidRPr="003458C5" w:rsidRDefault="003458C5" w:rsidP="003458C5">
            <w:pPr>
              <w:bidi/>
              <w:rPr>
                <w:rFonts w:ascii="Traditional Arabic" w:hAnsi="Traditional Arabic" w:cs="Traditional Arabic" w:hint="cs"/>
                <w:b w:val="0"/>
                <w:bCs w:val="0"/>
                <w:color w:val="215868" w:themeColor="accent5" w:themeShade="80"/>
                <w:sz w:val="30"/>
                <w:szCs w:val="30"/>
                <w:rtl/>
              </w:rPr>
            </w:pPr>
            <w:r w:rsidRPr="003458C5">
              <w:rPr>
                <w:rFonts w:ascii="Traditional Arabic" w:hAnsi="Traditional Arabic" w:cs="Traditional Arabic"/>
                <w:color w:val="215868" w:themeColor="accent5" w:themeShade="80"/>
                <w:sz w:val="30"/>
                <w:szCs w:val="30"/>
                <w:rtl/>
                <w:lang w:bidi="ar-EG"/>
              </w:rPr>
              <w:t>البرنامج:</w:t>
            </w:r>
          </w:p>
        </w:tc>
        <w:tc>
          <w:tcPr>
            <w:tcW w:w="3633" w:type="pct"/>
          </w:tcPr>
          <w:p w:rsidR="003458C5" w:rsidRPr="003458C5" w:rsidRDefault="003458C5" w:rsidP="003458C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</w:rPr>
            </w:pPr>
            <w:r w:rsidRPr="003458C5"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  <w:rtl/>
              </w:rPr>
              <w:t xml:space="preserve">بكالوريوس أصول الدين </w:t>
            </w:r>
          </w:p>
        </w:tc>
      </w:tr>
      <w:tr w:rsidR="003458C5" w:rsidRPr="00CE6772" w:rsidTr="003458C5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pct"/>
          </w:tcPr>
          <w:p w:rsidR="003458C5" w:rsidRPr="003458C5" w:rsidRDefault="003458C5" w:rsidP="003458C5">
            <w:pPr>
              <w:bidi/>
              <w:rPr>
                <w:rFonts w:ascii="Traditional Arabic" w:hAnsi="Traditional Arabic" w:cs="Traditional Arabic"/>
                <w:b w:val="0"/>
                <w:bCs w:val="0"/>
                <w:color w:val="215868" w:themeColor="accent5" w:themeShade="80"/>
                <w:sz w:val="30"/>
                <w:szCs w:val="30"/>
                <w:rtl/>
                <w:lang w:bidi="ar-EG"/>
              </w:rPr>
            </w:pPr>
            <w:r w:rsidRPr="003458C5">
              <w:rPr>
                <w:rFonts w:ascii="Traditional Arabic" w:hAnsi="Traditional Arabic" w:cs="Traditional Arabic"/>
                <w:color w:val="215868" w:themeColor="accent5" w:themeShade="80"/>
                <w:sz w:val="30"/>
                <w:szCs w:val="30"/>
                <w:rtl/>
                <w:lang w:bidi="ar-EG"/>
              </w:rPr>
              <w:t>القسم العلمي:</w:t>
            </w:r>
          </w:p>
        </w:tc>
        <w:tc>
          <w:tcPr>
            <w:tcW w:w="3633" w:type="pct"/>
          </w:tcPr>
          <w:p w:rsidR="003458C5" w:rsidRPr="003458C5" w:rsidRDefault="003458C5" w:rsidP="003458C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  <w:lang w:bidi="ar-EG"/>
              </w:rPr>
            </w:pPr>
            <w:r w:rsidRPr="003458C5"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  <w:rtl/>
                <w:lang w:bidi="ar-EG"/>
              </w:rPr>
              <w:t>السنة وعلومها</w:t>
            </w:r>
          </w:p>
        </w:tc>
      </w:tr>
      <w:tr w:rsidR="003458C5" w:rsidRPr="00CE6772" w:rsidTr="003458C5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pct"/>
          </w:tcPr>
          <w:p w:rsidR="003458C5" w:rsidRPr="003458C5" w:rsidRDefault="003458C5" w:rsidP="003458C5">
            <w:pPr>
              <w:bidi/>
              <w:rPr>
                <w:rFonts w:ascii="Traditional Arabic" w:hAnsi="Traditional Arabic" w:cs="Traditional Arabic"/>
                <w:b w:val="0"/>
                <w:bCs w:val="0"/>
                <w:color w:val="215868" w:themeColor="accent5" w:themeShade="80"/>
                <w:sz w:val="30"/>
                <w:szCs w:val="30"/>
                <w:rtl/>
                <w:lang w:bidi="ar-EG"/>
              </w:rPr>
            </w:pPr>
            <w:r w:rsidRPr="003458C5">
              <w:rPr>
                <w:rFonts w:ascii="Traditional Arabic" w:hAnsi="Traditional Arabic" w:cs="Traditional Arabic"/>
                <w:color w:val="215868" w:themeColor="accent5" w:themeShade="80"/>
                <w:sz w:val="30"/>
                <w:szCs w:val="30"/>
                <w:rtl/>
              </w:rPr>
              <w:t>الكلية:</w:t>
            </w:r>
          </w:p>
        </w:tc>
        <w:tc>
          <w:tcPr>
            <w:tcW w:w="3633" w:type="pct"/>
          </w:tcPr>
          <w:p w:rsidR="003458C5" w:rsidRPr="003458C5" w:rsidRDefault="003458C5" w:rsidP="003458C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</w:rPr>
            </w:pPr>
            <w:r w:rsidRPr="003458C5"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  <w:rtl/>
              </w:rPr>
              <w:t>أصول الدين</w:t>
            </w:r>
          </w:p>
        </w:tc>
      </w:tr>
      <w:tr w:rsidR="003458C5" w:rsidRPr="00CE6772" w:rsidTr="003458C5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pct"/>
          </w:tcPr>
          <w:p w:rsidR="003458C5" w:rsidRPr="003458C5" w:rsidRDefault="003458C5" w:rsidP="003458C5">
            <w:pPr>
              <w:bidi/>
              <w:rPr>
                <w:rFonts w:ascii="Traditional Arabic" w:hAnsi="Traditional Arabic" w:cs="Traditional Arabic"/>
                <w:b w:val="0"/>
                <w:bCs w:val="0"/>
                <w:color w:val="215868" w:themeColor="accent5" w:themeShade="80"/>
                <w:sz w:val="30"/>
                <w:szCs w:val="30"/>
              </w:rPr>
            </w:pPr>
            <w:r w:rsidRPr="003458C5">
              <w:rPr>
                <w:rFonts w:ascii="Traditional Arabic" w:hAnsi="Traditional Arabic" w:cs="Traditional Arabic"/>
                <w:color w:val="215868" w:themeColor="accent5" w:themeShade="80"/>
                <w:sz w:val="30"/>
                <w:szCs w:val="30"/>
                <w:rtl/>
              </w:rPr>
              <w:t>المؤسسة:</w:t>
            </w:r>
          </w:p>
        </w:tc>
        <w:tc>
          <w:tcPr>
            <w:tcW w:w="3633" w:type="pct"/>
          </w:tcPr>
          <w:p w:rsidR="003458C5" w:rsidRPr="003458C5" w:rsidRDefault="003458C5" w:rsidP="003458C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</w:rPr>
            </w:pPr>
            <w:r w:rsidRPr="003458C5"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  <w:rtl/>
              </w:rPr>
              <w:t>جامعة الإمام محمد بن سعود الإسلامية</w:t>
            </w:r>
          </w:p>
        </w:tc>
      </w:tr>
    </w:tbl>
    <w:p w:rsidR="003458C5" w:rsidRDefault="003458C5" w:rsidP="003458C5">
      <w:pPr>
        <w:bidi/>
        <w:rPr>
          <w:rFonts w:ascii="Traditional Arabic" w:hAnsi="Traditional Arabic" w:cs="Traditional Arabic"/>
          <w:b/>
          <w:sz w:val="32"/>
          <w:szCs w:val="32"/>
          <w:rtl/>
          <w:lang w:bidi="ar-EG"/>
        </w:rPr>
      </w:pPr>
    </w:p>
    <w:sdt>
      <w:sdtPr>
        <w:rPr>
          <w:rFonts w:ascii="Traditional Arabic" w:hAnsi="Traditional Arabic" w:cs="Traditional Arabic"/>
          <w:rtl/>
          <w:lang w:val="ar-SA"/>
        </w:rPr>
        <w:id w:val="-186141200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F06DEC" w:rsidRPr="003458C5" w:rsidRDefault="00F06DEC" w:rsidP="003458C5">
          <w:pPr>
            <w:bidi/>
            <w:rPr>
              <w:rFonts w:ascii="Traditional Arabic" w:hAnsi="Traditional Arabic" w:cs="Traditional Arabic"/>
              <w:b/>
              <w:color w:val="1F497D" w:themeColor="text2"/>
              <w:sz w:val="32"/>
              <w:szCs w:val="32"/>
              <w:rtl/>
              <w:lang w:bidi="ar-EG"/>
            </w:rPr>
          </w:pPr>
          <w:r w:rsidRPr="003458C5">
            <w:rPr>
              <w:rFonts w:ascii="Traditional Arabic" w:hAnsi="Traditional Arabic" w:cs="Traditional Arabic"/>
              <w:b/>
              <w:bCs/>
              <w:color w:val="1F497D" w:themeColor="text2"/>
              <w:sz w:val="32"/>
              <w:szCs w:val="32"/>
              <w:rtl/>
              <w:lang w:val="ar-SA"/>
            </w:rPr>
            <w:t>المحتويات</w:t>
          </w:r>
        </w:p>
        <w:p w:rsidR="00EF018C" w:rsidRPr="00CE6772" w:rsidRDefault="007E1878" w:rsidP="00416FE2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lang w:bidi="ar-SA"/>
            </w:rPr>
          </w:pPr>
          <w:r w:rsidRPr="00CE6772">
            <w:rPr>
              <w:rFonts w:ascii="Traditional Arabic" w:hAnsi="Traditional Arabic" w:cs="Traditional Arabic"/>
              <w:lang w:val="ar-SA"/>
            </w:rPr>
            <w:fldChar w:fldCharType="begin"/>
          </w:r>
          <w:r w:rsidR="00F06DEC" w:rsidRPr="00CE6772">
            <w:rPr>
              <w:rFonts w:ascii="Traditional Arabic" w:hAnsi="Traditional Arabic" w:cs="Traditional Arabic"/>
              <w:rtl/>
              <w:lang w:val="ar-SA" w:bidi="ar-SA"/>
            </w:rPr>
            <w:instrText xml:space="preserve"> TOC \o "1-3" \h \z \u </w:instrText>
          </w:r>
          <w:r w:rsidRPr="00CE6772">
            <w:rPr>
              <w:rFonts w:ascii="Traditional Arabic" w:hAnsi="Traditional Arabic" w:cs="Traditional Arabic"/>
              <w:lang w:val="ar-SA"/>
            </w:rPr>
            <w:fldChar w:fldCharType="separate"/>
          </w:r>
          <w:hyperlink w:anchor="_Toc337784" w:history="1">
            <w:r w:rsidR="00EF018C" w:rsidRPr="00CE6772">
              <w:rPr>
                <w:rStyle w:val="Hyperlink"/>
                <w:rFonts w:ascii="Traditional Arabic" w:hAnsi="Traditional Arabic" w:cs="Traditional Arabic"/>
                <w:rtl/>
              </w:rPr>
              <w:t>أ. التعريف بالمقرر الدراسي:</w:t>
            </w:r>
            <w:r w:rsidR="00EF018C" w:rsidRPr="00CE6772">
              <w:rPr>
                <w:rFonts w:ascii="Traditional Arabic" w:hAnsi="Traditional Arabic" w:cs="Traditional Arabic"/>
                <w:webHidden/>
              </w:rPr>
              <w:tab/>
            </w:r>
            <w:r w:rsidRPr="00CE6772">
              <w:rPr>
                <w:rFonts w:ascii="Traditional Arabic" w:hAnsi="Traditional Arabic" w:cs="Traditional Arabic"/>
                <w:webHidden/>
              </w:rPr>
              <w:fldChar w:fldCharType="begin"/>
            </w:r>
            <w:r w:rsidR="00EF018C" w:rsidRPr="00CE6772">
              <w:rPr>
                <w:rFonts w:ascii="Traditional Arabic" w:hAnsi="Traditional Arabic" w:cs="Traditional Arabic"/>
                <w:webHidden/>
              </w:rPr>
              <w:instrText xml:space="preserve"> PAGEREF _Toc337784 \h </w:instrText>
            </w:r>
            <w:r w:rsidRPr="00CE6772">
              <w:rPr>
                <w:rFonts w:ascii="Traditional Arabic" w:hAnsi="Traditional Arabic" w:cs="Traditional Arabic"/>
                <w:webHidden/>
              </w:rPr>
            </w:r>
            <w:r w:rsidRPr="00CE6772">
              <w:rPr>
                <w:rFonts w:ascii="Traditional Arabic" w:hAnsi="Traditional Arabic" w:cs="Traditional Arabic"/>
                <w:webHidden/>
              </w:rPr>
              <w:fldChar w:fldCharType="separate"/>
            </w:r>
            <w:r w:rsidR="00517CA3" w:rsidRPr="00CE6772">
              <w:rPr>
                <w:rFonts w:ascii="Traditional Arabic" w:hAnsi="Traditional Arabic" w:cs="Traditional Arabic"/>
                <w:webHidden/>
                <w:rtl/>
              </w:rPr>
              <w:t>3</w:t>
            </w:r>
            <w:r w:rsidRPr="00CE6772">
              <w:rPr>
                <w:rFonts w:ascii="Traditional Arabic" w:hAnsi="Traditional Arabic" w:cs="Traditional Arabic"/>
                <w:webHidden/>
              </w:rPr>
              <w:fldChar w:fldCharType="end"/>
            </w:r>
          </w:hyperlink>
        </w:p>
        <w:p w:rsidR="00EF018C" w:rsidRPr="00CE6772" w:rsidRDefault="008307C7" w:rsidP="00416FE2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lang w:bidi="ar-SA"/>
            </w:rPr>
          </w:pPr>
          <w:hyperlink w:anchor="_Toc337785" w:history="1">
            <w:r w:rsidR="00EF018C" w:rsidRPr="00CE6772">
              <w:rPr>
                <w:rStyle w:val="Hyperlink"/>
                <w:rFonts w:ascii="Traditional Arabic" w:hAnsi="Traditional Arabic" w:cs="Traditional Arabic"/>
                <w:rtl/>
              </w:rPr>
              <w:t>ب- هدف المقرر ومخرجاته التعليمية:</w:t>
            </w:r>
            <w:r w:rsidR="00EF018C" w:rsidRPr="00CE6772">
              <w:rPr>
                <w:rFonts w:ascii="Traditional Arabic" w:hAnsi="Traditional Arabic" w:cs="Traditional Arabic"/>
                <w:webHidden/>
              </w:rPr>
              <w:tab/>
            </w:r>
            <w:r w:rsidR="007E1878" w:rsidRPr="00CE6772">
              <w:rPr>
                <w:rFonts w:ascii="Traditional Arabic" w:hAnsi="Traditional Arabic" w:cs="Traditional Arabic"/>
                <w:webHidden/>
              </w:rPr>
              <w:fldChar w:fldCharType="begin"/>
            </w:r>
            <w:r w:rsidR="00EF018C" w:rsidRPr="00CE6772">
              <w:rPr>
                <w:rFonts w:ascii="Traditional Arabic" w:hAnsi="Traditional Arabic" w:cs="Traditional Arabic"/>
                <w:webHidden/>
              </w:rPr>
              <w:instrText xml:space="preserve"> PAGEREF _Toc337785 \h </w:instrText>
            </w:r>
            <w:r w:rsidR="007E1878" w:rsidRPr="00CE6772">
              <w:rPr>
                <w:rFonts w:ascii="Traditional Arabic" w:hAnsi="Traditional Arabic" w:cs="Traditional Arabic"/>
                <w:webHidden/>
              </w:rPr>
            </w:r>
            <w:r w:rsidR="007E1878" w:rsidRPr="00CE6772">
              <w:rPr>
                <w:rFonts w:ascii="Traditional Arabic" w:hAnsi="Traditional Arabic" w:cs="Traditional Arabic"/>
                <w:webHidden/>
              </w:rPr>
              <w:fldChar w:fldCharType="separate"/>
            </w:r>
            <w:r w:rsidR="00517CA3" w:rsidRPr="00CE6772">
              <w:rPr>
                <w:rFonts w:ascii="Traditional Arabic" w:hAnsi="Traditional Arabic" w:cs="Traditional Arabic"/>
                <w:webHidden/>
                <w:rtl/>
              </w:rPr>
              <w:t>3</w:t>
            </w:r>
            <w:r w:rsidR="007E1878" w:rsidRPr="00CE6772">
              <w:rPr>
                <w:rFonts w:ascii="Traditional Arabic" w:hAnsi="Traditional Arabic" w:cs="Traditional Arabic"/>
                <w:webHidden/>
              </w:rPr>
              <w:fldChar w:fldCharType="end"/>
            </w:r>
          </w:hyperlink>
        </w:p>
        <w:p w:rsidR="00EF018C" w:rsidRPr="00CE6772" w:rsidRDefault="008307C7" w:rsidP="00416FE2">
          <w:pPr>
            <w:pStyle w:val="22"/>
            <w:tabs>
              <w:tab w:val="right" w:leader="dot" w:pos="9345"/>
            </w:tabs>
            <w:bidi/>
            <w:rPr>
              <w:rFonts w:ascii="Traditional Arabic" w:eastAsiaTheme="minorEastAsia" w:hAnsi="Traditional Arabic" w:cs="Traditional Arabic"/>
              <w:noProof/>
              <w:sz w:val="22"/>
              <w:szCs w:val="22"/>
            </w:rPr>
          </w:pPr>
          <w:hyperlink w:anchor="_Toc337786" w:history="1">
            <w:r w:rsidR="00EF018C" w:rsidRPr="00CE6772">
              <w:rPr>
                <w:rStyle w:val="Hyperlink"/>
                <w:rFonts w:ascii="Traditional Arabic" w:hAnsi="Traditional Arabic" w:cs="Traditional Arabic"/>
                <w:noProof/>
                <w:rtl/>
              </w:rPr>
              <w:t xml:space="preserve">1. </w:t>
            </w:r>
            <w:r w:rsidR="00EF018C" w:rsidRPr="00CE6772">
              <w:rPr>
                <w:rStyle w:val="Hyperlink"/>
                <w:rFonts w:ascii="Traditional Arabic" w:hAnsi="Traditional Arabic" w:cs="Traditional Arabic"/>
                <w:noProof/>
                <w:rtl/>
                <w:lang w:bidi="ar-EG"/>
              </w:rPr>
              <w:t>ال</w:t>
            </w:r>
            <w:r w:rsidR="00EF018C" w:rsidRPr="00CE6772">
              <w:rPr>
                <w:rStyle w:val="Hyperlink"/>
                <w:rFonts w:ascii="Traditional Arabic" w:hAnsi="Traditional Arabic" w:cs="Traditional Arabic"/>
                <w:noProof/>
                <w:rtl/>
              </w:rPr>
              <w:t>وصف العام للمقرر:</w:t>
            </w:r>
            <w:r w:rsidR="00EF018C" w:rsidRPr="00CE6772">
              <w:rPr>
                <w:rFonts w:ascii="Traditional Arabic" w:hAnsi="Traditional Arabic" w:cs="Traditional Arabic"/>
                <w:noProof/>
                <w:webHidden/>
              </w:rPr>
              <w:tab/>
            </w:r>
            <w:r w:rsidR="007E1878" w:rsidRPr="00CE6772">
              <w:rPr>
                <w:rFonts w:ascii="Traditional Arabic" w:hAnsi="Traditional Arabic" w:cs="Traditional Arabic"/>
                <w:noProof/>
                <w:webHidden/>
              </w:rPr>
              <w:fldChar w:fldCharType="begin"/>
            </w:r>
            <w:r w:rsidR="00EF018C" w:rsidRPr="00CE6772">
              <w:rPr>
                <w:rFonts w:ascii="Traditional Arabic" w:hAnsi="Traditional Arabic" w:cs="Traditional Arabic"/>
                <w:noProof/>
                <w:webHidden/>
              </w:rPr>
              <w:instrText xml:space="preserve"> PAGEREF _Toc337786 \h </w:instrText>
            </w:r>
            <w:r w:rsidR="007E1878" w:rsidRPr="00CE6772">
              <w:rPr>
                <w:rFonts w:ascii="Traditional Arabic" w:hAnsi="Traditional Arabic" w:cs="Traditional Arabic"/>
                <w:noProof/>
                <w:webHidden/>
              </w:rPr>
            </w:r>
            <w:r w:rsidR="007E1878" w:rsidRPr="00CE6772">
              <w:rPr>
                <w:rFonts w:ascii="Traditional Arabic" w:hAnsi="Traditional Arabic" w:cs="Traditional Arabic"/>
                <w:noProof/>
                <w:webHidden/>
              </w:rPr>
              <w:fldChar w:fldCharType="separate"/>
            </w:r>
            <w:r w:rsidR="00517CA3" w:rsidRPr="00CE6772">
              <w:rPr>
                <w:rFonts w:ascii="Traditional Arabic" w:hAnsi="Traditional Arabic" w:cs="Traditional Arabic"/>
                <w:noProof/>
                <w:webHidden/>
                <w:rtl/>
              </w:rPr>
              <w:t>3</w:t>
            </w:r>
            <w:r w:rsidR="007E1878" w:rsidRPr="00CE6772">
              <w:rPr>
                <w:rFonts w:ascii="Traditional Arabic" w:hAnsi="Traditional Arabic" w:cs="Traditional Arabic"/>
                <w:noProof/>
                <w:webHidden/>
              </w:rPr>
              <w:fldChar w:fldCharType="end"/>
            </w:r>
          </w:hyperlink>
        </w:p>
        <w:p w:rsidR="00EF018C" w:rsidRPr="00CE6772" w:rsidRDefault="008307C7" w:rsidP="00416FE2">
          <w:pPr>
            <w:pStyle w:val="22"/>
            <w:tabs>
              <w:tab w:val="right" w:leader="dot" w:pos="9345"/>
            </w:tabs>
            <w:bidi/>
            <w:rPr>
              <w:rFonts w:ascii="Traditional Arabic" w:eastAsiaTheme="minorEastAsia" w:hAnsi="Traditional Arabic" w:cs="Traditional Arabic"/>
              <w:noProof/>
              <w:sz w:val="22"/>
              <w:szCs w:val="22"/>
            </w:rPr>
          </w:pPr>
          <w:hyperlink w:anchor="_Toc337787" w:history="1">
            <w:r w:rsidR="00EF018C" w:rsidRPr="00CE6772">
              <w:rPr>
                <w:rStyle w:val="Hyperlink"/>
                <w:rFonts w:ascii="Traditional Arabic" w:hAnsi="Traditional Arabic" w:cs="Traditional Arabic"/>
                <w:noProof/>
                <w:rtl/>
              </w:rPr>
              <w:t>2. الهدف الرئيس للمقرر</w:t>
            </w:r>
            <w:r w:rsidR="00EF018C" w:rsidRPr="00CE6772">
              <w:rPr>
                <w:rFonts w:ascii="Traditional Arabic" w:hAnsi="Traditional Arabic" w:cs="Traditional Arabic"/>
                <w:noProof/>
                <w:webHidden/>
              </w:rPr>
              <w:tab/>
            </w:r>
            <w:r w:rsidR="007E1878" w:rsidRPr="00CE6772">
              <w:rPr>
                <w:rFonts w:ascii="Traditional Arabic" w:hAnsi="Traditional Arabic" w:cs="Traditional Arabic"/>
                <w:noProof/>
                <w:webHidden/>
              </w:rPr>
              <w:fldChar w:fldCharType="begin"/>
            </w:r>
            <w:r w:rsidR="00EF018C" w:rsidRPr="00CE6772">
              <w:rPr>
                <w:rFonts w:ascii="Traditional Arabic" w:hAnsi="Traditional Arabic" w:cs="Traditional Arabic"/>
                <w:noProof/>
                <w:webHidden/>
              </w:rPr>
              <w:instrText xml:space="preserve"> PAGEREF _Toc337787 \h </w:instrText>
            </w:r>
            <w:r w:rsidR="007E1878" w:rsidRPr="00CE6772">
              <w:rPr>
                <w:rFonts w:ascii="Traditional Arabic" w:hAnsi="Traditional Arabic" w:cs="Traditional Arabic"/>
                <w:noProof/>
                <w:webHidden/>
              </w:rPr>
            </w:r>
            <w:r w:rsidR="007E1878" w:rsidRPr="00CE6772">
              <w:rPr>
                <w:rFonts w:ascii="Traditional Arabic" w:hAnsi="Traditional Arabic" w:cs="Traditional Arabic"/>
                <w:noProof/>
                <w:webHidden/>
              </w:rPr>
              <w:fldChar w:fldCharType="separate"/>
            </w:r>
            <w:r w:rsidR="00517CA3" w:rsidRPr="00CE6772">
              <w:rPr>
                <w:rFonts w:ascii="Traditional Arabic" w:hAnsi="Traditional Arabic" w:cs="Traditional Arabic"/>
                <w:noProof/>
                <w:webHidden/>
                <w:rtl/>
              </w:rPr>
              <w:t>3</w:t>
            </w:r>
            <w:r w:rsidR="007E1878" w:rsidRPr="00CE6772">
              <w:rPr>
                <w:rFonts w:ascii="Traditional Arabic" w:hAnsi="Traditional Arabic" w:cs="Traditional Arabic"/>
                <w:noProof/>
                <w:webHidden/>
              </w:rPr>
              <w:fldChar w:fldCharType="end"/>
            </w:r>
          </w:hyperlink>
        </w:p>
        <w:p w:rsidR="00EF018C" w:rsidRPr="00CE6772" w:rsidRDefault="008307C7" w:rsidP="00416FE2">
          <w:pPr>
            <w:pStyle w:val="22"/>
            <w:tabs>
              <w:tab w:val="right" w:leader="dot" w:pos="9345"/>
            </w:tabs>
            <w:bidi/>
            <w:rPr>
              <w:rFonts w:ascii="Traditional Arabic" w:eastAsiaTheme="minorEastAsia" w:hAnsi="Traditional Arabic" w:cs="Traditional Arabic"/>
              <w:noProof/>
              <w:sz w:val="22"/>
              <w:szCs w:val="22"/>
            </w:rPr>
          </w:pPr>
          <w:hyperlink w:anchor="_Toc337788" w:history="1">
            <w:r w:rsidR="00EF018C" w:rsidRPr="00CE6772">
              <w:rPr>
                <w:rStyle w:val="Hyperlink"/>
                <w:rFonts w:ascii="Traditional Arabic" w:hAnsi="Traditional Arabic" w:cs="Traditional Arabic"/>
                <w:noProof/>
                <w:rtl/>
              </w:rPr>
              <w:t>3. مخرجات التعلم للمقرر:</w:t>
            </w:r>
            <w:r w:rsidR="00EF018C" w:rsidRPr="00CE6772">
              <w:rPr>
                <w:rFonts w:ascii="Traditional Arabic" w:hAnsi="Traditional Arabic" w:cs="Traditional Arabic"/>
                <w:noProof/>
                <w:webHidden/>
              </w:rPr>
              <w:tab/>
            </w:r>
            <w:r w:rsidR="007E1878" w:rsidRPr="00CE6772">
              <w:rPr>
                <w:rFonts w:ascii="Traditional Arabic" w:hAnsi="Traditional Arabic" w:cs="Traditional Arabic"/>
                <w:noProof/>
                <w:webHidden/>
              </w:rPr>
              <w:fldChar w:fldCharType="begin"/>
            </w:r>
            <w:r w:rsidR="00EF018C" w:rsidRPr="00CE6772">
              <w:rPr>
                <w:rFonts w:ascii="Traditional Arabic" w:hAnsi="Traditional Arabic" w:cs="Traditional Arabic"/>
                <w:noProof/>
                <w:webHidden/>
              </w:rPr>
              <w:instrText xml:space="preserve"> PAGEREF _Toc337788 \h </w:instrText>
            </w:r>
            <w:r w:rsidR="007E1878" w:rsidRPr="00CE6772">
              <w:rPr>
                <w:rFonts w:ascii="Traditional Arabic" w:hAnsi="Traditional Arabic" w:cs="Traditional Arabic"/>
                <w:noProof/>
                <w:webHidden/>
              </w:rPr>
            </w:r>
            <w:r w:rsidR="007E1878" w:rsidRPr="00CE6772">
              <w:rPr>
                <w:rFonts w:ascii="Traditional Arabic" w:hAnsi="Traditional Arabic" w:cs="Traditional Arabic"/>
                <w:noProof/>
                <w:webHidden/>
              </w:rPr>
              <w:fldChar w:fldCharType="separate"/>
            </w:r>
            <w:r w:rsidR="00517CA3" w:rsidRPr="00CE6772">
              <w:rPr>
                <w:rFonts w:ascii="Traditional Arabic" w:hAnsi="Traditional Arabic" w:cs="Traditional Arabic"/>
                <w:noProof/>
                <w:webHidden/>
                <w:rtl/>
              </w:rPr>
              <w:t>3</w:t>
            </w:r>
            <w:r w:rsidR="007E1878" w:rsidRPr="00CE6772">
              <w:rPr>
                <w:rFonts w:ascii="Traditional Arabic" w:hAnsi="Traditional Arabic" w:cs="Traditional Arabic"/>
                <w:noProof/>
                <w:webHidden/>
              </w:rPr>
              <w:fldChar w:fldCharType="end"/>
            </w:r>
          </w:hyperlink>
        </w:p>
        <w:p w:rsidR="00EF018C" w:rsidRPr="00CE6772" w:rsidRDefault="008307C7" w:rsidP="00416FE2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lang w:bidi="ar-SA"/>
            </w:rPr>
          </w:pPr>
          <w:hyperlink w:anchor="_Toc337789" w:history="1">
            <w:r w:rsidR="00EF018C" w:rsidRPr="00CE6772">
              <w:rPr>
                <w:rStyle w:val="Hyperlink"/>
                <w:rFonts w:ascii="Traditional Arabic" w:hAnsi="Traditional Arabic" w:cs="Traditional Arabic"/>
                <w:rtl/>
              </w:rPr>
              <w:t>ج. موضوعات المقرر</w:t>
            </w:r>
            <w:r w:rsidR="00EF018C" w:rsidRPr="00CE6772">
              <w:rPr>
                <w:rFonts w:ascii="Traditional Arabic" w:hAnsi="Traditional Arabic" w:cs="Traditional Arabic"/>
                <w:webHidden/>
              </w:rPr>
              <w:tab/>
            </w:r>
            <w:r w:rsidR="007E1878" w:rsidRPr="00CE6772">
              <w:rPr>
                <w:rFonts w:ascii="Traditional Arabic" w:hAnsi="Traditional Arabic" w:cs="Traditional Arabic"/>
                <w:webHidden/>
              </w:rPr>
              <w:fldChar w:fldCharType="begin"/>
            </w:r>
            <w:r w:rsidR="00EF018C" w:rsidRPr="00CE6772">
              <w:rPr>
                <w:rFonts w:ascii="Traditional Arabic" w:hAnsi="Traditional Arabic" w:cs="Traditional Arabic"/>
                <w:webHidden/>
              </w:rPr>
              <w:instrText xml:space="preserve"> PAGEREF _Toc337789 \h </w:instrText>
            </w:r>
            <w:r w:rsidR="007E1878" w:rsidRPr="00CE6772">
              <w:rPr>
                <w:rFonts w:ascii="Traditional Arabic" w:hAnsi="Traditional Arabic" w:cs="Traditional Arabic"/>
                <w:webHidden/>
              </w:rPr>
            </w:r>
            <w:r w:rsidR="007E1878" w:rsidRPr="00CE6772">
              <w:rPr>
                <w:rFonts w:ascii="Traditional Arabic" w:hAnsi="Traditional Arabic" w:cs="Traditional Arabic"/>
                <w:webHidden/>
              </w:rPr>
              <w:fldChar w:fldCharType="separate"/>
            </w:r>
            <w:r w:rsidR="00517CA3" w:rsidRPr="00CE6772">
              <w:rPr>
                <w:rFonts w:ascii="Traditional Arabic" w:hAnsi="Traditional Arabic" w:cs="Traditional Arabic"/>
                <w:webHidden/>
                <w:rtl/>
              </w:rPr>
              <w:t>4</w:t>
            </w:r>
            <w:r w:rsidR="007E1878" w:rsidRPr="00CE6772">
              <w:rPr>
                <w:rFonts w:ascii="Traditional Arabic" w:hAnsi="Traditional Arabic" w:cs="Traditional Arabic"/>
                <w:webHidden/>
              </w:rPr>
              <w:fldChar w:fldCharType="end"/>
            </w:r>
          </w:hyperlink>
        </w:p>
        <w:p w:rsidR="00EF018C" w:rsidRPr="00CE6772" w:rsidRDefault="008307C7" w:rsidP="00416FE2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lang w:bidi="ar-SA"/>
            </w:rPr>
          </w:pPr>
          <w:hyperlink w:anchor="_Toc337790" w:history="1">
            <w:r w:rsidR="00EF018C" w:rsidRPr="00CE6772">
              <w:rPr>
                <w:rStyle w:val="Hyperlink"/>
                <w:rFonts w:ascii="Traditional Arabic" w:hAnsi="Traditional Arabic" w:cs="Traditional Arabic"/>
                <w:rtl/>
              </w:rPr>
              <w:t>د. التدريس والتقييم:</w:t>
            </w:r>
            <w:r w:rsidR="00EF018C" w:rsidRPr="00CE6772">
              <w:rPr>
                <w:rFonts w:ascii="Traditional Arabic" w:hAnsi="Traditional Arabic" w:cs="Traditional Arabic"/>
                <w:webHidden/>
              </w:rPr>
              <w:tab/>
            </w:r>
            <w:r w:rsidR="007E1878" w:rsidRPr="00CE6772">
              <w:rPr>
                <w:rFonts w:ascii="Traditional Arabic" w:hAnsi="Traditional Arabic" w:cs="Traditional Arabic"/>
                <w:webHidden/>
              </w:rPr>
              <w:fldChar w:fldCharType="begin"/>
            </w:r>
            <w:r w:rsidR="00EF018C" w:rsidRPr="00CE6772">
              <w:rPr>
                <w:rFonts w:ascii="Traditional Arabic" w:hAnsi="Traditional Arabic" w:cs="Traditional Arabic"/>
                <w:webHidden/>
              </w:rPr>
              <w:instrText xml:space="preserve"> PAGEREF _Toc337790 \h </w:instrText>
            </w:r>
            <w:r w:rsidR="007E1878" w:rsidRPr="00CE6772">
              <w:rPr>
                <w:rFonts w:ascii="Traditional Arabic" w:hAnsi="Traditional Arabic" w:cs="Traditional Arabic"/>
                <w:webHidden/>
              </w:rPr>
            </w:r>
            <w:r w:rsidR="007E1878" w:rsidRPr="00CE6772">
              <w:rPr>
                <w:rFonts w:ascii="Traditional Arabic" w:hAnsi="Traditional Arabic" w:cs="Traditional Arabic"/>
                <w:webHidden/>
              </w:rPr>
              <w:fldChar w:fldCharType="separate"/>
            </w:r>
            <w:r w:rsidR="00517CA3" w:rsidRPr="00CE6772">
              <w:rPr>
                <w:rFonts w:ascii="Traditional Arabic" w:hAnsi="Traditional Arabic" w:cs="Traditional Arabic"/>
                <w:webHidden/>
                <w:rtl/>
              </w:rPr>
              <w:t>5</w:t>
            </w:r>
            <w:r w:rsidR="007E1878" w:rsidRPr="00CE6772">
              <w:rPr>
                <w:rFonts w:ascii="Traditional Arabic" w:hAnsi="Traditional Arabic" w:cs="Traditional Arabic"/>
                <w:webHidden/>
              </w:rPr>
              <w:fldChar w:fldCharType="end"/>
            </w:r>
          </w:hyperlink>
        </w:p>
        <w:p w:rsidR="00EF018C" w:rsidRPr="00CE6772" w:rsidRDefault="008307C7" w:rsidP="00416FE2">
          <w:pPr>
            <w:pStyle w:val="22"/>
            <w:tabs>
              <w:tab w:val="right" w:leader="dot" w:pos="9345"/>
            </w:tabs>
            <w:bidi/>
            <w:rPr>
              <w:rFonts w:ascii="Traditional Arabic" w:eastAsiaTheme="minorEastAsia" w:hAnsi="Traditional Arabic" w:cs="Traditional Arabic"/>
              <w:noProof/>
              <w:sz w:val="22"/>
              <w:szCs w:val="22"/>
            </w:rPr>
          </w:pPr>
          <w:hyperlink w:anchor="_Toc337791" w:history="1">
            <w:r w:rsidR="00EF018C" w:rsidRPr="00CE6772">
              <w:rPr>
                <w:rStyle w:val="Hyperlink"/>
                <w:rFonts w:ascii="Traditional Arabic" w:hAnsi="Traditional Arabic" w:cs="Traditional Arabic"/>
                <w:noProof/>
                <w:rtl/>
                <w:lang w:bidi="ar-EG"/>
              </w:rPr>
              <w:t xml:space="preserve">1. </w:t>
            </w:r>
            <w:r w:rsidR="00EF018C" w:rsidRPr="00CE6772">
              <w:rPr>
                <w:rStyle w:val="Hyperlink"/>
                <w:rFonts w:ascii="Traditional Arabic" w:hAnsi="Traditional Arabic" w:cs="Traditional Arabic"/>
                <w:noProof/>
                <w:rtl/>
              </w:rPr>
              <w:t xml:space="preserve"> ربط مخرجات التعلم للمقرر مع كل من استراتيجيات التدريس وطرق التقييم</w:t>
            </w:r>
            <w:r w:rsidR="00EF018C" w:rsidRPr="00CE6772">
              <w:rPr>
                <w:rFonts w:ascii="Traditional Arabic" w:hAnsi="Traditional Arabic" w:cs="Traditional Arabic"/>
                <w:noProof/>
                <w:webHidden/>
              </w:rPr>
              <w:tab/>
            </w:r>
            <w:r w:rsidR="007E1878" w:rsidRPr="00CE6772">
              <w:rPr>
                <w:rFonts w:ascii="Traditional Arabic" w:hAnsi="Traditional Arabic" w:cs="Traditional Arabic"/>
                <w:noProof/>
                <w:webHidden/>
              </w:rPr>
              <w:fldChar w:fldCharType="begin"/>
            </w:r>
            <w:r w:rsidR="00EF018C" w:rsidRPr="00CE6772">
              <w:rPr>
                <w:rFonts w:ascii="Traditional Arabic" w:hAnsi="Traditional Arabic" w:cs="Traditional Arabic"/>
                <w:noProof/>
                <w:webHidden/>
              </w:rPr>
              <w:instrText xml:space="preserve"> PAGEREF _Toc337791 \h </w:instrText>
            </w:r>
            <w:r w:rsidR="007E1878" w:rsidRPr="00CE6772">
              <w:rPr>
                <w:rFonts w:ascii="Traditional Arabic" w:hAnsi="Traditional Arabic" w:cs="Traditional Arabic"/>
                <w:noProof/>
                <w:webHidden/>
              </w:rPr>
            </w:r>
            <w:r w:rsidR="007E1878" w:rsidRPr="00CE6772">
              <w:rPr>
                <w:rFonts w:ascii="Traditional Arabic" w:hAnsi="Traditional Arabic" w:cs="Traditional Arabic"/>
                <w:noProof/>
                <w:webHidden/>
              </w:rPr>
              <w:fldChar w:fldCharType="separate"/>
            </w:r>
            <w:r w:rsidR="00517CA3" w:rsidRPr="00CE6772">
              <w:rPr>
                <w:rFonts w:ascii="Traditional Arabic" w:hAnsi="Traditional Arabic" w:cs="Traditional Arabic"/>
                <w:noProof/>
                <w:webHidden/>
                <w:rtl/>
              </w:rPr>
              <w:t>5</w:t>
            </w:r>
            <w:r w:rsidR="007E1878" w:rsidRPr="00CE6772">
              <w:rPr>
                <w:rFonts w:ascii="Traditional Arabic" w:hAnsi="Traditional Arabic" w:cs="Traditional Arabic"/>
                <w:noProof/>
                <w:webHidden/>
              </w:rPr>
              <w:fldChar w:fldCharType="end"/>
            </w:r>
          </w:hyperlink>
        </w:p>
        <w:p w:rsidR="00EF018C" w:rsidRPr="00CE6772" w:rsidRDefault="008307C7" w:rsidP="00416FE2">
          <w:pPr>
            <w:pStyle w:val="22"/>
            <w:tabs>
              <w:tab w:val="right" w:leader="dot" w:pos="9345"/>
            </w:tabs>
            <w:bidi/>
            <w:rPr>
              <w:rFonts w:ascii="Traditional Arabic" w:eastAsiaTheme="minorEastAsia" w:hAnsi="Traditional Arabic" w:cs="Traditional Arabic"/>
              <w:noProof/>
              <w:sz w:val="22"/>
              <w:szCs w:val="22"/>
            </w:rPr>
          </w:pPr>
          <w:hyperlink w:anchor="_Toc337792" w:history="1">
            <w:r w:rsidR="00EF018C" w:rsidRPr="00CE6772">
              <w:rPr>
                <w:rStyle w:val="Hyperlink"/>
                <w:rFonts w:ascii="Traditional Arabic" w:hAnsi="Traditional Arabic" w:cs="Traditional Arabic"/>
                <w:noProof/>
                <w:rtl/>
              </w:rPr>
              <w:t>2. أنشطة تقييم الطلبة</w:t>
            </w:r>
            <w:r w:rsidR="00EF018C" w:rsidRPr="00CE6772">
              <w:rPr>
                <w:rFonts w:ascii="Traditional Arabic" w:hAnsi="Traditional Arabic" w:cs="Traditional Arabic"/>
                <w:noProof/>
                <w:webHidden/>
              </w:rPr>
              <w:tab/>
            </w:r>
            <w:r w:rsidR="007E1878" w:rsidRPr="00CE6772">
              <w:rPr>
                <w:rFonts w:ascii="Traditional Arabic" w:hAnsi="Traditional Arabic" w:cs="Traditional Arabic"/>
                <w:noProof/>
                <w:webHidden/>
              </w:rPr>
              <w:fldChar w:fldCharType="begin"/>
            </w:r>
            <w:r w:rsidR="00EF018C" w:rsidRPr="00CE6772">
              <w:rPr>
                <w:rFonts w:ascii="Traditional Arabic" w:hAnsi="Traditional Arabic" w:cs="Traditional Arabic"/>
                <w:noProof/>
                <w:webHidden/>
              </w:rPr>
              <w:instrText xml:space="preserve"> PAGEREF _Toc337792 \h </w:instrText>
            </w:r>
            <w:r w:rsidR="007E1878" w:rsidRPr="00CE6772">
              <w:rPr>
                <w:rFonts w:ascii="Traditional Arabic" w:hAnsi="Traditional Arabic" w:cs="Traditional Arabic"/>
                <w:noProof/>
                <w:webHidden/>
              </w:rPr>
            </w:r>
            <w:r w:rsidR="007E1878" w:rsidRPr="00CE6772">
              <w:rPr>
                <w:rFonts w:ascii="Traditional Arabic" w:hAnsi="Traditional Arabic" w:cs="Traditional Arabic"/>
                <w:noProof/>
                <w:webHidden/>
              </w:rPr>
              <w:fldChar w:fldCharType="separate"/>
            </w:r>
            <w:r w:rsidR="00517CA3" w:rsidRPr="00CE6772">
              <w:rPr>
                <w:rFonts w:ascii="Traditional Arabic" w:hAnsi="Traditional Arabic" w:cs="Traditional Arabic"/>
                <w:noProof/>
                <w:webHidden/>
                <w:rtl/>
              </w:rPr>
              <w:t>6</w:t>
            </w:r>
            <w:r w:rsidR="007E1878" w:rsidRPr="00CE6772">
              <w:rPr>
                <w:rFonts w:ascii="Traditional Arabic" w:hAnsi="Traditional Arabic" w:cs="Traditional Arabic"/>
                <w:noProof/>
                <w:webHidden/>
              </w:rPr>
              <w:fldChar w:fldCharType="end"/>
            </w:r>
          </w:hyperlink>
        </w:p>
        <w:p w:rsidR="00EF018C" w:rsidRPr="00CE6772" w:rsidRDefault="008307C7" w:rsidP="00416FE2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lang w:bidi="ar-SA"/>
            </w:rPr>
          </w:pPr>
          <w:hyperlink w:anchor="_Toc337793" w:history="1">
            <w:r w:rsidR="00EF018C" w:rsidRPr="00CE6772">
              <w:rPr>
                <w:rStyle w:val="Hyperlink"/>
                <w:rFonts w:ascii="Traditional Arabic" w:hAnsi="Traditional Arabic" w:cs="Traditional Arabic"/>
                <w:rtl/>
              </w:rPr>
              <w:t>هـ - أنشطة الإرشاد الأكاديمي والدعم الطلابي:</w:t>
            </w:r>
            <w:r w:rsidR="00EF018C" w:rsidRPr="00CE6772">
              <w:rPr>
                <w:rFonts w:ascii="Traditional Arabic" w:hAnsi="Traditional Arabic" w:cs="Traditional Arabic"/>
                <w:webHidden/>
              </w:rPr>
              <w:tab/>
            </w:r>
            <w:r w:rsidR="007E1878" w:rsidRPr="00CE6772">
              <w:rPr>
                <w:rFonts w:ascii="Traditional Arabic" w:hAnsi="Traditional Arabic" w:cs="Traditional Arabic"/>
                <w:webHidden/>
              </w:rPr>
              <w:fldChar w:fldCharType="begin"/>
            </w:r>
            <w:r w:rsidR="00EF018C" w:rsidRPr="00CE6772">
              <w:rPr>
                <w:rFonts w:ascii="Traditional Arabic" w:hAnsi="Traditional Arabic" w:cs="Traditional Arabic"/>
                <w:webHidden/>
              </w:rPr>
              <w:instrText xml:space="preserve"> PAGEREF _Toc337793 \h </w:instrText>
            </w:r>
            <w:r w:rsidR="007E1878" w:rsidRPr="00CE6772">
              <w:rPr>
                <w:rFonts w:ascii="Traditional Arabic" w:hAnsi="Traditional Arabic" w:cs="Traditional Arabic"/>
                <w:webHidden/>
              </w:rPr>
            </w:r>
            <w:r w:rsidR="007E1878" w:rsidRPr="00CE6772">
              <w:rPr>
                <w:rFonts w:ascii="Traditional Arabic" w:hAnsi="Traditional Arabic" w:cs="Traditional Arabic"/>
                <w:webHidden/>
              </w:rPr>
              <w:fldChar w:fldCharType="separate"/>
            </w:r>
            <w:r w:rsidR="00517CA3" w:rsidRPr="00CE6772">
              <w:rPr>
                <w:rFonts w:ascii="Traditional Arabic" w:hAnsi="Traditional Arabic" w:cs="Traditional Arabic"/>
                <w:webHidden/>
                <w:rtl/>
              </w:rPr>
              <w:t>6</w:t>
            </w:r>
            <w:r w:rsidR="007E1878" w:rsidRPr="00CE6772">
              <w:rPr>
                <w:rFonts w:ascii="Traditional Arabic" w:hAnsi="Traditional Arabic" w:cs="Traditional Arabic"/>
                <w:webHidden/>
              </w:rPr>
              <w:fldChar w:fldCharType="end"/>
            </w:r>
          </w:hyperlink>
        </w:p>
        <w:p w:rsidR="00EF018C" w:rsidRPr="00CE6772" w:rsidRDefault="008307C7" w:rsidP="00416FE2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lang w:bidi="ar-SA"/>
            </w:rPr>
          </w:pPr>
          <w:hyperlink w:anchor="_Toc337794" w:history="1">
            <w:r w:rsidR="00EF018C" w:rsidRPr="00CE6772">
              <w:rPr>
                <w:rStyle w:val="Hyperlink"/>
                <w:rFonts w:ascii="Traditional Arabic" w:hAnsi="Traditional Arabic" w:cs="Traditional Arabic"/>
                <w:rtl/>
              </w:rPr>
              <w:t>و – مصادر التعلم والمرافق:</w:t>
            </w:r>
            <w:r w:rsidR="00EF018C" w:rsidRPr="00CE6772">
              <w:rPr>
                <w:rFonts w:ascii="Traditional Arabic" w:hAnsi="Traditional Arabic" w:cs="Traditional Arabic"/>
                <w:webHidden/>
              </w:rPr>
              <w:tab/>
            </w:r>
            <w:r w:rsidR="007E1878" w:rsidRPr="00CE6772">
              <w:rPr>
                <w:rFonts w:ascii="Traditional Arabic" w:hAnsi="Traditional Arabic" w:cs="Traditional Arabic"/>
                <w:webHidden/>
              </w:rPr>
              <w:fldChar w:fldCharType="begin"/>
            </w:r>
            <w:r w:rsidR="00EF018C" w:rsidRPr="00CE6772">
              <w:rPr>
                <w:rFonts w:ascii="Traditional Arabic" w:hAnsi="Traditional Arabic" w:cs="Traditional Arabic"/>
                <w:webHidden/>
              </w:rPr>
              <w:instrText xml:space="preserve"> PAGEREF _Toc337794 \h </w:instrText>
            </w:r>
            <w:r w:rsidR="007E1878" w:rsidRPr="00CE6772">
              <w:rPr>
                <w:rFonts w:ascii="Traditional Arabic" w:hAnsi="Traditional Arabic" w:cs="Traditional Arabic"/>
                <w:webHidden/>
              </w:rPr>
            </w:r>
            <w:r w:rsidR="007E1878" w:rsidRPr="00CE6772">
              <w:rPr>
                <w:rFonts w:ascii="Traditional Arabic" w:hAnsi="Traditional Arabic" w:cs="Traditional Arabic"/>
                <w:webHidden/>
              </w:rPr>
              <w:fldChar w:fldCharType="separate"/>
            </w:r>
            <w:r w:rsidR="00517CA3" w:rsidRPr="00CE6772">
              <w:rPr>
                <w:rFonts w:ascii="Traditional Arabic" w:hAnsi="Traditional Arabic" w:cs="Traditional Arabic"/>
                <w:webHidden/>
                <w:rtl/>
              </w:rPr>
              <w:t>6</w:t>
            </w:r>
            <w:r w:rsidR="007E1878" w:rsidRPr="00CE6772">
              <w:rPr>
                <w:rFonts w:ascii="Traditional Arabic" w:hAnsi="Traditional Arabic" w:cs="Traditional Arabic"/>
                <w:webHidden/>
              </w:rPr>
              <w:fldChar w:fldCharType="end"/>
            </w:r>
          </w:hyperlink>
        </w:p>
        <w:p w:rsidR="00EF018C" w:rsidRPr="00CE6772" w:rsidRDefault="008307C7" w:rsidP="00416FE2">
          <w:pPr>
            <w:pStyle w:val="22"/>
            <w:tabs>
              <w:tab w:val="right" w:leader="dot" w:pos="9345"/>
            </w:tabs>
            <w:bidi/>
            <w:rPr>
              <w:rFonts w:ascii="Traditional Arabic" w:eastAsiaTheme="minorEastAsia" w:hAnsi="Traditional Arabic" w:cs="Traditional Arabic"/>
              <w:noProof/>
              <w:sz w:val="22"/>
              <w:szCs w:val="22"/>
            </w:rPr>
          </w:pPr>
          <w:hyperlink w:anchor="_Toc337795" w:history="1">
            <w:r w:rsidR="00EF018C" w:rsidRPr="00CE6772">
              <w:rPr>
                <w:rStyle w:val="Hyperlink"/>
                <w:rFonts w:ascii="Traditional Arabic" w:hAnsi="Traditional Arabic" w:cs="Traditional Arabic"/>
                <w:noProof/>
                <w:rtl/>
              </w:rPr>
              <w:t>1. قائمة مصادر التعلم:</w:t>
            </w:r>
            <w:r w:rsidR="00EF018C" w:rsidRPr="00CE6772">
              <w:rPr>
                <w:rFonts w:ascii="Traditional Arabic" w:hAnsi="Traditional Arabic" w:cs="Traditional Arabic"/>
                <w:noProof/>
                <w:webHidden/>
              </w:rPr>
              <w:tab/>
            </w:r>
            <w:r w:rsidR="007E1878" w:rsidRPr="00CE6772">
              <w:rPr>
                <w:rFonts w:ascii="Traditional Arabic" w:hAnsi="Traditional Arabic" w:cs="Traditional Arabic"/>
                <w:noProof/>
                <w:webHidden/>
              </w:rPr>
              <w:fldChar w:fldCharType="begin"/>
            </w:r>
            <w:r w:rsidR="00EF018C" w:rsidRPr="00CE6772">
              <w:rPr>
                <w:rFonts w:ascii="Traditional Arabic" w:hAnsi="Traditional Arabic" w:cs="Traditional Arabic"/>
                <w:noProof/>
                <w:webHidden/>
              </w:rPr>
              <w:instrText xml:space="preserve"> PAGEREF _Toc337795 \h </w:instrText>
            </w:r>
            <w:r w:rsidR="007E1878" w:rsidRPr="00CE6772">
              <w:rPr>
                <w:rFonts w:ascii="Traditional Arabic" w:hAnsi="Traditional Arabic" w:cs="Traditional Arabic"/>
                <w:noProof/>
                <w:webHidden/>
              </w:rPr>
            </w:r>
            <w:r w:rsidR="007E1878" w:rsidRPr="00CE6772">
              <w:rPr>
                <w:rFonts w:ascii="Traditional Arabic" w:hAnsi="Traditional Arabic" w:cs="Traditional Arabic"/>
                <w:noProof/>
                <w:webHidden/>
              </w:rPr>
              <w:fldChar w:fldCharType="separate"/>
            </w:r>
            <w:r w:rsidR="00517CA3" w:rsidRPr="00CE6772">
              <w:rPr>
                <w:rFonts w:ascii="Traditional Arabic" w:hAnsi="Traditional Arabic" w:cs="Traditional Arabic"/>
                <w:noProof/>
                <w:webHidden/>
                <w:rtl/>
              </w:rPr>
              <w:t>6</w:t>
            </w:r>
            <w:r w:rsidR="007E1878" w:rsidRPr="00CE6772">
              <w:rPr>
                <w:rFonts w:ascii="Traditional Arabic" w:hAnsi="Traditional Arabic" w:cs="Traditional Arabic"/>
                <w:noProof/>
                <w:webHidden/>
              </w:rPr>
              <w:fldChar w:fldCharType="end"/>
            </w:r>
          </w:hyperlink>
        </w:p>
        <w:p w:rsidR="00EF018C" w:rsidRPr="00CE6772" w:rsidRDefault="008307C7" w:rsidP="00416FE2">
          <w:pPr>
            <w:pStyle w:val="22"/>
            <w:tabs>
              <w:tab w:val="right" w:leader="dot" w:pos="9345"/>
            </w:tabs>
            <w:bidi/>
            <w:rPr>
              <w:rFonts w:ascii="Traditional Arabic" w:eastAsiaTheme="minorEastAsia" w:hAnsi="Traditional Arabic" w:cs="Traditional Arabic"/>
              <w:noProof/>
              <w:sz w:val="22"/>
              <w:szCs w:val="22"/>
            </w:rPr>
          </w:pPr>
          <w:hyperlink w:anchor="_Toc337796" w:history="1">
            <w:r w:rsidR="00EF018C" w:rsidRPr="00CE6772">
              <w:rPr>
                <w:rStyle w:val="Hyperlink"/>
                <w:rFonts w:ascii="Traditional Arabic" w:hAnsi="Traditional Arabic" w:cs="Traditional Arabic"/>
                <w:noProof/>
                <w:rtl/>
              </w:rPr>
              <w:t>2. المرافق والتجهيزات المطلوبة:</w:t>
            </w:r>
            <w:r w:rsidR="00EF018C" w:rsidRPr="00CE6772">
              <w:rPr>
                <w:rFonts w:ascii="Traditional Arabic" w:hAnsi="Traditional Arabic" w:cs="Traditional Arabic"/>
                <w:noProof/>
                <w:webHidden/>
              </w:rPr>
              <w:tab/>
            </w:r>
            <w:r w:rsidR="007E1878" w:rsidRPr="00CE6772">
              <w:rPr>
                <w:rFonts w:ascii="Traditional Arabic" w:hAnsi="Traditional Arabic" w:cs="Traditional Arabic"/>
                <w:noProof/>
                <w:webHidden/>
              </w:rPr>
              <w:fldChar w:fldCharType="begin"/>
            </w:r>
            <w:r w:rsidR="00EF018C" w:rsidRPr="00CE6772">
              <w:rPr>
                <w:rFonts w:ascii="Traditional Arabic" w:hAnsi="Traditional Arabic" w:cs="Traditional Arabic"/>
                <w:noProof/>
                <w:webHidden/>
              </w:rPr>
              <w:instrText xml:space="preserve"> PAGEREF _Toc337796 \h </w:instrText>
            </w:r>
            <w:r w:rsidR="007E1878" w:rsidRPr="00CE6772">
              <w:rPr>
                <w:rFonts w:ascii="Traditional Arabic" w:hAnsi="Traditional Arabic" w:cs="Traditional Arabic"/>
                <w:noProof/>
                <w:webHidden/>
              </w:rPr>
            </w:r>
            <w:r w:rsidR="007E1878" w:rsidRPr="00CE6772">
              <w:rPr>
                <w:rFonts w:ascii="Traditional Arabic" w:hAnsi="Traditional Arabic" w:cs="Traditional Arabic"/>
                <w:noProof/>
                <w:webHidden/>
              </w:rPr>
              <w:fldChar w:fldCharType="separate"/>
            </w:r>
            <w:r w:rsidR="00517CA3" w:rsidRPr="00CE6772">
              <w:rPr>
                <w:rFonts w:ascii="Traditional Arabic" w:hAnsi="Traditional Arabic" w:cs="Traditional Arabic"/>
                <w:noProof/>
                <w:webHidden/>
                <w:rtl/>
              </w:rPr>
              <w:t>7</w:t>
            </w:r>
            <w:r w:rsidR="007E1878" w:rsidRPr="00CE6772">
              <w:rPr>
                <w:rFonts w:ascii="Traditional Arabic" w:hAnsi="Traditional Arabic" w:cs="Traditional Arabic"/>
                <w:noProof/>
                <w:webHidden/>
              </w:rPr>
              <w:fldChar w:fldCharType="end"/>
            </w:r>
          </w:hyperlink>
        </w:p>
        <w:p w:rsidR="00EF018C" w:rsidRPr="00CE6772" w:rsidRDefault="008307C7" w:rsidP="00416FE2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lang w:bidi="ar-SA"/>
            </w:rPr>
          </w:pPr>
          <w:hyperlink w:anchor="_Toc337797" w:history="1">
            <w:r w:rsidR="00EF018C" w:rsidRPr="00CE6772">
              <w:rPr>
                <w:rStyle w:val="Hyperlink"/>
                <w:rFonts w:ascii="Traditional Arabic" w:hAnsi="Traditional Arabic" w:cs="Traditional Arabic"/>
                <w:rtl/>
              </w:rPr>
              <w:t>ز. تقويم جودة المقرر:</w:t>
            </w:r>
            <w:r w:rsidR="00EF018C" w:rsidRPr="00CE6772">
              <w:rPr>
                <w:rFonts w:ascii="Traditional Arabic" w:hAnsi="Traditional Arabic" w:cs="Traditional Arabic"/>
                <w:webHidden/>
              </w:rPr>
              <w:tab/>
            </w:r>
            <w:r w:rsidR="007E1878" w:rsidRPr="00CE6772">
              <w:rPr>
                <w:rFonts w:ascii="Traditional Arabic" w:hAnsi="Traditional Arabic" w:cs="Traditional Arabic"/>
                <w:webHidden/>
              </w:rPr>
              <w:fldChar w:fldCharType="begin"/>
            </w:r>
            <w:r w:rsidR="00EF018C" w:rsidRPr="00CE6772">
              <w:rPr>
                <w:rFonts w:ascii="Traditional Arabic" w:hAnsi="Traditional Arabic" w:cs="Traditional Arabic"/>
                <w:webHidden/>
              </w:rPr>
              <w:instrText xml:space="preserve"> PAGEREF _Toc337797 \h </w:instrText>
            </w:r>
            <w:r w:rsidR="007E1878" w:rsidRPr="00CE6772">
              <w:rPr>
                <w:rFonts w:ascii="Traditional Arabic" w:hAnsi="Traditional Arabic" w:cs="Traditional Arabic"/>
                <w:webHidden/>
              </w:rPr>
            </w:r>
            <w:r w:rsidR="007E1878" w:rsidRPr="00CE6772">
              <w:rPr>
                <w:rFonts w:ascii="Traditional Arabic" w:hAnsi="Traditional Arabic" w:cs="Traditional Arabic"/>
                <w:webHidden/>
              </w:rPr>
              <w:fldChar w:fldCharType="separate"/>
            </w:r>
            <w:r w:rsidR="00517CA3" w:rsidRPr="00CE6772">
              <w:rPr>
                <w:rFonts w:ascii="Traditional Arabic" w:hAnsi="Traditional Arabic" w:cs="Traditional Arabic"/>
                <w:webHidden/>
                <w:rtl/>
              </w:rPr>
              <w:t>7</w:t>
            </w:r>
            <w:r w:rsidR="007E1878" w:rsidRPr="00CE6772">
              <w:rPr>
                <w:rFonts w:ascii="Traditional Arabic" w:hAnsi="Traditional Arabic" w:cs="Traditional Arabic"/>
                <w:webHidden/>
              </w:rPr>
              <w:fldChar w:fldCharType="end"/>
            </w:r>
          </w:hyperlink>
        </w:p>
        <w:p w:rsidR="00EF018C" w:rsidRPr="00CE6772" w:rsidRDefault="008307C7" w:rsidP="00416FE2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lang w:bidi="ar-SA"/>
            </w:rPr>
          </w:pPr>
          <w:hyperlink w:anchor="_Toc337798" w:history="1">
            <w:r w:rsidR="00EF018C" w:rsidRPr="00CE6772">
              <w:rPr>
                <w:rStyle w:val="Hyperlink"/>
                <w:rFonts w:ascii="Traditional Arabic" w:hAnsi="Traditional Arabic" w:cs="Traditional Arabic"/>
                <w:rtl/>
              </w:rPr>
              <w:t>ح. اعتماد التوصيف</w:t>
            </w:r>
            <w:r w:rsidR="00EF018C" w:rsidRPr="00CE6772">
              <w:rPr>
                <w:rFonts w:ascii="Traditional Arabic" w:hAnsi="Traditional Arabic" w:cs="Traditional Arabic"/>
                <w:webHidden/>
              </w:rPr>
              <w:tab/>
            </w:r>
            <w:r w:rsidR="007E1878" w:rsidRPr="00CE6772">
              <w:rPr>
                <w:rFonts w:ascii="Traditional Arabic" w:hAnsi="Traditional Arabic" w:cs="Traditional Arabic"/>
                <w:webHidden/>
              </w:rPr>
              <w:fldChar w:fldCharType="begin"/>
            </w:r>
            <w:r w:rsidR="00EF018C" w:rsidRPr="00CE6772">
              <w:rPr>
                <w:rFonts w:ascii="Traditional Arabic" w:hAnsi="Traditional Arabic" w:cs="Traditional Arabic"/>
                <w:webHidden/>
              </w:rPr>
              <w:instrText xml:space="preserve"> PAGEREF _Toc337798 \h </w:instrText>
            </w:r>
            <w:r w:rsidR="007E1878" w:rsidRPr="00CE6772">
              <w:rPr>
                <w:rFonts w:ascii="Traditional Arabic" w:hAnsi="Traditional Arabic" w:cs="Traditional Arabic"/>
                <w:webHidden/>
              </w:rPr>
            </w:r>
            <w:r w:rsidR="007E1878" w:rsidRPr="00CE6772">
              <w:rPr>
                <w:rFonts w:ascii="Traditional Arabic" w:hAnsi="Traditional Arabic" w:cs="Traditional Arabic"/>
                <w:webHidden/>
              </w:rPr>
              <w:fldChar w:fldCharType="separate"/>
            </w:r>
            <w:r w:rsidR="00517CA3" w:rsidRPr="00CE6772">
              <w:rPr>
                <w:rFonts w:ascii="Traditional Arabic" w:hAnsi="Traditional Arabic" w:cs="Traditional Arabic"/>
                <w:webHidden/>
                <w:rtl/>
              </w:rPr>
              <w:t>7</w:t>
            </w:r>
            <w:r w:rsidR="007E1878" w:rsidRPr="00CE6772">
              <w:rPr>
                <w:rFonts w:ascii="Traditional Arabic" w:hAnsi="Traditional Arabic" w:cs="Traditional Arabic"/>
                <w:webHidden/>
              </w:rPr>
              <w:fldChar w:fldCharType="end"/>
            </w:r>
          </w:hyperlink>
        </w:p>
        <w:p w:rsidR="00F06DEC" w:rsidRPr="00CE6772" w:rsidRDefault="007E1878" w:rsidP="00416FE2">
          <w:pPr>
            <w:bidi/>
            <w:jc w:val="right"/>
            <w:rPr>
              <w:rFonts w:ascii="Traditional Arabic" w:hAnsi="Traditional Arabic" w:cs="Traditional Arabic"/>
            </w:rPr>
          </w:pPr>
          <w:r w:rsidRPr="00CE6772">
            <w:rPr>
              <w:rFonts w:ascii="Traditional Arabic" w:hAnsi="Traditional Arabic" w:cs="Traditional Arabic"/>
              <w:b/>
              <w:bCs/>
              <w:lang w:val="ar-SA"/>
            </w:rPr>
            <w:fldChar w:fldCharType="end"/>
          </w:r>
        </w:p>
      </w:sdtContent>
    </w:sdt>
    <w:p w:rsidR="008A5F1E" w:rsidRPr="00CE6772" w:rsidRDefault="00860622" w:rsidP="00283B54">
      <w:pPr>
        <w:pStyle w:val="1"/>
        <w:rPr>
          <w:rFonts w:ascii="Traditional Arabic" w:hAnsi="Traditional Arabic" w:cs="Traditional Arabic"/>
        </w:rPr>
      </w:pPr>
      <w:r w:rsidRPr="00CE6772">
        <w:rPr>
          <w:rFonts w:ascii="Traditional Arabic" w:hAnsi="Traditional Arabic" w:cs="Traditional Arabic"/>
          <w:sz w:val="26"/>
          <w:szCs w:val="26"/>
        </w:rPr>
        <w:br w:type="page"/>
      </w:r>
      <w:bookmarkStart w:id="0" w:name="_Toc526247378"/>
      <w:bookmarkStart w:id="1" w:name="_Toc337784"/>
      <w:r w:rsidR="00D03EC4" w:rsidRPr="00CE6772">
        <w:rPr>
          <w:rFonts w:ascii="Traditional Arabic" w:hAnsi="Traditional Arabic" w:cs="Traditional Arabic"/>
          <w:rtl/>
        </w:rPr>
        <w:t xml:space="preserve">أ. </w:t>
      </w:r>
      <w:r w:rsidR="000819F2" w:rsidRPr="00CE6772">
        <w:rPr>
          <w:rFonts w:ascii="Traditional Arabic" w:hAnsi="Traditional Arabic" w:cs="Traditional Arabic"/>
          <w:rtl/>
        </w:rPr>
        <w:t xml:space="preserve">التعريف بالمقرر </w:t>
      </w:r>
      <w:r w:rsidR="009076D2" w:rsidRPr="00CE6772">
        <w:rPr>
          <w:rFonts w:ascii="Traditional Arabic" w:hAnsi="Traditional Arabic" w:cs="Traditional Arabic"/>
          <w:rtl/>
        </w:rPr>
        <w:t>الدراسي:</w:t>
      </w:r>
      <w:bookmarkEnd w:id="0"/>
      <w:bookmarkEnd w:id="1"/>
    </w:p>
    <w:tbl>
      <w:tblPr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458"/>
        <w:gridCol w:w="697"/>
        <w:gridCol w:w="862"/>
        <w:gridCol w:w="48"/>
        <w:gridCol w:w="195"/>
        <w:gridCol w:w="167"/>
        <w:gridCol w:w="400"/>
        <w:gridCol w:w="500"/>
        <w:gridCol w:w="262"/>
        <w:gridCol w:w="681"/>
        <w:gridCol w:w="262"/>
        <w:gridCol w:w="193"/>
        <w:gridCol w:w="426"/>
        <w:gridCol w:w="400"/>
        <w:gridCol w:w="1977"/>
        <w:gridCol w:w="262"/>
        <w:gridCol w:w="1781"/>
      </w:tblGrid>
      <w:tr w:rsidR="00D36735" w:rsidRPr="00CE6772" w:rsidTr="00550C20">
        <w:trPr>
          <w:jc w:val="center"/>
        </w:trPr>
        <w:tc>
          <w:tcPr>
            <w:tcW w:w="1111" w:type="pct"/>
            <w:gridSpan w:val="4"/>
            <w:tcBorders>
              <w:bottom w:val="single" w:sz="8" w:space="0" w:color="auto"/>
              <w:right w:val="nil"/>
            </w:tcBorders>
          </w:tcPr>
          <w:p w:rsidR="00D36735" w:rsidRPr="00CE6772" w:rsidRDefault="00F87C26" w:rsidP="00416FE2">
            <w:pPr>
              <w:bidi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</w:pPr>
            <w:bookmarkStart w:id="2" w:name="_Hlk523907061"/>
            <w:r w:rsidRPr="00CE6772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 xml:space="preserve">1. </w:t>
            </w:r>
            <w:r w:rsidR="000819F2" w:rsidRPr="00CE6772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 xml:space="preserve">الساعات </w:t>
            </w:r>
            <w:r w:rsidR="009076D2" w:rsidRPr="00CE6772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>المعتمدة:</w:t>
            </w:r>
          </w:p>
        </w:tc>
        <w:tc>
          <w:tcPr>
            <w:tcW w:w="3889" w:type="pct"/>
            <w:gridSpan w:val="13"/>
            <w:tcBorders>
              <w:left w:val="nil"/>
              <w:bottom w:val="single" w:sz="8" w:space="0" w:color="auto"/>
            </w:tcBorders>
          </w:tcPr>
          <w:p w:rsidR="00807FAF" w:rsidRPr="00CE6772" w:rsidRDefault="00866B70" w:rsidP="00416FE2">
            <w:pPr>
              <w:bidi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ساعتان</w:t>
            </w:r>
          </w:p>
        </w:tc>
      </w:tr>
      <w:tr w:rsidR="009141C1" w:rsidRPr="00CE6772" w:rsidTr="005C735D">
        <w:trPr>
          <w:jc w:val="center"/>
        </w:trPr>
        <w:tc>
          <w:tcPr>
            <w:tcW w:w="5000" w:type="pct"/>
            <w:gridSpan w:val="17"/>
            <w:tcBorders>
              <w:top w:val="single" w:sz="8" w:space="0" w:color="auto"/>
              <w:bottom w:val="nil"/>
            </w:tcBorders>
            <w:vAlign w:val="center"/>
          </w:tcPr>
          <w:p w:rsidR="004951FF" w:rsidRPr="00CE6772" w:rsidRDefault="00F87C26" w:rsidP="00416FE2">
            <w:pPr>
              <w:bidi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 xml:space="preserve">2. </w:t>
            </w:r>
            <w:r w:rsidR="000819F2" w:rsidRPr="00CE6772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 xml:space="preserve">نوع </w:t>
            </w:r>
            <w:r w:rsidR="009076D2" w:rsidRPr="00CE6772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>المقرر</w:t>
            </w:r>
          </w:p>
        </w:tc>
      </w:tr>
      <w:tr w:rsidR="005C735D" w:rsidRPr="00CE6772" w:rsidTr="00550C20">
        <w:trPr>
          <w:trHeight w:val="283"/>
          <w:jc w:val="center"/>
        </w:trPr>
        <w:tc>
          <w:tcPr>
            <w:tcW w:w="248" w:type="pct"/>
            <w:tcBorders>
              <w:top w:val="nil"/>
              <w:bottom w:val="nil"/>
              <w:right w:val="nil"/>
            </w:tcBorders>
            <w:vAlign w:val="center"/>
          </w:tcPr>
          <w:p w:rsidR="00A506A9" w:rsidRPr="00CE6772" w:rsidRDefault="00A506A9" w:rsidP="00416FE2">
            <w:pPr>
              <w:bidi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أ.</w:t>
            </w:r>
          </w:p>
        </w:tc>
        <w:tc>
          <w:tcPr>
            <w:tcW w:w="83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506A9" w:rsidRPr="00CE6772" w:rsidRDefault="00A506A9" w:rsidP="00416FE2">
            <w:pPr>
              <w:bidi/>
              <w:jc w:val="right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متطلب جامعة</w:t>
            </w:r>
          </w:p>
        </w:tc>
        <w:tc>
          <w:tcPr>
            <w:tcW w:w="1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6A9" w:rsidRPr="00CE6772" w:rsidRDefault="00A506A9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</w:p>
        </w:tc>
        <w:tc>
          <w:tcPr>
            <w:tcW w:w="511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506A9" w:rsidRPr="00CE6772" w:rsidRDefault="00A506A9" w:rsidP="00416FE2">
            <w:pPr>
              <w:bidi/>
              <w:jc w:val="right"/>
              <w:rPr>
                <w:rFonts w:ascii="Traditional Arabic" w:hAnsi="Traditional Arabic" w:cs="Traditional Arabic"/>
                <w:b/>
                <w:bCs/>
              </w:rPr>
            </w:pPr>
            <w:r w:rsidRPr="00CE6772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متطلب كلية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6A9" w:rsidRPr="00CE6772" w:rsidRDefault="00A506A9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</w:p>
        </w:tc>
        <w:tc>
          <w:tcPr>
            <w:tcW w:w="849" w:type="pct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506A9" w:rsidRPr="00CE6772" w:rsidRDefault="00A506A9" w:rsidP="00416FE2">
            <w:pPr>
              <w:bidi/>
              <w:jc w:val="right"/>
              <w:rPr>
                <w:rFonts w:ascii="Traditional Arabic" w:hAnsi="Traditional Arabic" w:cs="Traditional Arabic"/>
                <w:sz w:val="18"/>
                <w:szCs w:val="18"/>
                <w:rtl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متطلب قسم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6A9" w:rsidRPr="00CE6772" w:rsidRDefault="00FA6530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lang w:bidi="ar-EG"/>
              </w:rPr>
              <w:sym w:font="Wingdings 2" w:char="F050"/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506A9" w:rsidRPr="00CE6772" w:rsidRDefault="00A506A9" w:rsidP="00416FE2">
            <w:pPr>
              <w:bidi/>
              <w:jc w:val="right"/>
              <w:rPr>
                <w:rFonts w:ascii="Traditional Arabic" w:hAnsi="Traditional Arabic" w:cs="Traditional Arabic"/>
                <w:b/>
                <w:bCs/>
                <w:highlight w:val="yellow"/>
              </w:rPr>
            </w:pPr>
            <w:r w:rsidRPr="00CE6772">
              <w:rPr>
                <w:rFonts w:ascii="Traditional Arabic" w:hAnsi="Traditional Arabic" w:cs="Traditional Arabic"/>
                <w:sz w:val="18"/>
                <w:szCs w:val="18"/>
                <w:rtl/>
                <w:lang w:bidi="ar-EG"/>
              </w:rPr>
              <w:t>أخرى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6A9" w:rsidRPr="00CE6772" w:rsidRDefault="00A506A9" w:rsidP="00416FE2">
            <w:pPr>
              <w:bidi/>
              <w:rPr>
                <w:rFonts w:ascii="Traditional Arabic" w:hAnsi="Traditional Arabic" w:cs="Traditional Arabic"/>
                <w:b/>
                <w:bCs/>
                <w:highlight w:val="yellow"/>
              </w:rPr>
            </w:pPr>
          </w:p>
        </w:tc>
        <w:tc>
          <w:tcPr>
            <w:tcW w:w="937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A506A9" w:rsidRPr="00CE6772" w:rsidRDefault="00A506A9" w:rsidP="00416FE2">
            <w:pPr>
              <w:bidi/>
              <w:rPr>
                <w:rFonts w:ascii="Traditional Arabic" w:hAnsi="Traditional Arabic" w:cs="Traditional Arabic"/>
                <w:b/>
                <w:bCs/>
                <w:highlight w:val="yellow"/>
                <w:lang w:bidi="ar-EG"/>
              </w:rPr>
            </w:pPr>
          </w:p>
        </w:tc>
      </w:tr>
      <w:tr w:rsidR="005C735D" w:rsidRPr="00CE6772" w:rsidTr="00550C20">
        <w:trPr>
          <w:trHeight w:val="283"/>
          <w:jc w:val="center"/>
        </w:trPr>
        <w:tc>
          <w:tcPr>
            <w:tcW w:w="621" w:type="pct"/>
            <w:gridSpan w:val="2"/>
            <w:tcBorders>
              <w:top w:val="nil"/>
              <w:bottom w:val="single" w:sz="8" w:space="0" w:color="auto"/>
              <w:right w:val="nil"/>
            </w:tcBorders>
            <w:vAlign w:val="center"/>
          </w:tcPr>
          <w:p w:rsidR="005C6B5C" w:rsidRPr="00CE6772" w:rsidRDefault="00807FAF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</w:rPr>
              <w:t>ب.</w:t>
            </w:r>
          </w:p>
        </w:tc>
        <w:tc>
          <w:tcPr>
            <w:tcW w:w="700" w:type="pct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C6B5C" w:rsidRPr="00CE6772" w:rsidRDefault="009076D2" w:rsidP="00416FE2">
            <w:pPr>
              <w:bidi/>
              <w:jc w:val="right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إجباري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C6B5C" w:rsidRPr="00CE6772" w:rsidRDefault="00FA6530" w:rsidP="00416FE2">
            <w:pPr>
              <w:bidi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lang w:bidi="ar-EG"/>
              </w:rPr>
              <w:sym w:font="Wingdings 2" w:char="F050"/>
            </w:r>
          </w:p>
        </w:tc>
        <w:tc>
          <w:tcPr>
            <w:tcW w:w="779" w:type="pct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C6B5C" w:rsidRPr="00CE6772" w:rsidRDefault="009076D2" w:rsidP="00416FE2">
            <w:pPr>
              <w:bidi/>
              <w:jc w:val="right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اختياري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C6B5C" w:rsidRPr="00CE6772" w:rsidRDefault="005C6B5C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</w:p>
        </w:tc>
        <w:tc>
          <w:tcPr>
            <w:tcW w:w="2609" w:type="pct"/>
            <w:gridSpan w:val="6"/>
            <w:tcBorders>
              <w:top w:val="nil"/>
              <w:left w:val="single" w:sz="4" w:space="0" w:color="auto"/>
              <w:bottom w:val="single" w:sz="8" w:space="0" w:color="auto"/>
            </w:tcBorders>
            <w:vAlign w:val="center"/>
          </w:tcPr>
          <w:p w:rsidR="005C6B5C" w:rsidRPr="00CE6772" w:rsidRDefault="005C6B5C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</w:p>
        </w:tc>
      </w:tr>
      <w:tr w:rsidR="00C537CB" w:rsidRPr="00CE6772" w:rsidTr="00550C20">
        <w:trPr>
          <w:trHeight w:val="340"/>
          <w:jc w:val="center"/>
        </w:trPr>
        <w:tc>
          <w:tcPr>
            <w:tcW w:w="2499" w:type="pct"/>
            <w:gridSpan w:val="12"/>
            <w:tcBorders>
              <w:top w:val="single" w:sz="8" w:space="0" w:color="auto"/>
              <w:bottom w:val="single" w:sz="8" w:space="0" w:color="auto"/>
              <w:right w:val="nil"/>
            </w:tcBorders>
          </w:tcPr>
          <w:p w:rsidR="00C537CB" w:rsidRPr="00CE6772" w:rsidRDefault="00F87C26" w:rsidP="00416FE2">
            <w:pPr>
              <w:bidi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 xml:space="preserve">3. </w:t>
            </w:r>
            <w:r w:rsidR="00F95A87" w:rsidRPr="00CE6772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>السنة</w:t>
            </w:r>
            <w:r w:rsidR="00AA647B" w:rsidRPr="00CE6772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 xml:space="preserve"> / المستوى </w:t>
            </w:r>
            <w:r w:rsidR="00F95A87" w:rsidRPr="00CE6772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>الذي</w:t>
            </w:r>
            <w:r w:rsidR="00AA647B" w:rsidRPr="00CE6772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 xml:space="preserve"> يقدم فيه المقرر</w:t>
            </w:r>
          </w:p>
        </w:tc>
        <w:tc>
          <w:tcPr>
            <w:tcW w:w="2501" w:type="pct"/>
            <w:gridSpan w:val="5"/>
            <w:tcBorders>
              <w:top w:val="single" w:sz="8" w:space="0" w:color="auto"/>
              <w:left w:val="nil"/>
              <w:bottom w:val="single" w:sz="8" w:space="0" w:color="auto"/>
            </w:tcBorders>
          </w:tcPr>
          <w:p w:rsidR="00C537CB" w:rsidRPr="00CE6772" w:rsidRDefault="00866B70" w:rsidP="00416FE2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</w:rPr>
              <w:t xml:space="preserve"> المستوى السادس</w:t>
            </w:r>
          </w:p>
        </w:tc>
      </w:tr>
      <w:tr w:rsidR="00550C20" w:rsidRPr="00CE6772" w:rsidTr="00866B70">
        <w:trPr>
          <w:trHeight w:val="757"/>
          <w:jc w:val="center"/>
        </w:trPr>
        <w:tc>
          <w:tcPr>
            <w:tcW w:w="5000" w:type="pct"/>
            <w:gridSpan w:val="17"/>
            <w:tcBorders>
              <w:top w:val="single" w:sz="8" w:space="0" w:color="auto"/>
            </w:tcBorders>
          </w:tcPr>
          <w:p w:rsidR="00550C20" w:rsidRPr="00CE6772" w:rsidRDefault="00550C20" w:rsidP="00416FE2">
            <w:pPr>
              <w:bidi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4</w:t>
            </w:r>
            <w:r w:rsidRPr="00CE6772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>. المتطلبات السابقة لهذا المقرر</w:t>
            </w:r>
          </w:p>
          <w:p w:rsidR="00550C20" w:rsidRPr="00CE6772" w:rsidRDefault="00866B70" w:rsidP="00866B70">
            <w:pPr>
              <w:bidi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 xml:space="preserve"> لا يوجد</w:t>
            </w:r>
          </w:p>
        </w:tc>
      </w:tr>
      <w:tr w:rsidR="00C537CB" w:rsidRPr="00CE6772" w:rsidTr="005C735D">
        <w:trPr>
          <w:jc w:val="center"/>
        </w:trPr>
        <w:tc>
          <w:tcPr>
            <w:tcW w:w="5000" w:type="pct"/>
            <w:gridSpan w:val="17"/>
            <w:tcBorders>
              <w:top w:val="single" w:sz="8" w:space="0" w:color="auto"/>
              <w:bottom w:val="nil"/>
            </w:tcBorders>
          </w:tcPr>
          <w:p w:rsidR="00866B70" w:rsidRPr="00CE6772" w:rsidRDefault="0081562B" w:rsidP="009E0621">
            <w:pPr>
              <w:bidi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 xml:space="preserve">5. </w:t>
            </w:r>
            <w:r w:rsidR="00AA647B" w:rsidRPr="00CE6772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>المتطلبات المتزامنة مع هذا المقرر</w:t>
            </w:r>
          </w:p>
        </w:tc>
      </w:tr>
      <w:tr w:rsidR="00DA55B2" w:rsidRPr="00CE6772" w:rsidTr="005C735D">
        <w:trPr>
          <w:jc w:val="center"/>
        </w:trPr>
        <w:tc>
          <w:tcPr>
            <w:tcW w:w="5000" w:type="pct"/>
            <w:gridSpan w:val="17"/>
            <w:tcBorders>
              <w:top w:val="nil"/>
            </w:tcBorders>
          </w:tcPr>
          <w:p w:rsidR="00807FAF" w:rsidRPr="00CE6772" w:rsidRDefault="009E0621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</w:rPr>
              <w:t xml:space="preserve"> لا يوجد</w:t>
            </w:r>
          </w:p>
        </w:tc>
      </w:tr>
      <w:bookmarkEnd w:id="2"/>
    </w:tbl>
    <w:p w:rsidR="005C6B5C" w:rsidRPr="00CE6772" w:rsidRDefault="005C6B5C" w:rsidP="00416FE2">
      <w:pPr>
        <w:bidi/>
        <w:rPr>
          <w:rFonts w:ascii="Traditional Arabic" w:hAnsi="Traditional Arabic" w:cs="Traditional Arabic"/>
          <w:b/>
          <w:bCs/>
          <w:lang w:bidi="ar-EG"/>
        </w:rPr>
      </w:pPr>
    </w:p>
    <w:p w:rsidR="00D47214" w:rsidRPr="00CE6772" w:rsidRDefault="00D47214" w:rsidP="00416FE2">
      <w:pPr>
        <w:pStyle w:val="af6"/>
        <w:bidi/>
        <w:rPr>
          <w:rFonts w:ascii="Traditional Arabic" w:hAnsi="Traditional Arabic" w:cs="Traditional Arabic"/>
          <w:sz w:val="22"/>
          <w:szCs w:val="22"/>
        </w:rPr>
      </w:pPr>
      <w:bookmarkStart w:id="3" w:name="_Toc526247385"/>
      <w:bookmarkStart w:id="4" w:name="_Toc523814307"/>
      <w:r w:rsidRPr="00CE6772">
        <w:rPr>
          <w:rFonts w:ascii="Traditional Arabic" w:hAnsi="Traditional Arabic" w:cs="Traditional Arabic"/>
          <w:sz w:val="26"/>
          <w:szCs w:val="26"/>
          <w:rtl/>
        </w:rPr>
        <w:t>6</w:t>
      </w:r>
      <w:r w:rsidRPr="00CE6772">
        <w:rPr>
          <w:rFonts w:ascii="Traditional Arabic" w:hAnsi="Traditional Arabic" w:cs="Traditional Arabic"/>
          <w:b/>
          <w:bCs/>
          <w:sz w:val="26"/>
          <w:szCs w:val="26"/>
          <w:rtl/>
          <w:lang w:bidi="ar-EG"/>
        </w:rPr>
        <w:t xml:space="preserve">. نمط الدراسة </w:t>
      </w:r>
      <w:r w:rsidRPr="00CE6772">
        <w:rPr>
          <w:rFonts w:ascii="Traditional Arabic" w:hAnsi="Traditional Arabic" w:cs="Traditional Arabic"/>
          <w:sz w:val="20"/>
          <w:szCs w:val="20"/>
          <w:rtl/>
        </w:rPr>
        <w:t>(اختر كل ما ينطبق)</w:t>
      </w:r>
      <w:bookmarkEnd w:id="3"/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9"/>
        <w:gridCol w:w="4014"/>
        <w:gridCol w:w="2404"/>
        <w:gridCol w:w="2404"/>
      </w:tblGrid>
      <w:tr w:rsidR="00D47214" w:rsidRPr="00CE6772" w:rsidTr="000B5619">
        <w:trPr>
          <w:tblHeader/>
          <w:jc w:val="center"/>
        </w:trPr>
        <w:tc>
          <w:tcPr>
            <w:tcW w:w="749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D47214" w:rsidRPr="00CE6772" w:rsidRDefault="00D47214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م</w:t>
            </w:r>
          </w:p>
        </w:tc>
        <w:tc>
          <w:tcPr>
            <w:tcW w:w="401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D47214" w:rsidRPr="00CE6772" w:rsidRDefault="00D47214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نمط الدراسة</w:t>
            </w:r>
          </w:p>
        </w:tc>
        <w:tc>
          <w:tcPr>
            <w:tcW w:w="240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D47214" w:rsidRPr="00CE6772" w:rsidRDefault="00D47214" w:rsidP="00416FE2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عدد الساعات التدريسية</w:t>
            </w:r>
          </w:p>
        </w:tc>
        <w:tc>
          <w:tcPr>
            <w:tcW w:w="240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D47214" w:rsidRPr="00CE6772" w:rsidRDefault="00D47214" w:rsidP="00416FE2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 xml:space="preserve">النسبة </w:t>
            </w:r>
          </w:p>
        </w:tc>
      </w:tr>
      <w:tr w:rsidR="00D47214" w:rsidRPr="00CE6772" w:rsidTr="00D95105">
        <w:trPr>
          <w:trHeight w:val="260"/>
          <w:jc w:val="center"/>
        </w:trPr>
        <w:tc>
          <w:tcPr>
            <w:tcW w:w="749" w:type="dxa"/>
            <w:tcBorders>
              <w:top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D47214" w:rsidRPr="00CE6772" w:rsidRDefault="00D47214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014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D47214" w:rsidRPr="00CE6772" w:rsidRDefault="00D47214" w:rsidP="00416FE2">
            <w:pPr>
              <w:bidi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المحاضرات التقليدية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D47214" w:rsidRPr="00CE6772" w:rsidRDefault="00866B70" w:rsidP="00416FE2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CE6772">
              <w:rPr>
                <w:rFonts w:ascii="Traditional Arabic" w:hAnsi="Traditional Arabic" w:cs="Traditional Arabic"/>
                <w:rtl/>
              </w:rPr>
              <w:t>30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:rsidR="00D47214" w:rsidRPr="00CE6772" w:rsidRDefault="00866B70" w:rsidP="00416FE2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CE6772">
              <w:rPr>
                <w:rFonts w:ascii="Traditional Arabic" w:hAnsi="Traditional Arabic" w:cs="Traditional Arabic"/>
                <w:rtl/>
              </w:rPr>
              <w:t>100%</w:t>
            </w:r>
          </w:p>
        </w:tc>
      </w:tr>
      <w:tr w:rsidR="00D47214" w:rsidRPr="00CE6772" w:rsidTr="00D95105">
        <w:trPr>
          <w:trHeight w:val="260"/>
          <w:jc w:val="center"/>
        </w:trPr>
        <w:tc>
          <w:tcPr>
            <w:tcW w:w="749" w:type="dxa"/>
            <w:tcBorders>
              <w:top w:val="dashSmallGap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D47214" w:rsidRPr="00CE6772" w:rsidRDefault="00D47214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01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D47214" w:rsidRPr="00CE6772" w:rsidRDefault="00D47214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</w:rPr>
              <w:t xml:space="preserve">التعليم المدمج </w:t>
            </w: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D47214" w:rsidRPr="00CE6772" w:rsidRDefault="00D47214" w:rsidP="00416FE2">
            <w:pPr>
              <w:bidi/>
              <w:jc w:val="center"/>
              <w:rPr>
                <w:rFonts w:ascii="Traditional Arabic" w:hAnsi="Traditional Arabic" w:cs="Traditional Arabic"/>
              </w:rPr>
            </w:pP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:rsidR="00D47214" w:rsidRPr="00CE6772" w:rsidRDefault="00D47214" w:rsidP="00416FE2">
            <w:pPr>
              <w:bidi/>
              <w:jc w:val="center"/>
              <w:rPr>
                <w:rFonts w:ascii="Traditional Arabic" w:hAnsi="Traditional Arabic" w:cs="Traditional Arabic"/>
              </w:rPr>
            </w:pPr>
          </w:p>
        </w:tc>
      </w:tr>
      <w:tr w:rsidR="00D47214" w:rsidRPr="00CE6772" w:rsidTr="00D95105">
        <w:trPr>
          <w:trHeight w:val="260"/>
          <w:jc w:val="center"/>
        </w:trPr>
        <w:tc>
          <w:tcPr>
            <w:tcW w:w="749" w:type="dxa"/>
            <w:tcBorders>
              <w:top w:val="dashSmallGap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D47214" w:rsidRPr="00CE6772" w:rsidRDefault="00D47214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01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D47214" w:rsidRPr="00CE6772" w:rsidRDefault="00D47214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</w:rPr>
              <w:t>التعليم الإلكتروني</w:t>
            </w: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D47214" w:rsidRPr="00CE6772" w:rsidRDefault="00D47214" w:rsidP="00416FE2">
            <w:pPr>
              <w:bidi/>
              <w:jc w:val="center"/>
              <w:rPr>
                <w:rFonts w:ascii="Traditional Arabic" w:hAnsi="Traditional Arabic" w:cs="Traditional Arabic"/>
              </w:rPr>
            </w:pP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:rsidR="00D47214" w:rsidRPr="00CE6772" w:rsidRDefault="00D47214" w:rsidP="00416FE2">
            <w:pPr>
              <w:bidi/>
              <w:jc w:val="center"/>
              <w:rPr>
                <w:rFonts w:ascii="Traditional Arabic" w:hAnsi="Traditional Arabic" w:cs="Traditional Arabic"/>
              </w:rPr>
            </w:pPr>
          </w:p>
        </w:tc>
      </w:tr>
      <w:tr w:rsidR="00D47214" w:rsidRPr="00CE6772" w:rsidTr="00D95105">
        <w:trPr>
          <w:trHeight w:val="260"/>
          <w:jc w:val="center"/>
        </w:trPr>
        <w:tc>
          <w:tcPr>
            <w:tcW w:w="749" w:type="dxa"/>
            <w:tcBorders>
              <w:top w:val="dashSmallGap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D47214" w:rsidRPr="00CE6772" w:rsidRDefault="00D47214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401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D47214" w:rsidRPr="00CE6772" w:rsidRDefault="00D47214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</w:rPr>
              <w:t>التعليم عن بعد</w:t>
            </w: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D47214" w:rsidRPr="00CE6772" w:rsidRDefault="00D47214" w:rsidP="00416FE2">
            <w:pPr>
              <w:bidi/>
              <w:jc w:val="center"/>
              <w:rPr>
                <w:rFonts w:ascii="Traditional Arabic" w:hAnsi="Traditional Arabic" w:cs="Traditional Arabic"/>
              </w:rPr>
            </w:pP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:rsidR="00D47214" w:rsidRPr="00CE6772" w:rsidRDefault="00D47214" w:rsidP="00416FE2">
            <w:pPr>
              <w:bidi/>
              <w:jc w:val="center"/>
              <w:rPr>
                <w:rFonts w:ascii="Traditional Arabic" w:hAnsi="Traditional Arabic" w:cs="Traditional Arabic"/>
              </w:rPr>
            </w:pPr>
          </w:p>
        </w:tc>
      </w:tr>
      <w:tr w:rsidR="00D47214" w:rsidRPr="00CE6772" w:rsidTr="00D95105">
        <w:trPr>
          <w:trHeight w:val="260"/>
          <w:jc w:val="center"/>
        </w:trPr>
        <w:tc>
          <w:tcPr>
            <w:tcW w:w="749" w:type="dxa"/>
            <w:tcBorders>
              <w:top w:val="dashSmallGap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D47214" w:rsidRPr="00CE6772" w:rsidRDefault="00D47214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4014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D47214" w:rsidRPr="00CE6772" w:rsidRDefault="00985CFE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</w:rPr>
              <w:t>أخرى</w:t>
            </w: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D47214" w:rsidRPr="00CE6772" w:rsidRDefault="00D47214" w:rsidP="00416FE2">
            <w:pPr>
              <w:bidi/>
              <w:jc w:val="center"/>
              <w:rPr>
                <w:rFonts w:ascii="Traditional Arabic" w:hAnsi="Traditional Arabic" w:cs="Traditional Arabic"/>
              </w:rPr>
            </w:pP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:rsidR="00D47214" w:rsidRPr="00CE6772" w:rsidRDefault="00D47214" w:rsidP="00416FE2">
            <w:pPr>
              <w:bidi/>
              <w:jc w:val="center"/>
              <w:rPr>
                <w:rFonts w:ascii="Traditional Arabic" w:hAnsi="Traditional Arabic" w:cs="Traditional Arabic"/>
              </w:rPr>
            </w:pPr>
          </w:p>
        </w:tc>
      </w:tr>
    </w:tbl>
    <w:p w:rsidR="00CB2ECC" w:rsidRPr="00CE6772" w:rsidRDefault="00CB2ECC" w:rsidP="00416FE2">
      <w:pPr>
        <w:bidi/>
        <w:rPr>
          <w:rFonts w:ascii="Traditional Arabic" w:hAnsi="Traditional Arabic" w:cs="Traditional Arabic"/>
          <w:sz w:val="20"/>
          <w:szCs w:val="20"/>
          <w:rtl/>
        </w:rPr>
      </w:pPr>
    </w:p>
    <w:p w:rsidR="00026BDF" w:rsidRPr="00CE6772" w:rsidRDefault="00D47214" w:rsidP="00416FE2">
      <w:pPr>
        <w:bidi/>
        <w:rPr>
          <w:rFonts w:ascii="Traditional Arabic" w:hAnsi="Traditional Arabic" w:cs="Traditional Arabic"/>
          <w:b/>
          <w:bCs/>
          <w:sz w:val="26"/>
          <w:szCs w:val="26"/>
          <w:rtl/>
          <w:lang w:bidi="ar-EG"/>
        </w:rPr>
      </w:pPr>
      <w:r w:rsidRPr="00CE6772">
        <w:rPr>
          <w:rFonts w:ascii="Traditional Arabic" w:hAnsi="Traditional Arabic" w:cs="Traditional Arabic"/>
          <w:b/>
          <w:bCs/>
          <w:sz w:val="26"/>
          <w:szCs w:val="26"/>
          <w:rtl/>
          <w:lang w:bidi="ar-EG"/>
        </w:rPr>
        <w:t>7</w:t>
      </w:r>
      <w:r w:rsidR="00026BDF" w:rsidRPr="00CE6772">
        <w:rPr>
          <w:rFonts w:ascii="Traditional Arabic" w:hAnsi="Traditional Arabic" w:cs="Traditional Arabic"/>
          <w:b/>
          <w:bCs/>
          <w:sz w:val="26"/>
          <w:szCs w:val="26"/>
          <w:rtl/>
          <w:lang w:bidi="ar-EG"/>
        </w:rPr>
        <w:t>. ساعات</w:t>
      </w:r>
      <w:r w:rsidR="0072167C" w:rsidRPr="00CE6772">
        <w:rPr>
          <w:rFonts w:ascii="Traditional Arabic" w:hAnsi="Traditional Arabic" w:cs="Traditional Arabic"/>
          <w:b/>
          <w:bCs/>
          <w:sz w:val="26"/>
          <w:szCs w:val="26"/>
          <w:rtl/>
          <w:lang w:bidi="ar-EG"/>
        </w:rPr>
        <w:t xml:space="preserve"> </w:t>
      </w:r>
      <w:r w:rsidR="00FF5AA2" w:rsidRPr="00CE6772">
        <w:rPr>
          <w:rFonts w:ascii="Traditional Arabic" w:hAnsi="Traditional Arabic" w:cs="Traditional Arabic"/>
          <w:b/>
          <w:bCs/>
          <w:sz w:val="26"/>
          <w:szCs w:val="26"/>
          <w:rtl/>
          <w:lang w:bidi="ar-EG"/>
        </w:rPr>
        <w:t>الاتصال</w:t>
      </w:r>
      <w:r w:rsidR="00A700EC" w:rsidRPr="00CE6772">
        <w:rPr>
          <w:rFonts w:ascii="Traditional Arabic" w:hAnsi="Traditional Arabic" w:cs="Traditional Arabic"/>
          <w:sz w:val="20"/>
          <w:szCs w:val="20"/>
          <w:rtl/>
          <w:lang w:bidi="ar-EG"/>
        </w:rPr>
        <w:t>(على</w:t>
      </w:r>
      <w:r w:rsidR="0037546B" w:rsidRPr="00CE6772">
        <w:rPr>
          <w:rFonts w:ascii="Traditional Arabic" w:hAnsi="Traditional Arabic" w:cs="Traditional Arabic"/>
          <w:sz w:val="20"/>
          <w:szCs w:val="20"/>
          <w:rtl/>
          <w:lang w:bidi="ar-EG"/>
        </w:rPr>
        <w:t xml:space="preserve"> مستوى الفصل الدراسي)</w:t>
      </w:r>
    </w:p>
    <w:tbl>
      <w:tblPr>
        <w:tblStyle w:val="af0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823"/>
        <w:gridCol w:w="6378"/>
        <w:gridCol w:w="2370"/>
      </w:tblGrid>
      <w:tr w:rsidR="00026BDF" w:rsidRPr="00CE6772" w:rsidTr="000B5619">
        <w:trPr>
          <w:trHeight w:val="380"/>
        </w:trPr>
        <w:tc>
          <w:tcPr>
            <w:tcW w:w="823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026BDF" w:rsidRPr="00CE6772" w:rsidRDefault="00026BDF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م</w:t>
            </w:r>
          </w:p>
        </w:tc>
        <w:tc>
          <w:tcPr>
            <w:tcW w:w="6378" w:type="dxa"/>
            <w:tcBorders>
              <w:top w:val="single" w:sz="12" w:space="0" w:color="auto"/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026BDF" w:rsidRPr="00CE6772" w:rsidRDefault="00026BDF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النشاط</w:t>
            </w:r>
          </w:p>
        </w:tc>
        <w:tc>
          <w:tcPr>
            <w:tcW w:w="2370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026BDF" w:rsidRPr="00CE6772" w:rsidRDefault="00026BDF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ساعات التعلم</w:t>
            </w:r>
          </w:p>
        </w:tc>
      </w:tr>
      <w:tr w:rsidR="00026BDF" w:rsidRPr="00CE6772" w:rsidTr="00D95105">
        <w:tc>
          <w:tcPr>
            <w:tcW w:w="823" w:type="dxa"/>
            <w:tcBorders>
              <w:left w:val="single" w:sz="12" w:space="0" w:color="auto"/>
              <w:bottom w:val="dashSmallGap" w:sz="4" w:space="0" w:color="auto"/>
            </w:tcBorders>
          </w:tcPr>
          <w:p w:rsidR="00026BDF" w:rsidRPr="00CE6772" w:rsidRDefault="0037546B" w:rsidP="00416FE2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rtl/>
                <w:lang w:bidi="ar-EG"/>
              </w:rPr>
              <w:t>1</w:t>
            </w:r>
          </w:p>
        </w:tc>
        <w:tc>
          <w:tcPr>
            <w:tcW w:w="6378" w:type="dxa"/>
            <w:tcBorders>
              <w:bottom w:val="dashSmallGap" w:sz="4" w:space="0" w:color="auto"/>
            </w:tcBorders>
            <w:vAlign w:val="center"/>
          </w:tcPr>
          <w:p w:rsidR="00026BDF" w:rsidRPr="00CE6772" w:rsidRDefault="00026BDF" w:rsidP="00416FE2">
            <w:pPr>
              <w:bidi/>
              <w:rPr>
                <w:rFonts w:ascii="Traditional Arabic" w:hAnsi="Traditional Arabic" w:cs="Traditional Arabic"/>
                <w:rtl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rtl/>
                <w:lang w:bidi="ar-EG"/>
              </w:rPr>
              <w:t>محاضرات</w:t>
            </w:r>
          </w:p>
        </w:tc>
        <w:tc>
          <w:tcPr>
            <w:tcW w:w="2370" w:type="dxa"/>
            <w:tcBorders>
              <w:bottom w:val="dashSmallGap" w:sz="4" w:space="0" w:color="auto"/>
              <w:right w:val="single" w:sz="12" w:space="0" w:color="auto"/>
            </w:tcBorders>
          </w:tcPr>
          <w:p w:rsidR="00026BDF" w:rsidRPr="00CE6772" w:rsidRDefault="00866B70" w:rsidP="00866B70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rtl/>
                <w:lang w:bidi="ar-EG"/>
              </w:rPr>
              <w:t>30</w:t>
            </w:r>
          </w:p>
        </w:tc>
      </w:tr>
      <w:tr w:rsidR="00026BDF" w:rsidRPr="00CE6772" w:rsidTr="00D95105">
        <w:tc>
          <w:tcPr>
            <w:tcW w:w="823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:rsidR="00026BDF" w:rsidRPr="00CE6772" w:rsidRDefault="0037546B" w:rsidP="00416FE2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rtl/>
                <w:lang w:bidi="ar-EG"/>
              </w:rPr>
              <w:t>2</w:t>
            </w:r>
          </w:p>
        </w:tc>
        <w:tc>
          <w:tcPr>
            <w:tcW w:w="637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26BDF" w:rsidRPr="00CE6772" w:rsidRDefault="00F9134E" w:rsidP="00416FE2">
            <w:pPr>
              <w:bidi/>
              <w:rPr>
                <w:rFonts w:ascii="Traditional Arabic" w:hAnsi="Traditional Arabic" w:cs="Traditional Arabic"/>
                <w:rtl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rtl/>
                <w:lang w:bidi="ar-EG"/>
              </w:rPr>
              <w:t>معمل أو إستوديو</w:t>
            </w:r>
          </w:p>
        </w:tc>
        <w:tc>
          <w:tcPr>
            <w:tcW w:w="2370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:rsidR="00026BDF" w:rsidRPr="00CE6772" w:rsidRDefault="00026BDF" w:rsidP="00866B70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</w:p>
        </w:tc>
      </w:tr>
      <w:tr w:rsidR="00026BDF" w:rsidRPr="00CE6772" w:rsidTr="00D95105">
        <w:tc>
          <w:tcPr>
            <w:tcW w:w="823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:rsidR="00026BDF" w:rsidRPr="00CE6772" w:rsidRDefault="0037546B" w:rsidP="00416FE2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rtl/>
                <w:lang w:bidi="ar-EG"/>
              </w:rPr>
              <w:t>3</w:t>
            </w:r>
          </w:p>
        </w:tc>
        <w:tc>
          <w:tcPr>
            <w:tcW w:w="637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26BDF" w:rsidRPr="00CE6772" w:rsidRDefault="00F9134E" w:rsidP="00416FE2">
            <w:pPr>
              <w:bidi/>
              <w:rPr>
                <w:rFonts w:ascii="Traditional Arabic" w:hAnsi="Traditional Arabic" w:cs="Traditional Arabic"/>
                <w:rtl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rtl/>
                <w:lang w:bidi="ar-EG"/>
              </w:rPr>
              <w:t>دروس إضافية</w:t>
            </w:r>
          </w:p>
        </w:tc>
        <w:tc>
          <w:tcPr>
            <w:tcW w:w="2370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:rsidR="00026BDF" w:rsidRPr="00CE6772" w:rsidRDefault="00026BDF" w:rsidP="00866B70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</w:p>
        </w:tc>
      </w:tr>
      <w:tr w:rsidR="00026BDF" w:rsidRPr="00CE6772" w:rsidTr="00D95105">
        <w:tc>
          <w:tcPr>
            <w:tcW w:w="823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:rsidR="00026BDF" w:rsidRPr="00CE6772" w:rsidRDefault="0037546B" w:rsidP="00416FE2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rtl/>
                <w:lang w:bidi="ar-EG"/>
              </w:rPr>
              <w:t>4</w:t>
            </w:r>
          </w:p>
        </w:tc>
        <w:tc>
          <w:tcPr>
            <w:tcW w:w="637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26BDF" w:rsidRPr="00CE6772" w:rsidRDefault="00F9134E" w:rsidP="00416FE2">
            <w:pPr>
              <w:bidi/>
              <w:rPr>
                <w:rFonts w:ascii="Traditional Arabic" w:hAnsi="Traditional Arabic" w:cs="Traditional Arabic"/>
                <w:rtl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rtl/>
                <w:lang w:bidi="ar-EG"/>
              </w:rPr>
              <w:t>أخر</w:t>
            </w:r>
            <w:r w:rsidR="0037546B" w:rsidRPr="00CE6772">
              <w:rPr>
                <w:rFonts w:ascii="Traditional Arabic" w:hAnsi="Traditional Arabic" w:cs="Traditional Arabic"/>
                <w:rtl/>
                <w:lang w:bidi="ar-EG"/>
              </w:rPr>
              <w:t xml:space="preserve">ى </w:t>
            </w:r>
            <w:r w:rsidR="0037546B" w:rsidRPr="00CE6772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(</w:t>
            </w:r>
            <w:r w:rsidR="00A700EC" w:rsidRPr="00CE6772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تذكر)</w:t>
            </w:r>
          </w:p>
        </w:tc>
        <w:tc>
          <w:tcPr>
            <w:tcW w:w="2370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:rsidR="00026BDF" w:rsidRPr="00CE6772" w:rsidRDefault="00026BDF" w:rsidP="00866B70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</w:p>
        </w:tc>
      </w:tr>
      <w:tr w:rsidR="00026BDF" w:rsidRPr="00CE6772" w:rsidTr="00063810">
        <w:tc>
          <w:tcPr>
            <w:tcW w:w="823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shd w:val="clear" w:color="auto" w:fill="DBE5F1" w:themeFill="accent1" w:themeFillTint="33"/>
          </w:tcPr>
          <w:p w:rsidR="00026BDF" w:rsidRPr="00CE6772" w:rsidRDefault="00026BDF" w:rsidP="00416FE2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</w:p>
        </w:tc>
        <w:tc>
          <w:tcPr>
            <w:tcW w:w="6378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:rsidR="00026BDF" w:rsidRPr="00CE6772" w:rsidRDefault="009B0DDB" w:rsidP="00416FE2">
            <w:pPr>
              <w:bidi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الإجمالي</w:t>
            </w:r>
          </w:p>
        </w:tc>
        <w:tc>
          <w:tcPr>
            <w:tcW w:w="2370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026BDF" w:rsidRPr="00CE6772" w:rsidRDefault="00866B70" w:rsidP="00866B70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rtl/>
                <w:lang w:bidi="ar-EG"/>
              </w:rPr>
              <w:t>30</w:t>
            </w:r>
          </w:p>
        </w:tc>
      </w:tr>
    </w:tbl>
    <w:p w:rsidR="00A47372" w:rsidRPr="00CE6772" w:rsidRDefault="00A47372" w:rsidP="00416FE2">
      <w:pPr>
        <w:bidi/>
        <w:rPr>
          <w:rFonts w:ascii="Traditional Arabic" w:hAnsi="Traditional Arabic" w:cs="Traditional Arabic"/>
          <w:sz w:val="20"/>
          <w:szCs w:val="20"/>
          <w:rtl/>
          <w:lang w:bidi="ar-EG"/>
        </w:rPr>
      </w:pPr>
    </w:p>
    <w:p w:rsidR="00AA1554" w:rsidRPr="00CE6772" w:rsidRDefault="00E454E0" w:rsidP="00283B54">
      <w:pPr>
        <w:pStyle w:val="1"/>
        <w:rPr>
          <w:rFonts w:ascii="Traditional Arabic" w:hAnsi="Traditional Arabic" w:cs="Traditional Arabic"/>
        </w:rPr>
      </w:pPr>
      <w:bookmarkStart w:id="5" w:name="_Toc526247379"/>
      <w:bookmarkStart w:id="6" w:name="_Toc337785"/>
      <w:bookmarkEnd w:id="4"/>
      <w:r w:rsidRPr="00CE6772">
        <w:rPr>
          <w:rFonts w:ascii="Traditional Arabic" w:hAnsi="Traditional Arabic" w:cs="Traditional Arabic"/>
          <w:rtl/>
        </w:rPr>
        <w:t xml:space="preserve">ب- </w:t>
      </w:r>
      <w:r w:rsidR="002F4E2F" w:rsidRPr="00CE6772">
        <w:rPr>
          <w:rFonts w:ascii="Traditional Arabic" w:hAnsi="Traditional Arabic" w:cs="Traditional Arabic"/>
          <w:rtl/>
        </w:rPr>
        <w:t>هدف</w:t>
      </w:r>
      <w:r w:rsidRPr="00CE6772">
        <w:rPr>
          <w:rFonts w:ascii="Traditional Arabic" w:hAnsi="Traditional Arabic" w:cs="Traditional Arabic"/>
          <w:rtl/>
        </w:rPr>
        <w:t xml:space="preserve"> المقرر ومخرجاته </w:t>
      </w:r>
      <w:r w:rsidR="00BA479B" w:rsidRPr="00CE6772">
        <w:rPr>
          <w:rFonts w:ascii="Traditional Arabic" w:hAnsi="Traditional Arabic" w:cs="Traditional Arabic"/>
          <w:rtl/>
        </w:rPr>
        <w:t>التعليمية:</w:t>
      </w:r>
      <w:bookmarkEnd w:id="5"/>
      <w:bookmarkEnd w:id="6"/>
    </w:p>
    <w:tbl>
      <w:tblPr>
        <w:tblStyle w:val="af0"/>
        <w:bidiVisual/>
        <w:tblW w:w="9571" w:type="dxa"/>
        <w:tblLayout w:type="fixed"/>
        <w:tblLook w:val="04A0" w:firstRow="1" w:lastRow="0" w:firstColumn="1" w:lastColumn="0" w:noHBand="0" w:noVBand="1"/>
      </w:tblPr>
      <w:tblGrid>
        <w:gridCol w:w="9571"/>
      </w:tblGrid>
      <w:tr w:rsidR="00192987" w:rsidRPr="00CE6772" w:rsidTr="00A67FB2">
        <w:tc>
          <w:tcPr>
            <w:tcW w:w="957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C507BC" w:rsidRPr="00CE6772" w:rsidRDefault="00192987" w:rsidP="00416FE2">
            <w:pPr>
              <w:pStyle w:val="2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bookmarkStart w:id="7" w:name="_Toc337786"/>
            <w:r w:rsidRPr="00CE6772">
              <w:rPr>
                <w:rFonts w:ascii="Traditional Arabic" w:hAnsi="Traditional Arabic" w:cs="Traditional Arabic"/>
                <w:rtl/>
              </w:rPr>
              <w:t xml:space="preserve">1. </w:t>
            </w:r>
            <w:r w:rsidR="00AE57B1" w:rsidRPr="00CE6772">
              <w:rPr>
                <w:rFonts w:ascii="Traditional Arabic" w:hAnsi="Traditional Arabic" w:cs="Traditional Arabic"/>
                <w:rtl/>
                <w:lang w:bidi="ar-EG"/>
              </w:rPr>
              <w:t>ال</w:t>
            </w:r>
            <w:r w:rsidRPr="00CE6772">
              <w:rPr>
                <w:rFonts w:ascii="Traditional Arabic" w:hAnsi="Traditional Arabic" w:cs="Traditional Arabic"/>
                <w:rtl/>
              </w:rPr>
              <w:t xml:space="preserve">وصف </w:t>
            </w:r>
            <w:r w:rsidR="00AE57B1" w:rsidRPr="00CE6772">
              <w:rPr>
                <w:rFonts w:ascii="Traditional Arabic" w:hAnsi="Traditional Arabic" w:cs="Traditional Arabic"/>
                <w:rtl/>
              </w:rPr>
              <w:t>العام ل</w:t>
            </w:r>
            <w:r w:rsidRPr="00CE6772">
              <w:rPr>
                <w:rFonts w:ascii="Traditional Arabic" w:hAnsi="Traditional Arabic" w:cs="Traditional Arabic"/>
                <w:rtl/>
              </w:rPr>
              <w:t>لمقرر:</w:t>
            </w:r>
            <w:bookmarkEnd w:id="7"/>
          </w:p>
          <w:p w:rsidR="00673AFD" w:rsidRPr="00CE6772" w:rsidRDefault="00C507BC" w:rsidP="00C507BC">
            <w:pPr>
              <w:pStyle w:val="2"/>
              <w:rPr>
                <w:rFonts w:ascii="Traditional Arabic" w:hAnsi="Traditional Arabic" w:cs="Traditional Arabic"/>
                <w:rtl/>
              </w:rPr>
            </w:pPr>
            <w:r w:rsidRPr="00CE6772"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  <w:t>يتناول</w:t>
            </w:r>
            <w:r w:rsidR="00A67FB2" w:rsidRPr="00CE6772"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  <w:t xml:space="preserve"> المقرر </w:t>
            </w:r>
            <w:r w:rsidRPr="00CE6772"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  <w:t xml:space="preserve">منزلة </w:t>
            </w:r>
            <w:r w:rsidR="00A67FB2" w:rsidRPr="00CE6772"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  <w:t>السنة النبوية</w:t>
            </w:r>
            <w:r w:rsidR="008A3C3B">
              <w:rPr>
                <w:rFonts w:ascii="Traditional Arabic" w:hAnsi="Traditional Arabic" w:cs="Traditional Arabic" w:hint="cs"/>
                <w:b w:val="0"/>
                <w:bCs w:val="0"/>
                <w:sz w:val="32"/>
                <w:szCs w:val="32"/>
                <w:rtl/>
              </w:rPr>
              <w:t xml:space="preserve"> </w:t>
            </w:r>
            <w:r w:rsidRPr="00CE6772"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  <w:t>وأدلة حجيتها</w:t>
            </w:r>
            <w:r w:rsidR="00B87884">
              <w:rPr>
                <w:rFonts w:ascii="Traditional Arabic" w:hAnsi="Traditional Arabic" w:cs="Traditional Arabic" w:hint="cs"/>
                <w:b w:val="0"/>
                <w:bCs w:val="0"/>
                <w:sz w:val="32"/>
                <w:szCs w:val="32"/>
                <w:rtl/>
              </w:rPr>
              <w:t xml:space="preserve"> </w:t>
            </w:r>
            <w:r w:rsidR="008D4FAA" w:rsidRPr="00CE6772"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  <w:t>و</w:t>
            </w:r>
            <w:r w:rsidR="00A67FB2" w:rsidRPr="00CE6772"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  <w:t>عدالة الصحابة رضي الله عنهم، و</w:t>
            </w:r>
            <w:r w:rsidRPr="00CE6772"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  <w:t>الرد على أبرز ال</w:t>
            </w:r>
            <w:r w:rsidR="00A67FB2" w:rsidRPr="00CE6772"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  <w:t>شبه</w:t>
            </w:r>
            <w:r w:rsidR="0072167C" w:rsidRPr="00CE6772"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  <w:t xml:space="preserve"> </w:t>
            </w:r>
            <w:r w:rsidRPr="00CE6772"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  <w:t>في ذلك</w:t>
            </w:r>
            <w:r w:rsidR="00A67FB2" w:rsidRPr="00CE6772"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  <w:t>.</w:t>
            </w:r>
          </w:p>
        </w:tc>
      </w:tr>
      <w:tr w:rsidR="00A67FB2" w:rsidRPr="00CE6772" w:rsidTr="00A67FB2">
        <w:tc>
          <w:tcPr>
            <w:tcW w:w="957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A67FB2" w:rsidRPr="00CE6772" w:rsidRDefault="00A67FB2" w:rsidP="00C507BC">
            <w:pPr>
              <w:pStyle w:val="2"/>
              <w:rPr>
                <w:rFonts w:ascii="Traditional Arabic" w:hAnsi="Traditional Arabic" w:cs="Traditional Arabic"/>
              </w:rPr>
            </w:pPr>
            <w:bookmarkStart w:id="8" w:name="_Toc526247380"/>
            <w:bookmarkStart w:id="9" w:name="_Toc337787"/>
            <w:r w:rsidRPr="00CE6772">
              <w:rPr>
                <w:rFonts w:ascii="Traditional Arabic" w:hAnsi="Traditional Arabic" w:cs="Traditional Arabic"/>
                <w:rtl/>
              </w:rPr>
              <w:t xml:space="preserve">2. </w:t>
            </w:r>
            <w:bookmarkEnd w:id="8"/>
            <w:r w:rsidRPr="00CE6772">
              <w:rPr>
                <w:rFonts w:ascii="Traditional Arabic" w:hAnsi="Traditional Arabic" w:cs="Traditional Arabic"/>
                <w:rtl/>
              </w:rPr>
              <w:t>الهدف الرئيس للمقرر</w:t>
            </w:r>
            <w:bookmarkEnd w:id="9"/>
            <w:r w:rsidR="00C507BC" w:rsidRPr="00CE6772">
              <w:rPr>
                <w:rFonts w:ascii="Traditional Arabic" w:hAnsi="Traditional Arabic" w:cs="Traditional Arabic"/>
                <w:rtl/>
              </w:rPr>
              <w:t>:</w:t>
            </w:r>
          </w:p>
        </w:tc>
      </w:tr>
      <w:tr w:rsidR="00A67FB2" w:rsidRPr="00CE6772" w:rsidTr="00A67FB2">
        <w:tc>
          <w:tcPr>
            <w:tcW w:w="957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67FB2" w:rsidRPr="00CE6772" w:rsidRDefault="00A67FB2" w:rsidP="00C507BC">
            <w:pPr>
              <w:pStyle w:val="af"/>
              <w:tabs>
                <w:tab w:val="left" w:pos="247"/>
              </w:tabs>
              <w:bidi/>
              <w:ind w:left="0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CE6772">
              <w:rPr>
                <w:rFonts w:ascii="Traditional Arabic" w:hAnsi="Traditional Arabic" w:cs="Traditional Arabic"/>
                <w:sz w:val="32"/>
                <w:szCs w:val="32"/>
                <w:rtl/>
              </w:rPr>
              <w:t>إلمام الطالب بمنزلة  السنة النبوية والأدلة على حجيتها وعدالة الصحابة رضي الله عنهم وعرض الشبهات المثارة حول</w:t>
            </w:r>
            <w:r w:rsidR="00C507BC" w:rsidRPr="00CE6772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ذلك</w:t>
            </w:r>
            <w:r w:rsidRPr="00CE6772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مع الرد عليها.</w:t>
            </w:r>
          </w:p>
        </w:tc>
      </w:tr>
    </w:tbl>
    <w:p w:rsidR="00BD2CF4" w:rsidRPr="00CE6772" w:rsidRDefault="006F5B3C" w:rsidP="00416FE2">
      <w:pPr>
        <w:pStyle w:val="2"/>
        <w:rPr>
          <w:rFonts w:ascii="Traditional Arabic" w:hAnsi="Traditional Arabic" w:cs="Traditional Arabic"/>
        </w:rPr>
      </w:pPr>
      <w:bookmarkStart w:id="10" w:name="_Toc526247382"/>
      <w:bookmarkStart w:id="11" w:name="_Toc337788"/>
      <w:bookmarkStart w:id="12" w:name="_Hlk950932"/>
      <w:r w:rsidRPr="00CE6772">
        <w:rPr>
          <w:rFonts w:ascii="Traditional Arabic" w:hAnsi="Traditional Arabic" w:cs="Traditional Arabic"/>
          <w:rtl/>
        </w:rPr>
        <w:t xml:space="preserve">3. </w:t>
      </w:r>
      <w:r w:rsidR="00E454E0" w:rsidRPr="00CE6772">
        <w:rPr>
          <w:rFonts w:ascii="Traditional Arabic" w:hAnsi="Traditional Arabic" w:cs="Traditional Arabic"/>
          <w:rtl/>
        </w:rPr>
        <w:t xml:space="preserve">مخرجات التعلم </w:t>
      </w:r>
      <w:r w:rsidR="00BA479B" w:rsidRPr="00CE6772">
        <w:rPr>
          <w:rFonts w:ascii="Traditional Arabic" w:hAnsi="Traditional Arabic" w:cs="Traditional Arabic"/>
          <w:rtl/>
        </w:rPr>
        <w:t>للمقرر:</w:t>
      </w:r>
      <w:bookmarkEnd w:id="10"/>
      <w:bookmarkEnd w:id="11"/>
    </w:p>
    <w:tbl>
      <w:tblPr>
        <w:tblStyle w:val="af0"/>
        <w:bidiVisual/>
        <w:tblW w:w="9571" w:type="dxa"/>
        <w:tblInd w:w="-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7341"/>
        <w:gridCol w:w="1627"/>
      </w:tblGrid>
      <w:tr w:rsidR="00D62674" w:rsidRPr="00CE6772" w:rsidTr="00E16504">
        <w:trPr>
          <w:tblHeader/>
        </w:trPr>
        <w:tc>
          <w:tcPr>
            <w:tcW w:w="794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bookmarkEnd w:id="12"/>
          <w:p w:rsidR="00D62674" w:rsidRPr="00CE6772" w:rsidRDefault="00D62674" w:rsidP="00E16504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</w:rPr>
              <w:t>مخرجات التعلم للمقرر</w:t>
            </w:r>
          </w:p>
        </w:tc>
        <w:tc>
          <w:tcPr>
            <w:tcW w:w="162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D62674" w:rsidRPr="00CE6772" w:rsidRDefault="00D62674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  <w:lang w:bidi="ar-EG"/>
              </w:rPr>
              <w:t>رمز</w:t>
            </w:r>
          </w:p>
          <w:p w:rsidR="00D62674" w:rsidRPr="00CE6772" w:rsidRDefault="00D62674" w:rsidP="00E16504">
            <w:pPr>
              <w:bidi/>
              <w:jc w:val="center"/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  <w:lang w:bidi="ar-EG"/>
              </w:rPr>
              <w:t>مخرج التعلم المرتبط للبرنامج</w:t>
            </w:r>
          </w:p>
        </w:tc>
      </w:tr>
      <w:tr w:rsidR="00D62674" w:rsidRPr="00CE6772" w:rsidTr="00E16504">
        <w:tc>
          <w:tcPr>
            <w:tcW w:w="603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shd w:val="clear" w:color="auto" w:fill="DBE5F1" w:themeFill="accent1" w:themeFillTint="33"/>
          </w:tcPr>
          <w:p w:rsidR="00D62674" w:rsidRPr="00CE6772" w:rsidRDefault="00D62674" w:rsidP="00E16504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CE6772">
              <w:rPr>
                <w:rFonts w:ascii="Traditional Arabic" w:hAnsi="Traditional Arabic" w:cs="Traditional Arabic"/>
              </w:rPr>
              <w:t>1</w:t>
            </w:r>
          </w:p>
        </w:tc>
        <w:tc>
          <w:tcPr>
            <w:tcW w:w="7341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nil"/>
            </w:tcBorders>
            <w:shd w:val="clear" w:color="auto" w:fill="DBE5F1" w:themeFill="accent1" w:themeFillTint="33"/>
          </w:tcPr>
          <w:p w:rsidR="00D62674" w:rsidRPr="00CE6772" w:rsidRDefault="00D62674" w:rsidP="00E16504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</w:rPr>
              <w:t>المعرفة والفهم</w:t>
            </w:r>
          </w:p>
        </w:tc>
        <w:tc>
          <w:tcPr>
            <w:tcW w:w="1627" w:type="dxa"/>
            <w:tcBorders>
              <w:top w:val="single" w:sz="8" w:space="0" w:color="auto"/>
              <w:left w:val="nil"/>
              <w:bottom w:val="dashSmallGap" w:sz="4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D62674" w:rsidRPr="00CE6772" w:rsidRDefault="00D62674" w:rsidP="00E16504">
            <w:pPr>
              <w:bidi/>
              <w:jc w:val="center"/>
              <w:rPr>
                <w:rFonts w:ascii="Traditional Arabic" w:hAnsi="Traditional Arabic" w:cs="Traditional Arabic"/>
              </w:rPr>
            </w:pPr>
          </w:p>
        </w:tc>
      </w:tr>
      <w:tr w:rsidR="00D62674" w:rsidRPr="00CE6772" w:rsidTr="00E16504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</w:tcPr>
          <w:p w:rsidR="00D62674" w:rsidRPr="00CE6772" w:rsidRDefault="00D62674" w:rsidP="00E16504">
            <w:pPr>
              <w:bidi/>
              <w:rPr>
                <w:rFonts w:ascii="Traditional Arabic" w:hAnsi="Traditional Arabic" w:cs="Traditional Arabic"/>
              </w:rPr>
            </w:pPr>
            <w:r w:rsidRPr="00CE6772">
              <w:rPr>
                <w:rFonts w:ascii="Traditional Arabic" w:hAnsi="Traditional Arabic" w:cs="Traditional Arabic"/>
              </w:rPr>
              <w:t>1.1</w:t>
            </w:r>
          </w:p>
        </w:tc>
        <w:tc>
          <w:tcPr>
            <w:tcW w:w="7341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</w:tcPr>
          <w:p w:rsidR="00D62674" w:rsidRPr="00CE6772" w:rsidRDefault="00D62674" w:rsidP="00E16504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 يبين الطالب الأدلة على ح</w:t>
            </w:r>
            <w:r w:rsidR="00CE63B7"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ُ</w:t>
            </w: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جي</w:t>
            </w:r>
            <w:r w:rsidR="00CE63B7"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ّ</w:t>
            </w: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ة السنة.</w:t>
            </w:r>
          </w:p>
        </w:tc>
        <w:tc>
          <w:tcPr>
            <w:tcW w:w="162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</w:tcPr>
          <w:p w:rsidR="00D62674" w:rsidRPr="00CE6772" w:rsidRDefault="00512D49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ع1</w:t>
            </w:r>
          </w:p>
        </w:tc>
      </w:tr>
      <w:tr w:rsidR="00D62674" w:rsidRPr="00CE6772" w:rsidTr="00E16504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</w:tcPr>
          <w:p w:rsidR="00D62674" w:rsidRPr="00CE6772" w:rsidRDefault="00D62674" w:rsidP="00E16504">
            <w:pPr>
              <w:bidi/>
              <w:rPr>
                <w:rFonts w:ascii="Traditional Arabic" w:hAnsi="Traditional Arabic" w:cs="Traditional Arabic"/>
              </w:rPr>
            </w:pPr>
            <w:r w:rsidRPr="00CE6772">
              <w:rPr>
                <w:rFonts w:ascii="Traditional Arabic" w:hAnsi="Traditional Arabic" w:cs="Traditional Arabic"/>
              </w:rPr>
              <w:t>1.2</w:t>
            </w:r>
          </w:p>
        </w:tc>
        <w:tc>
          <w:tcPr>
            <w:tcW w:w="7341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</w:tcPr>
          <w:p w:rsidR="00D62674" w:rsidRPr="00CE6772" w:rsidRDefault="00D62674" w:rsidP="00E16504">
            <w:pPr>
              <w:bidi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 يوضح الطالب علاقة السنة بالقرآن.</w:t>
            </w:r>
          </w:p>
        </w:tc>
        <w:tc>
          <w:tcPr>
            <w:tcW w:w="162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</w:tcPr>
          <w:p w:rsidR="00D62674" w:rsidRPr="00CE6772" w:rsidRDefault="00512D49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ع1</w:t>
            </w:r>
          </w:p>
        </w:tc>
      </w:tr>
      <w:tr w:rsidR="00D62674" w:rsidRPr="00CE6772" w:rsidTr="00E16504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</w:tcPr>
          <w:p w:rsidR="00D62674" w:rsidRPr="00CE6772" w:rsidRDefault="00D62674" w:rsidP="00E16504">
            <w:pPr>
              <w:bidi/>
              <w:rPr>
                <w:rFonts w:ascii="Traditional Arabic" w:hAnsi="Traditional Arabic" w:cs="Traditional Arabic"/>
              </w:rPr>
            </w:pPr>
            <w:r w:rsidRPr="00CE6772">
              <w:rPr>
                <w:rFonts w:ascii="Traditional Arabic" w:hAnsi="Traditional Arabic" w:cs="Traditional Arabic"/>
              </w:rPr>
              <w:t>1.3</w:t>
            </w:r>
          </w:p>
        </w:tc>
        <w:tc>
          <w:tcPr>
            <w:tcW w:w="7341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</w:tcPr>
          <w:p w:rsidR="00D62674" w:rsidRPr="00CE6772" w:rsidRDefault="00D62674" w:rsidP="00E16504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 يذكر الطالب أهم أقوال العلماء في حجي</w:t>
            </w:r>
            <w:r w:rsidR="00CE63B7"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ّ</w:t>
            </w: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ة السنة .</w:t>
            </w:r>
          </w:p>
        </w:tc>
        <w:tc>
          <w:tcPr>
            <w:tcW w:w="162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</w:tcPr>
          <w:p w:rsidR="00D62674" w:rsidRPr="00CE6772" w:rsidRDefault="00512D49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ع1</w:t>
            </w:r>
          </w:p>
        </w:tc>
      </w:tr>
      <w:tr w:rsidR="00D62674" w:rsidRPr="00CE6772" w:rsidTr="00E16504">
        <w:tc>
          <w:tcPr>
            <w:tcW w:w="603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BE5F1" w:themeFill="accent1" w:themeFillTint="33"/>
          </w:tcPr>
          <w:p w:rsidR="00D62674" w:rsidRPr="00CE6772" w:rsidRDefault="00D62674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</w:rPr>
              <w:t>2</w:t>
            </w:r>
          </w:p>
        </w:tc>
        <w:tc>
          <w:tcPr>
            <w:tcW w:w="7341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nil"/>
            </w:tcBorders>
            <w:shd w:val="clear" w:color="auto" w:fill="DBE5F1" w:themeFill="accent1" w:themeFillTint="33"/>
          </w:tcPr>
          <w:p w:rsidR="00D62674" w:rsidRPr="00CE6772" w:rsidRDefault="00D62674" w:rsidP="00E16504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المهارات</w:t>
            </w:r>
          </w:p>
        </w:tc>
        <w:tc>
          <w:tcPr>
            <w:tcW w:w="1627" w:type="dxa"/>
            <w:tcBorders>
              <w:top w:val="single" w:sz="8" w:space="0" w:color="auto"/>
              <w:left w:val="nil"/>
              <w:bottom w:val="dashSmallGap" w:sz="4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D62674" w:rsidRPr="00CE6772" w:rsidRDefault="00D62674" w:rsidP="00E16504">
            <w:pPr>
              <w:bidi/>
              <w:jc w:val="center"/>
              <w:rPr>
                <w:rFonts w:ascii="Traditional Arabic" w:hAnsi="Traditional Arabic" w:cs="Traditional Arabic"/>
              </w:rPr>
            </w:pPr>
          </w:p>
        </w:tc>
      </w:tr>
      <w:tr w:rsidR="00D62674" w:rsidRPr="00CE6772" w:rsidTr="00E16504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D62674" w:rsidRPr="00CE6772" w:rsidRDefault="00D62674" w:rsidP="00E16504">
            <w:pPr>
              <w:bidi/>
              <w:rPr>
                <w:rFonts w:ascii="Traditional Arabic" w:hAnsi="Traditional Arabic" w:cs="Traditional Arabic"/>
              </w:rPr>
            </w:pPr>
            <w:r w:rsidRPr="00CE6772">
              <w:rPr>
                <w:rFonts w:ascii="Traditional Arabic" w:hAnsi="Traditional Arabic" w:cs="Traditional Arabic"/>
              </w:rPr>
              <w:t>2.1</w:t>
            </w:r>
          </w:p>
        </w:tc>
        <w:tc>
          <w:tcPr>
            <w:tcW w:w="7341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</w:tcPr>
          <w:p w:rsidR="00D62674" w:rsidRPr="00CE6772" w:rsidRDefault="00D62674" w:rsidP="00E16504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أن يبرهن الطالب على عدالة الصحابة </w:t>
            </w:r>
            <w:r w:rsidRPr="00CE6772">
              <w:rPr>
                <w:rFonts w:ascii="Traditional Arabic" w:hAnsi="Traditional Arabic" w:cs="Traditional Arabic"/>
                <w:sz w:val="28"/>
                <w:szCs w:val="28"/>
              </w:rPr>
              <w:sym w:font="AGA Arabesque" w:char="F079"/>
            </w: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tcW w:w="1627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D62674" w:rsidRPr="00CE6772" w:rsidRDefault="00D62674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</w:t>
            </w:r>
            <w:r w:rsidR="00512D49" w:rsidRPr="00CE67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3</w:t>
            </w:r>
          </w:p>
        </w:tc>
      </w:tr>
      <w:tr w:rsidR="00D62674" w:rsidRPr="00CE6772" w:rsidTr="00E16504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D62674" w:rsidRPr="00CE6772" w:rsidRDefault="00D62674" w:rsidP="00E16504">
            <w:pPr>
              <w:bidi/>
              <w:rPr>
                <w:rFonts w:ascii="Traditional Arabic" w:hAnsi="Traditional Arabic" w:cs="Traditional Arabic"/>
              </w:rPr>
            </w:pPr>
            <w:r w:rsidRPr="00CE6772">
              <w:rPr>
                <w:rFonts w:ascii="Traditional Arabic" w:hAnsi="Traditional Arabic" w:cs="Traditional Arabic"/>
              </w:rPr>
              <w:t>2.2</w:t>
            </w:r>
          </w:p>
        </w:tc>
        <w:tc>
          <w:tcPr>
            <w:tcW w:w="7341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</w:tcPr>
          <w:p w:rsidR="00D62674" w:rsidRPr="00CE6772" w:rsidRDefault="00D62674" w:rsidP="00E16504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 يفنّد الطالب الشبهات المثارة على منهج النقد عند المحدثين.</w:t>
            </w:r>
          </w:p>
        </w:tc>
        <w:tc>
          <w:tcPr>
            <w:tcW w:w="1627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D62674" w:rsidRPr="00CE6772" w:rsidRDefault="00D62674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</w:t>
            </w:r>
            <w:r w:rsidR="00512D49" w:rsidRPr="00CE67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D62674" w:rsidRPr="00CE6772" w:rsidTr="00E16504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D62674" w:rsidRPr="00CE6772" w:rsidRDefault="00D62674" w:rsidP="00E16504">
            <w:pPr>
              <w:bidi/>
              <w:rPr>
                <w:rFonts w:ascii="Traditional Arabic" w:hAnsi="Traditional Arabic" w:cs="Traditional Arabic"/>
              </w:rPr>
            </w:pPr>
            <w:r w:rsidRPr="00CE6772">
              <w:rPr>
                <w:rFonts w:ascii="Traditional Arabic" w:hAnsi="Traditional Arabic" w:cs="Traditional Arabic"/>
              </w:rPr>
              <w:t>2.3</w:t>
            </w:r>
          </w:p>
        </w:tc>
        <w:tc>
          <w:tcPr>
            <w:tcW w:w="7341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</w:tcPr>
          <w:p w:rsidR="00D62674" w:rsidRPr="00CE6772" w:rsidRDefault="00D62674" w:rsidP="00E16504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 يتمكن الطالب من الرد على أنواع</w:t>
            </w:r>
            <w:r w:rsidR="00CE63B7"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</w:t>
            </w: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الشبهات من القرآن والسنة والعقل حول حجية السنة.</w:t>
            </w:r>
          </w:p>
        </w:tc>
        <w:tc>
          <w:tcPr>
            <w:tcW w:w="1627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D62674" w:rsidRPr="00CE6772" w:rsidRDefault="00D62674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</w:t>
            </w:r>
            <w:r w:rsidR="00512D49" w:rsidRPr="00CE67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D62674" w:rsidRPr="00CE6772" w:rsidTr="00E16504">
        <w:tc>
          <w:tcPr>
            <w:tcW w:w="603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BE5F1" w:themeFill="accent1" w:themeFillTint="33"/>
          </w:tcPr>
          <w:p w:rsidR="00D62674" w:rsidRPr="00CE6772" w:rsidRDefault="00D62674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</w:rPr>
              <w:t>3</w:t>
            </w:r>
          </w:p>
        </w:tc>
        <w:tc>
          <w:tcPr>
            <w:tcW w:w="7341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nil"/>
            </w:tcBorders>
            <w:shd w:val="clear" w:color="auto" w:fill="DBE5F1" w:themeFill="accent1" w:themeFillTint="33"/>
          </w:tcPr>
          <w:p w:rsidR="00D62674" w:rsidRPr="00CE6772" w:rsidRDefault="00D62674" w:rsidP="00E16504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القيم</w:t>
            </w:r>
          </w:p>
        </w:tc>
        <w:tc>
          <w:tcPr>
            <w:tcW w:w="1627" w:type="dxa"/>
            <w:tcBorders>
              <w:top w:val="single" w:sz="8" w:space="0" w:color="auto"/>
              <w:left w:val="nil"/>
              <w:bottom w:val="dashSmallGap" w:sz="4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D62674" w:rsidRPr="00CE6772" w:rsidRDefault="00D62674" w:rsidP="00E16504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</w:p>
        </w:tc>
      </w:tr>
      <w:tr w:rsidR="00D62674" w:rsidRPr="00CE6772" w:rsidTr="00E16504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D62674" w:rsidRPr="00CE6772" w:rsidRDefault="00D62674" w:rsidP="00E16504">
            <w:pPr>
              <w:bidi/>
              <w:rPr>
                <w:rFonts w:ascii="Traditional Arabic" w:hAnsi="Traditional Arabic" w:cs="Traditional Arabic"/>
              </w:rPr>
            </w:pPr>
            <w:r w:rsidRPr="00CE6772">
              <w:rPr>
                <w:rFonts w:ascii="Traditional Arabic" w:hAnsi="Traditional Arabic" w:cs="Traditional Arabic"/>
              </w:rPr>
              <w:t>3.1</w:t>
            </w:r>
          </w:p>
        </w:tc>
        <w:tc>
          <w:tcPr>
            <w:tcW w:w="7341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</w:tcPr>
          <w:p w:rsidR="00D62674" w:rsidRPr="00CE6772" w:rsidRDefault="00D62674" w:rsidP="00E16504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أن يظهر على الطالب التعظيمُ للسنة والاعتصامُ بها.  </w:t>
            </w:r>
          </w:p>
        </w:tc>
        <w:tc>
          <w:tcPr>
            <w:tcW w:w="1627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D62674" w:rsidRPr="00CE6772" w:rsidRDefault="00D62674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ق3</w:t>
            </w:r>
          </w:p>
        </w:tc>
      </w:tr>
      <w:tr w:rsidR="00D62674" w:rsidRPr="00CE6772" w:rsidTr="00E16504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D62674" w:rsidRPr="00CE6772" w:rsidRDefault="00D62674" w:rsidP="00E16504">
            <w:pPr>
              <w:bidi/>
              <w:rPr>
                <w:rFonts w:ascii="Traditional Arabic" w:hAnsi="Traditional Arabic" w:cs="Traditional Arabic"/>
              </w:rPr>
            </w:pPr>
            <w:r w:rsidRPr="00CE6772">
              <w:rPr>
                <w:rFonts w:ascii="Traditional Arabic" w:hAnsi="Traditional Arabic" w:cs="Traditional Arabic"/>
              </w:rPr>
              <w:t>3.2</w:t>
            </w:r>
          </w:p>
        </w:tc>
        <w:tc>
          <w:tcPr>
            <w:tcW w:w="7341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</w:tcPr>
          <w:p w:rsidR="00D62674" w:rsidRPr="00CE6772" w:rsidRDefault="00D62674" w:rsidP="00E16504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 يبدي الطالب تفاعلاً في المناقشات العلمية.</w:t>
            </w:r>
          </w:p>
        </w:tc>
        <w:tc>
          <w:tcPr>
            <w:tcW w:w="1627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D62674" w:rsidRPr="00CE6772" w:rsidRDefault="00D62674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ق2</w:t>
            </w:r>
          </w:p>
        </w:tc>
      </w:tr>
    </w:tbl>
    <w:p w:rsidR="00741AEF" w:rsidRPr="00CE6772" w:rsidRDefault="00741AEF" w:rsidP="00416FE2">
      <w:pPr>
        <w:bidi/>
        <w:jc w:val="both"/>
        <w:rPr>
          <w:rFonts w:ascii="Traditional Arabic" w:hAnsi="Traditional Arabic" w:cs="Traditional Arabic"/>
          <w:sz w:val="12"/>
          <w:szCs w:val="12"/>
          <w:rtl/>
        </w:rPr>
      </w:pPr>
    </w:p>
    <w:p w:rsidR="0072167C" w:rsidRPr="00CE6772" w:rsidRDefault="0072167C" w:rsidP="00283B54">
      <w:pPr>
        <w:pStyle w:val="1"/>
        <w:rPr>
          <w:rFonts w:ascii="Traditional Arabic" w:hAnsi="Traditional Arabic" w:cs="Traditional Arabic"/>
          <w:rtl/>
        </w:rPr>
      </w:pPr>
      <w:bookmarkStart w:id="13" w:name="_Toc526247383"/>
      <w:bookmarkStart w:id="14" w:name="_Toc337789"/>
    </w:p>
    <w:p w:rsidR="0062544C" w:rsidRPr="00CE6772" w:rsidRDefault="00F851F7" w:rsidP="00283B54">
      <w:pPr>
        <w:pStyle w:val="1"/>
        <w:rPr>
          <w:rFonts w:ascii="Traditional Arabic" w:hAnsi="Traditional Arabic" w:cs="Traditional Arabic"/>
        </w:rPr>
      </w:pPr>
      <w:r w:rsidRPr="00CE6772">
        <w:rPr>
          <w:rFonts w:ascii="Traditional Arabic" w:hAnsi="Traditional Arabic" w:cs="Traditional Arabic"/>
          <w:rtl/>
        </w:rPr>
        <w:t xml:space="preserve">ج. </w:t>
      </w:r>
      <w:r w:rsidR="00995F99" w:rsidRPr="00CE6772">
        <w:rPr>
          <w:rFonts w:ascii="Traditional Arabic" w:hAnsi="Traditional Arabic" w:cs="Traditional Arabic"/>
          <w:rtl/>
        </w:rPr>
        <w:t>موضوعات</w:t>
      </w:r>
      <w:r w:rsidRPr="00CE6772">
        <w:rPr>
          <w:rFonts w:ascii="Traditional Arabic" w:hAnsi="Traditional Arabic" w:cs="Traditional Arabic"/>
          <w:rtl/>
        </w:rPr>
        <w:t xml:space="preserve"> المقرر</w:t>
      </w:r>
      <w:bookmarkEnd w:id="13"/>
      <w:bookmarkEnd w:id="14"/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"/>
        <w:gridCol w:w="7655"/>
        <w:gridCol w:w="1378"/>
      </w:tblGrid>
      <w:tr w:rsidR="00D225ED" w:rsidRPr="00CE6772" w:rsidTr="00283B54">
        <w:trPr>
          <w:trHeight w:val="461"/>
          <w:jc w:val="center"/>
        </w:trPr>
        <w:tc>
          <w:tcPr>
            <w:tcW w:w="53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D225ED" w:rsidRPr="00CE6772" w:rsidRDefault="00D225ED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0"/>
                <w:szCs w:val="20"/>
                <w:highlight w:val="yellow"/>
                <w:rtl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  <w:lang w:bidi="ar-EG"/>
              </w:rPr>
              <w:t>م</w:t>
            </w:r>
          </w:p>
        </w:tc>
        <w:tc>
          <w:tcPr>
            <w:tcW w:w="765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D225ED" w:rsidRPr="00CE6772" w:rsidRDefault="00D225ED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قائمة الموضوعات</w:t>
            </w:r>
          </w:p>
        </w:tc>
        <w:tc>
          <w:tcPr>
            <w:tcW w:w="137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D225ED" w:rsidRPr="00CE6772" w:rsidRDefault="00D225ED" w:rsidP="00416FE2">
            <w:pPr>
              <w:bidi/>
              <w:jc w:val="center"/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  <w:t xml:space="preserve">ساعات </w:t>
            </w:r>
            <w:r w:rsidRPr="00CE6772"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  <w:lang w:bidi="ar-EG"/>
              </w:rPr>
              <w:t>الاتصال</w:t>
            </w:r>
          </w:p>
        </w:tc>
      </w:tr>
      <w:tr w:rsidR="001F64CA" w:rsidRPr="00CE6772" w:rsidTr="00FA6530">
        <w:trPr>
          <w:jc w:val="center"/>
        </w:trPr>
        <w:tc>
          <w:tcPr>
            <w:tcW w:w="538" w:type="dxa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1F64CA" w:rsidRPr="00CE6772" w:rsidRDefault="001F64CA" w:rsidP="001F64CA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1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1F64CA" w:rsidRPr="00CE6772" w:rsidRDefault="001F64CA" w:rsidP="001F64CA">
            <w:pPr>
              <w:pStyle w:val="af"/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أولاً: منزلة السنة عموماً:</w:t>
            </w:r>
          </w:p>
          <w:p w:rsidR="001F64CA" w:rsidRPr="00CE6772" w:rsidRDefault="001F64CA" w:rsidP="001F64CA">
            <w:pPr>
              <w:pStyle w:val="af"/>
              <w:numPr>
                <w:ilvl w:val="0"/>
                <w:numId w:val="6"/>
              </w:numPr>
              <w:bidi/>
              <w:spacing w:after="200" w:line="276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معنى حجية السنة.</w:t>
            </w:r>
          </w:p>
          <w:p w:rsidR="001F64CA" w:rsidRPr="00CE6772" w:rsidRDefault="001F64CA" w:rsidP="001F64CA">
            <w:pPr>
              <w:pStyle w:val="af"/>
              <w:numPr>
                <w:ilvl w:val="0"/>
                <w:numId w:val="6"/>
              </w:numPr>
              <w:bidi/>
              <w:spacing w:after="200" w:line="276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أدلة حجية السنة من الكتاب والسنة وأقوال العلماء.</w:t>
            </w:r>
          </w:p>
          <w:p w:rsidR="001F64CA" w:rsidRPr="00CE6772" w:rsidRDefault="001F64CA" w:rsidP="001F64CA">
            <w:pPr>
              <w:pStyle w:val="af"/>
              <w:numPr>
                <w:ilvl w:val="0"/>
                <w:numId w:val="7"/>
              </w:numPr>
              <w:bidi/>
              <w:spacing w:after="200" w:line="276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حجية خبر الآحاد في العقائد والأحكام.</w:t>
            </w:r>
          </w:p>
          <w:p w:rsidR="001F64CA" w:rsidRPr="00CE6772" w:rsidRDefault="001F64CA" w:rsidP="001F64CA">
            <w:pPr>
              <w:pStyle w:val="af"/>
              <w:numPr>
                <w:ilvl w:val="0"/>
                <w:numId w:val="7"/>
              </w:numPr>
              <w:bidi/>
              <w:spacing w:after="200" w:line="276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ما يفيده خبر الآحاد من العلم.</w:t>
            </w:r>
          </w:p>
          <w:p w:rsidR="001F64CA" w:rsidRPr="00CE6772" w:rsidRDefault="001F64CA" w:rsidP="001F64CA">
            <w:pPr>
              <w:pStyle w:val="af"/>
              <w:numPr>
                <w:ilvl w:val="0"/>
                <w:numId w:val="7"/>
              </w:numPr>
              <w:bidi/>
              <w:spacing w:after="200" w:line="276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القرائن المحتفة بأحاديث الآحاد حسب منهج المحدثين في قبول الأخبار:</w:t>
            </w:r>
          </w:p>
          <w:p w:rsidR="001F64CA" w:rsidRPr="00CE6772" w:rsidRDefault="001F64CA" w:rsidP="001F64CA">
            <w:pPr>
              <w:pStyle w:val="af"/>
              <w:numPr>
                <w:ilvl w:val="1"/>
                <w:numId w:val="7"/>
              </w:numPr>
              <w:bidi/>
              <w:spacing w:after="200" w:line="276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شروط قبول الخبر.</w:t>
            </w:r>
          </w:p>
          <w:p w:rsidR="007B3631" w:rsidRDefault="001F64CA" w:rsidP="007B3631">
            <w:pPr>
              <w:pStyle w:val="af"/>
              <w:numPr>
                <w:ilvl w:val="1"/>
                <w:numId w:val="7"/>
              </w:numPr>
              <w:bidi/>
              <w:spacing w:after="200" w:line="276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نقد المرويات وتمييز ما أخطأ فيه الثقات.</w:t>
            </w:r>
          </w:p>
          <w:p w:rsidR="001F64CA" w:rsidRPr="009245A2" w:rsidRDefault="001F64CA" w:rsidP="009245A2">
            <w:pPr>
              <w:pStyle w:val="af"/>
              <w:numPr>
                <w:ilvl w:val="2"/>
                <w:numId w:val="7"/>
              </w:numPr>
              <w:bidi/>
              <w:spacing w:after="200" w:line="276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9245A2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القرائن المحتفة بأحاديث الصحيحين خاصة.</w:t>
            </w:r>
          </w:p>
        </w:tc>
        <w:tc>
          <w:tcPr>
            <w:tcW w:w="1378" w:type="dxa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:rsidR="001F64CA" w:rsidRPr="00CE6772" w:rsidRDefault="001F64CA" w:rsidP="001F64CA">
            <w:pPr>
              <w:bidi/>
              <w:jc w:val="lowKashida"/>
              <w:rPr>
                <w:rFonts w:ascii="Traditional Arabic" w:hAnsi="Traditional Arabic" w:cs="Traditional Arabic"/>
              </w:rPr>
            </w:pPr>
            <w:r w:rsidRPr="00CE6772">
              <w:rPr>
                <w:rFonts w:ascii="Traditional Arabic" w:hAnsi="Traditional Arabic" w:cs="Traditional Arabic"/>
                <w:rtl/>
              </w:rPr>
              <w:t>6</w:t>
            </w:r>
          </w:p>
        </w:tc>
      </w:tr>
      <w:tr w:rsidR="001F64CA" w:rsidRPr="00CE6772" w:rsidTr="00FA6530">
        <w:trPr>
          <w:jc w:val="center"/>
        </w:trPr>
        <w:tc>
          <w:tcPr>
            <w:tcW w:w="538" w:type="dxa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1F64CA" w:rsidRPr="00CE6772" w:rsidRDefault="001F64CA" w:rsidP="001F64CA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</w:rPr>
              <w:t>2</w:t>
            </w:r>
          </w:p>
        </w:tc>
        <w:tc>
          <w:tcPr>
            <w:tcW w:w="7655" w:type="dxa"/>
            <w:tcBorders>
              <w:left w:val="single" w:sz="8" w:space="0" w:color="auto"/>
              <w:right w:val="single" w:sz="8" w:space="0" w:color="auto"/>
            </w:tcBorders>
          </w:tcPr>
          <w:p w:rsidR="001F64CA" w:rsidRPr="00CE6772" w:rsidRDefault="001F64CA" w:rsidP="001F64CA">
            <w:pPr>
              <w:pStyle w:val="af"/>
              <w:numPr>
                <w:ilvl w:val="0"/>
                <w:numId w:val="6"/>
              </w:numPr>
              <w:bidi/>
              <w:spacing w:after="200" w:line="276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علاقة السنة بالقرآن. (باختصار)</w:t>
            </w:r>
          </w:p>
          <w:p w:rsidR="001F64CA" w:rsidRPr="00CE6772" w:rsidRDefault="001F64CA" w:rsidP="001F64CA">
            <w:pPr>
              <w:pStyle w:val="af"/>
              <w:numPr>
                <w:ilvl w:val="0"/>
                <w:numId w:val="6"/>
              </w:numPr>
              <w:bidi/>
              <w:spacing w:after="200" w:line="276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سبب ترك العلماء العملَ ببعض الأحاديث. (باختصار)</w:t>
            </w:r>
          </w:p>
          <w:p w:rsidR="001F64CA" w:rsidRPr="00CE6772" w:rsidRDefault="001F64CA" w:rsidP="001F64CA">
            <w:pPr>
              <w:pStyle w:val="af"/>
              <w:numPr>
                <w:ilvl w:val="0"/>
                <w:numId w:val="6"/>
              </w:numPr>
              <w:bidi/>
              <w:spacing w:after="200" w:line="276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شبهات مثارة حول حجية السنة:</w:t>
            </w:r>
          </w:p>
          <w:p w:rsidR="001F64CA" w:rsidRPr="00CE6772" w:rsidRDefault="001F64CA" w:rsidP="001F64CA">
            <w:pPr>
              <w:pStyle w:val="af"/>
              <w:numPr>
                <w:ilvl w:val="0"/>
                <w:numId w:val="7"/>
              </w:numPr>
              <w:bidi/>
              <w:spacing w:after="200" w:line="276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دعوى إفادة خبر الآحاد للظن.</w:t>
            </w:r>
          </w:p>
          <w:p w:rsidR="001F64CA" w:rsidRPr="00CE6772" w:rsidRDefault="001F64CA" w:rsidP="001F64CA">
            <w:pPr>
              <w:pStyle w:val="af"/>
              <w:numPr>
                <w:ilvl w:val="0"/>
                <w:numId w:val="7"/>
              </w:numPr>
              <w:bidi/>
              <w:spacing w:after="200" w:line="276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دعوى عدم حجية خبر الآحاد في العقائد (تاريخها، أول من قال بها،غاياتها، الرد عليها)</w:t>
            </w:r>
          </w:p>
          <w:p w:rsidR="001F64CA" w:rsidRPr="00CE6772" w:rsidRDefault="001F64CA" w:rsidP="001F64CA">
            <w:pPr>
              <w:bidi/>
              <w:jc w:val="lowKashida"/>
              <w:rPr>
                <w:rFonts w:ascii="Traditional Arabic" w:hAnsi="Traditional Arabic" w:cs="Traditional Arabic"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الطعن في منهج المحدثين في نقد المرويات.</w:t>
            </w:r>
          </w:p>
        </w:tc>
        <w:tc>
          <w:tcPr>
            <w:tcW w:w="1378" w:type="dxa"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:rsidR="001F64CA" w:rsidRPr="00CE6772" w:rsidRDefault="001F64CA" w:rsidP="001F64CA">
            <w:pPr>
              <w:bidi/>
              <w:jc w:val="lowKashida"/>
              <w:rPr>
                <w:rFonts w:ascii="Traditional Arabic" w:hAnsi="Traditional Arabic" w:cs="Traditional Arabic"/>
              </w:rPr>
            </w:pPr>
            <w:r w:rsidRPr="00CE6772">
              <w:rPr>
                <w:rFonts w:ascii="Traditional Arabic" w:hAnsi="Traditional Arabic" w:cs="Traditional Arabic"/>
                <w:rtl/>
              </w:rPr>
              <w:t>6</w:t>
            </w:r>
          </w:p>
        </w:tc>
      </w:tr>
      <w:tr w:rsidR="001F64CA" w:rsidRPr="00CE6772" w:rsidTr="00FA6530">
        <w:trPr>
          <w:jc w:val="center"/>
        </w:trPr>
        <w:tc>
          <w:tcPr>
            <w:tcW w:w="538" w:type="dxa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1F64CA" w:rsidRPr="00CE6772" w:rsidRDefault="001F64CA" w:rsidP="001F64CA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</w:rPr>
              <w:t>3</w:t>
            </w:r>
          </w:p>
        </w:tc>
        <w:tc>
          <w:tcPr>
            <w:tcW w:w="7655" w:type="dxa"/>
            <w:tcBorders>
              <w:left w:val="single" w:sz="8" w:space="0" w:color="auto"/>
              <w:right w:val="single" w:sz="8" w:space="0" w:color="auto"/>
            </w:tcBorders>
          </w:tcPr>
          <w:p w:rsidR="001F64CA" w:rsidRPr="00CE6772" w:rsidRDefault="001F64CA" w:rsidP="001F64CA">
            <w:pPr>
              <w:pStyle w:val="af"/>
              <w:numPr>
                <w:ilvl w:val="0"/>
                <w:numId w:val="6"/>
              </w:numPr>
              <w:bidi/>
              <w:spacing w:after="200" w:line="276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ضوابط حجية السنة.</w:t>
            </w:r>
          </w:p>
          <w:p w:rsidR="001F64CA" w:rsidRPr="00CE6772" w:rsidRDefault="001F64CA" w:rsidP="001F64CA">
            <w:pPr>
              <w:pStyle w:val="af"/>
              <w:numPr>
                <w:ilvl w:val="0"/>
                <w:numId w:val="6"/>
              </w:numPr>
              <w:bidi/>
              <w:spacing w:after="200" w:line="276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ضوابط فهم السنة.</w:t>
            </w:r>
          </w:p>
        </w:tc>
        <w:tc>
          <w:tcPr>
            <w:tcW w:w="1378" w:type="dxa"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:rsidR="001F64CA" w:rsidRPr="00CE6772" w:rsidRDefault="001F64CA" w:rsidP="001F64CA">
            <w:pPr>
              <w:bidi/>
              <w:jc w:val="lowKashida"/>
              <w:rPr>
                <w:rFonts w:ascii="Traditional Arabic" w:hAnsi="Traditional Arabic" w:cs="Traditional Arabic"/>
              </w:rPr>
            </w:pPr>
            <w:r w:rsidRPr="00CE6772">
              <w:rPr>
                <w:rFonts w:ascii="Traditional Arabic" w:hAnsi="Traditional Arabic" w:cs="Traditional Arabic"/>
                <w:rtl/>
              </w:rPr>
              <w:t>4</w:t>
            </w:r>
          </w:p>
        </w:tc>
      </w:tr>
      <w:tr w:rsidR="001F64CA" w:rsidRPr="00CE6772" w:rsidTr="00FA6530">
        <w:trPr>
          <w:jc w:val="center"/>
        </w:trPr>
        <w:tc>
          <w:tcPr>
            <w:tcW w:w="538" w:type="dxa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1F64CA" w:rsidRPr="00CE6772" w:rsidRDefault="001F64CA" w:rsidP="001F64CA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</w:rPr>
              <w:t>4</w:t>
            </w:r>
          </w:p>
        </w:tc>
        <w:tc>
          <w:tcPr>
            <w:tcW w:w="7655" w:type="dxa"/>
            <w:tcBorders>
              <w:left w:val="single" w:sz="8" w:space="0" w:color="auto"/>
              <w:right w:val="single" w:sz="8" w:space="0" w:color="auto"/>
            </w:tcBorders>
          </w:tcPr>
          <w:p w:rsidR="001F64CA" w:rsidRPr="00CE6772" w:rsidRDefault="001F64CA" w:rsidP="001F64CA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ثانياً: عدالة الصحابة رضي الله عنهم:</w:t>
            </w:r>
          </w:p>
          <w:p w:rsidR="001F64CA" w:rsidRPr="00CE6772" w:rsidRDefault="001F64CA" w:rsidP="001F64CA">
            <w:pPr>
              <w:pStyle w:val="af"/>
              <w:numPr>
                <w:ilvl w:val="0"/>
                <w:numId w:val="8"/>
              </w:numPr>
              <w:bidi/>
              <w:spacing w:line="276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تعريف الصحابي.</w:t>
            </w:r>
          </w:p>
          <w:p w:rsidR="001F64CA" w:rsidRPr="00CE6772" w:rsidRDefault="001F64CA" w:rsidP="001F64CA">
            <w:pPr>
              <w:pStyle w:val="af"/>
              <w:numPr>
                <w:ilvl w:val="0"/>
                <w:numId w:val="8"/>
              </w:numPr>
              <w:bidi/>
              <w:spacing w:line="276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أدلة عدالة الصحابة </w:t>
            </w:r>
            <w:r w:rsidRPr="00CE6772">
              <w:rPr>
                <w:rFonts w:ascii="Traditional Arabic" w:hAnsi="Traditional Arabic" w:cs="Traditional Arabic"/>
                <w:sz w:val="28"/>
                <w:szCs w:val="28"/>
              </w:rPr>
              <w:sym w:font="AGA Arabesque" w:char="F079"/>
            </w: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من الكتاب والسنة.</w:t>
            </w:r>
          </w:p>
          <w:p w:rsidR="001F64CA" w:rsidRPr="00CE6772" w:rsidRDefault="001F64CA" w:rsidP="001F64CA">
            <w:pPr>
              <w:pStyle w:val="af"/>
              <w:numPr>
                <w:ilvl w:val="0"/>
                <w:numId w:val="8"/>
              </w:numPr>
              <w:bidi/>
              <w:spacing w:line="276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فضائلهم إجمالاً.</w:t>
            </w:r>
          </w:p>
          <w:p w:rsidR="004C57C0" w:rsidRPr="00CE6772" w:rsidRDefault="001F64CA" w:rsidP="004C57C0">
            <w:pPr>
              <w:pStyle w:val="af"/>
              <w:numPr>
                <w:ilvl w:val="0"/>
                <w:numId w:val="8"/>
              </w:numPr>
              <w:bidi/>
              <w:spacing w:line="276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حكم الطعن في صحابة النبي </w:t>
            </w:r>
            <w:r w:rsidRPr="00CE6772">
              <w:rPr>
                <w:rFonts w:ascii="Traditional Arabic" w:hAnsi="Traditional Arabic" w:cs="Traditional Arabic"/>
                <w:sz w:val="28"/>
                <w:szCs w:val="28"/>
              </w:rPr>
              <w:sym w:font="AGA Arabesque" w:char="F065"/>
            </w: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  <w:p w:rsidR="001F64CA" w:rsidRPr="00CE6772" w:rsidRDefault="001F64CA" w:rsidP="004C57C0">
            <w:pPr>
              <w:pStyle w:val="af"/>
              <w:numPr>
                <w:ilvl w:val="0"/>
                <w:numId w:val="8"/>
              </w:numPr>
              <w:bidi/>
              <w:spacing w:line="276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موقف الرافضة من صحابة النبي </w:t>
            </w:r>
            <w:r w:rsidRPr="00CE6772">
              <w:rPr>
                <w:rFonts w:ascii="Traditional Arabic" w:hAnsi="Traditional Arabic" w:cs="Traditional Arabic"/>
              </w:rPr>
              <w:sym w:font="AGA Arabesque" w:char="F065"/>
            </w: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tcW w:w="1378" w:type="dxa"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:rsidR="001F64CA" w:rsidRPr="00CE6772" w:rsidRDefault="001F64CA" w:rsidP="001F64CA">
            <w:pPr>
              <w:bidi/>
              <w:jc w:val="lowKashida"/>
              <w:rPr>
                <w:rFonts w:ascii="Traditional Arabic" w:hAnsi="Traditional Arabic" w:cs="Traditional Arabic"/>
              </w:rPr>
            </w:pPr>
            <w:r w:rsidRPr="00CE6772">
              <w:rPr>
                <w:rFonts w:ascii="Traditional Arabic" w:hAnsi="Traditional Arabic" w:cs="Traditional Arabic"/>
                <w:rtl/>
              </w:rPr>
              <w:t>4</w:t>
            </w:r>
          </w:p>
        </w:tc>
      </w:tr>
      <w:tr w:rsidR="004C57C0" w:rsidRPr="00CE6772" w:rsidTr="00FA6530">
        <w:trPr>
          <w:jc w:val="center"/>
        </w:trPr>
        <w:tc>
          <w:tcPr>
            <w:tcW w:w="538" w:type="dxa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4C57C0" w:rsidRPr="00CE6772" w:rsidRDefault="004C57C0" w:rsidP="001F64CA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</w:rPr>
              <w:t>5</w:t>
            </w:r>
          </w:p>
        </w:tc>
        <w:tc>
          <w:tcPr>
            <w:tcW w:w="7655" w:type="dxa"/>
            <w:tcBorders>
              <w:left w:val="single" w:sz="8" w:space="0" w:color="auto"/>
              <w:right w:val="single" w:sz="8" w:space="0" w:color="auto"/>
            </w:tcBorders>
          </w:tcPr>
          <w:p w:rsidR="004C57C0" w:rsidRPr="00CE6772" w:rsidRDefault="004C57C0" w:rsidP="004C57C0">
            <w:pPr>
              <w:pStyle w:val="af"/>
              <w:numPr>
                <w:ilvl w:val="0"/>
                <w:numId w:val="8"/>
              </w:numPr>
              <w:bidi/>
              <w:spacing w:after="200" w:line="276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. شبهات الطاعنين في صحابة النبي </w:t>
            </w:r>
            <w:r w:rsidRPr="00CE6772">
              <w:rPr>
                <w:rFonts w:ascii="Traditional Arabic" w:hAnsi="Traditional Arabic" w:cs="Traditional Arabic"/>
                <w:sz w:val="28"/>
                <w:szCs w:val="28"/>
              </w:rPr>
              <w:sym w:font="AGA Arabesque" w:char="F065"/>
            </w: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  <w:p w:rsidR="004C57C0" w:rsidRPr="00CE6772" w:rsidRDefault="004C57C0" w:rsidP="004C57C0">
            <w:pPr>
              <w:pStyle w:val="af"/>
              <w:numPr>
                <w:ilvl w:val="0"/>
                <w:numId w:val="9"/>
              </w:numPr>
              <w:bidi/>
              <w:spacing w:after="200" w:line="276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شبهاتهم من القرآن.</w:t>
            </w:r>
          </w:p>
          <w:p w:rsidR="004C57C0" w:rsidRPr="00CE6772" w:rsidRDefault="004C57C0" w:rsidP="004C57C0">
            <w:pPr>
              <w:pStyle w:val="af"/>
              <w:numPr>
                <w:ilvl w:val="0"/>
                <w:numId w:val="9"/>
              </w:numPr>
              <w:bidi/>
              <w:spacing w:after="200" w:line="276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شبهاتهم من السنة.</w:t>
            </w:r>
          </w:p>
          <w:p w:rsidR="004C57C0" w:rsidRPr="00CE6772" w:rsidRDefault="004C57C0" w:rsidP="004C57C0">
            <w:pPr>
              <w:pStyle w:val="af"/>
              <w:numPr>
                <w:ilvl w:val="0"/>
                <w:numId w:val="9"/>
              </w:numPr>
              <w:bidi/>
              <w:spacing w:after="200" w:line="276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شبهاتهم من خلال الحوادث التي وقعت بين الصحابة </w:t>
            </w:r>
            <w:r w:rsidRPr="00CE6772">
              <w:rPr>
                <w:rFonts w:ascii="Traditional Arabic" w:hAnsi="Traditional Arabic" w:cs="Traditional Arabic"/>
                <w:sz w:val="28"/>
                <w:szCs w:val="28"/>
              </w:rPr>
              <w:sym w:font="AGA Arabesque" w:char="F079"/>
            </w: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  <w:p w:rsidR="004C57C0" w:rsidRPr="00CE6772" w:rsidRDefault="004C57C0" w:rsidP="004C57C0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  7. مقاصدهم من الطعن في بعض الصحابة : عائشة ، عمر ، أبي هريرة ، معاوية</w:t>
            </w:r>
            <w:r w:rsidRPr="00CE6772">
              <w:rPr>
                <w:rFonts w:ascii="Traditional Arabic" w:hAnsi="Traditional Arabic" w:cs="Traditional Arabic"/>
                <w:sz w:val="28"/>
                <w:szCs w:val="28"/>
              </w:rPr>
              <w:sym w:font="AGA Arabesque" w:char="F074"/>
            </w: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tcW w:w="1378" w:type="dxa"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:rsidR="004C57C0" w:rsidRPr="00CE6772" w:rsidRDefault="004C57C0" w:rsidP="001F64CA">
            <w:pPr>
              <w:bidi/>
              <w:jc w:val="lowKashida"/>
              <w:rPr>
                <w:rFonts w:ascii="Traditional Arabic" w:hAnsi="Traditional Arabic" w:cs="Traditional Arabic"/>
                <w:rtl/>
              </w:rPr>
            </w:pPr>
            <w:r w:rsidRPr="00CE6772">
              <w:rPr>
                <w:rFonts w:ascii="Traditional Arabic" w:hAnsi="Traditional Arabic" w:cs="Traditional Arabic"/>
                <w:rtl/>
              </w:rPr>
              <w:t>4</w:t>
            </w:r>
          </w:p>
        </w:tc>
      </w:tr>
      <w:tr w:rsidR="004C57C0" w:rsidRPr="00CE6772" w:rsidTr="00FA6530">
        <w:trPr>
          <w:jc w:val="center"/>
        </w:trPr>
        <w:tc>
          <w:tcPr>
            <w:tcW w:w="538" w:type="dxa"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57C0" w:rsidRPr="00CE6772" w:rsidRDefault="004C57C0" w:rsidP="004C57C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</w:rPr>
              <w:t>6</w:t>
            </w:r>
          </w:p>
        </w:tc>
        <w:tc>
          <w:tcPr>
            <w:tcW w:w="76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57C0" w:rsidRPr="00CE6772" w:rsidRDefault="004C57C0" w:rsidP="004C57C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ثالثاً: شبهات حول السنة:</w:t>
            </w:r>
          </w:p>
          <w:p w:rsidR="004C57C0" w:rsidRPr="00CE6772" w:rsidRDefault="004C57C0" w:rsidP="004C57C0">
            <w:pPr>
              <w:jc w:val="right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مقدمة في قواعد الرد على الشبهات المثارة حول السنة.</w:t>
            </w:r>
          </w:p>
          <w:p w:rsidR="004C57C0" w:rsidRPr="00CE6772" w:rsidRDefault="004C57C0" w:rsidP="004C57C0">
            <w:pPr>
              <w:pStyle w:val="af"/>
              <w:numPr>
                <w:ilvl w:val="0"/>
                <w:numId w:val="10"/>
              </w:numPr>
              <w:bidi/>
              <w:spacing w:line="276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شبهة الاكتفاء بالقرآن وعدم الحاجة إلى السنة.</w:t>
            </w:r>
          </w:p>
          <w:p w:rsidR="004C57C0" w:rsidRPr="00CE6772" w:rsidRDefault="004C57C0" w:rsidP="004C57C0">
            <w:pPr>
              <w:pStyle w:val="af"/>
              <w:numPr>
                <w:ilvl w:val="0"/>
                <w:numId w:val="10"/>
              </w:numPr>
              <w:bidi/>
              <w:spacing w:line="276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شبهة عرض السنة على القرآن.</w:t>
            </w:r>
          </w:p>
          <w:p w:rsidR="004C57C0" w:rsidRPr="00CE6772" w:rsidRDefault="004C57C0" w:rsidP="004C57C0">
            <w:pPr>
              <w:pStyle w:val="af"/>
              <w:numPr>
                <w:ilvl w:val="0"/>
                <w:numId w:val="10"/>
              </w:numPr>
              <w:bidi/>
              <w:spacing w:line="276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شبهة عرض السنة على العقل.</w:t>
            </w:r>
          </w:p>
          <w:p w:rsidR="004C57C0" w:rsidRPr="00CE6772" w:rsidRDefault="004C57C0" w:rsidP="004C57C0">
            <w:pPr>
              <w:pStyle w:val="af"/>
              <w:numPr>
                <w:ilvl w:val="0"/>
                <w:numId w:val="10"/>
              </w:numPr>
              <w:bidi/>
              <w:spacing w:line="276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شبهة كثرة الوضع في الحديث.</w:t>
            </w:r>
          </w:p>
          <w:p w:rsidR="004C57C0" w:rsidRPr="00CE6772" w:rsidRDefault="004C57C0" w:rsidP="004C57C0">
            <w:pPr>
              <w:pStyle w:val="af"/>
              <w:numPr>
                <w:ilvl w:val="0"/>
                <w:numId w:val="10"/>
              </w:numPr>
              <w:bidi/>
              <w:spacing w:line="276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شبهة المناقضة بين عدد من أحاديث صحيح البخاري للقرآن الكريم والعقل.</w:t>
            </w:r>
          </w:p>
        </w:tc>
        <w:tc>
          <w:tcPr>
            <w:tcW w:w="1378" w:type="dxa"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C57C0" w:rsidRPr="00CE6772" w:rsidRDefault="004C57C0" w:rsidP="004C57C0">
            <w:pPr>
              <w:bidi/>
              <w:jc w:val="lowKashida"/>
              <w:rPr>
                <w:rFonts w:ascii="Traditional Arabic" w:hAnsi="Traditional Arabic" w:cs="Traditional Arabic"/>
              </w:rPr>
            </w:pPr>
            <w:r w:rsidRPr="00CE6772">
              <w:rPr>
                <w:rFonts w:ascii="Traditional Arabic" w:hAnsi="Traditional Arabic" w:cs="Traditional Arabic"/>
                <w:rtl/>
              </w:rPr>
              <w:t>6</w:t>
            </w:r>
          </w:p>
        </w:tc>
      </w:tr>
      <w:tr w:rsidR="004C57C0" w:rsidRPr="00CE6772" w:rsidTr="000B5619">
        <w:trPr>
          <w:jc w:val="center"/>
        </w:trPr>
        <w:tc>
          <w:tcPr>
            <w:tcW w:w="8193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4C57C0" w:rsidRPr="00CE6772" w:rsidRDefault="004C57C0" w:rsidP="004C57C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المجموع</w:t>
            </w:r>
          </w:p>
        </w:tc>
        <w:tc>
          <w:tcPr>
            <w:tcW w:w="137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4C57C0" w:rsidRPr="00CE6772" w:rsidRDefault="00866B70" w:rsidP="004C57C0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CE6772">
              <w:rPr>
                <w:rFonts w:ascii="Traditional Arabic" w:hAnsi="Traditional Arabic" w:cs="Traditional Arabic"/>
                <w:rtl/>
              </w:rPr>
              <w:t>30</w:t>
            </w:r>
          </w:p>
        </w:tc>
      </w:tr>
    </w:tbl>
    <w:p w:rsidR="00636783" w:rsidRDefault="00636783" w:rsidP="00416FE2">
      <w:pPr>
        <w:bidi/>
        <w:rPr>
          <w:rFonts w:ascii="Traditional Arabic" w:hAnsi="Traditional Arabic" w:cs="Traditional Arabic"/>
          <w:b/>
          <w:bCs/>
          <w:sz w:val="12"/>
          <w:szCs w:val="12"/>
          <w:rtl/>
        </w:rPr>
      </w:pPr>
    </w:p>
    <w:p w:rsidR="00CE6772" w:rsidRDefault="00CE6772" w:rsidP="00CE6772">
      <w:pPr>
        <w:bidi/>
        <w:rPr>
          <w:rFonts w:ascii="Traditional Arabic" w:hAnsi="Traditional Arabic" w:cs="Traditional Arabic"/>
          <w:b/>
          <w:bCs/>
          <w:sz w:val="12"/>
          <w:szCs w:val="12"/>
          <w:rtl/>
        </w:rPr>
      </w:pPr>
    </w:p>
    <w:p w:rsidR="00CF346F" w:rsidRDefault="00CF346F" w:rsidP="00CF346F">
      <w:pPr>
        <w:bidi/>
        <w:rPr>
          <w:rFonts w:ascii="Traditional Arabic" w:hAnsi="Traditional Arabic" w:cs="Traditional Arabic"/>
          <w:b/>
          <w:bCs/>
          <w:sz w:val="12"/>
          <w:szCs w:val="12"/>
          <w:rtl/>
        </w:rPr>
      </w:pPr>
    </w:p>
    <w:p w:rsidR="00CF346F" w:rsidRDefault="00CF346F" w:rsidP="00CF346F">
      <w:pPr>
        <w:bidi/>
        <w:rPr>
          <w:rFonts w:ascii="Traditional Arabic" w:hAnsi="Traditional Arabic" w:cs="Traditional Arabic"/>
          <w:b/>
          <w:bCs/>
          <w:sz w:val="12"/>
          <w:szCs w:val="12"/>
          <w:rtl/>
        </w:rPr>
      </w:pPr>
    </w:p>
    <w:p w:rsidR="00CF346F" w:rsidRDefault="00CF346F" w:rsidP="00CF346F">
      <w:pPr>
        <w:bidi/>
        <w:rPr>
          <w:rFonts w:ascii="Traditional Arabic" w:hAnsi="Traditional Arabic" w:cs="Traditional Arabic"/>
          <w:b/>
          <w:bCs/>
          <w:sz w:val="12"/>
          <w:szCs w:val="12"/>
          <w:rtl/>
        </w:rPr>
      </w:pPr>
    </w:p>
    <w:p w:rsidR="00CF346F" w:rsidRDefault="00CF346F" w:rsidP="00CF346F">
      <w:pPr>
        <w:bidi/>
        <w:rPr>
          <w:rFonts w:ascii="Traditional Arabic" w:hAnsi="Traditional Arabic" w:cs="Traditional Arabic"/>
          <w:b/>
          <w:bCs/>
          <w:sz w:val="12"/>
          <w:szCs w:val="12"/>
          <w:rtl/>
        </w:rPr>
      </w:pPr>
    </w:p>
    <w:p w:rsidR="00CF346F" w:rsidRPr="00CE6772" w:rsidRDefault="00CF346F" w:rsidP="00CF346F">
      <w:pPr>
        <w:bidi/>
        <w:rPr>
          <w:rFonts w:ascii="Traditional Arabic" w:hAnsi="Traditional Arabic" w:cs="Traditional Arabic"/>
          <w:b/>
          <w:bCs/>
          <w:sz w:val="12"/>
          <w:szCs w:val="12"/>
        </w:rPr>
      </w:pPr>
    </w:p>
    <w:p w:rsidR="00B42843" w:rsidRPr="00CE6772" w:rsidRDefault="00BA479B" w:rsidP="00283B54">
      <w:pPr>
        <w:pStyle w:val="1"/>
        <w:rPr>
          <w:rFonts w:ascii="Traditional Arabic" w:hAnsi="Traditional Arabic" w:cs="Traditional Arabic"/>
        </w:rPr>
      </w:pPr>
      <w:bookmarkStart w:id="15" w:name="_Toc526247384"/>
      <w:bookmarkStart w:id="16" w:name="_Toc337790"/>
      <w:r w:rsidRPr="00CE6772">
        <w:rPr>
          <w:rFonts w:ascii="Traditional Arabic" w:hAnsi="Traditional Arabic" w:cs="Traditional Arabic"/>
          <w:rtl/>
        </w:rPr>
        <w:t>د.</w:t>
      </w:r>
      <w:r w:rsidR="00F851F7" w:rsidRPr="00CE6772">
        <w:rPr>
          <w:rFonts w:ascii="Traditional Arabic" w:hAnsi="Traditional Arabic" w:cs="Traditional Arabic"/>
          <w:rtl/>
        </w:rPr>
        <w:t xml:space="preserve"> التدريس </w:t>
      </w:r>
      <w:r w:rsidRPr="00CE6772">
        <w:rPr>
          <w:rFonts w:ascii="Traditional Arabic" w:hAnsi="Traditional Arabic" w:cs="Traditional Arabic"/>
          <w:rtl/>
        </w:rPr>
        <w:t>والتقييم:</w:t>
      </w:r>
      <w:bookmarkEnd w:id="15"/>
      <w:bookmarkEnd w:id="16"/>
    </w:p>
    <w:p w:rsidR="00AD1A5E" w:rsidRPr="00CE6772" w:rsidRDefault="00C80002" w:rsidP="00416FE2">
      <w:pPr>
        <w:pStyle w:val="2"/>
        <w:rPr>
          <w:rFonts w:ascii="Traditional Arabic" w:hAnsi="Traditional Arabic" w:cs="Traditional Arabic"/>
        </w:rPr>
      </w:pPr>
      <w:bookmarkStart w:id="17" w:name="_Toc526247386"/>
      <w:bookmarkStart w:id="18" w:name="_Toc337791"/>
      <w:r w:rsidRPr="00CE6772">
        <w:rPr>
          <w:rFonts w:ascii="Traditional Arabic" w:hAnsi="Traditional Arabic" w:cs="Traditional Arabic"/>
          <w:rtl/>
          <w:lang w:bidi="ar-EG"/>
        </w:rPr>
        <w:t xml:space="preserve">1. </w:t>
      </w:r>
      <w:r w:rsidR="00D94F24" w:rsidRPr="00CE6772">
        <w:rPr>
          <w:rFonts w:ascii="Traditional Arabic" w:hAnsi="Traditional Arabic" w:cs="Traditional Arabic"/>
          <w:rtl/>
        </w:rPr>
        <w:t>ربط</w:t>
      </w:r>
      <w:r w:rsidR="00880CBC" w:rsidRPr="00CE6772">
        <w:rPr>
          <w:rFonts w:ascii="Traditional Arabic" w:hAnsi="Traditional Arabic" w:cs="Traditional Arabic"/>
          <w:rtl/>
        </w:rPr>
        <w:t xml:space="preserve"> مخرجات التعلم للمقرر مع كل من استراتيجيات التدريس </w:t>
      </w:r>
      <w:r w:rsidRPr="00CE6772">
        <w:rPr>
          <w:rFonts w:ascii="Traditional Arabic" w:hAnsi="Traditional Arabic" w:cs="Traditional Arabic"/>
          <w:rtl/>
        </w:rPr>
        <w:t>وطرق</w:t>
      </w:r>
      <w:r w:rsidR="00880CBC" w:rsidRPr="00CE6772">
        <w:rPr>
          <w:rFonts w:ascii="Traditional Arabic" w:hAnsi="Traditional Arabic" w:cs="Traditional Arabic"/>
          <w:rtl/>
        </w:rPr>
        <w:t xml:space="preserve"> التق</w:t>
      </w:r>
      <w:r w:rsidR="00AF48A6" w:rsidRPr="00CE6772">
        <w:rPr>
          <w:rFonts w:ascii="Traditional Arabic" w:hAnsi="Traditional Arabic" w:cs="Traditional Arabic"/>
          <w:rtl/>
        </w:rPr>
        <w:t>ي</w:t>
      </w:r>
      <w:r w:rsidR="00880CBC" w:rsidRPr="00CE6772">
        <w:rPr>
          <w:rFonts w:ascii="Traditional Arabic" w:hAnsi="Traditional Arabic" w:cs="Traditional Arabic"/>
          <w:rtl/>
        </w:rPr>
        <w:t>يم</w:t>
      </w:r>
      <w:bookmarkEnd w:id="17"/>
      <w:bookmarkEnd w:id="18"/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3"/>
        <w:gridCol w:w="3997"/>
        <w:gridCol w:w="2437"/>
        <w:gridCol w:w="2284"/>
      </w:tblGrid>
      <w:tr w:rsidR="00AD1A5E" w:rsidRPr="00CE6772" w:rsidTr="000B5619">
        <w:trPr>
          <w:trHeight w:val="401"/>
          <w:tblHeader/>
        </w:trPr>
        <w:tc>
          <w:tcPr>
            <w:tcW w:w="853" w:type="dxa"/>
            <w:tcBorders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AD1A5E" w:rsidRPr="00CE6772" w:rsidRDefault="00CD774C" w:rsidP="000B5619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</w:t>
            </w:r>
            <w:r w:rsidR="00330300" w:rsidRPr="00CE6772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رمز</w:t>
            </w:r>
          </w:p>
        </w:tc>
        <w:tc>
          <w:tcPr>
            <w:tcW w:w="3997" w:type="dxa"/>
            <w:tcBorders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AD1A5E" w:rsidRPr="00CE6772" w:rsidRDefault="00C02B79" w:rsidP="00416FE2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 xml:space="preserve">مخرجات التعلم </w:t>
            </w:r>
          </w:p>
        </w:tc>
        <w:tc>
          <w:tcPr>
            <w:tcW w:w="2437" w:type="dxa"/>
            <w:tcBorders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AD1A5E" w:rsidRPr="00CE6772" w:rsidRDefault="00144E33" w:rsidP="00416FE2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استراتيجيات</w:t>
            </w:r>
            <w:r w:rsidR="00C02B79" w:rsidRPr="00CE6772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 xml:space="preserve"> التدريس</w:t>
            </w:r>
          </w:p>
        </w:tc>
        <w:tc>
          <w:tcPr>
            <w:tcW w:w="2284" w:type="dxa"/>
            <w:tcBorders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AD1A5E" w:rsidRPr="00CE6772" w:rsidRDefault="00C80002" w:rsidP="00416FE2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طرق</w:t>
            </w:r>
            <w:r w:rsidR="00C02B79" w:rsidRPr="00CE6772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 xml:space="preserve"> التق</w:t>
            </w:r>
            <w:r w:rsidR="00AF48A6" w:rsidRPr="00CE6772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ي</w:t>
            </w:r>
            <w:r w:rsidR="00C02B79" w:rsidRPr="00CE6772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يم</w:t>
            </w:r>
          </w:p>
        </w:tc>
      </w:tr>
      <w:tr w:rsidR="00AD1A5E" w:rsidRPr="00CE6772" w:rsidTr="000B5619">
        <w:tc>
          <w:tcPr>
            <w:tcW w:w="853" w:type="dxa"/>
            <w:tcBorders>
              <w:top w:val="single" w:sz="8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AD1A5E" w:rsidRPr="00CE6772" w:rsidRDefault="00AD1A5E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0"/>
                <w:szCs w:val="20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sz w:val="20"/>
                <w:szCs w:val="20"/>
              </w:rPr>
              <w:t>1.0</w:t>
            </w:r>
          </w:p>
        </w:tc>
        <w:tc>
          <w:tcPr>
            <w:tcW w:w="8718" w:type="dxa"/>
            <w:gridSpan w:val="3"/>
            <w:tcBorders>
              <w:top w:val="single" w:sz="8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AD1A5E" w:rsidRPr="00CE6772" w:rsidRDefault="00975F52" w:rsidP="00416FE2">
            <w:pPr>
              <w:bidi/>
              <w:rPr>
                <w:rFonts w:ascii="Traditional Arabic" w:hAnsi="Traditional Arabic" w:cs="Traditional Arabic"/>
                <w:b/>
                <w:bCs/>
                <w:sz w:val="20"/>
                <w:szCs w:val="20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</w:rPr>
              <w:t>المعرفة والفهم</w:t>
            </w:r>
          </w:p>
        </w:tc>
      </w:tr>
      <w:tr w:rsidR="0072167C" w:rsidRPr="00CE6772" w:rsidTr="00471D7C">
        <w:tc>
          <w:tcPr>
            <w:tcW w:w="853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:rsidR="0072167C" w:rsidRPr="00CE6772" w:rsidRDefault="0072167C" w:rsidP="0072167C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CE6772">
              <w:rPr>
                <w:rFonts w:ascii="Traditional Arabic" w:hAnsi="Traditional Arabic" w:cs="Traditional Arabic"/>
              </w:rPr>
              <w:t>1.1</w:t>
            </w:r>
          </w:p>
        </w:tc>
        <w:tc>
          <w:tcPr>
            <w:tcW w:w="3997" w:type="dxa"/>
            <w:tcBorders>
              <w:top w:val="single" w:sz="4" w:space="0" w:color="auto"/>
              <w:bottom w:val="dashSmallGap" w:sz="4" w:space="0" w:color="auto"/>
            </w:tcBorders>
          </w:tcPr>
          <w:p w:rsidR="0072167C" w:rsidRPr="00CE6772" w:rsidRDefault="0072167C" w:rsidP="0072167C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 يبين الطالب الأدلة على حجية السنة.</w:t>
            </w:r>
          </w:p>
        </w:tc>
        <w:tc>
          <w:tcPr>
            <w:tcW w:w="2437" w:type="dxa"/>
            <w:vMerge w:val="restart"/>
            <w:tcBorders>
              <w:top w:val="single" w:sz="4" w:space="0" w:color="auto"/>
            </w:tcBorders>
            <w:vAlign w:val="center"/>
          </w:tcPr>
          <w:p w:rsidR="0072167C" w:rsidRPr="00CE6772" w:rsidRDefault="0072167C" w:rsidP="0072167C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 w:rsidRPr="00CE6772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المحاضرة المطورة .</w:t>
            </w:r>
          </w:p>
          <w:p w:rsidR="0072167C" w:rsidRPr="00CE6772" w:rsidRDefault="0072167C" w:rsidP="0072167C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 w:rsidRPr="00CE6772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المناقشة والحوار.</w:t>
            </w:r>
          </w:p>
          <w:p w:rsidR="0072167C" w:rsidRPr="00CE6772" w:rsidRDefault="0072167C" w:rsidP="0072167C">
            <w:pPr>
              <w:bidi/>
              <w:jc w:val="center"/>
              <w:rPr>
                <w:rFonts w:ascii="Traditional Arabic" w:hAnsi="Traditional Arabic" w:cs="Traditional Arabic"/>
                <w:color w:val="FF0000"/>
                <w:sz w:val="28"/>
                <w:szCs w:val="28"/>
              </w:rPr>
            </w:pPr>
          </w:p>
        </w:tc>
        <w:tc>
          <w:tcPr>
            <w:tcW w:w="2284" w:type="dxa"/>
            <w:vMerge w:val="restart"/>
            <w:tcBorders>
              <w:top w:val="single" w:sz="4" w:space="0" w:color="auto"/>
            </w:tcBorders>
            <w:vAlign w:val="center"/>
          </w:tcPr>
          <w:p w:rsidR="0072167C" w:rsidRPr="00CE6772" w:rsidRDefault="0072167C" w:rsidP="0072167C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 w:rsidRPr="00CE6772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الاختبارات .</w:t>
            </w:r>
          </w:p>
          <w:p w:rsidR="0072167C" w:rsidRPr="00CE6772" w:rsidRDefault="0072167C" w:rsidP="0072167C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</w:pPr>
            <w:r w:rsidRPr="00CE6772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الواجبات.</w:t>
            </w:r>
          </w:p>
          <w:p w:rsidR="0072167C" w:rsidRPr="00CE6772" w:rsidRDefault="0072167C" w:rsidP="0072167C">
            <w:pPr>
              <w:bidi/>
              <w:jc w:val="center"/>
              <w:rPr>
                <w:rFonts w:ascii="Traditional Arabic" w:hAnsi="Traditional Arabic" w:cs="Traditional Arabic"/>
                <w:color w:val="FF0000"/>
              </w:rPr>
            </w:pPr>
          </w:p>
        </w:tc>
      </w:tr>
      <w:tr w:rsidR="0072167C" w:rsidRPr="00CE6772" w:rsidTr="00471D7C">
        <w:tc>
          <w:tcPr>
            <w:tcW w:w="85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2167C" w:rsidRPr="00CE6772" w:rsidRDefault="0072167C" w:rsidP="0072167C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CE6772">
              <w:rPr>
                <w:rFonts w:ascii="Traditional Arabic" w:hAnsi="Traditional Arabic" w:cs="Traditional Arabic"/>
              </w:rPr>
              <w:t>1.2</w:t>
            </w:r>
          </w:p>
        </w:tc>
        <w:tc>
          <w:tcPr>
            <w:tcW w:w="3997" w:type="dxa"/>
            <w:tcBorders>
              <w:top w:val="dashSmallGap" w:sz="4" w:space="0" w:color="auto"/>
              <w:bottom w:val="dashSmallGap" w:sz="4" w:space="0" w:color="auto"/>
            </w:tcBorders>
          </w:tcPr>
          <w:p w:rsidR="0072167C" w:rsidRPr="00CE6772" w:rsidRDefault="0072167C" w:rsidP="0072167C">
            <w:pPr>
              <w:bidi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 يوضح الطالب علاقة السنة بالقرآن.</w:t>
            </w:r>
          </w:p>
        </w:tc>
        <w:tc>
          <w:tcPr>
            <w:tcW w:w="2437" w:type="dxa"/>
            <w:vMerge/>
            <w:vAlign w:val="center"/>
          </w:tcPr>
          <w:p w:rsidR="0072167C" w:rsidRPr="00CE6772" w:rsidRDefault="0072167C" w:rsidP="0072167C">
            <w:pPr>
              <w:bidi/>
              <w:jc w:val="lowKashida"/>
              <w:rPr>
                <w:rFonts w:ascii="Traditional Arabic" w:hAnsi="Traditional Arabic" w:cs="Traditional Arabic"/>
                <w:color w:val="FF0000"/>
              </w:rPr>
            </w:pPr>
          </w:p>
        </w:tc>
        <w:tc>
          <w:tcPr>
            <w:tcW w:w="2284" w:type="dxa"/>
            <w:vMerge/>
            <w:vAlign w:val="center"/>
          </w:tcPr>
          <w:p w:rsidR="0072167C" w:rsidRPr="00CE6772" w:rsidRDefault="0072167C" w:rsidP="0072167C">
            <w:pPr>
              <w:bidi/>
              <w:jc w:val="lowKashida"/>
              <w:rPr>
                <w:rFonts w:ascii="Traditional Arabic" w:hAnsi="Traditional Arabic" w:cs="Traditional Arabic"/>
                <w:color w:val="FF0000"/>
              </w:rPr>
            </w:pPr>
          </w:p>
        </w:tc>
      </w:tr>
      <w:tr w:rsidR="0072167C" w:rsidRPr="00CE6772" w:rsidTr="00471D7C">
        <w:tc>
          <w:tcPr>
            <w:tcW w:w="853" w:type="dxa"/>
            <w:tcBorders>
              <w:top w:val="dashSmallGap" w:sz="4" w:space="0" w:color="auto"/>
              <w:bottom w:val="single" w:sz="8" w:space="0" w:color="auto"/>
            </w:tcBorders>
            <w:vAlign w:val="center"/>
          </w:tcPr>
          <w:p w:rsidR="0072167C" w:rsidRPr="00CE6772" w:rsidRDefault="0072167C" w:rsidP="0072167C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CE6772">
              <w:rPr>
                <w:rFonts w:ascii="Traditional Arabic" w:hAnsi="Traditional Arabic" w:cs="Traditional Arabic"/>
              </w:rPr>
              <w:t>1.3</w:t>
            </w:r>
          </w:p>
        </w:tc>
        <w:tc>
          <w:tcPr>
            <w:tcW w:w="3997" w:type="dxa"/>
            <w:tcBorders>
              <w:top w:val="dashSmallGap" w:sz="4" w:space="0" w:color="auto"/>
              <w:bottom w:val="single" w:sz="8" w:space="0" w:color="auto"/>
            </w:tcBorders>
          </w:tcPr>
          <w:p w:rsidR="0072167C" w:rsidRPr="00CE6772" w:rsidRDefault="0072167C" w:rsidP="0072167C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 يذكر الطالب أهم أقوال العلماء في حجية السنة .</w:t>
            </w:r>
          </w:p>
        </w:tc>
        <w:tc>
          <w:tcPr>
            <w:tcW w:w="2437" w:type="dxa"/>
            <w:vMerge/>
            <w:tcBorders>
              <w:bottom w:val="single" w:sz="8" w:space="0" w:color="auto"/>
            </w:tcBorders>
            <w:vAlign w:val="center"/>
          </w:tcPr>
          <w:p w:rsidR="0072167C" w:rsidRPr="00CE6772" w:rsidRDefault="0072167C" w:rsidP="0072167C">
            <w:pPr>
              <w:bidi/>
              <w:jc w:val="lowKashida"/>
              <w:rPr>
                <w:rFonts w:ascii="Traditional Arabic" w:hAnsi="Traditional Arabic" w:cs="Traditional Arabic"/>
                <w:color w:val="FF0000"/>
              </w:rPr>
            </w:pPr>
          </w:p>
        </w:tc>
        <w:tc>
          <w:tcPr>
            <w:tcW w:w="2284" w:type="dxa"/>
            <w:vMerge/>
            <w:tcBorders>
              <w:bottom w:val="single" w:sz="8" w:space="0" w:color="auto"/>
            </w:tcBorders>
            <w:vAlign w:val="center"/>
          </w:tcPr>
          <w:p w:rsidR="0072167C" w:rsidRPr="00CE6772" w:rsidRDefault="0072167C" w:rsidP="0072167C">
            <w:pPr>
              <w:bidi/>
              <w:jc w:val="lowKashida"/>
              <w:rPr>
                <w:rFonts w:ascii="Traditional Arabic" w:hAnsi="Traditional Arabic" w:cs="Traditional Arabic"/>
                <w:color w:val="FF0000"/>
              </w:rPr>
            </w:pPr>
          </w:p>
        </w:tc>
      </w:tr>
      <w:tr w:rsidR="0072167C" w:rsidRPr="00CE6772" w:rsidTr="00471D7C">
        <w:tc>
          <w:tcPr>
            <w:tcW w:w="853" w:type="dxa"/>
            <w:tcBorders>
              <w:top w:val="single" w:sz="8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72167C" w:rsidRPr="00CE6772" w:rsidRDefault="0072167C" w:rsidP="0072167C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0"/>
                <w:szCs w:val="20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sz w:val="20"/>
                <w:szCs w:val="20"/>
              </w:rPr>
              <w:t>2.0</w:t>
            </w:r>
          </w:p>
        </w:tc>
        <w:tc>
          <w:tcPr>
            <w:tcW w:w="8718" w:type="dxa"/>
            <w:gridSpan w:val="3"/>
            <w:tcBorders>
              <w:top w:val="single" w:sz="8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:rsidR="0072167C" w:rsidRPr="00CE6772" w:rsidRDefault="0072167C" w:rsidP="0072167C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المهارات</w:t>
            </w:r>
          </w:p>
        </w:tc>
      </w:tr>
      <w:tr w:rsidR="0072167C" w:rsidRPr="00CE6772" w:rsidTr="00471D7C">
        <w:tc>
          <w:tcPr>
            <w:tcW w:w="853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:rsidR="0072167C" w:rsidRPr="00CE6772" w:rsidRDefault="0072167C" w:rsidP="0072167C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CE6772">
              <w:rPr>
                <w:rFonts w:ascii="Traditional Arabic" w:hAnsi="Traditional Arabic" w:cs="Traditional Arabic"/>
              </w:rPr>
              <w:t>2.1</w:t>
            </w:r>
          </w:p>
        </w:tc>
        <w:tc>
          <w:tcPr>
            <w:tcW w:w="3997" w:type="dxa"/>
            <w:tcBorders>
              <w:top w:val="single" w:sz="4" w:space="0" w:color="auto"/>
              <w:bottom w:val="dashSmallGap" w:sz="4" w:space="0" w:color="auto"/>
            </w:tcBorders>
          </w:tcPr>
          <w:p w:rsidR="0072167C" w:rsidRPr="00CE6772" w:rsidRDefault="0072167C" w:rsidP="0072167C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أن يبرهن الطالب على عدالة الصحابة </w:t>
            </w:r>
            <w:r w:rsidRPr="00CE6772">
              <w:rPr>
                <w:rFonts w:ascii="Traditional Arabic" w:hAnsi="Traditional Arabic" w:cs="Traditional Arabic"/>
                <w:sz w:val="28"/>
                <w:szCs w:val="28"/>
              </w:rPr>
              <w:sym w:font="AGA Arabesque" w:char="F079"/>
            </w: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tcW w:w="2437" w:type="dxa"/>
            <w:vMerge w:val="restart"/>
            <w:tcBorders>
              <w:top w:val="single" w:sz="4" w:space="0" w:color="auto"/>
            </w:tcBorders>
            <w:vAlign w:val="center"/>
          </w:tcPr>
          <w:p w:rsidR="00CE63B7" w:rsidRPr="00CE6772" w:rsidRDefault="00CE63B7" w:rsidP="00CE63B7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</w:pPr>
            <w:r w:rsidRPr="00CE6772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المناقشة والحوار.</w:t>
            </w:r>
          </w:p>
          <w:p w:rsidR="0072167C" w:rsidRPr="00CE6772" w:rsidRDefault="00CE63B7" w:rsidP="00CE63B7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 w:rsidRPr="00CE6772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</w:t>
            </w:r>
            <w:r w:rsidR="0072167C" w:rsidRPr="00CE6772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لعصف الذهني.</w:t>
            </w:r>
          </w:p>
          <w:p w:rsidR="0072167C" w:rsidRPr="00CE6772" w:rsidRDefault="0072167C" w:rsidP="0072167C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 w:rsidRPr="00CE6772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التعلم التعاوني.</w:t>
            </w:r>
          </w:p>
          <w:p w:rsidR="0072167C" w:rsidRPr="00CE6772" w:rsidRDefault="0072167C" w:rsidP="0072167C">
            <w:pPr>
              <w:bidi/>
              <w:jc w:val="center"/>
              <w:rPr>
                <w:rFonts w:ascii="Traditional Arabic" w:hAnsi="Traditional Arabic" w:cs="Traditional Arabic"/>
                <w:color w:val="FF0000"/>
              </w:rPr>
            </w:pPr>
          </w:p>
        </w:tc>
        <w:tc>
          <w:tcPr>
            <w:tcW w:w="2284" w:type="dxa"/>
            <w:vMerge w:val="restart"/>
            <w:tcBorders>
              <w:top w:val="single" w:sz="4" w:space="0" w:color="auto"/>
            </w:tcBorders>
            <w:vAlign w:val="center"/>
          </w:tcPr>
          <w:p w:rsidR="0072167C" w:rsidRPr="00CE6772" w:rsidRDefault="0072167C" w:rsidP="0072167C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 w:rsidRPr="00CE6772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الاختبارات.</w:t>
            </w:r>
          </w:p>
          <w:p w:rsidR="0072167C" w:rsidRPr="00CE6772" w:rsidRDefault="0072167C" w:rsidP="0072167C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 w:rsidRPr="00CE6772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الواجبات.</w:t>
            </w:r>
          </w:p>
          <w:p w:rsidR="0072167C" w:rsidRPr="00CE6772" w:rsidRDefault="0072167C" w:rsidP="0072167C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</w:pPr>
            <w:r w:rsidRPr="00CE6772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بحث.</w:t>
            </w:r>
          </w:p>
          <w:p w:rsidR="0072167C" w:rsidRPr="00CE6772" w:rsidRDefault="0072167C" w:rsidP="0072167C">
            <w:pPr>
              <w:bidi/>
              <w:jc w:val="center"/>
              <w:rPr>
                <w:rFonts w:ascii="Traditional Arabic" w:hAnsi="Traditional Arabic" w:cs="Traditional Arabic"/>
                <w:color w:val="FF0000"/>
              </w:rPr>
            </w:pPr>
          </w:p>
        </w:tc>
      </w:tr>
      <w:tr w:rsidR="0072167C" w:rsidRPr="00CE6772" w:rsidTr="00471D7C">
        <w:tc>
          <w:tcPr>
            <w:tcW w:w="85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2167C" w:rsidRPr="00CE6772" w:rsidRDefault="0072167C" w:rsidP="0072167C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CE6772">
              <w:rPr>
                <w:rFonts w:ascii="Traditional Arabic" w:hAnsi="Traditional Arabic" w:cs="Traditional Arabic"/>
              </w:rPr>
              <w:t>2.2</w:t>
            </w:r>
          </w:p>
        </w:tc>
        <w:tc>
          <w:tcPr>
            <w:tcW w:w="3997" w:type="dxa"/>
            <w:tcBorders>
              <w:top w:val="dashSmallGap" w:sz="4" w:space="0" w:color="auto"/>
              <w:bottom w:val="dashSmallGap" w:sz="4" w:space="0" w:color="auto"/>
            </w:tcBorders>
          </w:tcPr>
          <w:p w:rsidR="0072167C" w:rsidRPr="00CE6772" w:rsidRDefault="0072167C" w:rsidP="0072167C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 يفنّد الطالب الشبهات المثارة على منهج النقد عند المحدثين.</w:t>
            </w:r>
          </w:p>
        </w:tc>
        <w:tc>
          <w:tcPr>
            <w:tcW w:w="2437" w:type="dxa"/>
            <w:vMerge/>
            <w:vAlign w:val="center"/>
          </w:tcPr>
          <w:p w:rsidR="0072167C" w:rsidRPr="00CE6772" w:rsidRDefault="0072167C" w:rsidP="0072167C">
            <w:pPr>
              <w:bidi/>
              <w:jc w:val="lowKashida"/>
              <w:rPr>
                <w:rFonts w:ascii="Traditional Arabic" w:hAnsi="Traditional Arabic" w:cs="Traditional Arabic"/>
                <w:color w:val="FF0000"/>
              </w:rPr>
            </w:pPr>
          </w:p>
        </w:tc>
        <w:tc>
          <w:tcPr>
            <w:tcW w:w="2284" w:type="dxa"/>
            <w:vMerge/>
          </w:tcPr>
          <w:p w:rsidR="0072167C" w:rsidRPr="00CE6772" w:rsidRDefault="0072167C" w:rsidP="0072167C">
            <w:pPr>
              <w:bidi/>
              <w:jc w:val="lowKashida"/>
              <w:rPr>
                <w:rFonts w:ascii="Traditional Arabic" w:hAnsi="Traditional Arabic" w:cs="Traditional Arabic"/>
                <w:color w:val="FF0000"/>
              </w:rPr>
            </w:pPr>
          </w:p>
        </w:tc>
      </w:tr>
      <w:tr w:rsidR="0072167C" w:rsidRPr="00CE6772" w:rsidTr="00471D7C">
        <w:tc>
          <w:tcPr>
            <w:tcW w:w="853" w:type="dxa"/>
            <w:tcBorders>
              <w:top w:val="dashSmallGap" w:sz="4" w:space="0" w:color="auto"/>
              <w:bottom w:val="single" w:sz="8" w:space="0" w:color="auto"/>
            </w:tcBorders>
            <w:vAlign w:val="center"/>
          </w:tcPr>
          <w:p w:rsidR="0072167C" w:rsidRPr="00CE6772" w:rsidRDefault="0072167C" w:rsidP="0072167C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CE6772">
              <w:rPr>
                <w:rFonts w:ascii="Traditional Arabic" w:hAnsi="Traditional Arabic" w:cs="Traditional Arabic"/>
              </w:rPr>
              <w:t>2.3</w:t>
            </w:r>
          </w:p>
        </w:tc>
        <w:tc>
          <w:tcPr>
            <w:tcW w:w="3997" w:type="dxa"/>
            <w:tcBorders>
              <w:top w:val="dashSmallGap" w:sz="4" w:space="0" w:color="auto"/>
              <w:bottom w:val="single" w:sz="8" w:space="0" w:color="auto"/>
            </w:tcBorders>
          </w:tcPr>
          <w:p w:rsidR="0072167C" w:rsidRPr="00CE6772" w:rsidRDefault="0072167C" w:rsidP="0072167C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 يتمكن الطالب من الرد على أنواع</w:t>
            </w:r>
            <w:r w:rsidR="00CE63B7"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</w:t>
            </w: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الشبهات من القرآن والسنة والعقل حول حجية السنة.</w:t>
            </w:r>
          </w:p>
        </w:tc>
        <w:tc>
          <w:tcPr>
            <w:tcW w:w="2437" w:type="dxa"/>
            <w:vMerge/>
            <w:tcBorders>
              <w:bottom w:val="single" w:sz="8" w:space="0" w:color="auto"/>
            </w:tcBorders>
            <w:vAlign w:val="center"/>
          </w:tcPr>
          <w:p w:rsidR="0072167C" w:rsidRPr="00CE6772" w:rsidRDefault="0072167C" w:rsidP="0072167C">
            <w:pPr>
              <w:bidi/>
              <w:jc w:val="lowKashida"/>
              <w:rPr>
                <w:rFonts w:ascii="Traditional Arabic" w:hAnsi="Traditional Arabic" w:cs="Traditional Arabic"/>
                <w:color w:val="FF0000"/>
              </w:rPr>
            </w:pPr>
          </w:p>
        </w:tc>
        <w:tc>
          <w:tcPr>
            <w:tcW w:w="2284" w:type="dxa"/>
            <w:vMerge/>
            <w:tcBorders>
              <w:bottom w:val="single" w:sz="8" w:space="0" w:color="auto"/>
            </w:tcBorders>
          </w:tcPr>
          <w:p w:rsidR="0072167C" w:rsidRPr="00CE6772" w:rsidRDefault="0072167C" w:rsidP="0072167C">
            <w:pPr>
              <w:bidi/>
              <w:jc w:val="lowKashida"/>
              <w:rPr>
                <w:rFonts w:ascii="Traditional Arabic" w:hAnsi="Traditional Arabic" w:cs="Traditional Arabic"/>
                <w:color w:val="FF0000"/>
              </w:rPr>
            </w:pPr>
          </w:p>
        </w:tc>
      </w:tr>
      <w:tr w:rsidR="0072167C" w:rsidRPr="00CE6772" w:rsidTr="00471D7C">
        <w:tc>
          <w:tcPr>
            <w:tcW w:w="853" w:type="dxa"/>
            <w:tcBorders>
              <w:top w:val="single" w:sz="8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72167C" w:rsidRPr="00CE6772" w:rsidRDefault="0072167C" w:rsidP="0072167C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0"/>
                <w:szCs w:val="20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sz w:val="20"/>
                <w:szCs w:val="20"/>
              </w:rPr>
              <w:t>3.0</w:t>
            </w:r>
          </w:p>
        </w:tc>
        <w:tc>
          <w:tcPr>
            <w:tcW w:w="8718" w:type="dxa"/>
            <w:gridSpan w:val="3"/>
            <w:tcBorders>
              <w:top w:val="single" w:sz="8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:rsidR="0072167C" w:rsidRPr="00CE6772" w:rsidRDefault="0072167C" w:rsidP="0072167C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القيم</w:t>
            </w:r>
          </w:p>
        </w:tc>
      </w:tr>
      <w:tr w:rsidR="0072167C" w:rsidRPr="00CE6772" w:rsidTr="00471D7C">
        <w:tc>
          <w:tcPr>
            <w:tcW w:w="853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:rsidR="0072167C" w:rsidRPr="00CE6772" w:rsidRDefault="0072167C" w:rsidP="0072167C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CE6772">
              <w:rPr>
                <w:rFonts w:ascii="Traditional Arabic" w:hAnsi="Traditional Arabic" w:cs="Traditional Arabic"/>
              </w:rPr>
              <w:t>3.1</w:t>
            </w:r>
          </w:p>
        </w:tc>
        <w:tc>
          <w:tcPr>
            <w:tcW w:w="3997" w:type="dxa"/>
            <w:tcBorders>
              <w:top w:val="single" w:sz="4" w:space="0" w:color="auto"/>
              <w:bottom w:val="dashSmallGap" w:sz="4" w:space="0" w:color="auto"/>
            </w:tcBorders>
          </w:tcPr>
          <w:p w:rsidR="0072167C" w:rsidRPr="00CE6772" w:rsidRDefault="0072167C" w:rsidP="0072167C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أن يظهر على الطالب التعظيمُ للسنة والاعتصامُ بها.  </w:t>
            </w:r>
          </w:p>
        </w:tc>
        <w:tc>
          <w:tcPr>
            <w:tcW w:w="2437" w:type="dxa"/>
            <w:vMerge w:val="restart"/>
            <w:tcBorders>
              <w:top w:val="single" w:sz="4" w:space="0" w:color="auto"/>
            </w:tcBorders>
            <w:vAlign w:val="center"/>
          </w:tcPr>
          <w:p w:rsidR="0072167C" w:rsidRPr="00CE6772" w:rsidRDefault="0072167C" w:rsidP="0072167C">
            <w:pPr>
              <w:bidi/>
              <w:ind w:left="360"/>
              <w:contextualSpacing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 w:rsidRPr="00CE6772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 xml:space="preserve">   التعلم التعاوني.</w:t>
            </w:r>
          </w:p>
          <w:p w:rsidR="0072167C" w:rsidRPr="00CE6772" w:rsidRDefault="0072167C" w:rsidP="0072167C">
            <w:pPr>
              <w:bidi/>
              <w:jc w:val="center"/>
              <w:rPr>
                <w:rFonts w:ascii="Traditional Arabic" w:hAnsi="Traditional Arabic" w:cs="Traditional Arabic"/>
                <w:color w:val="FF0000"/>
              </w:rPr>
            </w:pPr>
            <w:r w:rsidRPr="00CE6772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التعلم الذاتي.</w:t>
            </w:r>
          </w:p>
        </w:tc>
        <w:tc>
          <w:tcPr>
            <w:tcW w:w="2284" w:type="dxa"/>
            <w:vMerge w:val="restart"/>
            <w:tcBorders>
              <w:top w:val="single" w:sz="4" w:space="0" w:color="auto"/>
            </w:tcBorders>
            <w:vAlign w:val="center"/>
          </w:tcPr>
          <w:p w:rsidR="0072167C" w:rsidRPr="00CE6772" w:rsidRDefault="0072167C" w:rsidP="0072167C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lang w:val="en-AU"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  <w:lang w:val="en-AU"/>
              </w:rPr>
              <w:t>الملاحظة لأداء الطلبة الفردي والجماعي.</w:t>
            </w:r>
          </w:p>
          <w:p w:rsidR="0072167C" w:rsidRPr="00CE6772" w:rsidRDefault="0072167C" w:rsidP="0072167C">
            <w:pPr>
              <w:bidi/>
              <w:jc w:val="center"/>
              <w:rPr>
                <w:rFonts w:ascii="Traditional Arabic" w:hAnsi="Traditional Arabic" w:cs="Traditional Arabic"/>
                <w:color w:val="FF0000"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  <w:lang w:val="en-AU"/>
              </w:rPr>
              <w:t>تقويم الأقران.</w:t>
            </w:r>
          </w:p>
        </w:tc>
      </w:tr>
      <w:tr w:rsidR="00AC3EF1" w:rsidRPr="00CE6772" w:rsidTr="00DF5AAE">
        <w:trPr>
          <w:trHeight w:val="867"/>
        </w:trPr>
        <w:tc>
          <w:tcPr>
            <w:tcW w:w="853" w:type="dxa"/>
            <w:tcBorders>
              <w:top w:val="dashSmallGap" w:sz="4" w:space="0" w:color="auto"/>
            </w:tcBorders>
            <w:vAlign w:val="center"/>
          </w:tcPr>
          <w:p w:rsidR="00AC3EF1" w:rsidRPr="00CE6772" w:rsidRDefault="00AC3EF1" w:rsidP="00E6663B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CE6772">
              <w:rPr>
                <w:rFonts w:ascii="Traditional Arabic" w:hAnsi="Traditional Arabic" w:cs="Traditional Arabic"/>
              </w:rPr>
              <w:t>3.2</w:t>
            </w:r>
          </w:p>
        </w:tc>
        <w:tc>
          <w:tcPr>
            <w:tcW w:w="3997" w:type="dxa"/>
            <w:tcBorders>
              <w:top w:val="dashSmallGap" w:sz="4" w:space="0" w:color="auto"/>
            </w:tcBorders>
          </w:tcPr>
          <w:p w:rsidR="00AC3EF1" w:rsidRPr="00CE6772" w:rsidRDefault="00AC3EF1" w:rsidP="000D21A9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 يبدي الطالب تفاعلاً في المناقشات العلمية.</w:t>
            </w:r>
          </w:p>
        </w:tc>
        <w:tc>
          <w:tcPr>
            <w:tcW w:w="2437" w:type="dxa"/>
            <w:vMerge/>
            <w:vAlign w:val="center"/>
          </w:tcPr>
          <w:p w:rsidR="00AC3EF1" w:rsidRPr="00CE6772" w:rsidRDefault="00AC3EF1" w:rsidP="00E6663B">
            <w:pPr>
              <w:bidi/>
              <w:jc w:val="lowKashida"/>
              <w:rPr>
                <w:rFonts w:ascii="Traditional Arabic" w:hAnsi="Traditional Arabic" w:cs="Traditional Arabic"/>
              </w:rPr>
            </w:pPr>
          </w:p>
        </w:tc>
        <w:tc>
          <w:tcPr>
            <w:tcW w:w="2284" w:type="dxa"/>
            <w:vMerge/>
            <w:vAlign w:val="center"/>
          </w:tcPr>
          <w:p w:rsidR="00AC3EF1" w:rsidRPr="00CE6772" w:rsidRDefault="00AC3EF1" w:rsidP="00E6663B">
            <w:pPr>
              <w:bidi/>
              <w:jc w:val="lowKashida"/>
              <w:rPr>
                <w:rFonts w:ascii="Traditional Arabic" w:hAnsi="Traditional Arabic" w:cs="Traditional Arabic"/>
              </w:rPr>
            </w:pPr>
          </w:p>
        </w:tc>
      </w:tr>
    </w:tbl>
    <w:p w:rsidR="00E34F0F" w:rsidRPr="00CE6772" w:rsidRDefault="006F5B3C" w:rsidP="00416FE2">
      <w:pPr>
        <w:pStyle w:val="2"/>
        <w:rPr>
          <w:rFonts w:ascii="Traditional Arabic" w:hAnsi="Traditional Arabic" w:cs="Traditional Arabic"/>
          <w:rtl/>
          <w:lang w:bidi="ar-EG"/>
        </w:rPr>
      </w:pPr>
      <w:bookmarkStart w:id="19" w:name="_Toc337792"/>
      <w:bookmarkStart w:id="20" w:name="_Toc526247387"/>
      <w:r w:rsidRPr="00CE6772">
        <w:rPr>
          <w:rFonts w:ascii="Traditional Arabic" w:hAnsi="Traditional Arabic" w:cs="Traditional Arabic"/>
          <w:rtl/>
        </w:rPr>
        <w:t>2</w:t>
      </w:r>
      <w:r w:rsidR="00CD774C" w:rsidRPr="00CE6772">
        <w:rPr>
          <w:rFonts w:ascii="Traditional Arabic" w:hAnsi="Traditional Arabic" w:cs="Traditional Arabic"/>
          <w:rtl/>
        </w:rPr>
        <w:t xml:space="preserve">. </w:t>
      </w:r>
      <w:r w:rsidR="00C26B99" w:rsidRPr="00CE6772">
        <w:rPr>
          <w:rFonts w:ascii="Traditional Arabic" w:hAnsi="Traditional Arabic" w:cs="Traditional Arabic"/>
          <w:rtl/>
        </w:rPr>
        <w:t>أنشطة</w:t>
      </w:r>
      <w:r w:rsidR="006A0370" w:rsidRPr="00CE6772">
        <w:rPr>
          <w:rFonts w:ascii="Traditional Arabic" w:hAnsi="Traditional Arabic" w:cs="Traditional Arabic"/>
          <w:rtl/>
        </w:rPr>
        <w:t>تقييم</w:t>
      </w:r>
      <w:r w:rsidR="00C02B79" w:rsidRPr="00CE6772">
        <w:rPr>
          <w:rFonts w:ascii="Traditional Arabic" w:hAnsi="Traditional Arabic" w:cs="Traditional Arabic"/>
          <w:rtl/>
        </w:rPr>
        <w:t xml:space="preserve"> الطلبة</w:t>
      </w:r>
      <w:bookmarkEnd w:id="19"/>
      <w:bookmarkEnd w:id="20"/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5555"/>
        <w:gridCol w:w="1348"/>
        <w:gridCol w:w="2247"/>
      </w:tblGrid>
      <w:tr w:rsidR="0072167C" w:rsidRPr="00CE6772" w:rsidTr="00FD7123">
        <w:trPr>
          <w:tblHeader/>
          <w:jc w:val="center"/>
        </w:trPr>
        <w:tc>
          <w:tcPr>
            <w:tcW w:w="421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72167C" w:rsidRPr="00CE6772" w:rsidRDefault="0072167C" w:rsidP="00FD712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</w:rPr>
              <w:t>م</w:t>
            </w:r>
          </w:p>
        </w:tc>
        <w:tc>
          <w:tcPr>
            <w:tcW w:w="555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72167C" w:rsidRPr="00CE6772" w:rsidRDefault="0072167C" w:rsidP="00FD7123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أنشطة التقييم</w:t>
            </w:r>
          </w:p>
        </w:tc>
        <w:tc>
          <w:tcPr>
            <w:tcW w:w="134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72167C" w:rsidRPr="00CE6772" w:rsidRDefault="0072167C" w:rsidP="00FD712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توقيت التقييم</w:t>
            </w:r>
          </w:p>
          <w:p w:rsidR="0072167C" w:rsidRPr="00CE6772" w:rsidRDefault="0072167C" w:rsidP="00FD7123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(بالأسبوع)</w:t>
            </w:r>
          </w:p>
        </w:tc>
        <w:tc>
          <w:tcPr>
            <w:tcW w:w="224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72167C" w:rsidRPr="00CE6772" w:rsidRDefault="0072167C" w:rsidP="00FD712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 xml:space="preserve">النسبة </w:t>
            </w:r>
          </w:p>
          <w:p w:rsidR="0072167C" w:rsidRPr="00CE6772" w:rsidRDefault="0072167C" w:rsidP="00FD7123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من إجمالي درجة التقييم</w:t>
            </w:r>
          </w:p>
        </w:tc>
      </w:tr>
      <w:tr w:rsidR="0072167C" w:rsidRPr="00CE6772" w:rsidTr="00FD7123">
        <w:trPr>
          <w:trHeight w:val="260"/>
          <w:jc w:val="center"/>
        </w:trPr>
        <w:tc>
          <w:tcPr>
            <w:tcW w:w="421" w:type="dxa"/>
            <w:tcBorders>
              <w:top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72167C" w:rsidRPr="00CE6772" w:rsidRDefault="0072167C" w:rsidP="00FD712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</w:rPr>
              <w:t>1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72167C" w:rsidRPr="00CE6772" w:rsidRDefault="0072167C" w:rsidP="00FD7123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البحوث القصيرة، والواجبات المنزلية (فردي، وجماعي) المناقشة أثناء المحاضرة</w:t>
            </w:r>
          </w:p>
        </w:tc>
        <w:tc>
          <w:tcPr>
            <w:tcW w:w="1348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72167C" w:rsidRPr="00CE6772" w:rsidRDefault="0072167C" w:rsidP="00FD7123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الثالث</w:t>
            </w:r>
          </w:p>
        </w:tc>
        <w:tc>
          <w:tcPr>
            <w:tcW w:w="2247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</w:tcBorders>
          </w:tcPr>
          <w:p w:rsidR="0072167C" w:rsidRPr="00CE6772" w:rsidRDefault="0072167C" w:rsidP="00FD7123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20%</w:t>
            </w:r>
          </w:p>
        </w:tc>
      </w:tr>
      <w:tr w:rsidR="0072167C" w:rsidRPr="00CE6772" w:rsidTr="00FD7123">
        <w:trPr>
          <w:trHeight w:val="260"/>
          <w:jc w:val="center"/>
        </w:trPr>
        <w:tc>
          <w:tcPr>
            <w:tcW w:w="421" w:type="dxa"/>
            <w:tcBorders>
              <w:top w:val="dashSmallGap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72167C" w:rsidRPr="00CE6772" w:rsidRDefault="0072167C" w:rsidP="00FD712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</w:rPr>
              <w:t>2</w:t>
            </w:r>
          </w:p>
        </w:tc>
        <w:tc>
          <w:tcPr>
            <w:tcW w:w="5555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72167C" w:rsidRPr="00CE6772" w:rsidRDefault="0072167C" w:rsidP="00FD7123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اختبار أعمال فصلية</w:t>
            </w:r>
          </w:p>
        </w:tc>
        <w:tc>
          <w:tcPr>
            <w:tcW w:w="1348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72167C" w:rsidRPr="00CE6772" w:rsidRDefault="00CE63B7" w:rsidP="00FD7123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السابع</w:t>
            </w:r>
          </w:p>
        </w:tc>
        <w:tc>
          <w:tcPr>
            <w:tcW w:w="224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</w:tcPr>
          <w:p w:rsidR="0072167C" w:rsidRPr="00CE6772" w:rsidRDefault="0072167C" w:rsidP="00FD7123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20%</w:t>
            </w:r>
          </w:p>
        </w:tc>
      </w:tr>
      <w:tr w:rsidR="0072167C" w:rsidRPr="00CE6772" w:rsidTr="00FD7123">
        <w:trPr>
          <w:trHeight w:val="260"/>
          <w:jc w:val="center"/>
        </w:trPr>
        <w:tc>
          <w:tcPr>
            <w:tcW w:w="421" w:type="dxa"/>
            <w:tcBorders>
              <w:top w:val="dashSmallGap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72167C" w:rsidRPr="00CE6772" w:rsidRDefault="0072167C" w:rsidP="00FD712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3</w:t>
            </w:r>
          </w:p>
        </w:tc>
        <w:tc>
          <w:tcPr>
            <w:tcW w:w="5555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72167C" w:rsidRPr="00CE6772" w:rsidRDefault="0072167C" w:rsidP="00FD7123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اختبار فصلي</w:t>
            </w:r>
          </w:p>
        </w:tc>
        <w:tc>
          <w:tcPr>
            <w:tcW w:w="1348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72167C" w:rsidRPr="00CE6772" w:rsidRDefault="00CE63B7" w:rsidP="00CE63B7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الأخير</w:t>
            </w:r>
          </w:p>
        </w:tc>
        <w:tc>
          <w:tcPr>
            <w:tcW w:w="2247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</w:tcPr>
          <w:p w:rsidR="0072167C" w:rsidRPr="00CE6772" w:rsidRDefault="0072167C" w:rsidP="00FD7123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60%</w:t>
            </w:r>
          </w:p>
        </w:tc>
      </w:tr>
    </w:tbl>
    <w:p w:rsidR="00245E1B" w:rsidRPr="00CE6772" w:rsidRDefault="00C26B99" w:rsidP="00416FE2">
      <w:pPr>
        <w:bidi/>
        <w:rPr>
          <w:rFonts w:ascii="Traditional Arabic" w:hAnsi="Traditional Arabic" w:cs="Traditional Arabic"/>
          <w:sz w:val="20"/>
          <w:szCs w:val="20"/>
          <w:rtl/>
          <w:lang w:bidi="ar-EG"/>
        </w:rPr>
      </w:pPr>
      <w:r w:rsidRPr="00CE6772">
        <w:rPr>
          <w:rFonts w:ascii="Traditional Arabic" w:hAnsi="Traditional Arabic" w:cs="Traditional Arabic"/>
          <w:sz w:val="20"/>
          <w:szCs w:val="20"/>
          <w:rtl/>
        </w:rPr>
        <w:t>أنشطة</w:t>
      </w:r>
      <w:r w:rsidR="00C02B79" w:rsidRPr="00CE6772">
        <w:rPr>
          <w:rFonts w:ascii="Traditional Arabic" w:hAnsi="Traditional Arabic" w:cs="Traditional Arabic"/>
          <w:sz w:val="20"/>
          <w:szCs w:val="20"/>
          <w:rtl/>
        </w:rPr>
        <w:t xml:space="preserve"> التق</w:t>
      </w:r>
      <w:r w:rsidR="007648F8" w:rsidRPr="00CE6772">
        <w:rPr>
          <w:rFonts w:ascii="Traditional Arabic" w:hAnsi="Traditional Arabic" w:cs="Traditional Arabic"/>
          <w:sz w:val="20"/>
          <w:szCs w:val="20"/>
          <w:rtl/>
        </w:rPr>
        <w:t>ي</w:t>
      </w:r>
      <w:r w:rsidR="00C02B79" w:rsidRPr="00CE6772">
        <w:rPr>
          <w:rFonts w:ascii="Traditional Arabic" w:hAnsi="Traditional Arabic" w:cs="Traditional Arabic"/>
          <w:sz w:val="20"/>
          <w:szCs w:val="20"/>
          <w:rtl/>
        </w:rPr>
        <w:t xml:space="preserve">يم </w:t>
      </w:r>
      <w:r w:rsidR="00BA479B" w:rsidRPr="00CE6772">
        <w:rPr>
          <w:rFonts w:ascii="Traditional Arabic" w:hAnsi="Traditional Arabic" w:cs="Traditional Arabic"/>
          <w:sz w:val="20"/>
          <w:szCs w:val="20"/>
          <w:rtl/>
        </w:rPr>
        <w:t>(</w:t>
      </w:r>
      <w:r w:rsidR="00D41348" w:rsidRPr="00CE6772">
        <w:rPr>
          <w:rFonts w:ascii="Traditional Arabic" w:hAnsi="Traditional Arabic" w:cs="Traditional Arabic"/>
          <w:sz w:val="20"/>
          <w:szCs w:val="20"/>
          <w:rtl/>
        </w:rPr>
        <w:t>اختبار</w:t>
      </w:r>
      <w:r w:rsidR="00496BB5" w:rsidRPr="00CE6772">
        <w:rPr>
          <w:rFonts w:ascii="Traditional Arabic" w:hAnsi="Traditional Arabic" w:cs="Traditional Arabic"/>
          <w:sz w:val="20"/>
          <w:szCs w:val="20"/>
          <w:rtl/>
        </w:rPr>
        <w:t xml:space="preserve"> تحريري</w:t>
      </w:r>
      <w:r w:rsidR="00D41348" w:rsidRPr="00CE6772">
        <w:rPr>
          <w:rFonts w:ascii="Traditional Arabic" w:hAnsi="Traditional Arabic" w:cs="Traditional Arabic"/>
          <w:sz w:val="20"/>
          <w:szCs w:val="20"/>
          <w:rtl/>
        </w:rPr>
        <w:t>،</w:t>
      </w:r>
      <w:r w:rsidR="00BA479B" w:rsidRPr="00CE6772">
        <w:rPr>
          <w:rFonts w:ascii="Traditional Arabic" w:hAnsi="Traditional Arabic" w:cs="Traditional Arabic"/>
          <w:sz w:val="20"/>
          <w:szCs w:val="20"/>
          <w:rtl/>
        </w:rPr>
        <w:t>شفهي،</w:t>
      </w:r>
      <w:r w:rsidR="00C02B79" w:rsidRPr="00CE6772">
        <w:rPr>
          <w:rFonts w:ascii="Traditional Arabic" w:hAnsi="Traditional Arabic" w:cs="Traditional Arabic"/>
          <w:sz w:val="20"/>
          <w:szCs w:val="20"/>
          <w:rtl/>
        </w:rPr>
        <w:t xml:space="preserve"> عرض </w:t>
      </w:r>
      <w:r w:rsidR="00BA479B" w:rsidRPr="00CE6772">
        <w:rPr>
          <w:rFonts w:ascii="Traditional Arabic" w:hAnsi="Traditional Arabic" w:cs="Traditional Arabic"/>
          <w:sz w:val="20"/>
          <w:szCs w:val="20"/>
          <w:rtl/>
        </w:rPr>
        <w:t>تقديمي</w:t>
      </w:r>
      <w:r w:rsidR="004A4CAB" w:rsidRPr="00CE6772">
        <w:rPr>
          <w:rFonts w:ascii="Traditional Arabic" w:hAnsi="Traditional Arabic" w:cs="Traditional Arabic"/>
          <w:sz w:val="20"/>
          <w:szCs w:val="20"/>
          <w:rtl/>
        </w:rPr>
        <w:t>،مشروع جماعي، ورقة عمل</w:t>
      </w:r>
      <w:r w:rsidR="00BA479B" w:rsidRPr="00CE6772">
        <w:rPr>
          <w:rFonts w:ascii="Traditional Arabic" w:hAnsi="Traditional Arabic" w:cs="Traditional Arabic"/>
          <w:sz w:val="20"/>
          <w:szCs w:val="20"/>
          <w:rtl/>
        </w:rPr>
        <w:t>الخ)</w:t>
      </w:r>
    </w:p>
    <w:p w:rsidR="00524059" w:rsidRPr="00CE6772" w:rsidRDefault="00524059" w:rsidP="00283B54">
      <w:pPr>
        <w:pStyle w:val="1"/>
        <w:rPr>
          <w:rFonts w:ascii="Traditional Arabic" w:hAnsi="Traditional Arabic" w:cs="Traditional Arabic"/>
        </w:rPr>
      </w:pPr>
      <w:bookmarkStart w:id="21" w:name="_Toc526247388"/>
      <w:bookmarkStart w:id="22" w:name="_Toc337793"/>
    </w:p>
    <w:p w:rsidR="004F498B" w:rsidRPr="00CE6772" w:rsidRDefault="00393441" w:rsidP="00283B54">
      <w:pPr>
        <w:pStyle w:val="1"/>
        <w:rPr>
          <w:rFonts w:ascii="Traditional Arabic" w:hAnsi="Traditional Arabic" w:cs="Traditional Arabic"/>
        </w:rPr>
      </w:pPr>
      <w:r w:rsidRPr="00CE6772">
        <w:rPr>
          <w:rFonts w:ascii="Traditional Arabic" w:hAnsi="Traditional Arabic" w:cs="Traditional Arabic"/>
          <w:rtl/>
        </w:rPr>
        <w:t xml:space="preserve">هـ - </w:t>
      </w:r>
      <w:r w:rsidR="00013764" w:rsidRPr="00CE6772">
        <w:rPr>
          <w:rFonts w:ascii="Traditional Arabic" w:hAnsi="Traditional Arabic" w:cs="Traditional Arabic"/>
          <w:rtl/>
        </w:rPr>
        <w:t xml:space="preserve">أنشطة </w:t>
      </w:r>
      <w:r w:rsidR="00F95A87" w:rsidRPr="00CE6772">
        <w:rPr>
          <w:rFonts w:ascii="Traditional Arabic" w:hAnsi="Traditional Arabic" w:cs="Traditional Arabic"/>
          <w:rtl/>
        </w:rPr>
        <w:t>الإرشاد</w:t>
      </w:r>
      <w:r w:rsidRPr="00CE6772">
        <w:rPr>
          <w:rFonts w:ascii="Traditional Arabic" w:hAnsi="Traditional Arabic" w:cs="Traditional Arabic"/>
          <w:rtl/>
        </w:rPr>
        <w:t xml:space="preserve"> الأكاديمي والدعم </w:t>
      </w:r>
      <w:r w:rsidR="00BA479B" w:rsidRPr="00CE6772">
        <w:rPr>
          <w:rFonts w:ascii="Traditional Arabic" w:hAnsi="Traditional Arabic" w:cs="Traditional Arabic"/>
          <w:rtl/>
        </w:rPr>
        <w:t>الطلابي:</w:t>
      </w:r>
      <w:bookmarkEnd w:id="21"/>
      <w:bookmarkEnd w:id="22"/>
    </w:p>
    <w:tbl>
      <w:tblPr>
        <w:tblStyle w:val="af0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1"/>
      </w:tblGrid>
      <w:tr w:rsidR="0072167C" w:rsidRPr="00CE6772" w:rsidTr="00FD7123">
        <w:trPr>
          <w:trHeight w:val="1298"/>
        </w:trPr>
        <w:tc>
          <w:tcPr>
            <w:tcW w:w="9571" w:type="dxa"/>
          </w:tcPr>
          <w:p w:rsidR="0072167C" w:rsidRPr="00CE6772" w:rsidRDefault="0072167C" w:rsidP="00FD7123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تدابير تقديم أعضاء هيئة التدريس للاستشارات والإرشاد الأكاديمي للطالب:</w:t>
            </w:r>
          </w:p>
          <w:p w:rsidR="0072167C" w:rsidRPr="00CE6772" w:rsidRDefault="0072167C" w:rsidP="00FD7123">
            <w:pPr>
              <w:bidi/>
              <w:jc w:val="both"/>
              <w:rPr>
                <w:rFonts w:ascii="Traditional Arabic" w:hAnsi="Traditional Arabic" w:cs="Traditional Arabic"/>
                <w:sz w:val="22"/>
                <w:szCs w:val="22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</w:rPr>
              <w:t xml:space="preserve">- </w:t>
            </w:r>
            <w:r w:rsidRPr="00CE6772">
              <w:rPr>
                <w:rFonts w:ascii="Traditional Arabic" w:hAnsi="Traditional Arabic" w:cs="Traditional Arabic"/>
                <w:rtl/>
              </w:rPr>
              <w:t>تحديد الساعات المكتبية في بداية الفصل الدراسي.</w:t>
            </w:r>
          </w:p>
          <w:p w:rsidR="0072167C" w:rsidRPr="00CE6772" w:rsidRDefault="0072167C" w:rsidP="00FD7123">
            <w:pPr>
              <w:bidi/>
              <w:jc w:val="both"/>
              <w:rPr>
                <w:rFonts w:ascii="Traditional Arabic" w:hAnsi="Traditional Arabic" w:cs="Traditional Arabic"/>
                <w:rtl/>
              </w:rPr>
            </w:pPr>
            <w:r w:rsidRPr="00CE6772">
              <w:rPr>
                <w:rFonts w:ascii="Traditional Arabic" w:hAnsi="Traditional Arabic" w:cs="Traditional Arabic"/>
                <w:rtl/>
              </w:rPr>
              <w:t>- تفعيل البريد الإلكتروني في التواصل مع الطلاب.</w:t>
            </w:r>
          </w:p>
          <w:p w:rsidR="0072167C" w:rsidRPr="00CE6772" w:rsidRDefault="0072167C" w:rsidP="00FD7123">
            <w:pPr>
              <w:bidi/>
              <w:jc w:val="both"/>
              <w:rPr>
                <w:rFonts w:ascii="Traditional Arabic" w:hAnsi="Traditional Arabic" w:cs="Traditional Arabic"/>
                <w:b/>
                <w:bCs/>
              </w:rPr>
            </w:pPr>
            <w:r w:rsidRPr="00CE6772">
              <w:rPr>
                <w:rFonts w:ascii="Traditional Arabic" w:hAnsi="Traditional Arabic" w:cs="Traditional Arabic"/>
                <w:rtl/>
              </w:rPr>
              <w:t>- التواصل من خلال وسائل التواصل الأخرى.</w:t>
            </w:r>
          </w:p>
        </w:tc>
      </w:tr>
    </w:tbl>
    <w:p w:rsidR="004F498B" w:rsidRPr="00CE6772" w:rsidRDefault="00242CCC" w:rsidP="00283B54">
      <w:pPr>
        <w:pStyle w:val="1"/>
        <w:rPr>
          <w:rFonts w:ascii="Traditional Arabic" w:hAnsi="Traditional Arabic" w:cs="Traditional Arabic"/>
        </w:rPr>
      </w:pPr>
      <w:bookmarkStart w:id="23" w:name="_Toc526247389"/>
      <w:bookmarkStart w:id="24" w:name="_Toc337794"/>
      <w:r w:rsidRPr="00CE6772">
        <w:rPr>
          <w:rFonts w:ascii="Traditional Arabic" w:hAnsi="Traditional Arabic" w:cs="Traditional Arabic"/>
          <w:rtl/>
        </w:rPr>
        <w:t xml:space="preserve">و – مصادر التعلم </w:t>
      </w:r>
      <w:r w:rsidR="00BA479B" w:rsidRPr="00CE6772">
        <w:rPr>
          <w:rFonts w:ascii="Traditional Arabic" w:hAnsi="Traditional Arabic" w:cs="Traditional Arabic"/>
          <w:rtl/>
        </w:rPr>
        <w:t>والمرافق:</w:t>
      </w:r>
      <w:bookmarkEnd w:id="23"/>
      <w:bookmarkEnd w:id="24"/>
    </w:p>
    <w:p w:rsidR="00242CCC" w:rsidRPr="00CE6772" w:rsidRDefault="00823AD8" w:rsidP="00416FE2">
      <w:pPr>
        <w:pStyle w:val="2"/>
        <w:rPr>
          <w:rFonts w:ascii="Traditional Arabic" w:hAnsi="Traditional Arabic" w:cs="Traditional Arabic"/>
          <w:rtl/>
        </w:rPr>
      </w:pPr>
      <w:bookmarkStart w:id="25" w:name="_Toc337795"/>
      <w:r w:rsidRPr="00CE6772">
        <w:rPr>
          <w:rFonts w:ascii="Traditional Arabic" w:hAnsi="Traditional Arabic" w:cs="Traditional Arabic"/>
          <w:rtl/>
        </w:rPr>
        <w:t xml:space="preserve">1. </w:t>
      </w:r>
      <w:r w:rsidR="00D25A15" w:rsidRPr="00CE6772">
        <w:rPr>
          <w:rFonts w:ascii="Traditional Arabic" w:hAnsi="Traditional Arabic" w:cs="Traditional Arabic"/>
          <w:rtl/>
        </w:rPr>
        <w:t xml:space="preserve">قائمة </w:t>
      </w:r>
      <w:r w:rsidR="00242CCC" w:rsidRPr="00CE6772">
        <w:rPr>
          <w:rFonts w:ascii="Traditional Arabic" w:hAnsi="Traditional Arabic" w:cs="Traditional Arabic"/>
          <w:rtl/>
        </w:rPr>
        <w:t xml:space="preserve">مصادر </w:t>
      </w:r>
      <w:r w:rsidR="00BA479B" w:rsidRPr="00CE6772">
        <w:rPr>
          <w:rFonts w:ascii="Traditional Arabic" w:hAnsi="Traditional Arabic" w:cs="Traditional Arabic"/>
          <w:rtl/>
        </w:rPr>
        <w:t>التعلم:</w:t>
      </w:r>
      <w:bookmarkEnd w:id="25"/>
    </w:p>
    <w:tbl>
      <w:tblPr>
        <w:tblStyle w:val="af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ashSmallGap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3"/>
        <w:gridCol w:w="6968"/>
      </w:tblGrid>
      <w:tr w:rsidR="005612EC" w:rsidRPr="00CE6772" w:rsidTr="00FC1242">
        <w:trPr>
          <w:trHeight w:val="736"/>
        </w:trPr>
        <w:tc>
          <w:tcPr>
            <w:tcW w:w="2603" w:type="dxa"/>
            <w:vAlign w:val="center"/>
          </w:tcPr>
          <w:p w:rsidR="005612EC" w:rsidRPr="00CE6772" w:rsidRDefault="005612EC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</w:rPr>
              <w:t>المرجع الرئيس</w:t>
            </w:r>
            <w:r w:rsidRPr="00CE6772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  <w:t xml:space="preserve"> للمقرر</w:t>
            </w:r>
          </w:p>
        </w:tc>
        <w:tc>
          <w:tcPr>
            <w:tcW w:w="6968" w:type="dxa"/>
            <w:vAlign w:val="center"/>
          </w:tcPr>
          <w:p w:rsidR="005612EC" w:rsidRPr="00CE6772" w:rsidRDefault="00866B70" w:rsidP="00A02983">
            <w:pPr>
              <w:pStyle w:val="af"/>
              <w:numPr>
                <w:ilvl w:val="0"/>
                <w:numId w:val="15"/>
              </w:numPr>
              <w:bidi/>
              <w:spacing w:after="200" w:line="276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مكانة السنة في التشريع الإسلامي. محمد لقمان السلفي .</w:t>
            </w:r>
          </w:p>
        </w:tc>
      </w:tr>
      <w:tr w:rsidR="005612EC" w:rsidRPr="00CE6772" w:rsidTr="000B5619">
        <w:trPr>
          <w:trHeight w:val="736"/>
        </w:trPr>
        <w:tc>
          <w:tcPr>
            <w:tcW w:w="2603" w:type="dxa"/>
            <w:shd w:val="clear" w:color="auto" w:fill="DBE5F1" w:themeFill="accent1" w:themeFillTint="33"/>
            <w:vAlign w:val="center"/>
          </w:tcPr>
          <w:p w:rsidR="005612EC" w:rsidRPr="00CE6772" w:rsidRDefault="005612EC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</w:rPr>
              <w:t>المراجع المساندة</w:t>
            </w:r>
          </w:p>
        </w:tc>
        <w:tc>
          <w:tcPr>
            <w:tcW w:w="6968" w:type="dxa"/>
            <w:shd w:val="clear" w:color="auto" w:fill="DBE5F1" w:themeFill="accent1" w:themeFillTint="33"/>
            <w:vAlign w:val="center"/>
          </w:tcPr>
          <w:p w:rsidR="00D62674" w:rsidRPr="00CE6772" w:rsidRDefault="00D62674" w:rsidP="00D62674">
            <w:pPr>
              <w:pStyle w:val="af"/>
              <w:numPr>
                <w:ilvl w:val="0"/>
                <w:numId w:val="12"/>
              </w:numPr>
              <w:bidi/>
              <w:spacing w:after="200" w:line="276" w:lineRule="auto"/>
              <w:ind w:left="938" w:hanging="425"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شبهات حول السنة، ل</w:t>
            </w:r>
            <w:r w:rsidR="00CE63B7"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ل</w:t>
            </w: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علامة عبدالرزاق عفيفي.</w:t>
            </w:r>
          </w:p>
          <w:p w:rsidR="00D62674" w:rsidRPr="00CE6772" w:rsidRDefault="00CE63B7" w:rsidP="00D62674">
            <w:pPr>
              <w:pStyle w:val="af"/>
              <w:numPr>
                <w:ilvl w:val="0"/>
                <w:numId w:val="12"/>
              </w:numPr>
              <w:bidi/>
              <w:spacing w:after="200" w:line="276" w:lineRule="auto"/>
              <w:ind w:left="938" w:hanging="425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خبر الآ</w:t>
            </w:r>
            <w:r w:rsidR="00D62674"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حاد للشيخ محمد ناصر الدين الألباني .</w:t>
            </w:r>
          </w:p>
          <w:p w:rsidR="00D62674" w:rsidRPr="00CE6772" w:rsidRDefault="00D62674" w:rsidP="00D62674">
            <w:pPr>
              <w:pStyle w:val="af"/>
              <w:numPr>
                <w:ilvl w:val="0"/>
                <w:numId w:val="12"/>
              </w:numPr>
              <w:bidi/>
              <w:spacing w:after="200" w:line="276" w:lineRule="auto"/>
              <w:ind w:left="938" w:hanging="425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حجية السنة . عبدالغني عبدالخالق .</w:t>
            </w:r>
          </w:p>
          <w:p w:rsidR="00D62674" w:rsidRPr="00CE6772" w:rsidRDefault="00D62674" w:rsidP="00D62674">
            <w:pPr>
              <w:pStyle w:val="af"/>
              <w:numPr>
                <w:ilvl w:val="0"/>
                <w:numId w:val="12"/>
              </w:numPr>
              <w:bidi/>
              <w:spacing w:after="200" w:line="276" w:lineRule="auto"/>
              <w:ind w:left="938" w:hanging="425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المدخل لدراسة السنة . عبدالمهدي بن عبدالقادر عبدالهادي .</w:t>
            </w:r>
          </w:p>
          <w:p w:rsidR="00D62674" w:rsidRPr="00CE6772" w:rsidRDefault="00D62674" w:rsidP="00D62674">
            <w:pPr>
              <w:pStyle w:val="af"/>
              <w:numPr>
                <w:ilvl w:val="0"/>
                <w:numId w:val="12"/>
              </w:numPr>
              <w:bidi/>
              <w:spacing w:after="200" w:line="276" w:lineRule="auto"/>
              <w:ind w:left="938" w:hanging="425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السنة حجيتها ومكانتها محمد لقمان السلفي .</w:t>
            </w:r>
          </w:p>
          <w:p w:rsidR="00D62674" w:rsidRPr="00CE6772" w:rsidRDefault="00D62674" w:rsidP="00D62674">
            <w:pPr>
              <w:pStyle w:val="af"/>
              <w:numPr>
                <w:ilvl w:val="0"/>
                <w:numId w:val="12"/>
              </w:numPr>
              <w:bidi/>
              <w:spacing w:after="200" w:line="276" w:lineRule="auto"/>
              <w:ind w:left="938" w:hanging="425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أبحاث ندوة عناية المملكة العربية السعودية بالسنة والسيرة النبوية.</w:t>
            </w:r>
          </w:p>
          <w:p w:rsidR="00D62674" w:rsidRPr="00CE6772" w:rsidRDefault="00D62674" w:rsidP="00D62674">
            <w:pPr>
              <w:pStyle w:val="af"/>
              <w:numPr>
                <w:ilvl w:val="0"/>
                <w:numId w:val="12"/>
              </w:numPr>
              <w:bidi/>
              <w:spacing w:after="200" w:line="276" w:lineRule="auto"/>
              <w:ind w:left="938" w:hanging="425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البحوث العلمية المحكمة في مجلات الجامعات السعودية.</w:t>
            </w:r>
          </w:p>
        </w:tc>
      </w:tr>
      <w:tr w:rsidR="005612EC" w:rsidRPr="00CE6772" w:rsidTr="00FC1242">
        <w:trPr>
          <w:trHeight w:val="736"/>
        </w:trPr>
        <w:tc>
          <w:tcPr>
            <w:tcW w:w="2603" w:type="dxa"/>
            <w:vAlign w:val="center"/>
          </w:tcPr>
          <w:p w:rsidR="005612EC" w:rsidRPr="00CE6772" w:rsidRDefault="005612EC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المصادر الإلكترونية</w:t>
            </w:r>
          </w:p>
        </w:tc>
        <w:tc>
          <w:tcPr>
            <w:tcW w:w="6968" w:type="dxa"/>
            <w:vAlign w:val="center"/>
          </w:tcPr>
          <w:p w:rsidR="00D62674" w:rsidRPr="00CE6772" w:rsidRDefault="00D62674" w:rsidP="00D62674">
            <w:pPr>
              <w:bidi/>
              <w:jc w:val="lowKashida"/>
              <w:rPr>
                <w:rFonts w:ascii="Traditional Arabic" w:hAnsi="Traditional Arabic" w:cs="Traditional Arabic"/>
                <w:rtl/>
              </w:rPr>
            </w:pPr>
            <w:r w:rsidRPr="00CE6772">
              <w:rPr>
                <w:rFonts w:ascii="Traditional Arabic" w:hAnsi="Traditional Arabic" w:cs="Traditional Arabic"/>
                <w:rtl/>
              </w:rPr>
              <w:t xml:space="preserve">موقع الرئاسة العامة للبحوث العلمية والإفتاء </w:t>
            </w:r>
          </w:p>
          <w:p w:rsidR="00D62674" w:rsidRPr="00CE6772" w:rsidRDefault="008307C7" w:rsidP="0072167C">
            <w:pPr>
              <w:bidi/>
              <w:jc w:val="lowKashida"/>
              <w:rPr>
                <w:rFonts w:ascii="Traditional Arabic" w:hAnsi="Traditional Arabic" w:cs="Traditional Arabic"/>
                <w:rtl/>
              </w:rPr>
            </w:pPr>
            <w:hyperlink r:id="rId11" w:history="1">
              <w:r w:rsidR="00D62674" w:rsidRPr="00CE6772">
                <w:rPr>
                  <w:rStyle w:val="Hyperlink"/>
                  <w:rFonts w:ascii="Traditional Arabic" w:hAnsi="Traditional Arabic" w:cs="Traditional Arabic"/>
                </w:rPr>
                <w:t>https://www.alifta.gov.sa/</w:t>
              </w:r>
            </w:hyperlink>
          </w:p>
          <w:p w:rsidR="00D62674" w:rsidRPr="00CE6772" w:rsidRDefault="00D62674" w:rsidP="00D62674">
            <w:pPr>
              <w:bidi/>
              <w:jc w:val="lowKashida"/>
              <w:rPr>
                <w:rFonts w:ascii="Traditional Arabic" w:hAnsi="Traditional Arabic" w:cs="Traditional Arabic"/>
                <w:rtl/>
              </w:rPr>
            </w:pPr>
            <w:r w:rsidRPr="00CE6772">
              <w:rPr>
                <w:rFonts w:ascii="Traditional Arabic" w:hAnsi="Traditional Arabic" w:cs="Traditional Arabic"/>
                <w:rtl/>
              </w:rPr>
              <w:t>برنامج جامع خادم الحرمين الشريفين للسنة النبوية.</w:t>
            </w:r>
          </w:p>
          <w:p w:rsidR="005612EC" w:rsidRPr="00CE6772" w:rsidRDefault="00D62674" w:rsidP="0072167C">
            <w:pPr>
              <w:bidi/>
              <w:jc w:val="lowKashida"/>
              <w:rPr>
                <w:rFonts w:ascii="Traditional Arabic" w:hAnsi="Traditional Arabic" w:cs="Traditional Arabic"/>
              </w:rPr>
            </w:pPr>
            <w:r w:rsidRPr="00CE6772">
              <w:rPr>
                <w:rFonts w:ascii="Traditional Arabic" w:hAnsi="Traditional Arabic" w:cs="Traditional Arabic"/>
                <w:rtl/>
              </w:rPr>
              <w:t>الجمعية العلمية السعودية للسنة وعلومها "سنن".</w:t>
            </w:r>
          </w:p>
        </w:tc>
      </w:tr>
      <w:tr w:rsidR="005612EC" w:rsidRPr="00CE6772" w:rsidTr="000B5619">
        <w:trPr>
          <w:trHeight w:val="736"/>
        </w:trPr>
        <w:tc>
          <w:tcPr>
            <w:tcW w:w="2603" w:type="dxa"/>
            <w:shd w:val="clear" w:color="auto" w:fill="DBE5F1" w:themeFill="accent1" w:themeFillTint="33"/>
            <w:vAlign w:val="center"/>
          </w:tcPr>
          <w:p w:rsidR="005612EC" w:rsidRPr="00CE6772" w:rsidRDefault="005612EC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</w:rPr>
              <w:t>أخرى</w:t>
            </w:r>
          </w:p>
        </w:tc>
        <w:tc>
          <w:tcPr>
            <w:tcW w:w="6968" w:type="dxa"/>
            <w:shd w:val="clear" w:color="auto" w:fill="DBE5F1" w:themeFill="accent1" w:themeFillTint="33"/>
            <w:vAlign w:val="center"/>
          </w:tcPr>
          <w:p w:rsidR="005612EC" w:rsidRPr="00CE6772" w:rsidRDefault="00F612F1" w:rsidP="00416FE2">
            <w:pPr>
              <w:bidi/>
              <w:jc w:val="lowKashida"/>
              <w:rPr>
                <w:rFonts w:ascii="Traditional Arabic" w:hAnsi="Traditional Arabic" w:cs="Traditional Arabic"/>
              </w:rPr>
            </w:pPr>
            <w:r w:rsidRPr="00CE6772">
              <w:rPr>
                <w:rFonts w:ascii="Traditional Arabic" w:hAnsi="Traditional Arabic" w:cs="Traditional Arabic"/>
                <w:rtl/>
              </w:rPr>
              <w:t xml:space="preserve"> لا يوجد.</w:t>
            </w:r>
          </w:p>
        </w:tc>
      </w:tr>
    </w:tbl>
    <w:p w:rsidR="004578BB" w:rsidRPr="00CE6772" w:rsidRDefault="004578BB" w:rsidP="00416FE2">
      <w:pPr>
        <w:pStyle w:val="2"/>
        <w:rPr>
          <w:rFonts w:ascii="Traditional Arabic" w:hAnsi="Traditional Arabic" w:cs="Traditional Arabic"/>
          <w:sz w:val="14"/>
          <w:szCs w:val="14"/>
          <w:rtl/>
        </w:rPr>
      </w:pPr>
      <w:bookmarkStart w:id="26" w:name="_Toc526247390"/>
    </w:p>
    <w:p w:rsidR="00014DE6" w:rsidRPr="00CE6772" w:rsidRDefault="00823AD8" w:rsidP="00416FE2">
      <w:pPr>
        <w:pStyle w:val="2"/>
        <w:rPr>
          <w:rFonts w:ascii="Traditional Arabic" w:hAnsi="Traditional Arabic" w:cs="Traditional Arabic"/>
        </w:rPr>
      </w:pPr>
      <w:bookmarkStart w:id="27" w:name="_Toc337796"/>
      <w:r w:rsidRPr="00CE6772">
        <w:rPr>
          <w:rFonts w:ascii="Traditional Arabic" w:hAnsi="Traditional Arabic" w:cs="Traditional Arabic"/>
          <w:rtl/>
        </w:rPr>
        <w:t xml:space="preserve">2. </w:t>
      </w:r>
      <w:r w:rsidR="003C307F" w:rsidRPr="00CE6772">
        <w:rPr>
          <w:rFonts w:ascii="Traditional Arabic" w:hAnsi="Traditional Arabic" w:cs="Traditional Arabic"/>
          <w:rtl/>
        </w:rPr>
        <w:t xml:space="preserve">المرافق والتجهيزات </w:t>
      </w:r>
      <w:r w:rsidR="00BA479B" w:rsidRPr="00CE6772">
        <w:rPr>
          <w:rFonts w:ascii="Traditional Arabic" w:hAnsi="Traditional Arabic" w:cs="Traditional Arabic"/>
          <w:rtl/>
        </w:rPr>
        <w:t>المطلوبة:</w:t>
      </w:r>
      <w:bookmarkEnd w:id="26"/>
      <w:bookmarkEnd w:id="27"/>
    </w:p>
    <w:tbl>
      <w:tblPr>
        <w:tblStyle w:val="af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40"/>
        <w:gridCol w:w="5731"/>
      </w:tblGrid>
      <w:tr w:rsidR="000F1A12" w:rsidRPr="00CE6772" w:rsidTr="000B5619">
        <w:trPr>
          <w:trHeight w:val="439"/>
          <w:tblHeader/>
        </w:trPr>
        <w:tc>
          <w:tcPr>
            <w:tcW w:w="3840" w:type="dxa"/>
            <w:tcBorders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0F1A12" w:rsidRPr="00CE6772" w:rsidRDefault="003C307F" w:rsidP="00416FE2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العناصر</w:t>
            </w:r>
          </w:p>
        </w:tc>
        <w:tc>
          <w:tcPr>
            <w:tcW w:w="5731" w:type="dxa"/>
            <w:tcBorders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0F1A12" w:rsidRPr="00CE6772" w:rsidRDefault="00462696" w:rsidP="00416FE2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متطلبات المقرر</w:t>
            </w:r>
          </w:p>
        </w:tc>
      </w:tr>
      <w:tr w:rsidR="005F6DBA" w:rsidRPr="00CE6772" w:rsidTr="00FC1242">
        <w:trPr>
          <w:trHeight w:val="506"/>
        </w:trPr>
        <w:tc>
          <w:tcPr>
            <w:tcW w:w="3840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:rsidR="005F6DBA" w:rsidRPr="00CE6772" w:rsidRDefault="005F6DBA" w:rsidP="005F6DBA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</w:rPr>
              <w:t>المرافق</w:t>
            </w:r>
          </w:p>
          <w:p w:rsidR="005F6DBA" w:rsidRPr="00CE6772" w:rsidRDefault="005F6DBA" w:rsidP="005F6DBA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sz w:val="16"/>
                <w:szCs w:val="16"/>
                <w:rtl/>
                <w:lang w:bidi="ar-EG"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731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:rsidR="005F6DBA" w:rsidRPr="00CE6772" w:rsidRDefault="005F6DBA" w:rsidP="0072167C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القاعات الدراسية</w:t>
            </w:r>
          </w:p>
        </w:tc>
      </w:tr>
      <w:tr w:rsidR="005F6DBA" w:rsidRPr="00CE6772" w:rsidTr="00FC1242">
        <w:trPr>
          <w:trHeight w:val="506"/>
        </w:trPr>
        <w:tc>
          <w:tcPr>
            <w:tcW w:w="384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5F6DBA" w:rsidRPr="00CE6772" w:rsidRDefault="005F6DBA" w:rsidP="005F6DBA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</w:rPr>
              <w:t>التجهيزات التقنية</w:t>
            </w:r>
          </w:p>
          <w:p w:rsidR="005F6DBA" w:rsidRPr="00CE6772" w:rsidRDefault="005F6DBA" w:rsidP="005F6DBA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(جهاز عرض البيانات، السبورة الذكية، البرمجيات)</w:t>
            </w:r>
          </w:p>
        </w:tc>
        <w:tc>
          <w:tcPr>
            <w:tcW w:w="57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5F6DBA" w:rsidRPr="00CE6772" w:rsidRDefault="005F6DBA" w:rsidP="0072167C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CE6772">
              <w:rPr>
                <w:rFonts w:ascii="Traditional Arabic" w:hAnsi="Traditional Arabic" w:cs="Traditional Arabic"/>
                <w:sz w:val="28"/>
                <w:szCs w:val="28"/>
                <w:rtl/>
              </w:rPr>
              <w:t>جهاز عرض البيانات</w:t>
            </w:r>
          </w:p>
        </w:tc>
      </w:tr>
      <w:tr w:rsidR="00DE3C6D" w:rsidRPr="00CE6772" w:rsidTr="00FC1242">
        <w:trPr>
          <w:trHeight w:val="506"/>
        </w:trPr>
        <w:tc>
          <w:tcPr>
            <w:tcW w:w="3840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:rsidR="00DE3C6D" w:rsidRPr="00CE6772" w:rsidRDefault="00EE2DF8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</w:rPr>
              <w:t>تجهيزات</w:t>
            </w:r>
            <w:r w:rsidR="00A57CD3" w:rsidRPr="00CE6772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 xml:space="preserve"> </w:t>
            </w:r>
            <w:r w:rsidR="00CB5325" w:rsidRPr="00CE6772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أخرى</w:t>
            </w:r>
            <w:r w:rsidR="00CB5325" w:rsidRPr="00CE6772">
              <w:rPr>
                <w:rFonts w:ascii="Traditional Arabic" w:hAnsi="Traditional Arabic" w:cs="Traditional Arabic"/>
                <w:sz w:val="16"/>
                <w:szCs w:val="16"/>
                <w:rtl/>
                <w:lang w:bidi="ar-EG"/>
              </w:rPr>
              <w:t>(</w:t>
            </w:r>
            <w:r w:rsidR="007679FA" w:rsidRPr="00CE6772">
              <w:rPr>
                <w:rFonts w:ascii="Traditional Arabic" w:hAnsi="Traditional Arabic" w:cs="Traditional Arabic"/>
                <w:sz w:val="16"/>
                <w:szCs w:val="16"/>
                <w:rtl/>
                <w:lang w:bidi="ar-EG"/>
              </w:rPr>
              <w:t>تبعاً لطبيعة التخصص)</w:t>
            </w:r>
          </w:p>
        </w:tc>
        <w:tc>
          <w:tcPr>
            <w:tcW w:w="5731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:rsidR="00DE3C6D" w:rsidRPr="00CE6772" w:rsidRDefault="0072167C" w:rsidP="0072167C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CE6772">
              <w:rPr>
                <w:rFonts w:ascii="Traditional Arabic" w:hAnsi="Traditional Arabic" w:cs="Traditional Arabic"/>
                <w:rtl/>
              </w:rPr>
              <w:t>لا يوجد</w:t>
            </w:r>
          </w:p>
        </w:tc>
      </w:tr>
    </w:tbl>
    <w:p w:rsidR="008D51D6" w:rsidRPr="00CE6772" w:rsidRDefault="003C307F" w:rsidP="00524059">
      <w:pPr>
        <w:pStyle w:val="1"/>
        <w:rPr>
          <w:rFonts w:ascii="Traditional Arabic" w:hAnsi="Traditional Arabic" w:cs="Traditional Arabic"/>
          <w:rtl/>
        </w:rPr>
      </w:pPr>
      <w:bookmarkStart w:id="28" w:name="_Toc526247391"/>
      <w:bookmarkStart w:id="29" w:name="_Toc337797"/>
      <w:r w:rsidRPr="00CE6772">
        <w:rPr>
          <w:rFonts w:ascii="Traditional Arabic" w:hAnsi="Traditional Arabic" w:cs="Traditional Arabic"/>
          <w:rtl/>
        </w:rPr>
        <w:t xml:space="preserve">ز. </w:t>
      </w:r>
      <w:r w:rsidR="00656272" w:rsidRPr="00CE6772">
        <w:rPr>
          <w:rFonts w:ascii="Traditional Arabic" w:hAnsi="Traditional Arabic" w:cs="Traditional Arabic"/>
          <w:rtl/>
        </w:rPr>
        <w:t>تقويم</w:t>
      </w:r>
      <w:r w:rsidRPr="00CE6772">
        <w:rPr>
          <w:rFonts w:ascii="Traditional Arabic" w:hAnsi="Traditional Arabic" w:cs="Traditional Arabic"/>
          <w:rtl/>
        </w:rPr>
        <w:t xml:space="preserve"> جودة </w:t>
      </w:r>
      <w:r w:rsidR="00656272" w:rsidRPr="00CE6772">
        <w:rPr>
          <w:rFonts w:ascii="Traditional Arabic" w:hAnsi="Traditional Arabic" w:cs="Traditional Arabic"/>
          <w:rtl/>
        </w:rPr>
        <w:t>ا</w:t>
      </w:r>
      <w:r w:rsidR="00BA479B" w:rsidRPr="00CE6772">
        <w:rPr>
          <w:rFonts w:ascii="Traditional Arabic" w:hAnsi="Traditional Arabic" w:cs="Traditional Arabic"/>
          <w:rtl/>
        </w:rPr>
        <w:t>لمقرر:</w:t>
      </w:r>
      <w:bookmarkEnd w:id="28"/>
      <w:bookmarkEnd w:id="29"/>
    </w:p>
    <w:tbl>
      <w:tblPr>
        <w:tblStyle w:val="af0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6"/>
        <w:gridCol w:w="3268"/>
        <w:gridCol w:w="3147"/>
      </w:tblGrid>
      <w:tr w:rsidR="0072167C" w:rsidRPr="00CE6772" w:rsidTr="00FD7123">
        <w:trPr>
          <w:trHeight w:val="453"/>
          <w:tblHeader/>
        </w:trPr>
        <w:tc>
          <w:tcPr>
            <w:tcW w:w="3156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72167C" w:rsidRPr="00CE6772" w:rsidRDefault="0072167C" w:rsidP="00FD7123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  <w:bookmarkStart w:id="30" w:name="_Toc521326972"/>
            <w:r w:rsidRPr="00CE6772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مجالات التقويم</w:t>
            </w:r>
          </w:p>
        </w:tc>
        <w:tc>
          <w:tcPr>
            <w:tcW w:w="326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72167C" w:rsidRPr="00CE6772" w:rsidRDefault="0072167C" w:rsidP="00FD7123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المقيمون</w:t>
            </w:r>
          </w:p>
        </w:tc>
        <w:tc>
          <w:tcPr>
            <w:tcW w:w="314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72167C" w:rsidRPr="00CE6772" w:rsidRDefault="0072167C" w:rsidP="00FD7123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طرق التقييم</w:t>
            </w:r>
          </w:p>
        </w:tc>
      </w:tr>
      <w:tr w:rsidR="0072167C" w:rsidRPr="00CE6772" w:rsidTr="00FD7123">
        <w:trPr>
          <w:trHeight w:val="283"/>
        </w:trPr>
        <w:tc>
          <w:tcPr>
            <w:tcW w:w="3156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72167C" w:rsidRPr="00CE6772" w:rsidRDefault="0072167C" w:rsidP="00FD7123">
            <w:pPr>
              <w:bidi/>
              <w:jc w:val="center"/>
              <w:rPr>
                <w:rFonts w:ascii="Traditional Arabic" w:hAnsi="Traditional Arabic" w:cs="Traditional Arabic"/>
                <w:sz w:val="26"/>
                <w:szCs w:val="26"/>
                <w:rtl/>
              </w:rPr>
            </w:pPr>
            <w:r w:rsidRPr="00CE6772">
              <w:rPr>
                <w:rFonts w:ascii="Traditional Arabic" w:hAnsi="Traditional Arabic" w:cs="Traditional Arabic"/>
                <w:sz w:val="26"/>
                <w:szCs w:val="26"/>
                <w:rtl/>
              </w:rPr>
              <w:t>فاعلية التدريس</w:t>
            </w:r>
          </w:p>
        </w:tc>
        <w:tc>
          <w:tcPr>
            <w:tcW w:w="3268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72167C" w:rsidRPr="00CE6772" w:rsidRDefault="0072167C" w:rsidP="00FD7123">
            <w:pPr>
              <w:bidi/>
              <w:jc w:val="center"/>
              <w:rPr>
                <w:rFonts w:ascii="Traditional Arabic" w:hAnsi="Traditional Arabic" w:cs="Traditional Arabic"/>
                <w:sz w:val="26"/>
                <w:szCs w:val="26"/>
                <w:rtl/>
              </w:rPr>
            </w:pPr>
            <w:r w:rsidRPr="00CE6772">
              <w:rPr>
                <w:rFonts w:ascii="Traditional Arabic" w:hAnsi="Traditional Arabic" w:cs="Traditional Arabic"/>
                <w:sz w:val="26"/>
                <w:szCs w:val="26"/>
                <w:rtl/>
              </w:rPr>
              <w:t>الطلبة – المراجع النظير</w:t>
            </w:r>
          </w:p>
        </w:tc>
        <w:tc>
          <w:tcPr>
            <w:tcW w:w="3147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:rsidR="0072167C" w:rsidRPr="00CE6772" w:rsidRDefault="0072167C" w:rsidP="00FD7123">
            <w:pPr>
              <w:bidi/>
              <w:jc w:val="center"/>
              <w:rPr>
                <w:rFonts w:ascii="Traditional Arabic" w:hAnsi="Traditional Arabic" w:cs="Traditional Arabic"/>
                <w:sz w:val="26"/>
                <w:szCs w:val="26"/>
                <w:rtl/>
              </w:rPr>
            </w:pPr>
            <w:r w:rsidRPr="00CE6772">
              <w:rPr>
                <w:rFonts w:ascii="Traditional Arabic" w:hAnsi="Traditional Arabic" w:cs="Traditional Arabic"/>
                <w:sz w:val="26"/>
                <w:szCs w:val="26"/>
                <w:rtl/>
              </w:rPr>
              <w:t>مباشر – غير مباشر</w:t>
            </w:r>
          </w:p>
        </w:tc>
      </w:tr>
      <w:tr w:rsidR="0072167C" w:rsidRPr="00CE6772" w:rsidTr="00FD7123">
        <w:trPr>
          <w:trHeight w:val="283"/>
        </w:trPr>
        <w:tc>
          <w:tcPr>
            <w:tcW w:w="315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72167C" w:rsidRPr="00CE6772" w:rsidRDefault="0072167C" w:rsidP="00FD7123">
            <w:pPr>
              <w:bidi/>
              <w:jc w:val="center"/>
              <w:rPr>
                <w:rFonts w:ascii="Traditional Arabic" w:hAnsi="Traditional Arabic" w:cs="Traditional Arabic"/>
                <w:sz w:val="26"/>
                <w:szCs w:val="26"/>
              </w:rPr>
            </w:pPr>
            <w:r w:rsidRPr="00CE6772">
              <w:rPr>
                <w:rFonts w:ascii="Traditional Arabic" w:hAnsi="Traditional Arabic" w:cs="Traditional Arabic"/>
                <w:sz w:val="26"/>
                <w:szCs w:val="26"/>
                <w:rtl/>
              </w:rPr>
              <w:t>فاعلية طرق تقييم الطلاب</w:t>
            </w:r>
          </w:p>
        </w:tc>
        <w:tc>
          <w:tcPr>
            <w:tcW w:w="3268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72167C" w:rsidRPr="00CE6772" w:rsidRDefault="0072167C" w:rsidP="00FD7123">
            <w:pPr>
              <w:jc w:val="center"/>
              <w:rPr>
                <w:rFonts w:ascii="Traditional Arabic" w:hAnsi="Traditional Arabic" w:cs="Traditional Arabic"/>
                <w:sz w:val="26"/>
                <w:szCs w:val="26"/>
              </w:rPr>
            </w:pPr>
            <w:r w:rsidRPr="00CE6772">
              <w:rPr>
                <w:rFonts w:ascii="Traditional Arabic" w:hAnsi="Traditional Arabic" w:cs="Traditional Arabic"/>
                <w:sz w:val="26"/>
                <w:szCs w:val="26"/>
                <w:rtl/>
              </w:rPr>
              <w:t>المراجع النظير</w:t>
            </w:r>
          </w:p>
        </w:tc>
        <w:tc>
          <w:tcPr>
            <w:tcW w:w="314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:rsidR="0072167C" w:rsidRPr="00CE6772" w:rsidRDefault="0072167C" w:rsidP="00FD7123">
            <w:pPr>
              <w:bidi/>
              <w:jc w:val="center"/>
              <w:rPr>
                <w:rFonts w:ascii="Traditional Arabic" w:hAnsi="Traditional Arabic" w:cs="Traditional Arabic"/>
                <w:sz w:val="26"/>
                <w:szCs w:val="26"/>
                <w:rtl/>
              </w:rPr>
            </w:pPr>
            <w:r w:rsidRPr="00CE6772">
              <w:rPr>
                <w:rFonts w:ascii="Traditional Arabic" w:hAnsi="Traditional Arabic" w:cs="Traditional Arabic"/>
                <w:sz w:val="26"/>
                <w:szCs w:val="26"/>
                <w:rtl/>
              </w:rPr>
              <w:t>غير مباشر</w:t>
            </w:r>
          </w:p>
        </w:tc>
      </w:tr>
      <w:tr w:rsidR="0072167C" w:rsidRPr="00CE6772" w:rsidTr="00FD7123">
        <w:trPr>
          <w:trHeight w:val="283"/>
        </w:trPr>
        <w:tc>
          <w:tcPr>
            <w:tcW w:w="315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72167C" w:rsidRPr="00CE6772" w:rsidRDefault="0072167C" w:rsidP="00FD7123">
            <w:pPr>
              <w:bidi/>
              <w:jc w:val="center"/>
              <w:rPr>
                <w:rFonts w:ascii="Traditional Arabic" w:hAnsi="Traditional Arabic" w:cs="Traditional Arabic"/>
                <w:sz w:val="26"/>
                <w:szCs w:val="26"/>
              </w:rPr>
            </w:pPr>
            <w:r w:rsidRPr="00CE6772">
              <w:rPr>
                <w:rFonts w:ascii="Traditional Arabic" w:hAnsi="Traditional Arabic" w:cs="Traditional Arabic"/>
                <w:sz w:val="26"/>
                <w:szCs w:val="26"/>
                <w:rtl/>
              </w:rPr>
              <w:t>مصادر التعلم</w:t>
            </w:r>
          </w:p>
        </w:tc>
        <w:tc>
          <w:tcPr>
            <w:tcW w:w="3268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72167C" w:rsidRPr="00CE6772" w:rsidRDefault="0072167C" w:rsidP="00FD7123">
            <w:pPr>
              <w:jc w:val="center"/>
              <w:rPr>
                <w:rFonts w:ascii="Traditional Arabic" w:hAnsi="Traditional Arabic" w:cs="Traditional Arabic"/>
                <w:sz w:val="26"/>
                <w:szCs w:val="26"/>
              </w:rPr>
            </w:pPr>
            <w:r w:rsidRPr="00CE6772">
              <w:rPr>
                <w:rFonts w:ascii="Traditional Arabic" w:hAnsi="Traditional Arabic" w:cs="Traditional Arabic"/>
                <w:sz w:val="26"/>
                <w:szCs w:val="26"/>
                <w:rtl/>
              </w:rPr>
              <w:t>المراجع النظير</w:t>
            </w:r>
          </w:p>
        </w:tc>
        <w:tc>
          <w:tcPr>
            <w:tcW w:w="314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:rsidR="0072167C" w:rsidRPr="00CE6772" w:rsidRDefault="0072167C" w:rsidP="00FD7123">
            <w:pPr>
              <w:bidi/>
              <w:jc w:val="center"/>
              <w:rPr>
                <w:rFonts w:ascii="Traditional Arabic" w:hAnsi="Traditional Arabic" w:cs="Traditional Arabic"/>
                <w:sz w:val="26"/>
                <w:szCs w:val="26"/>
                <w:rtl/>
              </w:rPr>
            </w:pPr>
            <w:r w:rsidRPr="00CE6772">
              <w:rPr>
                <w:rFonts w:ascii="Traditional Arabic" w:hAnsi="Traditional Arabic" w:cs="Traditional Arabic"/>
                <w:sz w:val="26"/>
                <w:szCs w:val="26"/>
                <w:rtl/>
              </w:rPr>
              <w:t>غير مباشر</w:t>
            </w:r>
          </w:p>
        </w:tc>
      </w:tr>
      <w:tr w:rsidR="0072167C" w:rsidRPr="00CE6772" w:rsidTr="00FD7123">
        <w:trPr>
          <w:trHeight w:val="283"/>
        </w:trPr>
        <w:tc>
          <w:tcPr>
            <w:tcW w:w="3156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72167C" w:rsidRPr="00CE6772" w:rsidRDefault="0072167C" w:rsidP="00FD7123">
            <w:pPr>
              <w:bidi/>
              <w:jc w:val="center"/>
              <w:rPr>
                <w:rFonts w:ascii="Traditional Arabic" w:hAnsi="Traditional Arabic" w:cs="Traditional Arabic"/>
                <w:sz w:val="26"/>
                <w:szCs w:val="26"/>
              </w:rPr>
            </w:pPr>
            <w:r w:rsidRPr="00CE6772">
              <w:rPr>
                <w:rFonts w:ascii="Traditional Arabic" w:hAnsi="Traditional Arabic" w:cs="Traditional Arabic"/>
                <w:sz w:val="26"/>
                <w:szCs w:val="26"/>
                <w:rtl/>
              </w:rPr>
              <w:t>مدى تحصيل مخرجات التعلم للمقرر</w:t>
            </w:r>
          </w:p>
        </w:tc>
        <w:tc>
          <w:tcPr>
            <w:tcW w:w="3268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72167C" w:rsidRPr="00CE6772" w:rsidRDefault="0072167C" w:rsidP="00FD7123">
            <w:pPr>
              <w:bidi/>
              <w:jc w:val="center"/>
              <w:rPr>
                <w:rFonts w:ascii="Traditional Arabic" w:hAnsi="Traditional Arabic" w:cs="Traditional Arabic"/>
                <w:sz w:val="26"/>
                <w:szCs w:val="26"/>
              </w:rPr>
            </w:pPr>
            <w:r w:rsidRPr="00CE6772">
              <w:rPr>
                <w:rFonts w:ascii="Traditional Arabic" w:hAnsi="Traditional Arabic" w:cs="Traditional Arabic"/>
                <w:sz w:val="26"/>
                <w:szCs w:val="26"/>
                <w:rtl/>
              </w:rPr>
              <w:t>قيادات البرنامج – الطلبة</w:t>
            </w:r>
          </w:p>
        </w:tc>
        <w:tc>
          <w:tcPr>
            <w:tcW w:w="3147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2167C" w:rsidRPr="00CE6772" w:rsidRDefault="0072167C" w:rsidP="00FD7123">
            <w:pPr>
              <w:bidi/>
              <w:jc w:val="center"/>
              <w:rPr>
                <w:rFonts w:ascii="Traditional Arabic" w:hAnsi="Traditional Arabic" w:cs="Traditional Arabic"/>
                <w:sz w:val="26"/>
                <w:szCs w:val="26"/>
                <w:rtl/>
              </w:rPr>
            </w:pPr>
            <w:r w:rsidRPr="00CE6772">
              <w:rPr>
                <w:rFonts w:ascii="Traditional Arabic" w:hAnsi="Traditional Arabic" w:cs="Traditional Arabic"/>
                <w:sz w:val="26"/>
                <w:szCs w:val="26"/>
                <w:rtl/>
              </w:rPr>
              <w:t>غير مباشر</w:t>
            </w:r>
          </w:p>
        </w:tc>
      </w:tr>
    </w:tbl>
    <w:p w:rsidR="00032DDD" w:rsidRPr="00CE6772" w:rsidRDefault="008D51D6" w:rsidP="00416FE2">
      <w:pPr>
        <w:bidi/>
        <w:rPr>
          <w:rFonts w:ascii="Traditional Arabic" w:hAnsi="Traditional Arabic" w:cs="Traditional Arabic"/>
          <w:color w:val="C00000"/>
          <w:sz w:val="20"/>
          <w:szCs w:val="20"/>
          <w:rtl/>
          <w:lang w:bidi="ar-EG"/>
        </w:rPr>
      </w:pPr>
      <w:r w:rsidRPr="003458C5">
        <w:rPr>
          <w:rFonts w:ascii="Traditional Arabic" w:hAnsi="Traditional Arabic" w:cs="Traditional Arabic"/>
          <w:color w:val="1F497D" w:themeColor="text2"/>
          <w:sz w:val="20"/>
          <w:szCs w:val="20"/>
          <w:rtl/>
          <w:lang w:bidi="ar-EG"/>
        </w:rPr>
        <w:t>مجالات التقويم</w:t>
      </w:r>
      <w:r w:rsidRPr="00CE6772">
        <w:rPr>
          <w:rFonts w:ascii="Traditional Arabic" w:hAnsi="Traditional Arabic" w:cs="Traditional Arabic"/>
          <w:color w:val="C00000"/>
          <w:sz w:val="20"/>
          <w:szCs w:val="20"/>
          <w:rtl/>
          <w:lang w:bidi="ar-EG"/>
        </w:rPr>
        <w:t xml:space="preserve"> </w:t>
      </w:r>
      <w:r w:rsidR="00BA479B" w:rsidRPr="00CE6772">
        <w:rPr>
          <w:rFonts w:ascii="Traditional Arabic" w:hAnsi="Traditional Arabic" w:cs="Traditional Arabic"/>
          <w:sz w:val="20"/>
          <w:szCs w:val="20"/>
          <w:rtl/>
          <w:lang w:bidi="ar-EG"/>
        </w:rPr>
        <w:t>(مثل.</w:t>
      </w:r>
      <w:r w:rsidRPr="00CE6772">
        <w:rPr>
          <w:rFonts w:ascii="Traditional Arabic" w:hAnsi="Traditional Arabic" w:cs="Traditional Arabic"/>
          <w:sz w:val="20"/>
          <w:szCs w:val="20"/>
          <w:rtl/>
          <w:lang w:bidi="ar-EG"/>
        </w:rPr>
        <w:t xml:space="preserve"> فاعلية التدريس</w:t>
      </w:r>
      <w:r w:rsidR="0080084F" w:rsidRPr="00CE6772">
        <w:rPr>
          <w:rFonts w:ascii="Traditional Arabic" w:hAnsi="Traditional Arabic" w:cs="Traditional Arabic"/>
          <w:sz w:val="20"/>
          <w:szCs w:val="20"/>
          <w:rtl/>
          <w:lang w:bidi="ar-EG"/>
        </w:rPr>
        <w:t xml:space="preserve">، </w:t>
      </w:r>
      <w:r w:rsidR="00C45459" w:rsidRPr="00CE6772">
        <w:rPr>
          <w:rFonts w:ascii="Traditional Arabic" w:hAnsi="Traditional Arabic" w:cs="Traditional Arabic"/>
          <w:sz w:val="20"/>
          <w:szCs w:val="20"/>
          <w:rtl/>
          <w:lang w:bidi="ar-EG"/>
        </w:rPr>
        <w:t xml:space="preserve">فاعلة طرق تقييم الطلاب، مدى تحصيل </w:t>
      </w:r>
      <w:r w:rsidRPr="00CE6772">
        <w:rPr>
          <w:rFonts w:ascii="Traditional Arabic" w:hAnsi="Traditional Arabic" w:cs="Traditional Arabic"/>
          <w:sz w:val="20"/>
          <w:szCs w:val="20"/>
          <w:rtl/>
          <w:lang w:bidi="ar-EG"/>
        </w:rPr>
        <w:t xml:space="preserve">مخرجات التعلم </w:t>
      </w:r>
      <w:r w:rsidR="00BA479B" w:rsidRPr="00CE6772">
        <w:rPr>
          <w:rFonts w:ascii="Traditional Arabic" w:hAnsi="Traditional Arabic" w:cs="Traditional Arabic"/>
          <w:sz w:val="20"/>
          <w:szCs w:val="20"/>
          <w:rtl/>
          <w:lang w:bidi="ar-EG"/>
        </w:rPr>
        <w:t>للمقرر،</w:t>
      </w:r>
      <w:r w:rsidRPr="00CE6772">
        <w:rPr>
          <w:rFonts w:ascii="Traditional Arabic" w:hAnsi="Traditional Arabic" w:cs="Traditional Arabic"/>
          <w:sz w:val="20"/>
          <w:szCs w:val="20"/>
          <w:rtl/>
          <w:lang w:bidi="ar-EG"/>
        </w:rPr>
        <w:t xml:space="preserve"> مصادر التعلم ... </w:t>
      </w:r>
      <w:r w:rsidR="00BA479B" w:rsidRPr="00CE6772">
        <w:rPr>
          <w:rFonts w:ascii="Traditional Arabic" w:hAnsi="Traditional Arabic" w:cs="Traditional Arabic"/>
          <w:sz w:val="20"/>
          <w:szCs w:val="20"/>
          <w:rtl/>
          <w:lang w:bidi="ar-EG"/>
        </w:rPr>
        <w:t>إلخ)</w:t>
      </w:r>
    </w:p>
    <w:p w:rsidR="008D51D6" w:rsidRPr="00CE6772" w:rsidRDefault="008D51D6" w:rsidP="00416FE2">
      <w:pPr>
        <w:bidi/>
        <w:rPr>
          <w:rFonts w:ascii="Traditional Arabic" w:hAnsi="Traditional Arabic" w:cs="Traditional Arabic"/>
          <w:sz w:val="20"/>
          <w:szCs w:val="20"/>
          <w:rtl/>
          <w:lang w:bidi="ar-EG"/>
        </w:rPr>
      </w:pPr>
      <w:bookmarkStart w:id="31" w:name="_Hlk536011140"/>
      <w:r w:rsidRPr="003458C5">
        <w:rPr>
          <w:rFonts w:ascii="Traditional Arabic" w:hAnsi="Traditional Arabic" w:cs="Traditional Arabic"/>
          <w:color w:val="1F497D" w:themeColor="text2"/>
          <w:sz w:val="20"/>
          <w:szCs w:val="20"/>
          <w:rtl/>
          <w:lang w:bidi="ar-EG"/>
        </w:rPr>
        <w:t>المقيم</w:t>
      </w:r>
      <w:r w:rsidR="00D06951" w:rsidRPr="003458C5">
        <w:rPr>
          <w:rFonts w:ascii="Traditional Arabic" w:hAnsi="Traditional Arabic" w:cs="Traditional Arabic"/>
          <w:color w:val="1F497D" w:themeColor="text2"/>
          <w:sz w:val="20"/>
          <w:szCs w:val="20"/>
          <w:rtl/>
          <w:lang w:bidi="ar-EG"/>
        </w:rPr>
        <w:t>ون</w:t>
      </w:r>
      <w:r w:rsidR="00F95A87" w:rsidRPr="00CE6772">
        <w:rPr>
          <w:rFonts w:ascii="Traditional Arabic" w:hAnsi="Traditional Arabic" w:cs="Traditional Arabic"/>
          <w:sz w:val="20"/>
          <w:szCs w:val="20"/>
          <w:rtl/>
          <w:lang w:bidi="ar-EG"/>
        </w:rPr>
        <w:t>(الطلبة،</w:t>
      </w:r>
      <w:r w:rsidRPr="00CE6772">
        <w:rPr>
          <w:rFonts w:ascii="Traditional Arabic" w:hAnsi="Traditional Arabic" w:cs="Traditional Arabic"/>
          <w:sz w:val="20"/>
          <w:szCs w:val="20"/>
          <w:rtl/>
          <w:lang w:bidi="ar-EG"/>
        </w:rPr>
        <w:t xml:space="preserve"> أعضاء هيئة </w:t>
      </w:r>
      <w:r w:rsidR="00F95A87" w:rsidRPr="00CE6772">
        <w:rPr>
          <w:rFonts w:ascii="Traditional Arabic" w:hAnsi="Traditional Arabic" w:cs="Traditional Arabic"/>
          <w:sz w:val="20"/>
          <w:szCs w:val="20"/>
          <w:rtl/>
          <w:lang w:bidi="ar-EG"/>
        </w:rPr>
        <w:t>التدريس،</w:t>
      </w:r>
      <w:r w:rsidRPr="00CE6772">
        <w:rPr>
          <w:rFonts w:ascii="Traditional Arabic" w:hAnsi="Traditional Arabic" w:cs="Traditional Arabic"/>
          <w:sz w:val="20"/>
          <w:szCs w:val="20"/>
          <w:rtl/>
          <w:lang w:bidi="ar-EG"/>
        </w:rPr>
        <w:t xml:space="preserve"> قيادات </w:t>
      </w:r>
      <w:r w:rsidR="00F95A87" w:rsidRPr="00CE6772">
        <w:rPr>
          <w:rFonts w:ascii="Traditional Arabic" w:hAnsi="Traditional Arabic" w:cs="Traditional Arabic"/>
          <w:sz w:val="20"/>
          <w:szCs w:val="20"/>
          <w:rtl/>
          <w:lang w:bidi="ar-EG"/>
        </w:rPr>
        <w:t>البرنامج،</w:t>
      </w:r>
      <w:r w:rsidRPr="00CE6772">
        <w:rPr>
          <w:rFonts w:ascii="Traditional Arabic" w:hAnsi="Traditional Arabic" w:cs="Traditional Arabic"/>
          <w:sz w:val="20"/>
          <w:szCs w:val="20"/>
          <w:rtl/>
          <w:lang w:bidi="ar-EG"/>
        </w:rPr>
        <w:t xml:space="preserve"> المراجع الن</w:t>
      </w:r>
      <w:r w:rsidR="008A257B" w:rsidRPr="00CE6772">
        <w:rPr>
          <w:rFonts w:ascii="Traditional Arabic" w:hAnsi="Traditional Arabic" w:cs="Traditional Arabic"/>
          <w:sz w:val="20"/>
          <w:szCs w:val="20"/>
          <w:rtl/>
          <w:lang w:bidi="ar-EG"/>
        </w:rPr>
        <w:t>ظ</w:t>
      </w:r>
      <w:r w:rsidRPr="00CE6772">
        <w:rPr>
          <w:rFonts w:ascii="Traditional Arabic" w:hAnsi="Traditional Arabic" w:cs="Traditional Arabic"/>
          <w:sz w:val="20"/>
          <w:szCs w:val="20"/>
          <w:rtl/>
          <w:lang w:bidi="ar-EG"/>
        </w:rPr>
        <w:t>ير</w:t>
      </w:r>
      <w:r w:rsidR="00985CFE" w:rsidRPr="00CE6772">
        <w:rPr>
          <w:rFonts w:ascii="Traditional Arabic" w:hAnsi="Traditional Arabic" w:cs="Traditional Arabic"/>
          <w:sz w:val="20"/>
          <w:szCs w:val="20"/>
          <w:rtl/>
          <w:lang w:bidi="ar-EG"/>
        </w:rPr>
        <w:t>،أخرى</w:t>
      </w:r>
      <w:r w:rsidR="00BA479B" w:rsidRPr="00CE6772">
        <w:rPr>
          <w:rFonts w:ascii="Traditional Arabic" w:hAnsi="Traditional Arabic" w:cs="Traditional Arabic"/>
          <w:sz w:val="20"/>
          <w:szCs w:val="20"/>
          <w:rtl/>
          <w:lang w:bidi="ar-EG"/>
        </w:rPr>
        <w:t>(</w:t>
      </w:r>
      <w:r w:rsidR="00D06951" w:rsidRPr="00CE6772">
        <w:rPr>
          <w:rFonts w:ascii="Traditional Arabic" w:hAnsi="Traditional Arabic" w:cs="Traditional Arabic"/>
          <w:sz w:val="20"/>
          <w:szCs w:val="20"/>
          <w:rtl/>
          <w:lang w:bidi="ar-EG"/>
        </w:rPr>
        <w:t>ي</w:t>
      </w:r>
      <w:r w:rsidR="00BA479B" w:rsidRPr="00CE6772">
        <w:rPr>
          <w:rFonts w:ascii="Traditional Arabic" w:hAnsi="Traditional Arabic" w:cs="Traditional Arabic"/>
          <w:sz w:val="20"/>
          <w:szCs w:val="20"/>
          <w:rtl/>
          <w:lang w:bidi="ar-EG"/>
        </w:rPr>
        <w:t>تمتحديدها)</w:t>
      </w:r>
    </w:p>
    <w:bookmarkEnd w:id="31"/>
    <w:p w:rsidR="00D06951" w:rsidRDefault="00D06951" w:rsidP="00CE6772">
      <w:pPr>
        <w:bidi/>
        <w:rPr>
          <w:rFonts w:ascii="Traditional Arabic" w:hAnsi="Traditional Arabic" w:cs="Traditional Arabic"/>
          <w:color w:val="C00000"/>
          <w:sz w:val="20"/>
          <w:szCs w:val="20"/>
          <w:rtl/>
          <w:lang w:bidi="ar-EG"/>
        </w:rPr>
      </w:pPr>
      <w:r w:rsidRPr="003458C5">
        <w:rPr>
          <w:rFonts w:ascii="Traditional Arabic" w:hAnsi="Traditional Arabic" w:cs="Traditional Arabic"/>
          <w:color w:val="1F497D" w:themeColor="text2"/>
          <w:sz w:val="20"/>
          <w:szCs w:val="20"/>
          <w:rtl/>
          <w:lang w:bidi="ar-EG"/>
        </w:rPr>
        <w:t>طرق الت</w:t>
      </w:r>
      <w:r w:rsidR="00721FE0" w:rsidRPr="003458C5">
        <w:rPr>
          <w:rFonts w:ascii="Traditional Arabic" w:hAnsi="Traditional Arabic" w:cs="Traditional Arabic"/>
          <w:color w:val="1F497D" w:themeColor="text2"/>
          <w:sz w:val="20"/>
          <w:szCs w:val="20"/>
          <w:rtl/>
          <w:lang w:bidi="ar-EG"/>
        </w:rPr>
        <w:t>قي</w:t>
      </w:r>
      <w:r w:rsidRPr="003458C5">
        <w:rPr>
          <w:rFonts w:ascii="Traditional Arabic" w:hAnsi="Traditional Arabic" w:cs="Traditional Arabic"/>
          <w:color w:val="1F497D" w:themeColor="text2"/>
          <w:sz w:val="20"/>
          <w:szCs w:val="20"/>
          <w:rtl/>
          <w:lang w:bidi="ar-EG"/>
        </w:rPr>
        <w:t>يم</w:t>
      </w:r>
      <w:r w:rsidRPr="00CE6772">
        <w:rPr>
          <w:rFonts w:ascii="Traditional Arabic" w:hAnsi="Traditional Arabic" w:cs="Traditional Arabic"/>
          <w:color w:val="C00000"/>
          <w:sz w:val="20"/>
          <w:szCs w:val="20"/>
          <w:rtl/>
          <w:lang w:bidi="ar-EG"/>
        </w:rPr>
        <w:t xml:space="preserve"> </w:t>
      </w:r>
      <w:r w:rsidRPr="00CE6772">
        <w:rPr>
          <w:rFonts w:ascii="Traditional Arabic" w:hAnsi="Traditional Arabic" w:cs="Traditional Arabic"/>
          <w:sz w:val="20"/>
          <w:szCs w:val="20"/>
          <w:rtl/>
          <w:lang w:bidi="ar-EG"/>
        </w:rPr>
        <w:t>(مباشر وغير مباشر)</w:t>
      </w:r>
      <w:bookmarkStart w:id="32" w:name="_GoBack"/>
      <w:bookmarkEnd w:id="32"/>
    </w:p>
    <w:p w:rsidR="00497B70" w:rsidRPr="00CE6772" w:rsidRDefault="006C1C03" w:rsidP="00283B54">
      <w:pPr>
        <w:pStyle w:val="1"/>
        <w:rPr>
          <w:rFonts w:ascii="Traditional Arabic" w:hAnsi="Traditional Arabic" w:cs="Traditional Arabic"/>
          <w:rtl/>
        </w:rPr>
      </w:pPr>
      <w:bookmarkStart w:id="33" w:name="_Toc337798"/>
      <w:r w:rsidRPr="00CE6772">
        <w:rPr>
          <w:rFonts w:ascii="Traditional Arabic" w:hAnsi="Traditional Arabic" w:cs="Traditional Arabic"/>
          <w:rtl/>
        </w:rPr>
        <w:t>ح</w:t>
      </w:r>
      <w:r w:rsidR="00497B70" w:rsidRPr="00CE6772">
        <w:rPr>
          <w:rFonts w:ascii="Traditional Arabic" w:hAnsi="Traditional Arabic" w:cs="Traditional Arabic"/>
          <w:rtl/>
        </w:rPr>
        <w:t>. اعتماد التوصيف</w:t>
      </w:r>
      <w:bookmarkEnd w:id="33"/>
    </w:p>
    <w:tbl>
      <w:tblPr>
        <w:tblStyle w:val="af0"/>
        <w:bidiVisual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ashSmallGap" w:sz="4" w:space="0" w:color="auto"/>
          <w:insideV w:val="single" w:sz="8" w:space="0" w:color="auto"/>
        </w:tblBorders>
        <w:tblLook w:val="06A0" w:firstRow="1" w:lastRow="0" w:firstColumn="1" w:lastColumn="0" w:noHBand="1" w:noVBand="1"/>
      </w:tblPr>
      <w:tblGrid>
        <w:gridCol w:w="1840"/>
        <w:gridCol w:w="7731"/>
      </w:tblGrid>
      <w:tr w:rsidR="00CE6772" w:rsidRPr="00CE6772" w:rsidTr="00FC1242">
        <w:trPr>
          <w:trHeight w:val="340"/>
        </w:trPr>
        <w:tc>
          <w:tcPr>
            <w:tcW w:w="961" w:type="pct"/>
          </w:tcPr>
          <w:p w:rsidR="00CE6772" w:rsidRPr="00CE6772" w:rsidRDefault="00CE6772" w:rsidP="00416FE2">
            <w:pPr>
              <w:bidi/>
              <w:rPr>
                <w:rFonts w:ascii="Traditional Arabic" w:hAnsi="Traditional Arabic" w:cs="Traditional Arabic"/>
                <w:b/>
                <w:bCs/>
                <w:caps/>
                <w:rtl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caps/>
                <w:rtl/>
              </w:rPr>
              <w:t>جهة الاعتماد</w:t>
            </w:r>
          </w:p>
        </w:tc>
        <w:tc>
          <w:tcPr>
            <w:tcW w:w="4039" w:type="pct"/>
          </w:tcPr>
          <w:p w:rsidR="00CE6772" w:rsidRDefault="00CE6772">
            <w:pPr>
              <w:bidi/>
              <w:jc w:val="lowKashida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  <w:rtl/>
              </w:rPr>
              <w:t>قسم السنة وعلومها</w:t>
            </w:r>
          </w:p>
        </w:tc>
      </w:tr>
      <w:tr w:rsidR="00CE6772" w:rsidRPr="00CE6772" w:rsidTr="00FC1242">
        <w:trPr>
          <w:trHeight w:val="340"/>
        </w:trPr>
        <w:tc>
          <w:tcPr>
            <w:tcW w:w="961" w:type="pct"/>
          </w:tcPr>
          <w:p w:rsidR="00CE6772" w:rsidRPr="00CE6772" w:rsidRDefault="00CE6772" w:rsidP="00416FE2">
            <w:pPr>
              <w:bidi/>
              <w:rPr>
                <w:rFonts w:ascii="Traditional Arabic" w:hAnsi="Traditional Arabic" w:cs="Traditional Arabic"/>
                <w:b/>
                <w:bCs/>
                <w:caps/>
                <w:rtl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caps/>
                <w:rtl/>
              </w:rPr>
              <w:t>رقم الجلسة</w:t>
            </w:r>
          </w:p>
        </w:tc>
        <w:tc>
          <w:tcPr>
            <w:tcW w:w="4039" w:type="pct"/>
          </w:tcPr>
          <w:p w:rsidR="00CE6772" w:rsidRDefault="00CE6772">
            <w:pPr>
              <w:bidi/>
              <w:jc w:val="lowKashida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  <w:rtl/>
              </w:rPr>
              <w:t>19</w:t>
            </w:r>
          </w:p>
        </w:tc>
      </w:tr>
      <w:tr w:rsidR="00CE6772" w:rsidRPr="00CE6772" w:rsidTr="00FC1242">
        <w:trPr>
          <w:trHeight w:val="340"/>
        </w:trPr>
        <w:tc>
          <w:tcPr>
            <w:tcW w:w="961" w:type="pct"/>
          </w:tcPr>
          <w:p w:rsidR="00CE6772" w:rsidRPr="00CE6772" w:rsidRDefault="00CE6772" w:rsidP="00416FE2">
            <w:pPr>
              <w:bidi/>
              <w:rPr>
                <w:rFonts w:ascii="Traditional Arabic" w:hAnsi="Traditional Arabic" w:cs="Traditional Arabic"/>
                <w:b/>
                <w:bCs/>
                <w:caps/>
                <w:rtl/>
              </w:rPr>
            </w:pPr>
            <w:r w:rsidRPr="00CE6772">
              <w:rPr>
                <w:rFonts w:ascii="Traditional Arabic" w:hAnsi="Traditional Arabic" w:cs="Traditional Arabic"/>
                <w:b/>
                <w:bCs/>
                <w:caps/>
                <w:rtl/>
              </w:rPr>
              <w:t>تاريخ الجلسة</w:t>
            </w:r>
          </w:p>
        </w:tc>
        <w:tc>
          <w:tcPr>
            <w:tcW w:w="4039" w:type="pct"/>
          </w:tcPr>
          <w:p w:rsidR="00CE6772" w:rsidRDefault="00CE6772">
            <w:pPr>
              <w:bidi/>
              <w:jc w:val="lowKashida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  <w:rtl/>
              </w:rPr>
              <w:t>26/6/1442</w:t>
            </w:r>
          </w:p>
        </w:tc>
      </w:tr>
      <w:bookmarkEnd w:id="30"/>
    </w:tbl>
    <w:p w:rsidR="00497B70" w:rsidRPr="005D2DDD" w:rsidRDefault="00497B70" w:rsidP="00E44B3F">
      <w:pPr>
        <w:bidi/>
        <w:rPr>
          <w:rFonts w:asciiTheme="majorBidi" w:hAnsiTheme="majorBidi" w:cstheme="majorBidi"/>
          <w:caps/>
          <w:sz w:val="28"/>
          <w:szCs w:val="28"/>
          <w:rtl/>
        </w:rPr>
      </w:pPr>
    </w:p>
    <w:sectPr w:rsidR="00497B70" w:rsidRPr="005D2DDD" w:rsidSect="00AE7860">
      <w:footerReference w:type="even" r:id="rId12"/>
      <w:footerReference w:type="default" r:id="rId13"/>
      <w:headerReference w:type="first" r:id="rId14"/>
      <w:pgSz w:w="11907" w:h="16840" w:code="9"/>
      <w:pgMar w:top="1134" w:right="1418" w:bottom="1418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07C7" w:rsidRDefault="008307C7">
      <w:r>
        <w:separator/>
      </w:r>
    </w:p>
  </w:endnote>
  <w:endnote w:type="continuationSeparator" w:id="0">
    <w:p w:rsidR="008307C7" w:rsidRDefault="00830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DIN Next LT W23">
    <w:altName w:val="Arial"/>
    <w:charset w:val="B2"/>
    <w:family w:val="swiss"/>
    <w:pitch w:val="variable"/>
    <w:sig w:usb0="80002003" w:usb1="0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6530" w:rsidRDefault="007E187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FA6530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A6530">
      <w:rPr>
        <w:rStyle w:val="a5"/>
        <w:noProof/>
      </w:rPr>
      <w:t>246</w:t>
    </w:r>
    <w:r>
      <w:rPr>
        <w:rStyle w:val="a5"/>
      </w:rPr>
      <w:fldChar w:fldCharType="end"/>
    </w:r>
  </w:p>
  <w:p w:rsidR="00FA6530" w:rsidRDefault="00FA6530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0112116"/>
      <w:docPartObj>
        <w:docPartGallery w:val="Page Numbers (Bottom of Page)"/>
        <w:docPartUnique/>
      </w:docPartObj>
    </w:sdtPr>
    <w:sdtEndPr/>
    <w:sdtContent>
      <w:p w:rsidR="00FA6530" w:rsidRPr="000B5619" w:rsidRDefault="00FA6530" w:rsidP="000B5619">
        <w:pPr>
          <w:pStyle w:val="a3"/>
        </w:pPr>
        <w:r>
          <w:rPr>
            <w:noProof/>
          </w:rPr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-720090</wp:posOffset>
              </wp:positionH>
              <wp:positionV relativeFrom="paragraph">
                <wp:posOffset>-371030</wp:posOffset>
              </wp:positionV>
              <wp:extent cx="7313289" cy="761800"/>
              <wp:effectExtent l="0" t="0" r="2540" b="635"/>
              <wp:wrapNone/>
              <wp:docPr id="2" name="صورة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صفحة داخلية-04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13289" cy="761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8307C7">
          <w:rPr>
            <w:noProof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2049" type="#_x0000_t202" style="position:absolute;margin-left:461.7pt;margin-top:-18.95pt;width:45.6pt;height:31.5pt;flip:x;z-index:251658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" filled="f" stroked="f" strokeweight=".5pt">
              <v:path arrowok="t"/>
              <v:textbox>
                <w:txbxContent>
                  <w:p w:rsidR="00FA6530" w:rsidRPr="00705C7E" w:rsidRDefault="007E1878" w:rsidP="000B5619">
                    <w:pPr>
                      <w:pStyle w:val="a3"/>
                      <w:jc w:val="center"/>
                      <w:rPr>
                        <w:rFonts w:ascii="DIN Next LT W23" w:hAnsi="DIN Next LT W23" w:cs="DIN Next LT W23"/>
                        <w:color w:val="FFFFFF" w:themeColor="background1"/>
                        <w:sz w:val="28"/>
                        <w:szCs w:val="28"/>
                      </w:rPr>
                    </w:pPr>
                    <w:r w:rsidRPr="00705C7E">
                      <w:rPr>
                        <w:rFonts w:ascii="DIN Next LT W23" w:hAnsi="DIN Next LT W23" w:cs="DIN Next LT W23" w:hint="cs"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="00FA6530" w:rsidRPr="00705C7E">
                      <w:rPr>
                        <w:rFonts w:ascii="DIN Next LT W23" w:hAnsi="DIN Next LT W23" w:cs="DIN Next LT W23" w:hint="cs"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705C7E">
                      <w:rPr>
                        <w:rFonts w:ascii="DIN Next LT W23" w:hAnsi="DIN Next LT W23" w:cs="DIN Next LT W23" w:hint="cs"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3458C5">
                      <w:rPr>
                        <w:rFonts w:ascii="DIN Next LT W23" w:hAnsi="DIN Next LT W23" w:cs="DIN Next LT W23"/>
                        <w:noProof/>
                        <w:color w:val="FFFFFF" w:themeColor="background1"/>
                        <w:sz w:val="28"/>
                        <w:szCs w:val="28"/>
                      </w:rPr>
                      <w:t>7</w:t>
                    </w:r>
                    <w:r w:rsidRPr="00705C7E">
                      <w:rPr>
                        <w:rFonts w:ascii="DIN Next LT W23" w:hAnsi="DIN Next LT W23" w:cs="DIN Next LT W23" w:hint="cs"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07C7" w:rsidRDefault="008307C7">
      <w:r>
        <w:separator/>
      </w:r>
    </w:p>
  </w:footnote>
  <w:footnote w:type="continuationSeparator" w:id="0">
    <w:p w:rsidR="008307C7" w:rsidRDefault="008307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6530" w:rsidRPr="00A006BB" w:rsidRDefault="003458C5" w:rsidP="00A006BB">
    <w:pPr>
      <w:pStyle w:val="a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9195715" wp14:editId="5C2EAEFF">
          <wp:simplePos x="0" y="0"/>
          <wp:positionH relativeFrom="column">
            <wp:posOffset>0</wp:posOffset>
          </wp:positionH>
          <wp:positionV relativeFrom="paragraph">
            <wp:posOffset>177800</wp:posOffset>
          </wp:positionV>
          <wp:extent cx="7545705" cy="10680065"/>
          <wp:effectExtent l="0" t="0" r="0" b="0"/>
          <wp:wrapTight wrapText="bothSides">
            <wp:wrapPolygon edited="0">
              <wp:start x="0" y="0"/>
              <wp:lineTo x="0" y="21576"/>
              <wp:lineTo x="21558" y="21576"/>
              <wp:lineTo x="21558" y="0"/>
              <wp:lineTo x="0" y="0"/>
            </wp:wrapPolygon>
          </wp:wrapTight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صورة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6" r="658"/>
                  <a:stretch/>
                </pic:blipFill>
                <pic:spPr bwMode="auto">
                  <a:xfrm>
                    <a:off x="0" y="0"/>
                    <a:ext cx="7545705" cy="10680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26B8C"/>
    <w:multiLevelType w:val="hybridMultilevel"/>
    <w:tmpl w:val="461868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143D5"/>
    <w:multiLevelType w:val="hybridMultilevel"/>
    <w:tmpl w:val="82AC7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CDA48BC"/>
    <w:multiLevelType w:val="hybridMultilevel"/>
    <w:tmpl w:val="7910F6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286315"/>
    <w:multiLevelType w:val="hybridMultilevel"/>
    <w:tmpl w:val="B2E0C1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29301D"/>
    <w:multiLevelType w:val="hybridMultilevel"/>
    <w:tmpl w:val="780CC6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BD5D19"/>
    <w:multiLevelType w:val="hybridMultilevel"/>
    <w:tmpl w:val="DDCC6CE4"/>
    <w:lvl w:ilvl="0" w:tplc="D7A213A2">
      <w:start w:val="1"/>
      <w:numFmt w:val="decimal"/>
      <w:lvlText w:val="%1."/>
      <w:lvlJc w:val="left"/>
      <w:pPr>
        <w:ind w:left="785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1B5E87"/>
    <w:multiLevelType w:val="hybridMultilevel"/>
    <w:tmpl w:val="3DBA7F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CD1E9B8E">
      <w:start w:val="1"/>
      <w:numFmt w:val="bullet"/>
      <w:lvlText w:val="-"/>
      <w:lvlJc w:val="left"/>
      <w:pPr>
        <w:ind w:left="2880" w:hanging="360"/>
      </w:pPr>
      <w:rPr>
        <w:rFonts w:ascii="Traditional Arabic" w:eastAsia="Times New Roman" w:hAnsi="Traditional Arabic" w:cs="Traditional Arabic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61A5BF9"/>
    <w:multiLevelType w:val="hybridMultilevel"/>
    <w:tmpl w:val="4FC49FEA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 w15:restartNumberingAfterBreak="0">
    <w:nsid w:val="472C1823"/>
    <w:multiLevelType w:val="hybridMultilevel"/>
    <w:tmpl w:val="4FC49FE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3855688"/>
    <w:multiLevelType w:val="hybridMultilevel"/>
    <w:tmpl w:val="E834B5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62B0457"/>
    <w:multiLevelType w:val="hybridMultilevel"/>
    <w:tmpl w:val="3B34B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A047CA"/>
    <w:multiLevelType w:val="hybridMultilevel"/>
    <w:tmpl w:val="1A523138"/>
    <w:lvl w:ilvl="0" w:tplc="F58246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FBC0297"/>
    <w:multiLevelType w:val="hybridMultilevel"/>
    <w:tmpl w:val="15084A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4528F9"/>
    <w:multiLevelType w:val="hybridMultilevel"/>
    <w:tmpl w:val="34480CDC"/>
    <w:lvl w:ilvl="0" w:tplc="0409000F">
      <w:start w:val="1"/>
      <w:numFmt w:val="decimal"/>
      <w:lvlText w:val="%1."/>
      <w:lvlJc w:val="left"/>
      <w:pPr>
        <w:ind w:left="1107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82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4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6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8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0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2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4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67" w:hanging="180"/>
      </w:pPr>
      <w:rPr>
        <w:rFonts w:cs="Times New Roman"/>
      </w:rPr>
    </w:lvl>
  </w:abstractNum>
  <w:abstractNum w:abstractNumId="14" w15:restartNumberingAfterBreak="0">
    <w:nsid w:val="7008211B"/>
    <w:multiLevelType w:val="hybridMultilevel"/>
    <w:tmpl w:val="71D691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0BE73BD"/>
    <w:multiLevelType w:val="hybridMultilevel"/>
    <w:tmpl w:val="0D20C8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4"/>
  </w:num>
  <w:num w:numId="4">
    <w:abstractNumId w:val="12"/>
  </w:num>
  <w:num w:numId="5">
    <w:abstractNumId w:val="0"/>
  </w:num>
  <w:num w:numId="6">
    <w:abstractNumId w:val="10"/>
  </w:num>
  <w:num w:numId="7">
    <w:abstractNumId w:val="6"/>
  </w:num>
  <w:num w:numId="8">
    <w:abstractNumId w:val="15"/>
  </w:num>
  <w:num w:numId="9">
    <w:abstractNumId w:val="14"/>
  </w:num>
  <w:num w:numId="10">
    <w:abstractNumId w:val="5"/>
  </w:num>
  <w:num w:numId="11">
    <w:abstractNumId w:val="8"/>
  </w:num>
  <w:num w:numId="12">
    <w:abstractNumId w:val="7"/>
  </w:num>
  <w:num w:numId="13">
    <w:abstractNumId w:val="1"/>
  </w:num>
  <w:num w:numId="14">
    <w:abstractNumId w:val="3"/>
  </w:num>
  <w:num w:numId="15">
    <w:abstractNumId w:val="9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79D1"/>
    <w:rsid w:val="0000145A"/>
    <w:rsid w:val="00002EEC"/>
    <w:rsid w:val="00003D2E"/>
    <w:rsid w:val="00003FC4"/>
    <w:rsid w:val="0000593E"/>
    <w:rsid w:val="00005CAC"/>
    <w:rsid w:val="00010446"/>
    <w:rsid w:val="00013764"/>
    <w:rsid w:val="00013CCA"/>
    <w:rsid w:val="00014DE6"/>
    <w:rsid w:val="00015606"/>
    <w:rsid w:val="00015B6C"/>
    <w:rsid w:val="000202CA"/>
    <w:rsid w:val="0002115A"/>
    <w:rsid w:val="00024BAA"/>
    <w:rsid w:val="000250D2"/>
    <w:rsid w:val="00026BDF"/>
    <w:rsid w:val="00026D18"/>
    <w:rsid w:val="000274EF"/>
    <w:rsid w:val="00030182"/>
    <w:rsid w:val="00030E95"/>
    <w:rsid w:val="00032921"/>
    <w:rsid w:val="00032D6C"/>
    <w:rsid w:val="00032DDD"/>
    <w:rsid w:val="00035452"/>
    <w:rsid w:val="00037270"/>
    <w:rsid w:val="00040C89"/>
    <w:rsid w:val="000427B3"/>
    <w:rsid w:val="000431F0"/>
    <w:rsid w:val="000450E3"/>
    <w:rsid w:val="000475A3"/>
    <w:rsid w:val="000507C8"/>
    <w:rsid w:val="00050FFD"/>
    <w:rsid w:val="0005114A"/>
    <w:rsid w:val="00054F9F"/>
    <w:rsid w:val="0005517E"/>
    <w:rsid w:val="00055960"/>
    <w:rsid w:val="000574C7"/>
    <w:rsid w:val="00062874"/>
    <w:rsid w:val="00062E15"/>
    <w:rsid w:val="0006314B"/>
    <w:rsid w:val="00063810"/>
    <w:rsid w:val="00063FFC"/>
    <w:rsid w:val="00064628"/>
    <w:rsid w:val="00064BB4"/>
    <w:rsid w:val="0006606F"/>
    <w:rsid w:val="00066A28"/>
    <w:rsid w:val="0007087E"/>
    <w:rsid w:val="00070EF9"/>
    <w:rsid w:val="000715BF"/>
    <w:rsid w:val="000717D7"/>
    <w:rsid w:val="000724DE"/>
    <w:rsid w:val="0007250A"/>
    <w:rsid w:val="00072DEA"/>
    <w:rsid w:val="00072FC4"/>
    <w:rsid w:val="00074D36"/>
    <w:rsid w:val="00076EEC"/>
    <w:rsid w:val="0007708E"/>
    <w:rsid w:val="00077F79"/>
    <w:rsid w:val="000811B3"/>
    <w:rsid w:val="00081809"/>
    <w:rsid w:val="000819F2"/>
    <w:rsid w:val="00082582"/>
    <w:rsid w:val="00086238"/>
    <w:rsid w:val="00087228"/>
    <w:rsid w:val="00093444"/>
    <w:rsid w:val="00093C93"/>
    <w:rsid w:val="00094961"/>
    <w:rsid w:val="000A0E3A"/>
    <w:rsid w:val="000A4F2F"/>
    <w:rsid w:val="000A5ADF"/>
    <w:rsid w:val="000A5F76"/>
    <w:rsid w:val="000B139F"/>
    <w:rsid w:val="000B159E"/>
    <w:rsid w:val="000B2775"/>
    <w:rsid w:val="000B3632"/>
    <w:rsid w:val="000B3792"/>
    <w:rsid w:val="000B3C80"/>
    <w:rsid w:val="000B4A9F"/>
    <w:rsid w:val="000B5619"/>
    <w:rsid w:val="000B715A"/>
    <w:rsid w:val="000B73D2"/>
    <w:rsid w:val="000C08C3"/>
    <w:rsid w:val="000C4D3C"/>
    <w:rsid w:val="000C6EBE"/>
    <w:rsid w:val="000C7B49"/>
    <w:rsid w:val="000D0285"/>
    <w:rsid w:val="000D39C4"/>
    <w:rsid w:val="000D5BE4"/>
    <w:rsid w:val="000D65B3"/>
    <w:rsid w:val="000D65F2"/>
    <w:rsid w:val="000E080B"/>
    <w:rsid w:val="000E16CB"/>
    <w:rsid w:val="000E2695"/>
    <w:rsid w:val="000E28AE"/>
    <w:rsid w:val="000E29DC"/>
    <w:rsid w:val="000E6FAB"/>
    <w:rsid w:val="000E7016"/>
    <w:rsid w:val="000F1A12"/>
    <w:rsid w:val="000F2B1A"/>
    <w:rsid w:val="000F329E"/>
    <w:rsid w:val="000F3763"/>
    <w:rsid w:val="000F41E4"/>
    <w:rsid w:val="000F4365"/>
    <w:rsid w:val="000F49EC"/>
    <w:rsid w:val="000F54A0"/>
    <w:rsid w:val="00101564"/>
    <w:rsid w:val="00103F95"/>
    <w:rsid w:val="00104E57"/>
    <w:rsid w:val="0010539C"/>
    <w:rsid w:val="00111357"/>
    <w:rsid w:val="0011490A"/>
    <w:rsid w:val="00115746"/>
    <w:rsid w:val="0011701D"/>
    <w:rsid w:val="00121384"/>
    <w:rsid w:val="00124671"/>
    <w:rsid w:val="001259DE"/>
    <w:rsid w:val="00126A75"/>
    <w:rsid w:val="001310AC"/>
    <w:rsid w:val="00133A0D"/>
    <w:rsid w:val="00135E3E"/>
    <w:rsid w:val="00137CBF"/>
    <w:rsid w:val="00142779"/>
    <w:rsid w:val="00143BE8"/>
    <w:rsid w:val="00144E33"/>
    <w:rsid w:val="00145AE6"/>
    <w:rsid w:val="00147FC8"/>
    <w:rsid w:val="001500F4"/>
    <w:rsid w:val="00151990"/>
    <w:rsid w:val="001525CE"/>
    <w:rsid w:val="001549C5"/>
    <w:rsid w:val="00155730"/>
    <w:rsid w:val="0015581E"/>
    <w:rsid w:val="00157908"/>
    <w:rsid w:val="00157FDC"/>
    <w:rsid w:val="00162E53"/>
    <w:rsid w:val="00165D8E"/>
    <w:rsid w:val="00166F7B"/>
    <w:rsid w:val="001710D2"/>
    <w:rsid w:val="001714FB"/>
    <w:rsid w:val="00171BC0"/>
    <w:rsid w:val="00173028"/>
    <w:rsid w:val="00180742"/>
    <w:rsid w:val="001818FB"/>
    <w:rsid w:val="00181EF9"/>
    <w:rsid w:val="00183D2F"/>
    <w:rsid w:val="001847A6"/>
    <w:rsid w:val="001849A4"/>
    <w:rsid w:val="00186D1C"/>
    <w:rsid w:val="0019054C"/>
    <w:rsid w:val="00190CC2"/>
    <w:rsid w:val="00191531"/>
    <w:rsid w:val="00192987"/>
    <w:rsid w:val="00193041"/>
    <w:rsid w:val="0019322E"/>
    <w:rsid w:val="00193278"/>
    <w:rsid w:val="00193A07"/>
    <w:rsid w:val="00194369"/>
    <w:rsid w:val="001A1BEE"/>
    <w:rsid w:val="001A26FD"/>
    <w:rsid w:val="001A40BA"/>
    <w:rsid w:val="001A7281"/>
    <w:rsid w:val="001A760E"/>
    <w:rsid w:val="001B1AC1"/>
    <w:rsid w:val="001B272D"/>
    <w:rsid w:val="001B2E2E"/>
    <w:rsid w:val="001B3BF3"/>
    <w:rsid w:val="001B3E69"/>
    <w:rsid w:val="001B4FDE"/>
    <w:rsid w:val="001B5FD5"/>
    <w:rsid w:val="001B6AD7"/>
    <w:rsid w:val="001B7089"/>
    <w:rsid w:val="001C173A"/>
    <w:rsid w:val="001C39AD"/>
    <w:rsid w:val="001C597F"/>
    <w:rsid w:val="001D02AC"/>
    <w:rsid w:val="001D206C"/>
    <w:rsid w:val="001D3309"/>
    <w:rsid w:val="001D3A92"/>
    <w:rsid w:val="001D5B99"/>
    <w:rsid w:val="001D60D6"/>
    <w:rsid w:val="001D6119"/>
    <w:rsid w:val="001D67EE"/>
    <w:rsid w:val="001D744E"/>
    <w:rsid w:val="001D7668"/>
    <w:rsid w:val="001E0886"/>
    <w:rsid w:val="001E186B"/>
    <w:rsid w:val="001E278B"/>
    <w:rsid w:val="001E38A3"/>
    <w:rsid w:val="001E5ABE"/>
    <w:rsid w:val="001E5F59"/>
    <w:rsid w:val="001E6A5B"/>
    <w:rsid w:val="001E6F19"/>
    <w:rsid w:val="001F092C"/>
    <w:rsid w:val="001F16EB"/>
    <w:rsid w:val="001F1FEF"/>
    <w:rsid w:val="001F246C"/>
    <w:rsid w:val="001F2495"/>
    <w:rsid w:val="001F48E9"/>
    <w:rsid w:val="001F52BA"/>
    <w:rsid w:val="001F64CA"/>
    <w:rsid w:val="001F66EB"/>
    <w:rsid w:val="001F6A1F"/>
    <w:rsid w:val="001F7606"/>
    <w:rsid w:val="00200319"/>
    <w:rsid w:val="00201D6D"/>
    <w:rsid w:val="002022A4"/>
    <w:rsid w:val="002024A8"/>
    <w:rsid w:val="00203CEE"/>
    <w:rsid w:val="00205D4B"/>
    <w:rsid w:val="00205F0C"/>
    <w:rsid w:val="00207848"/>
    <w:rsid w:val="0021087A"/>
    <w:rsid w:val="00213038"/>
    <w:rsid w:val="00214419"/>
    <w:rsid w:val="00214566"/>
    <w:rsid w:val="00214EAE"/>
    <w:rsid w:val="00215F67"/>
    <w:rsid w:val="00222D58"/>
    <w:rsid w:val="002230AB"/>
    <w:rsid w:val="002230B9"/>
    <w:rsid w:val="0022375B"/>
    <w:rsid w:val="00223CA4"/>
    <w:rsid w:val="00224B8D"/>
    <w:rsid w:val="00225944"/>
    <w:rsid w:val="00225B6C"/>
    <w:rsid w:val="00226387"/>
    <w:rsid w:val="00227CE1"/>
    <w:rsid w:val="002302BE"/>
    <w:rsid w:val="002319A8"/>
    <w:rsid w:val="00233DA0"/>
    <w:rsid w:val="002364BB"/>
    <w:rsid w:val="0023651E"/>
    <w:rsid w:val="00242CCC"/>
    <w:rsid w:val="0024509A"/>
    <w:rsid w:val="0024586C"/>
    <w:rsid w:val="00245E1B"/>
    <w:rsid w:val="00246491"/>
    <w:rsid w:val="00247DF9"/>
    <w:rsid w:val="00250EA4"/>
    <w:rsid w:val="00252D27"/>
    <w:rsid w:val="00252E02"/>
    <w:rsid w:val="00255F08"/>
    <w:rsid w:val="00256503"/>
    <w:rsid w:val="00257722"/>
    <w:rsid w:val="0026312B"/>
    <w:rsid w:val="00263C24"/>
    <w:rsid w:val="00263FF4"/>
    <w:rsid w:val="00265454"/>
    <w:rsid w:val="00265A1C"/>
    <w:rsid w:val="00266C1B"/>
    <w:rsid w:val="0027046B"/>
    <w:rsid w:val="00271F94"/>
    <w:rsid w:val="00271FF1"/>
    <w:rsid w:val="00272AF1"/>
    <w:rsid w:val="00273CCA"/>
    <w:rsid w:val="0027521F"/>
    <w:rsid w:val="002762BB"/>
    <w:rsid w:val="00280F9B"/>
    <w:rsid w:val="00281264"/>
    <w:rsid w:val="00281C52"/>
    <w:rsid w:val="00283B54"/>
    <w:rsid w:val="002843CF"/>
    <w:rsid w:val="00290CF6"/>
    <w:rsid w:val="00291B93"/>
    <w:rsid w:val="0029258E"/>
    <w:rsid w:val="00292AE4"/>
    <w:rsid w:val="002947E7"/>
    <w:rsid w:val="002955C4"/>
    <w:rsid w:val="00296095"/>
    <w:rsid w:val="00296746"/>
    <w:rsid w:val="002967DD"/>
    <w:rsid w:val="002977BB"/>
    <w:rsid w:val="002A085A"/>
    <w:rsid w:val="002A56AC"/>
    <w:rsid w:val="002A7406"/>
    <w:rsid w:val="002A7F15"/>
    <w:rsid w:val="002B07FF"/>
    <w:rsid w:val="002B303D"/>
    <w:rsid w:val="002C03FF"/>
    <w:rsid w:val="002C081C"/>
    <w:rsid w:val="002C1731"/>
    <w:rsid w:val="002C399B"/>
    <w:rsid w:val="002D1DA4"/>
    <w:rsid w:val="002D2019"/>
    <w:rsid w:val="002D20E2"/>
    <w:rsid w:val="002D2864"/>
    <w:rsid w:val="002D2C96"/>
    <w:rsid w:val="002E0657"/>
    <w:rsid w:val="002E0700"/>
    <w:rsid w:val="002E0C8B"/>
    <w:rsid w:val="002E1B76"/>
    <w:rsid w:val="002E3EE3"/>
    <w:rsid w:val="002E6F82"/>
    <w:rsid w:val="002F0009"/>
    <w:rsid w:val="002F2E8C"/>
    <w:rsid w:val="002F4E2F"/>
    <w:rsid w:val="002F546D"/>
    <w:rsid w:val="003019A8"/>
    <w:rsid w:val="00303309"/>
    <w:rsid w:val="00303D60"/>
    <w:rsid w:val="00304758"/>
    <w:rsid w:val="00304E8A"/>
    <w:rsid w:val="0030670C"/>
    <w:rsid w:val="00307060"/>
    <w:rsid w:val="003076D5"/>
    <w:rsid w:val="00312DD9"/>
    <w:rsid w:val="0031376D"/>
    <w:rsid w:val="003138FC"/>
    <w:rsid w:val="0031633E"/>
    <w:rsid w:val="00316E13"/>
    <w:rsid w:val="00323BE6"/>
    <w:rsid w:val="00324FA2"/>
    <w:rsid w:val="0032685A"/>
    <w:rsid w:val="0033015F"/>
    <w:rsid w:val="003302F2"/>
    <w:rsid w:val="00330300"/>
    <w:rsid w:val="00331CE4"/>
    <w:rsid w:val="00331F3A"/>
    <w:rsid w:val="00332D98"/>
    <w:rsid w:val="00336CCD"/>
    <w:rsid w:val="00336D62"/>
    <w:rsid w:val="003406EA"/>
    <w:rsid w:val="003410D0"/>
    <w:rsid w:val="003458C5"/>
    <w:rsid w:val="00346495"/>
    <w:rsid w:val="00354220"/>
    <w:rsid w:val="003558E8"/>
    <w:rsid w:val="00355D1A"/>
    <w:rsid w:val="003563D5"/>
    <w:rsid w:val="00357852"/>
    <w:rsid w:val="00357EBD"/>
    <w:rsid w:val="003603F3"/>
    <w:rsid w:val="00362715"/>
    <w:rsid w:val="00363869"/>
    <w:rsid w:val="00364DBA"/>
    <w:rsid w:val="00366143"/>
    <w:rsid w:val="0036738D"/>
    <w:rsid w:val="00370C5C"/>
    <w:rsid w:val="00370F15"/>
    <w:rsid w:val="00373728"/>
    <w:rsid w:val="003744D0"/>
    <w:rsid w:val="0037522A"/>
    <w:rsid w:val="0037546B"/>
    <w:rsid w:val="0037598B"/>
    <w:rsid w:val="00375A40"/>
    <w:rsid w:val="0037680A"/>
    <w:rsid w:val="0037694C"/>
    <w:rsid w:val="003803B6"/>
    <w:rsid w:val="003826D4"/>
    <w:rsid w:val="003839C8"/>
    <w:rsid w:val="00385CF0"/>
    <w:rsid w:val="0039228E"/>
    <w:rsid w:val="00393441"/>
    <w:rsid w:val="00395780"/>
    <w:rsid w:val="00396341"/>
    <w:rsid w:val="00396897"/>
    <w:rsid w:val="003A1FCA"/>
    <w:rsid w:val="003A3337"/>
    <w:rsid w:val="003A5389"/>
    <w:rsid w:val="003A703B"/>
    <w:rsid w:val="003B05C5"/>
    <w:rsid w:val="003B27D7"/>
    <w:rsid w:val="003B3206"/>
    <w:rsid w:val="003B5526"/>
    <w:rsid w:val="003B5A37"/>
    <w:rsid w:val="003B6133"/>
    <w:rsid w:val="003B6AC1"/>
    <w:rsid w:val="003B7158"/>
    <w:rsid w:val="003C0454"/>
    <w:rsid w:val="003C04A4"/>
    <w:rsid w:val="003C17C3"/>
    <w:rsid w:val="003C2C69"/>
    <w:rsid w:val="003C307F"/>
    <w:rsid w:val="003C3E0B"/>
    <w:rsid w:val="003C532A"/>
    <w:rsid w:val="003C5602"/>
    <w:rsid w:val="003C6D57"/>
    <w:rsid w:val="003C7640"/>
    <w:rsid w:val="003D01A3"/>
    <w:rsid w:val="003D13AD"/>
    <w:rsid w:val="003D2C04"/>
    <w:rsid w:val="003D558F"/>
    <w:rsid w:val="003D6214"/>
    <w:rsid w:val="003D6717"/>
    <w:rsid w:val="003E0695"/>
    <w:rsid w:val="003E1946"/>
    <w:rsid w:val="003E1A8B"/>
    <w:rsid w:val="003E27AC"/>
    <w:rsid w:val="003E2A8E"/>
    <w:rsid w:val="003E4E4F"/>
    <w:rsid w:val="003E549F"/>
    <w:rsid w:val="003E7C71"/>
    <w:rsid w:val="003F0AF7"/>
    <w:rsid w:val="003F0B8D"/>
    <w:rsid w:val="003F22D5"/>
    <w:rsid w:val="003F51AE"/>
    <w:rsid w:val="004004E2"/>
    <w:rsid w:val="004007DD"/>
    <w:rsid w:val="00400FF9"/>
    <w:rsid w:val="004020D0"/>
    <w:rsid w:val="00402F46"/>
    <w:rsid w:val="004107C6"/>
    <w:rsid w:val="00411762"/>
    <w:rsid w:val="004137B5"/>
    <w:rsid w:val="00413892"/>
    <w:rsid w:val="00416FE2"/>
    <w:rsid w:val="00417A9F"/>
    <w:rsid w:val="00417BF7"/>
    <w:rsid w:val="00417D82"/>
    <w:rsid w:val="0042215F"/>
    <w:rsid w:val="00422384"/>
    <w:rsid w:val="00422FFF"/>
    <w:rsid w:val="004232CA"/>
    <w:rsid w:val="00430A1A"/>
    <w:rsid w:val="004322A3"/>
    <w:rsid w:val="00432753"/>
    <w:rsid w:val="00432E16"/>
    <w:rsid w:val="00433195"/>
    <w:rsid w:val="0043489A"/>
    <w:rsid w:val="00435432"/>
    <w:rsid w:val="00437DD7"/>
    <w:rsid w:val="004407F1"/>
    <w:rsid w:val="00441A28"/>
    <w:rsid w:val="00443180"/>
    <w:rsid w:val="004439C9"/>
    <w:rsid w:val="00446A48"/>
    <w:rsid w:val="00451F66"/>
    <w:rsid w:val="0045242D"/>
    <w:rsid w:val="004546CD"/>
    <w:rsid w:val="004578BB"/>
    <w:rsid w:val="004616CB"/>
    <w:rsid w:val="00461CF8"/>
    <w:rsid w:val="00462696"/>
    <w:rsid w:val="00463022"/>
    <w:rsid w:val="004632F8"/>
    <w:rsid w:val="00463485"/>
    <w:rsid w:val="004647E5"/>
    <w:rsid w:val="00465962"/>
    <w:rsid w:val="004659FA"/>
    <w:rsid w:val="0046622F"/>
    <w:rsid w:val="0046637E"/>
    <w:rsid w:val="004665B2"/>
    <w:rsid w:val="00467AC7"/>
    <w:rsid w:val="00470372"/>
    <w:rsid w:val="00470E31"/>
    <w:rsid w:val="00471232"/>
    <w:rsid w:val="00474F31"/>
    <w:rsid w:val="00474FB0"/>
    <w:rsid w:val="00476B50"/>
    <w:rsid w:val="00476F96"/>
    <w:rsid w:val="00480F2A"/>
    <w:rsid w:val="00481EB8"/>
    <w:rsid w:val="00482229"/>
    <w:rsid w:val="00483CE6"/>
    <w:rsid w:val="004847E6"/>
    <w:rsid w:val="00487053"/>
    <w:rsid w:val="00493FC4"/>
    <w:rsid w:val="004942AF"/>
    <w:rsid w:val="004944BA"/>
    <w:rsid w:val="004951FF"/>
    <w:rsid w:val="00496BB5"/>
    <w:rsid w:val="00497B70"/>
    <w:rsid w:val="004A031D"/>
    <w:rsid w:val="004A161E"/>
    <w:rsid w:val="004A2C6D"/>
    <w:rsid w:val="004A4CAB"/>
    <w:rsid w:val="004A4EC7"/>
    <w:rsid w:val="004A61B7"/>
    <w:rsid w:val="004A7345"/>
    <w:rsid w:val="004B05B5"/>
    <w:rsid w:val="004B137E"/>
    <w:rsid w:val="004B2732"/>
    <w:rsid w:val="004B464E"/>
    <w:rsid w:val="004B6683"/>
    <w:rsid w:val="004B6EC4"/>
    <w:rsid w:val="004B7589"/>
    <w:rsid w:val="004C143D"/>
    <w:rsid w:val="004C2DDD"/>
    <w:rsid w:val="004C57C0"/>
    <w:rsid w:val="004D02FF"/>
    <w:rsid w:val="004D2CC7"/>
    <w:rsid w:val="004D3192"/>
    <w:rsid w:val="004D3407"/>
    <w:rsid w:val="004D581D"/>
    <w:rsid w:val="004D7FF0"/>
    <w:rsid w:val="004E0CBD"/>
    <w:rsid w:val="004E1165"/>
    <w:rsid w:val="004E1D6E"/>
    <w:rsid w:val="004E3657"/>
    <w:rsid w:val="004E406B"/>
    <w:rsid w:val="004E51AE"/>
    <w:rsid w:val="004E5664"/>
    <w:rsid w:val="004E5C1C"/>
    <w:rsid w:val="004E7612"/>
    <w:rsid w:val="004F2CBB"/>
    <w:rsid w:val="004F3EFF"/>
    <w:rsid w:val="004F498B"/>
    <w:rsid w:val="005001E2"/>
    <w:rsid w:val="00501791"/>
    <w:rsid w:val="00502621"/>
    <w:rsid w:val="005030EB"/>
    <w:rsid w:val="00503860"/>
    <w:rsid w:val="00504561"/>
    <w:rsid w:val="00504A1E"/>
    <w:rsid w:val="0050568C"/>
    <w:rsid w:val="00505837"/>
    <w:rsid w:val="00511500"/>
    <w:rsid w:val="0051214E"/>
    <w:rsid w:val="00512D49"/>
    <w:rsid w:val="005137AC"/>
    <w:rsid w:val="00513940"/>
    <w:rsid w:val="0051401D"/>
    <w:rsid w:val="00516298"/>
    <w:rsid w:val="0051775B"/>
    <w:rsid w:val="00517CA3"/>
    <w:rsid w:val="00517FEB"/>
    <w:rsid w:val="005223D5"/>
    <w:rsid w:val="00524059"/>
    <w:rsid w:val="005241AA"/>
    <w:rsid w:val="005246A5"/>
    <w:rsid w:val="005339AF"/>
    <w:rsid w:val="00535A91"/>
    <w:rsid w:val="005364B9"/>
    <w:rsid w:val="005375C9"/>
    <w:rsid w:val="00540380"/>
    <w:rsid w:val="00541516"/>
    <w:rsid w:val="00542C1F"/>
    <w:rsid w:val="00542CCF"/>
    <w:rsid w:val="0054609F"/>
    <w:rsid w:val="00550C20"/>
    <w:rsid w:val="005526C3"/>
    <w:rsid w:val="00552A13"/>
    <w:rsid w:val="00552F88"/>
    <w:rsid w:val="00553DBE"/>
    <w:rsid w:val="005541FF"/>
    <w:rsid w:val="005545D3"/>
    <w:rsid w:val="00557217"/>
    <w:rsid w:val="00557CF9"/>
    <w:rsid w:val="00560F65"/>
    <w:rsid w:val="005612EC"/>
    <w:rsid w:val="00562BF0"/>
    <w:rsid w:val="00563347"/>
    <w:rsid w:val="005656E4"/>
    <w:rsid w:val="0056645F"/>
    <w:rsid w:val="00567846"/>
    <w:rsid w:val="00567D9E"/>
    <w:rsid w:val="00571663"/>
    <w:rsid w:val="005720CB"/>
    <w:rsid w:val="00574AC7"/>
    <w:rsid w:val="00576CE5"/>
    <w:rsid w:val="00580404"/>
    <w:rsid w:val="00581B69"/>
    <w:rsid w:val="00581E69"/>
    <w:rsid w:val="00582908"/>
    <w:rsid w:val="005865D3"/>
    <w:rsid w:val="00587EFC"/>
    <w:rsid w:val="00590D71"/>
    <w:rsid w:val="00591C10"/>
    <w:rsid w:val="00592D59"/>
    <w:rsid w:val="005953FB"/>
    <w:rsid w:val="0059606C"/>
    <w:rsid w:val="0059623C"/>
    <w:rsid w:val="005966C7"/>
    <w:rsid w:val="005A0469"/>
    <w:rsid w:val="005A078F"/>
    <w:rsid w:val="005A2273"/>
    <w:rsid w:val="005A23F7"/>
    <w:rsid w:val="005A296F"/>
    <w:rsid w:val="005A4C8D"/>
    <w:rsid w:val="005A4FDF"/>
    <w:rsid w:val="005B1062"/>
    <w:rsid w:val="005B4CDD"/>
    <w:rsid w:val="005B4F0E"/>
    <w:rsid w:val="005B6D90"/>
    <w:rsid w:val="005B705F"/>
    <w:rsid w:val="005B7067"/>
    <w:rsid w:val="005B7E77"/>
    <w:rsid w:val="005C026B"/>
    <w:rsid w:val="005C3796"/>
    <w:rsid w:val="005C3E33"/>
    <w:rsid w:val="005C521C"/>
    <w:rsid w:val="005C68D6"/>
    <w:rsid w:val="005C6B5C"/>
    <w:rsid w:val="005C735D"/>
    <w:rsid w:val="005D255F"/>
    <w:rsid w:val="005D2DDD"/>
    <w:rsid w:val="005D4DAB"/>
    <w:rsid w:val="005D4E32"/>
    <w:rsid w:val="005D5631"/>
    <w:rsid w:val="005D5A08"/>
    <w:rsid w:val="005D65E6"/>
    <w:rsid w:val="005E0B1F"/>
    <w:rsid w:val="005E1425"/>
    <w:rsid w:val="005E3C0B"/>
    <w:rsid w:val="005E4976"/>
    <w:rsid w:val="005E57DE"/>
    <w:rsid w:val="005E6510"/>
    <w:rsid w:val="005E6CCE"/>
    <w:rsid w:val="005E7168"/>
    <w:rsid w:val="005F0A96"/>
    <w:rsid w:val="005F1A08"/>
    <w:rsid w:val="005F374D"/>
    <w:rsid w:val="005F3E55"/>
    <w:rsid w:val="005F6086"/>
    <w:rsid w:val="005F6DBA"/>
    <w:rsid w:val="005F7475"/>
    <w:rsid w:val="00600F38"/>
    <w:rsid w:val="00600F3F"/>
    <w:rsid w:val="006020EE"/>
    <w:rsid w:val="0060681B"/>
    <w:rsid w:val="006076B8"/>
    <w:rsid w:val="006100AB"/>
    <w:rsid w:val="006121AA"/>
    <w:rsid w:val="006134E8"/>
    <w:rsid w:val="006162DD"/>
    <w:rsid w:val="006203E8"/>
    <w:rsid w:val="006207A9"/>
    <w:rsid w:val="0062127C"/>
    <w:rsid w:val="00622ABE"/>
    <w:rsid w:val="0062544C"/>
    <w:rsid w:val="006311A6"/>
    <w:rsid w:val="006329E8"/>
    <w:rsid w:val="00632F55"/>
    <w:rsid w:val="00636394"/>
    <w:rsid w:val="00636582"/>
    <w:rsid w:val="00636783"/>
    <w:rsid w:val="0063773C"/>
    <w:rsid w:val="00637BAC"/>
    <w:rsid w:val="00641B1A"/>
    <w:rsid w:val="00642958"/>
    <w:rsid w:val="006432D3"/>
    <w:rsid w:val="006501F7"/>
    <w:rsid w:val="00650B4B"/>
    <w:rsid w:val="006520F5"/>
    <w:rsid w:val="00653F79"/>
    <w:rsid w:val="00654512"/>
    <w:rsid w:val="00654823"/>
    <w:rsid w:val="00654C40"/>
    <w:rsid w:val="00654F8D"/>
    <w:rsid w:val="00656272"/>
    <w:rsid w:val="00656D7E"/>
    <w:rsid w:val="0065772E"/>
    <w:rsid w:val="00663EDA"/>
    <w:rsid w:val="00664F35"/>
    <w:rsid w:val="00666F69"/>
    <w:rsid w:val="0067044E"/>
    <w:rsid w:val="00671BBF"/>
    <w:rsid w:val="00672AA1"/>
    <w:rsid w:val="006739C3"/>
    <w:rsid w:val="00673AFD"/>
    <w:rsid w:val="00675F0D"/>
    <w:rsid w:val="00680984"/>
    <w:rsid w:val="00680CE0"/>
    <w:rsid w:val="0068112D"/>
    <w:rsid w:val="00683864"/>
    <w:rsid w:val="00685AED"/>
    <w:rsid w:val="00685DA0"/>
    <w:rsid w:val="00686CE0"/>
    <w:rsid w:val="00691777"/>
    <w:rsid w:val="006917DE"/>
    <w:rsid w:val="006938E2"/>
    <w:rsid w:val="00693CE8"/>
    <w:rsid w:val="00693F3E"/>
    <w:rsid w:val="006940A9"/>
    <w:rsid w:val="00696774"/>
    <w:rsid w:val="00696B49"/>
    <w:rsid w:val="006A0370"/>
    <w:rsid w:val="006A1074"/>
    <w:rsid w:val="006A1EC1"/>
    <w:rsid w:val="006A3DE9"/>
    <w:rsid w:val="006B05E1"/>
    <w:rsid w:val="006B2D42"/>
    <w:rsid w:val="006B4536"/>
    <w:rsid w:val="006B458F"/>
    <w:rsid w:val="006B5320"/>
    <w:rsid w:val="006B6BB8"/>
    <w:rsid w:val="006C1589"/>
    <w:rsid w:val="006C1C03"/>
    <w:rsid w:val="006C217A"/>
    <w:rsid w:val="006C24E7"/>
    <w:rsid w:val="006C3D8E"/>
    <w:rsid w:val="006C4685"/>
    <w:rsid w:val="006C4DDB"/>
    <w:rsid w:val="006C561D"/>
    <w:rsid w:val="006C5A60"/>
    <w:rsid w:val="006C78EC"/>
    <w:rsid w:val="006C7E7C"/>
    <w:rsid w:val="006D079A"/>
    <w:rsid w:val="006D50BE"/>
    <w:rsid w:val="006D6757"/>
    <w:rsid w:val="006D6BE5"/>
    <w:rsid w:val="006D70AA"/>
    <w:rsid w:val="006E085C"/>
    <w:rsid w:val="006E28CB"/>
    <w:rsid w:val="006E2E0C"/>
    <w:rsid w:val="006F1365"/>
    <w:rsid w:val="006F5B3C"/>
    <w:rsid w:val="006F6494"/>
    <w:rsid w:val="006F67A7"/>
    <w:rsid w:val="006F7D9D"/>
    <w:rsid w:val="007001D1"/>
    <w:rsid w:val="0070285A"/>
    <w:rsid w:val="00703B6F"/>
    <w:rsid w:val="0070541C"/>
    <w:rsid w:val="00706F0F"/>
    <w:rsid w:val="00710C33"/>
    <w:rsid w:val="00710C3D"/>
    <w:rsid w:val="007118E6"/>
    <w:rsid w:val="0071482C"/>
    <w:rsid w:val="0071542C"/>
    <w:rsid w:val="00720F0E"/>
    <w:rsid w:val="0072167C"/>
    <w:rsid w:val="00721FE0"/>
    <w:rsid w:val="00725322"/>
    <w:rsid w:val="00725B79"/>
    <w:rsid w:val="0072609B"/>
    <w:rsid w:val="00726A5F"/>
    <w:rsid w:val="007306C1"/>
    <w:rsid w:val="00730EDF"/>
    <w:rsid w:val="00731E8B"/>
    <w:rsid w:val="007320C5"/>
    <w:rsid w:val="00732320"/>
    <w:rsid w:val="00740A96"/>
    <w:rsid w:val="00741824"/>
    <w:rsid w:val="00741AEF"/>
    <w:rsid w:val="00741CBB"/>
    <w:rsid w:val="00744412"/>
    <w:rsid w:val="007462BA"/>
    <w:rsid w:val="007474C8"/>
    <w:rsid w:val="00747807"/>
    <w:rsid w:val="00747E6D"/>
    <w:rsid w:val="007514E2"/>
    <w:rsid w:val="007528F9"/>
    <w:rsid w:val="00754A65"/>
    <w:rsid w:val="00755A67"/>
    <w:rsid w:val="00755C93"/>
    <w:rsid w:val="0075654B"/>
    <w:rsid w:val="00756DE6"/>
    <w:rsid w:val="00760CE4"/>
    <w:rsid w:val="00761F05"/>
    <w:rsid w:val="00762E38"/>
    <w:rsid w:val="007648F8"/>
    <w:rsid w:val="00765C1F"/>
    <w:rsid w:val="00766DE8"/>
    <w:rsid w:val="007679FA"/>
    <w:rsid w:val="0077159A"/>
    <w:rsid w:val="00772211"/>
    <w:rsid w:val="00773462"/>
    <w:rsid w:val="00773756"/>
    <w:rsid w:val="007766D6"/>
    <w:rsid w:val="00777067"/>
    <w:rsid w:val="0078166C"/>
    <w:rsid w:val="00782820"/>
    <w:rsid w:val="00784CAA"/>
    <w:rsid w:val="00785A63"/>
    <w:rsid w:val="00785D98"/>
    <w:rsid w:val="00786650"/>
    <w:rsid w:val="00790FB1"/>
    <w:rsid w:val="00791AFC"/>
    <w:rsid w:val="00792269"/>
    <w:rsid w:val="007927D3"/>
    <w:rsid w:val="007929AF"/>
    <w:rsid w:val="00793132"/>
    <w:rsid w:val="007952E6"/>
    <w:rsid w:val="007964E5"/>
    <w:rsid w:val="00797A02"/>
    <w:rsid w:val="007A0C3F"/>
    <w:rsid w:val="007A2492"/>
    <w:rsid w:val="007A27C5"/>
    <w:rsid w:val="007A4303"/>
    <w:rsid w:val="007A43F7"/>
    <w:rsid w:val="007A6F40"/>
    <w:rsid w:val="007B1F0A"/>
    <w:rsid w:val="007B28CA"/>
    <w:rsid w:val="007B3631"/>
    <w:rsid w:val="007B44B1"/>
    <w:rsid w:val="007B4706"/>
    <w:rsid w:val="007B52C1"/>
    <w:rsid w:val="007B583C"/>
    <w:rsid w:val="007C26E7"/>
    <w:rsid w:val="007C33B7"/>
    <w:rsid w:val="007D434C"/>
    <w:rsid w:val="007D45FD"/>
    <w:rsid w:val="007D4EF1"/>
    <w:rsid w:val="007D7ECA"/>
    <w:rsid w:val="007E044E"/>
    <w:rsid w:val="007E1878"/>
    <w:rsid w:val="007E3628"/>
    <w:rsid w:val="007E3E23"/>
    <w:rsid w:val="007E50EC"/>
    <w:rsid w:val="007F1008"/>
    <w:rsid w:val="007F2D2B"/>
    <w:rsid w:val="007F63FE"/>
    <w:rsid w:val="0080084F"/>
    <w:rsid w:val="008016CD"/>
    <w:rsid w:val="00802D9C"/>
    <w:rsid w:val="008045D1"/>
    <w:rsid w:val="0080692E"/>
    <w:rsid w:val="008077EB"/>
    <w:rsid w:val="00807FAF"/>
    <w:rsid w:val="0081042A"/>
    <w:rsid w:val="00810DA0"/>
    <w:rsid w:val="008126E3"/>
    <w:rsid w:val="00813B44"/>
    <w:rsid w:val="0081562B"/>
    <w:rsid w:val="0081746D"/>
    <w:rsid w:val="00820EDA"/>
    <w:rsid w:val="00821200"/>
    <w:rsid w:val="00821449"/>
    <w:rsid w:val="00823007"/>
    <w:rsid w:val="0082318F"/>
    <w:rsid w:val="00823AD8"/>
    <w:rsid w:val="008307C7"/>
    <w:rsid w:val="00831B74"/>
    <w:rsid w:val="008327DC"/>
    <w:rsid w:val="0083313F"/>
    <w:rsid w:val="008361A0"/>
    <w:rsid w:val="00836E0E"/>
    <w:rsid w:val="00837271"/>
    <w:rsid w:val="00840BE7"/>
    <w:rsid w:val="0084205B"/>
    <w:rsid w:val="00842B65"/>
    <w:rsid w:val="00842C7D"/>
    <w:rsid w:val="00845F3C"/>
    <w:rsid w:val="00846401"/>
    <w:rsid w:val="0084655A"/>
    <w:rsid w:val="00846F00"/>
    <w:rsid w:val="008500B7"/>
    <w:rsid w:val="00851698"/>
    <w:rsid w:val="008526C7"/>
    <w:rsid w:val="00852C00"/>
    <w:rsid w:val="00853F96"/>
    <w:rsid w:val="00854323"/>
    <w:rsid w:val="0085570C"/>
    <w:rsid w:val="0085694E"/>
    <w:rsid w:val="00857999"/>
    <w:rsid w:val="00860622"/>
    <w:rsid w:val="0086392F"/>
    <w:rsid w:val="008640ED"/>
    <w:rsid w:val="00866116"/>
    <w:rsid w:val="008667CF"/>
    <w:rsid w:val="00866B70"/>
    <w:rsid w:val="008674B6"/>
    <w:rsid w:val="008676A7"/>
    <w:rsid w:val="008746CB"/>
    <w:rsid w:val="00875348"/>
    <w:rsid w:val="00875638"/>
    <w:rsid w:val="008766CB"/>
    <w:rsid w:val="008766D2"/>
    <w:rsid w:val="00876849"/>
    <w:rsid w:val="00877237"/>
    <w:rsid w:val="00877880"/>
    <w:rsid w:val="008804CA"/>
    <w:rsid w:val="00880CBC"/>
    <w:rsid w:val="00884306"/>
    <w:rsid w:val="00886520"/>
    <w:rsid w:val="00891BE4"/>
    <w:rsid w:val="00891F3B"/>
    <w:rsid w:val="00893A82"/>
    <w:rsid w:val="008A05FD"/>
    <w:rsid w:val="008A1333"/>
    <w:rsid w:val="008A1CF2"/>
    <w:rsid w:val="008A257B"/>
    <w:rsid w:val="008A3C3B"/>
    <w:rsid w:val="008A5614"/>
    <w:rsid w:val="008A5687"/>
    <w:rsid w:val="008A5C67"/>
    <w:rsid w:val="008A5F1E"/>
    <w:rsid w:val="008A7912"/>
    <w:rsid w:val="008A7E56"/>
    <w:rsid w:val="008B0408"/>
    <w:rsid w:val="008B0FA6"/>
    <w:rsid w:val="008B39AE"/>
    <w:rsid w:val="008B5653"/>
    <w:rsid w:val="008B69F3"/>
    <w:rsid w:val="008B7759"/>
    <w:rsid w:val="008C26F5"/>
    <w:rsid w:val="008C3F52"/>
    <w:rsid w:val="008C4B35"/>
    <w:rsid w:val="008C4C93"/>
    <w:rsid w:val="008C4E53"/>
    <w:rsid w:val="008C685E"/>
    <w:rsid w:val="008C6F02"/>
    <w:rsid w:val="008C753C"/>
    <w:rsid w:val="008D16F6"/>
    <w:rsid w:val="008D1774"/>
    <w:rsid w:val="008D2433"/>
    <w:rsid w:val="008D361F"/>
    <w:rsid w:val="008D3964"/>
    <w:rsid w:val="008D39B4"/>
    <w:rsid w:val="008D4FAA"/>
    <w:rsid w:val="008D51D6"/>
    <w:rsid w:val="008D58AC"/>
    <w:rsid w:val="008E30EF"/>
    <w:rsid w:val="008E3347"/>
    <w:rsid w:val="008E4EC5"/>
    <w:rsid w:val="008F1EDD"/>
    <w:rsid w:val="008F284A"/>
    <w:rsid w:val="008F2FC4"/>
    <w:rsid w:val="008F3782"/>
    <w:rsid w:val="008F3C93"/>
    <w:rsid w:val="008F3F48"/>
    <w:rsid w:val="008F5880"/>
    <w:rsid w:val="008F73A7"/>
    <w:rsid w:val="008F7911"/>
    <w:rsid w:val="009009BA"/>
    <w:rsid w:val="009024B6"/>
    <w:rsid w:val="009031A0"/>
    <w:rsid w:val="0090388F"/>
    <w:rsid w:val="00903A48"/>
    <w:rsid w:val="009055F5"/>
    <w:rsid w:val="00905D00"/>
    <w:rsid w:val="009076D2"/>
    <w:rsid w:val="00912466"/>
    <w:rsid w:val="009125E0"/>
    <w:rsid w:val="00913FF1"/>
    <w:rsid w:val="009141C1"/>
    <w:rsid w:val="00914752"/>
    <w:rsid w:val="00914807"/>
    <w:rsid w:val="009203AA"/>
    <w:rsid w:val="00920BA9"/>
    <w:rsid w:val="00920FC4"/>
    <w:rsid w:val="00921F37"/>
    <w:rsid w:val="0092240A"/>
    <w:rsid w:val="009245A2"/>
    <w:rsid w:val="009270D2"/>
    <w:rsid w:val="00927769"/>
    <w:rsid w:val="00930238"/>
    <w:rsid w:val="00932FD4"/>
    <w:rsid w:val="00937A11"/>
    <w:rsid w:val="00937E4F"/>
    <w:rsid w:val="00940076"/>
    <w:rsid w:val="009440E5"/>
    <w:rsid w:val="00944176"/>
    <w:rsid w:val="009447D8"/>
    <w:rsid w:val="00944A3A"/>
    <w:rsid w:val="0094532F"/>
    <w:rsid w:val="00945D8D"/>
    <w:rsid w:val="00945E51"/>
    <w:rsid w:val="00954DE5"/>
    <w:rsid w:val="009554EC"/>
    <w:rsid w:val="00957D8B"/>
    <w:rsid w:val="00960961"/>
    <w:rsid w:val="0096231A"/>
    <w:rsid w:val="0096250D"/>
    <w:rsid w:val="00963A2A"/>
    <w:rsid w:val="00970D49"/>
    <w:rsid w:val="00971C7D"/>
    <w:rsid w:val="00975F52"/>
    <w:rsid w:val="00976E69"/>
    <w:rsid w:val="00980100"/>
    <w:rsid w:val="009833A7"/>
    <w:rsid w:val="00984084"/>
    <w:rsid w:val="0098496B"/>
    <w:rsid w:val="00985A0F"/>
    <w:rsid w:val="00985C2D"/>
    <w:rsid w:val="00985CFE"/>
    <w:rsid w:val="00985F14"/>
    <w:rsid w:val="009878D8"/>
    <w:rsid w:val="00987FE2"/>
    <w:rsid w:val="0099084F"/>
    <w:rsid w:val="009908DC"/>
    <w:rsid w:val="00991A64"/>
    <w:rsid w:val="009924BE"/>
    <w:rsid w:val="0099451E"/>
    <w:rsid w:val="009947F5"/>
    <w:rsid w:val="00995F99"/>
    <w:rsid w:val="00996240"/>
    <w:rsid w:val="00996586"/>
    <w:rsid w:val="0099713E"/>
    <w:rsid w:val="009977C8"/>
    <w:rsid w:val="009A0203"/>
    <w:rsid w:val="009A0751"/>
    <w:rsid w:val="009A4F4D"/>
    <w:rsid w:val="009A6DFC"/>
    <w:rsid w:val="009B0884"/>
    <w:rsid w:val="009B0DDB"/>
    <w:rsid w:val="009B0EFF"/>
    <w:rsid w:val="009B4A57"/>
    <w:rsid w:val="009C0D74"/>
    <w:rsid w:val="009C1312"/>
    <w:rsid w:val="009C188A"/>
    <w:rsid w:val="009C1EFD"/>
    <w:rsid w:val="009C453A"/>
    <w:rsid w:val="009C523D"/>
    <w:rsid w:val="009C6845"/>
    <w:rsid w:val="009C77EB"/>
    <w:rsid w:val="009C7CB6"/>
    <w:rsid w:val="009D190C"/>
    <w:rsid w:val="009D1A2D"/>
    <w:rsid w:val="009D1E6C"/>
    <w:rsid w:val="009D3A5F"/>
    <w:rsid w:val="009D4468"/>
    <w:rsid w:val="009D45C3"/>
    <w:rsid w:val="009D4733"/>
    <w:rsid w:val="009D6C8C"/>
    <w:rsid w:val="009D71AD"/>
    <w:rsid w:val="009E0621"/>
    <w:rsid w:val="009E2A0D"/>
    <w:rsid w:val="009E491D"/>
    <w:rsid w:val="009E71D8"/>
    <w:rsid w:val="009F3BEF"/>
    <w:rsid w:val="009F4CC1"/>
    <w:rsid w:val="009F5AF6"/>
    <w:rsid w:val="009F681F"/>
    <w:rsid w:val="009F71BF"/>
    <w:rsid w:val="009F73DE"/>
    <w:rsid w:val="00A006BB"/>
    <w:rsid w:val="00A0179F"/>
    <w:rsid w:val="00A02983"/>
    <w:rsid w:val="00A02D0B"/>
    <w:rsid w:val="00A04DCF"/>
    <w:rsid w:val="00A07438"/>
    <w:rsid w:val="00A113B8"/>
    <w:rsid w:val="00A12A18"/>
    <w:rsid w:val="00A13A58"/>
    <w:rsid w:val="00A20A6A"/>
    <w:rsid w:val="00A21353"/>
    <w:rsid w:val="00A21F63"/>
    <w:rsid w:val="00A22F43"/>
    <w:rsid w:val="00A27640"/>
    <w:rsid w:val="00A31452"/>
    <w:rsid w:val="00A323FF"/>
    <w:rsid w:val="00A33A93"/>
    <w:rsid w:val="00A3606A"/>
    <w:rsid w:val="00A360CF"/>
    <w:rsid w:val="00A37EAB"/>
    <w:rsid w:val="00A405A7"/>
    <w:rsid w:val="00A40D31"/>
    <w:rsid w:val="00A41FA9"/>
    <w:rsid w:val="00A4408D"/>
    <w:rsid w:val="00A45FB6"/>
    <w:rsid w:val="00A47372"/>
    <w:rsid w:val="00A47490"/>
    <w:rsid w:val="00A506A9"/>
    <w:rsid w:val="00A52FDF"/>
    <w:rsid w:val="00A537A6"/>
    <w:rsid w:val="00A53CF6"/>
    <w:rsid w:val="00A55B38"/>
    <w:rsid w:val="00A56523"/>
    <w:rsid w:val="00A56552"/>
    <w:rsid w:val="00A57CD3"/>
    <w:rsid w:val="00A60C55"/>
    <w:rsid w:val="00A640DF"/>
    <w:rsid w:val="00A65B63"/>
    <w:rsid w:val="00A65E0A"/>
    <w:rsid w:val="00A669E4"/>
    <w:rsid w:val="00A66E49"/>
    <w:rsid w:val="00A674E6"/>
    <w:rsid w:val="00A67FB2"/>
    <w:rsid w:val="00A700EC"/>
    <w:rsid w:val="00A70327"/>
    <w:rsid w:val="00A70C29"/>
    <w:rsid w:val="00A743A1"/>
    <w:rsid w:val="00A74B14"/>
    <w:rsid w:val="00A82096"/>
    <w:rsid w:val="00A87052"/>
    <w:rsid w:val="00A900A3"/>
    <w:rsid w:val="00A908B2"/>
    <w:rsid w:val="00A913E9"/>
    <w:rsid w:val="00A924EA"/>
    <w:rsid w:val="00A92BA4"/>
    <w:rsid w:val="00A937D2"/>
    <w:rsid w:val="00A94862"/>
    <w:rsid w:val="00A94AAA"/>
    <w:rsid w:val="00A97C6D"/>
    <w:rsid w:val="00AA014C"/>
    <w:rsid w:val="00AA1554"/>
    <w:rsid w:val="00AA43F5"/>
    <w:rsid w:val="00AA6028"/>
    <w:rsid w:val="00AA647B"/>
    <w:rsid w:val="00AA655C"/>
    <w:rsid w:val="00AA7263"/>
    <w:rsid w:val="00AA7787"/>
    <w:rsid w:val="00AA7A2C"/>
    <w:rsid w:val="00AB00A0"/>
    <w:rsid w:val="00AB188A"/>
    <w:rsid w:val="00AB2FC7"/>
    <w:rsid w:val="00AB46C5"/>
    <w:rsid w:val="00AB4710"/>
    <w:rsid w:val="00AB5B09"/>
    <w:rsid w:val="00AB7073"/>
    <w:rsid w:val="00AC1302"/>
    <w:rsid w:val="00AC19FB"/>
    <w:rsid w:val="00AC3EF1"/>
    <w:rsid w:val="00AC52B3"/>
    <w:rsid w:val="00AC630C"/>
    <w:rsid w:val="00AC7211"/>
    <w:rsid w:val="00AD0334"/>
    <w:rsid w:val="00AD1A5E"/>
    <w:rsid w:val="00AD47D3"/>
    <w:rsid w:val="00AD5391"/>
    <w:rsid w:val="00AD6564"/>
    <w:rsid w:val="00AD7218"/>
    <w:rsid w:val="00AE07FD"/>
    <w:rsid w:val="00AE4B76"/>
    <w:rsid w:val="00AE57B1"/>
    <w:rsid w:val="00AE6302"/>
    <w:rsid w:val="00AE7860"/>
    <w:rsid w:val="00AF0B04"/>
    <w:rsid w:val="00AF4771"/>
    <w:rsid w:val="00AF48A6"/>
    <w:rsid w:val="00AF5AC0"/>
    <w:rsid w:val="00AF5E33"/>
    <w:rsid w:val="00AF6E70"/>
    <w:rsid w:val="00AF6E71"/>
    <w:rsid w:val="00AF71B1"/>
    <w:rsid w:val="00B01E4F"/>
    <w:rsid w:val="00B02158"/>
    <w:rsid w:val="00B03AA5"/>
    <w:rsid w:val="00B05631"/>
    <w:rsid w:val="00B0583C"/>
    <w:rsid w:val="00B05961"/>
    <w:rsid w:val="00B05D63"/>
    <w:rsid w:val="00B06C7B"/>
    <w:rsid w:val="00B07638"/>
    <w:rsid w:val="00B07C50"/>
    <w:rsid w:val="00B10242"/>
    <w:rsid w:val="00B112E4"/>
    <w:rsid w:val="00B1176F"/>
    <w:rsid w:val="00B121BA"/>
    <w:rsid w:val="00B12CC2"/>
    <w:rsid w:val="00B141F4"/>
    <w:rsid w:val="00B14B05"/>
    <w:rsid w:val="00B163C3"/>
    <w:rsid w:val="00B174C4"/>
    <w:rsid w:val="00B20ED6"/>
    <w:rsid w:val="00B25235"/>
    <w:rsid w:val="00B315F4"/>
    <w:rsid w:val="00B353C8"/>
    <w:rsid w:val="00B36352"/>
    <w:rsid w:val="00B3737B"/>
    <w:rsid w:val="00B37F47"/>
    <w:rsid w:val="00B410A3"/>
    <w:rsid w:val="00B42843"/>
    <w:rsid w:val="00B4292A"/>
    <w:rsid w:val="00B42EC3"/>
    <w:rsid w:val="00B43A01"/>
    <w:rsid w:val="00B459ED"/>
    <w:rsid w:val="00B47CD2"/>
    <w:rsid w:val="00B47F20"/>
    <w:rsid w:val="00B5520F"/>
    <w:rsid w:val="00B558D8"/>
    <w:rsid w:val="00B572FE"/>
    <w:rsid w:val="00B5746B"/>
    <w:rsid w:val="00B57FD2"/>
    <w:rsid w:val="00B61920"/>
    <w:rsid w:val="00B64FFC"/>
    <w:rsid w:val="00B658B0"/>
    <w:rsid w:val="00B67B45"/>
    <w:rsid w:val="00B72D15"/>
    <w:rsid w:val="00B73BA9"/>
    <w:rsid w:val="00B7437A"/>
    <w:rsid w:val="00B74BBF"/>
    <w:rsid w:val="00B75012"/>
    <w:rsid w:val="00B75E23"/>
    <w:rsid w:val="00B76B94"/>
    <w:rsid w:val="00B8040C"/>
    <w:rsid w:val="00B81C22"/>
    <w:rsid w:val="00B85E99"/>
    <w:rsid w:val="00B86B0E"/>
    <w:rsid w:val="00B872B9"/>
    <w:rsid w:val="00B87884"/>
    <w:rsid w:val="00B90601"/>
    <w:rsid w:val="00B909C6"/>
    <w:rsid w:val="00B91089"/>
    <w:rsid w:val="00B92D27"/>
    <w:rsid w:val="00B97BB4"/>
    <w:rsid w:val="00BA0610"/>
    <w:rsid w:val="00BA0C70"/>
    <w:rsid w:val="00BA3C55"/>
    <w:rsid w:val="00BA479B"/>
    <w:rsid w:val="00BA6341"/>
    <w:rsid w:val="00BB0DC2"/>
    <w:rsid w:val="00BB0DCD"/>
    <w:rsid w:val="00BB30C2"/>
    <w:rsid w:val="00BC0BD3"/>
    <w:rsid w:val="00BC0F44"/>
    <w:rsid w:val="00BC10EA"/>
    <w:rsid w:val="00BC3C20"/>
    <w:rsid w:val="00BC6833"/>
    <w:rsid w:val="00BD2157"/>
    <w:rsid w:val="00BD2CF4"/>
    <w:rsid w:val="00BD2F59"/>
    <w:rsid w:val="00BD308C"/>
    <w:rsid w:val="00BD3991"/>
    <w:rsid w:val="00BD672A"/>
    <w:rsid w:val="00BE066F"/>
    <w:rsid w:val="00BE1127"/>
    <w:rsid w:val="00BE1611"/>
    <w:rsid w:val="00BE1B55"/>
    <w:rsid w:val="00BE39DD"/>
    <w:rsid w:val="00BE62D4"/>
    <w:rsid w:val="00BE7C5B"/>
    <w:rsid w:val="00BF0E6E"/>
    <w:rsid w:val="00BF11BB"/>
    <w:rsid w:val="00BF3623"/>
    <w:rsid w:val="00BF478E"/>
    <w:rsid w:val="00BF5507"/>
    <w:rsid w:val="00BF72A2"/>
    <w:rsid w:val="00BF72DE"/>
    <w:rsid w:val="00C0001D"/>
    <w:rsid w:val="00C02AE8"/>
    <w:rsid w:val="00C02B79"/>
    <w:rsid w:val="00C066CB"/>
    <w:rsid w:val="00C06825"/>
    <w:rsid w:val="00C1156E"/>
    <w:rsid w:val="00C11A26"/>
    <w:rsid w:val="00C13EF4"/>
    <w:rsid w:val="00C15667"/>
    <w:rsid w:val="00C16D79"/>
    <w:rsid w:val="00C226BC"/>
    <w:rsid w:val="00C229E1"/>
    <w:rsid w:val="00C23148"/>
    <w:rsid w:val="00C242EA"/>
    <w:rsid w:val="00C2444A"/>
    <w:rsid w:val="00C26B99"/>
    <w:rsid w:val="00C320E4"/>
    <w:rsid w:val="00C32169"/>
    <w:rsid w:val="00C33088"/>
    <w:rsid w:val="00C33214"/>
    <w:rsid w:val="00C33708"/>
    <w:rsid w:val="00C36A18"/>
    <w:rsid w:val="00C40286"/>
    <w:rsid w:val="00C41621"/>
    <w:rsid w:val="00C41772"/>
    <w:rsid w:val="00C4203F"/>
    <w:rsid w:val="00C4342E"/>
    <w:rsid w:val="00C4412D"/>
    <w:rsid w:val="00C45459"/>
    <w:rsid w:val="00C461E6"/>
    <w:rsid w:val="00C46CD4"/>
    <w:rsid w:val="00C47F6C"/>
    <w:rsid w:val="00C507BC"/>
    <w:rsid w:val="00C5083D"/>
    <w:rsid w:val="00C51AF6"/>
    <w:rsid w:val="00C524B4"/>
    <w:rsid w:val="00C5371E"/>
    <w:rsid w:val="00C537CB"/>
    <w:rsid w:val="00C541FF"/>
    <w:rsid w:val="00C546AF"/>
    <w:rsid w:val="00C55E75"/>
    <w:rsid w:val="00C60036"/>
    <w:rsid w:val="00C602B1"/>
    <w:rsid w:val="00C61A7E"/>
    <w:rsid w:val="00C62372"/>
    <w:rsid w:val="00C626CB"/>
    <w:rsid w:val="00C63EE7"/>
    <w:rsid w:val="00C65480"/>
    <w:rsid w:val="00C66A0B"/>
    <w:rsid w:val="00C7049A"/>
    <w:rsid w:val="00C704F6"/>
    <w:rsid w:val="00C70F80"/>
    <w:rsid w:val="00C747A0"/>
    <w:rsid w:val="00C74B27"/>
    <w:rsid w:val="00C80002"/>
    <w:rsid w:val="00C80BC5"/>
    <w:rsid w:val="00C824CB"/>
    <w:rsid w:val="00C84585"/>
    <w:rsid w:val="00C85DC3"/>
    <w:rsid w:val="00C862D1"/>
    <w:rsid w:val="00C8660B"/>
    <w:rsid w:val="00C86704"/>
    <w:rsid w:val="00C873BF"/>
    <w:rsid w:val="00C92629"/>
    <w:rsid w:val="00C94D1D"/>
    <w:rsid w:val="00CA27B7"/>
    <w:rsid w:val="00CB02EC"/>
    <w:rsid w:val="00CB0C97"/>
    <w:rsid w:val="00CB1A39"/>
    <w:rsid w:val="00CB21F4"/>
    <w:rsid w:val="00CB2ECC"/>
    <w:rsid w:val="00CB2FE0"/>
    <w:rsid w:val="00CB4E39"/>
    <w:rsid w:val="00CB5325"/>
    <w:rsid w:val="00CB644B"/>
    <w:rsid w:val="00CB6AD5"/>
    <w:rsid w:val="00CC0C2A"/>
    <w:rsid w:val="00CC30E8"/>
    <w:rsid w:val="00CC447C"/>
    <w:rsid w:val="00CC6842"/>
    <w:rsid w:val="00CC6E5B"/>
    <w:rsid w:val="00CD1395"/>
    <w:rsid w:val="00CD322C"/>
    <w:rsid w:val="00CD41CC"/>
    <w:rsid w:val="00CD525B"/>
    <w:rsid w:val="00CD774C"/>
    <w:rsid w:val="00CE052E"/>
    <w:rsid w:val="00CE1492"/>
    <w:rsid w:val="00CE5D3C"/>
    <w:rsid w:val="00CE63B7"/>
    <w:rsid w:val="00CE6756"/>
    <w:rsid w:val="00CE6772"/>
    <w:rsid w:val="00CE687B"/>
    <w:rsid w:val="00CF0220"/>
    <w:rsid w:val="00CF0785"/>
    <w:rsid w:val="00CF2676"/>
    <w:rsid w:val="00CF346F"/>
    <w:rsid w:val="00CF6E78"/>
    <w:rsid w:val="00D01E1B"/>
    <w:rsid w:val="00D0288A"/>
    <w:rsid w:val="00D02B12"/>
    <w:rsid w:val="00D03EC4"/>
    <w:rsid w:val="00D05DE0"/>
    <w:rsid w:val="00D05F8A"/>
    <w:rsid w:val="00D06951"/>
    <w:rsid w:val="00D06D65"/>
    <w:rsid w:val="00D10A17"/>
    <w:rsid w:val="00D12D9D"/>
    <w:rsid w:val="00D14FB1"/>
    <w:rsid w:val="00D15551"/>
    <w:rsid w:val="00D16DD5"/>
    <w:rsid w:val="00D17696"/>
    <w:rsid w:val="00D20AB4"/>
    <w:rsid w:val="00D225ED"/>
    <w:rsid w:val="00D25A15"/>
    <w:rsid w:val="00D25F07"/>
    <w:rsid w:val="00D26CDA"/>
    <w:rsid w:val="00D27D49"/>
    <w:rsid w:val="00D30241"/>
    <w:rsid w:val="00D30D7C"/>
    <w:rsid w:val="00D31A04"/>
    <w:rsid w:val="00D32180"/>
    <w:rsid w:val="00D32EBB"/>
    <w:rsid w:val="00D3461E"/>
    <w:rsid w:val="00D34B2C"/>
    <w:rsid w:val="00D35948"/>
    <w:rsid w:val="00D36735"/>
    <w:rsid w:val="00D36B4B"/>
    <w:rsid w:val="00D36E54"/>
    <w:rsid w:val="00D41348"/>
    <w:rsid w:val="00D45EEE"/>
    <w:rsid w:val="00D47214"/>
    <w:rsid w:val="00D47DF9"/>
    <w:rsid w:val="00D51B4E"/>
    <w:rsid w:val="00D54139"/>
    <w:rsid w:val="00D5571F"/>
    <w:rsid w:val="00D57D71"/>
    <w:rsid w:val="00D60EEE"/>
    <w:rsid w:val="00D610B2"/>
    <w:rsid w:val="00D62674"/>
    <w:rsid w:val="00D63F86"/>
    <w:rsid w:val="00D64EFE"/>
    <w:rsid w:val="00D6563E"/>
    <w:rsid w:val="00D66758"/>
    <w:rsid w:val="00D66F98"/>
    <w:rsid w:val="00D677A5"/>
    <w:rsid w:val="00D6786A"/>
    <w:rsid w:val="00D70EA2"/>
    <w:rsid w:val="00D71E97"/>
    <w:rsid w:val="00D72774"/>
    <w:rsid w:val="00D752E8"/>
    <w:rsid w:val="00D75CE9"/>
    <w:rsid w:val="00D77FE0"/>
    <w:rsid w:val="00D820C0"/>
    <w:rsid w:val="00D824DE"/>
    <w:rsid w:val="00D84D42"/>
    <w:rsid w:val="00D8765B"/>
    <w:rsid w:val="00D93686"/>
    <w:rsid w:val="00D93D96"/>
    <w:rsid w:val="00D94F24"/>
    <w:rsid w:val="00D95105"/>
    <w:rsid w:val="00D95766"/>
    <w:rsid w:val="00D963EC"/>
    <w:rsid w:val="00D967B7"/>
    <w:rsid w:val="00D96D98"/>
    <w:rsid w:val="00DA1C98"/>
    <w:rsid w:val="00DA5118"/>
    <w:rsid w:val="00DA55B2"/>
    <w:rsid w:val="00DA5A4C"/>
    <w:rsid w:val="00DA5E3F"/>
    <w:rsid w:val="00DA7466"/>
    <w:rsid w:val="00DA75EB"/>
    <w:rsid w:val="00DA7610"/>
    <w:rsid w:val="00DB07B6"/>
    <w:rsid w:val="00DB1943"/>
    <w:rsid w:val="00DB5BD9"/>
    <w:rsid w:val="00DB5CF7"/>
    <w:rsid w:val="00DC0E37"/>
    <w:rsid w:val="00DC3C26"/>
    <w:rsid w:val="00DC4EF8"/>
    <w:rsid w:val="00DC5958"/>
    <w:rsid w:val="00DC5EA1"/>
    <w:rsid w:val="00DC68EB"/>
    <w:rsid w:val="00DC7125"/>
    <w:rsid w:val="00DD2639"/>
    <w:rsid w:val="00DD309D"/>
    <w:rsid w:val="00DD3A5D"/>
    <w:rsid w:val="00DD4633"/>
    <w:rsid w:val="00DD6E7C"/>
    <w:rsid w:val="00DE07AD"/>
    <w:rsid w:val="00DE1EC3"/>
    <w:rsid w:val="00DE2E25"/>
    <w:rsid w:val="00DE383A"/>
    <w:rsid w:val="00DE3C6D"/>
    <w:rsid w:val="00DE4E3B"/>
    <w:rsid w:val="00DE7240"/>
    <w:rsid w:val="00DF1BF0"/>
    <w:rsid w:val="00DF1CED"/>
    <w:rsid w:val="00DF2A63"/>
    <w:rsid w:val="00DF5FBB"/>
    <w:rsid w:val="00DF6DD0"/>
    <w:rsid w:val="00DF7385"/>
    <w:rsid w:val="00E00C1C"/>
    <w:rsid w:val="00E019FF"/>
    <w:rsid w:val="00E01E27"/>
    <w:rsid w:val="00E02FB7"/>
    <w:rsid w:val="00E03DB4"/>
    <w:rsid w:val="00E04932"/>
    <w:rsid w:val="00E04C69"/>
    <w:rsid w:val="00E04E5D"/>
    <w:rsid w:val="00E05479"/>
    <w:rsid w:val="00E07093"/>
    <w:rsid w:val="00E074E3"/>
    <w:rsid w:val="00E07ADF"/>
    <w:rsid w:val="00E10188"/>
    <w:rsid w:val="00E10853"/>
    <w:rsid w:val="00E115D6"/>
    <w:rsid w:val="00E116C0"/>
    <w:rsid w:val="00E1201F"/>
    <w:rsid w:val="00E12B50"/>
    <w:rsid w:val="00E1488B"/>
    <w:rsid w:val="00E20384"/>
    <w:rsid w:val="00E213AE"/>
    <w:rsid w:val="00E237A3"/>
    <w:rsid w:val="00E25A31"/>
    <w:rsid w:val="00E26BC4"/>
    <w:rsid w:val="00E30A52"/>
    <w:rsid w:val="00E33837"/>
    <w:rsid w:val="00E34F0F"/>
    <w:rsid w:val="00E37E28"/>
    <w:rsid w:val="00E37F6E"/>
    <w:rsid w:val="00E4043B"/>
    <w:rsid w:val="00E40585"/>
    <w:rsid w:val="00E413F4"/>
    <w:rsid w:val="00E4361D"/>
    <w:rsid w:val="00E43C3C"/>
    <w:rsid w:val="00E44B3F"/>
    <w:rsid w:val="00E454E0"/>
    <w:rsid w:val="00E45CED"/>
    <w:rsid w:val="00E46CD6"/>
    <w:rsid w:val="00E504E8"/>
    <w:rsid w:val="00E5262A"/>
    <w:rsid w:val="00E542B5"/>
    <w:rsid w:val="00E549D6"/>
    <w:rsid w:val="00E54C65"/>
    <w:rsid w:val="00E55656"/>
    <w:rsid w:val="00E625C7"/>
    <w:rsid w:val="00E62D01"/>
    <w:rsid w:val="00E62ED7"/>
    <w:rsid w:val="00E6663B"/>
    <w:rsid w:val="00E70426"/>
    <w:rsid w:val="00E70B44"/>
    <w:rsid w:val="00E713C4"/>
    <w:rsid w:val="00E71631"/>
    <w:rsid w:val="00E71D02"/>
    <w:rsid w:val="00E72798"/>
    <w:rsid w:val="00E72EAA"/>
    <w:rsid w:val="00E75F4A"/>
    <w:rsid w:val="00E762B6"/>
    <w:rsid w:val="00E77AEB"/>
    <w:rsid w:val="00E77F6C"/>
    <w:rsid w:val="00E8478A"/>
    <w:rsid w:val="00E84918"/>
    <w:rsid w:val="00E84D89"/>
    <w:rsid w:val="00E85327"/>
    <w:rsid w:val="00E864FF"/>
    <w:rsid w:val="00E86D69"/>
    <w:rsid w:val="00E8726E"/>
    <w:rsid w:val="00E87E58"/>
    <w:rsid w:val="00E90AA8"/>
    <w:rsid w:val="00E913B8"/>
    <w:rsid w:val="00E9294C"/>
    <w:rsid w:val="00E92F68"/>
    <w:rsid w:val="00E937BD"/>
    <w:rsid w:val="00E962EF"/>
    <w:rsid w:val="00E973FE"/>
    <w:rsid w:val="00EA0335"/>
    <w:rsid w:val="00EA3C71"/>
    <w:rsid w:val="00EA3E9C"/>
    <w:rsid w:val="00EA4FE5"/>
    <w:rsid w:val="00EA6963"/>
    <w:rsid w:val="00EA761C"/>
    <w:rsid w:val="00EB1341"/>
    <w:rsid w:val="00EB419F"/>
    <w:rsid w:val="00EB4A77"/>
    <w:rsid w:val="00EB5464"/>
    <w:rsid w:val="00EB7124"/>
    <w:rsid w:val="00EC009D"/>
    <w:rsid w:val="00EC1E4B"/>
    <w:rsid w:val="00EC2C70"/>
    <w:rsid w:val="00EC39FE"/>
    <w:rsid w:val="00EC487D"/>
    <w:rsid w:val="00EC4D53"/>
    <w:rsid w:val="00EC4FA9"/>
    <w:rsid w:val="00EC574A"/>
    <w:rsid w:val="00EC71AE"/>
    <w:rsid w:val="00ED3641"/>
    <w:rsid w:val="00ED379D"/>
    <w:rsid w:val="00ED51DD"/>
    <w:rsid w:val="00EE2B49"/>
    <w:rsid w:val="00EE2DF8"/>
    <w:rsid w:val="00EE48E5"/>
    <w:rsid w:val="00EE5C02"/>
    <w:rsid w:val="00EE5ED6"/>
    <w:rsid w:val="00EE7D98"/>
    <w:rsid w:val="00EF018C"/>
    <w:rsid w:val="00EF1B87"/>
    <w:rsid w:val="00EF54D0"/>
    <w:rsid w:val="00EF6A2A"/>
    <w:rsid w:val="00EF731C"/>
    <w:rsid w:val="00EF7492"/>
    <w:rsid w:val="00EF7B2A"/>
    <w:rsid w:val="00F03019"/>
    <w:rsid w:val="00F0316D"/>
    <w:rsid w:val="00F06DEC"/>
    <w:rsid w:val="00F1081C"/>
    <w:rsid w:val="00F1252B"/>
    <w:rsid w:val="00F141D0"/>
    <w:rsid w:val="00F1579D"/>
    <w:rsid w:val="00F160A4"/>
    <w:rsid w:val="00F17EC3"/>
    <w:rsid w:val="00F21BE0"/>
    <w:rsid w:val="00F22141"/>
    <w:rsid w:val="00F241C7"/>
    <w:rsid w:val="00F24319"/>
    <w:rsid w:val="00F256BA"/>
    <w:rsid w:val="00F25D91"/>
    <w:rsid w:val="00F26056"/>
    <w:rsid w:val="00F26573"/>
    <w:rsid w:val="00F3065A"/>
    <w:rsid w:val="00F31251"/>
    <w:rsid w:val="00F31542"/>
    <w:rsid w:val="00F33A5A"/>
    <w:rsid w:val="00F34D9A"/>
    <w:rsid w:val="00F35D2F"/>
    <w:rsid w:val="00F37D13"/>
    <w:rsid w:val="00F43012"/>
    <w:rsid w:val="00F51D1F"/>
    <w:rsid w:val="00F52F32"/>
    <w:rsid w:val="00F53730"/>
    <w:rsid w:val="00F551BB"/>
    <w:rsid w:val="00F55854"/>
    <w:rsid w:val="00F5679E"/>
    <w:rsid w:val="00F60C97"/>
    <w:rsid w:val="00F60D71"/>
    <w:rsid w:val="00F60EFF"/>
    <w:rsid w:val="00F612F1"/>
    <w:rsid w:val="00F6164B"/>
    <w:rsid w:val="00F61A06"/>
    <w:rsid w:val="00F64909"/>
    <w:rsid w:val="00F65C2B"/>
    <w:rsid w:val="00F66D47"/>
    <w:rsid w:val="00F67D10"/>
    <w:rsid w:val="00F729F3"/>
    <w:rsid w:val="00F77F9D"/>
    <w:rsid w:val="00F84394"/>
    <w:rsid w:val="00F84597"/>
    <w:rsid w:val="00F851F7"/>
    <w:rsid w:val="00F87C26"/>
    <w:rsid w:val="00F9134E"/>
    <w:rsid w:val="00F93EF0"/>
    <w:rsid w:val="00F93FFE"/>
    <w:rsid w:val="00F955CF"/>
    <w:rsid w:val="00F95A87"/>
    <w:rsid w:val="00F96D4C"/>
    <w:rsid w:val="00FA0CA9"/>
    <w:rsid w:val="00FA3B77"/>
    <w:rsid w:val="00FA4990"/>
    <w:rsid w:val="00FA49ED"/>
    <w:rsid w:val="00FA6530"/>
    <w:rsid w:val="00FB056A"/>
    <w:rsid w:val="00FB1205"/>
    <w:rsid w:val="00FB23EA"/>
    <w:rsid w:val="00FB305F"/>
    <w:rsid w:val="00FB37BD"/>
    <w:rsid w:val="00FB4E9C"/>
    <w:rsid w:val="00FB6B5A"/>
    <w:rsid w:val="00FB6E64"/>
    <w:rsid w:val="00FC0D7E"/>
    <w:rsid w:val="00FC1242"/>
    <w:rsid w:val="00FC1797"/>
    <w:rsid w:val="00FC31C7"/>
    <w:rsid w:val="00FC4CDA"/>
    <w:rsid w:val="00FC626B"/>
    <w:rsid w:val="00FC6D94"/>
    <w:rsid w:val="00FC79D1"/>
    <w:rsid w:val="00FD1A64"/>
    <w:rsid w:val="00FD24E2"/>
    <w:rsid w:val="00FD3A26"/>
    <w:rsid w:val="00FD5FCC"/>
    <w:rsid w:val="00FD705D"/>
    <w:rsid w:val="00FD7243"/>
    <w:rsid w:val="00FD7E79"/>
    <w:rsid w:val="00FE0734"/>
    <w:rsid w:val="00FE3381"/>
    <w:rsid w:val="00FE3461"/>
    <w:rsid w:val="00FE421E"/>
    <w:rsid w:val="00FE4FF0"/>
    <w:rsid w:val="00FE5831"/>
    <w:rsid w:val="00FE5F1F"/>
    <w:rsid w:val="00FE6640"/>
    <w:rsid w:val="00FE7124"/>
    <w:rsid w:val="00FF5AA2"/>
    <w:rsid w:val="00FF66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  <w14:docId w14:val="1CF15F2D"/>
  <w15:docId w15:val="{B1406FCD-50D3-4AB4-A40B-A6260C256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64CA"/>
    <w:rPr>
      <w:sz w:val="24"/>
      <w:szCs w:val="24"/>
    </w:rPr>
  </w:style>
  <w:style w:type="paragraph" w:styleId="1">
    <w:name w:val="heading 1"/>
    <w:basedOn w:val="a"/>
    <w:next w:val="a"/>
    <w:link w:val="1Char"/>
    <w:autoRedefine/>
    <w:qFormat/>
    <w:rsid w:val="00283B54"/>
    <w:pPr>
      <w:keepNext/>
      <w:bidi/>
      <w:outlineLvl w:val="0"/>
    </w:pPr>
    <w:rPr>
      <w:rFonts w:asciiTheme="majorBidi" w:hAnsiTheme="majorBidi" w:cstheme="majorBidi"/>
      <w:b/>
      <w:bCs/>
      <w:color w:val="365F91" w:themeColor="accent1" w:themeShade="BF"/>
      <w:sz w:val="28"/>
      <w:szCs w:val="28"/>
      <w:lang w:bidi="ar-EG"/>
    </w:rPr>
  </w:style>
  <w:style w:type="paragraph" w:styleId="2">
    <w:name w:val="heading 2"/>
    <w:basedOn w:val="a"/>
    <w:next w:val="a"/>
    <w:link w:val="2Char"/>
    <w:autoRedefine/>
    <w:qFormat/>
    <w:rsid w:val="005C735D"/>
    <w:pPr>
      <w:keepNext/>
      <w:bidi/>
      <w:outlineLvl w:val="1"/>
    </w:pPr>
    <w:rPr>
      <w:rFonts w:asciiTheme="majorBidi" w:hAnsiTheme="majorBidi" w:cstheme="majorBidi"/>
      <w:b/>
      <w:bCs/>
    </w:rPr>
  </w:style>
  <w:style w:type="paragraph" w:styleId="3">
    <w:name w:val="heading 3"/>
    <w:basedOn w:val="a"/>
    <w:next w:val="a"/>
    <w:link w:val="3Char"/>
    <w:qFormat/>
    <w:rsid w:val="00B1176F"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Char"/>
    <w:qFormat/>
    <w:rsid w:val="00B1176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B1176F"/>
    <w:pPr>
      <w:keepNext/>
      <w:ind w:left="446" w:hanging="446"/>
      <w:outlineLvl w:val="4"/>
    </w:pPr>
    <w:rPr>
      <w:b/>
      <w:szCs w:val="28"/>
      <w:lang w:bidi="ar-EG"/>
    </w:rPr>
  </w:style>
  <w:style w:type="paragraph" w:styleId="6">
    <w:name w:val="heading 6"/>
    <w:basedOn w:val="a"/>
    <w:next w:val="a"/>
    <w:link w:val="6Char"/>
    <w:qFormat/>
    <w:rsid w:val="00B1176F"/>
    <w:pPr>
      <w:keepNext/>
      <w:outlineLvl w:val="5"/>
    </w:pPr>
    <w:rPr>
      <w:b/>
      <w:bCs/>
      <w:szCs w:val="28"/>
    </w:rPr>
  </w:style>
  <w:style w:type="paragraph" w:styleId="7">
    <w:name w:val="heading 7"/>
    <w:basedOn w:val="a"/>
    <w:next w:val="a"/>
    <w:link w:val="7Char"/>
    <w:qFormat/>
    <w:rsid w:val="00B1176F"/>
    <w:pPr>
      <w:spacing w:before="240" w:after="60"/>
      <w:outlineLvl w:val="6"/>
    </w:pPr>
  </w:style>
  <w:style w:type="paragraph" w:styleId="8">
    <w:name w:val="heading 8"/>
    <w:basedOn w:val="a"/>
    <w:next w:val="a"/>
    <w:link w:val="8Char"/>
    <w:qFormat/>
    <w:rsid w:val="00B1176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qFormat/>
    <w:rsid w:val="00B1176F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B1176F"/>
    <w:pPr>
      <w:tabs>
        <w:tab w:val="center" w:pos="4153"/>
        <w:tab w:val="right" w:pos="8306"/>
      </w:tabs>
    </w:pPr>
  </w:style>
  <w:style w:type="paragraph" w:styleId="a4">
    <w:name w:val="Body Text"/>
    <w:basedOn w:val="a"/>
    <w:link w:val="Char0"/>
    <w:rsid w:val="00B1176F"/>
    <w:rPr>
      <w:b/>
      <w:bCs/>
    </w:rPr>
  </w:style>
  <w:style w:type="character" w:styleId="a5">
    <w:name w:val="page number"/>
    <w:basedOn w:val="a0"/>
    <w:rsid w:val="00B1176F"/>
  </w:style>
  <w:style w:type="paragraph" w:styleId="a6">
    <w:name w:val="Body Text Indent"/>
    <w:basedOn w:val="a"/>
    <w:link w:val="Char1"/>
    <w:rsid w:val="00B1176F"/>
    <w:pPr>
      <w:spacing w:after="120"/>
      <w:ind w:left="283"/>
    </w:pPr>
  </w:style>
  <w:style w:type="paragraph" w:styleId="20">
    <w:name w:val="Body Text 2"/>
    <w:basedOn w:val="a"/>
    <w:link w:val="2Char0"/>
    <w:rsid w:val="00B1176F"/>
    <w:rPr>
      <w:b/>
      <w:bCs/>
      <w:sz w:val="28"/>
      <w:szCs w:val="28"/>
    </w:rPr>
  </w:style>
  <w:style w:type="paragraph" w:styleId="a7">
    <w:name w:val="footnote text"/>
    <w:basedOn w:val="a"/>
    <w:link w:val="Char2"/>
    <w:rsid w:val="00B1176F"/>
    <w:rPr>
      <w:sz w:val="20"/>
      <w:szCs w:val="20"/>
    </w:rPr>
  </w:style>
  <w:style w:type="paragraph" w:styleId="a8">
    <w:name w:val="Block Text"/>
    <w:basedOn w:val="a"/>
    <w:rsid w:val="00B1176F"/>
    <w:pPr>
      <w:ind w:left="-180" w:right="-180"/>
      <w:jc w:val="lowKashida"/>
    </w:pPr>
    <w:rPr>
      <w:sz w:val="36"/>
      <w:szCs w:val="36"/>
      <w:lang w:eastAsia="ar-SA"/>
    </w:rPr>
  </w:style>
  <w:style w:type="paragraph" w:styleId="21">
    <w:name w:val="Body Text Indent 2"/>
    <w:basedOn w:val="a"/>
    <w:link w:val="2Char1"/>
    <w:rsid w:val="00B1176F"/>
    <w:pPr>
      <w:ind w:left="360" w:hanging="540"/>
    </w:pPr>
    <w:rPr>
      <w:sz w:val="20"/>
    </w:rPr>
  </w:style>
  <w:style w:type="paragraph" w:styleId="30">
    <w:name w:val="Body Text 3"/>
    <w:basedOn w:val="a"/>
    <w:link w:val="3Char0"/>
    <w:rsid w:val="00B1176F"/>
    <w:rPr>
      <w:sz w:val="20"/>
      <w:szCs w:val="20"/>
      <w:lang w:bidi="ar-EG"/>
    </w:rPr>
  </w:style>
  <w:style w:type="character" w:styleId="a9">
    <w:name w:val="footnote reference"/>
    <w:rsid w:val="00B1176F"/>
    <w:rPr>
      <w:vertAlign w:val="superscript"/>
    </w:rPr>
  </w:style>
  <w:style w:type="paragraph" w:styleId="aa">
    <w:name w:val="header"/>
    <w:basedOn w:val="a"/>
    <w:link w:val="Char3"/>
    <w:uiPriority w:val="99"/>
    <w:rsid w:val="00B1176F"/>
    <w:pPr>
      <w:tabs>
        <w:tab w:val="center" w:pos="4320"/>
        <w:tab w:val="right" w:pos="8640"/>
      </w:tabs>
    </w:pPr>
  </w:style>
  <w:style w:type="paragraph" w:styleId="ab">
    <w:name w:val="Subtitle"/>
    <w:basedOn w:val="a"/>
    <w:link w:val="Char4"/>
    <w:qFormat/>
    <w:rsid w:val="00B1176F"/>
    <w:rPr>
      <w:b/>
      <w:bCs/>
      <w:sz w:val="28"/>
      <w:szCs w:val="28"/>
    </w:rPr>
  </w:style>
  <w:style w:type="paragraph" w:styleId="ac">
    <w:name w:val="Document Map"/>
    <w:basedOn w:val="a"/>
    <w:link w:val="Char5"/>
    <w:rsid w:val="00B1176F"/>
    <w:pPr>
      <w:shd w:val="clear" w:color="auto" w:fill="000080"/>
    </w:pPr>
    <w:rPr>
      <w:rFonts w:ascii="Tahoma" w:hAnsi="Tahoma"/>
      <w:sz w:val="20"/>
      <w:szCs w:val="20"/>
    </w:rPr>
  </w:style>
  <w:style w:type="paragraph" w:styleId="ad">
    <w:name w:val="Title"/>
    <w:basedOn w:val="a"/>
    <w:link w:val="Char6"/>
    <w:qFormat/>
    <w:rsid w:val="00B1176F"/>
    <w:pPr>
      <w:jc w:val="center"/>
    </w:pPr>
    <w:rPr>
      <w:sz w:val="32"/>
      <w:szCs w:val="32"/>
      <w:lang w:val="en-GB"/>
    </w:rPr>
  </w:style>
  <w:style w:type="paragraph" w:styleId="ae">
    <w:name w:val="Balloon Text"/>
    <w:basedOn w:val="a"/>
    <w:link w:val="Char7"/>
    <w:unhideWhenUsed/>
    <w:rsid w:val="00FC79D1"/>
    <w:rPr>
      <w:rFonts w:ascii="Tahoma" w:hAnsi="Tahoma"/>
      <w:sz w:val="16"/>
      <w:szCs w:val="16"/>
    </w:rPr>
  </w:style>
  <w:style w:type="character" w:customStyle="1" w:styleId="Char7">
    <w:name w:val="نص في بالون Char"/>
    <w:link w:val="ae"/>
    <w:rsid w:val="00FC79D1"/>
    <w:rPr>
      <w:rFonts w:ascii="Tahoma" w:hAnsi="Tahoma" w:cs="Tahoma"/>
      <w:sz w:val="16"/>
      <w:szCs w:val="16"/>
      <w:lang w:eastAsia="en-US"/>
    </w:rPr>
  </w:style>
  <w:style w:type="paragraph" w:styleId="af">
    <w:name w:val="List Paragraph"/>
    <w:basedOn w:val="a"/>
    <w:uiPriority w:val="34"/>
    <w:qFormat/>
    <w:rsid w:val="00A37EAB"/>
    <w:pPr>
      <w:ind w:left="720"/>
      <w:contextualSpacing/>
    </w:pPr>
  </w:style>
  <w:style w:type="table" w:styleId="af0">
    <w:name w:val="Table Grid"/>
    <w:basedOn w:val="a1"/>
    <w:uiPriority w:val="59"/>
    <w:rsid w:val="00DB19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TOC Heading"/>
    <w:basedOn w:val="1"/>
    <w:next w:val="a"/>
    <w:uiPriority w:val="39"/>
    <w:unhideWhenUsed/>
    <w:qFormat/>
    <w:rsid w:val="00470372"/>
    <w:pPr>
      <w:keepLines/>
      <w:spacing w:before="480" w:line="276" w:lineRule="auto"/>
      <w:outlineLvl w:val="9"/>
    </w:pPr>
    <w:rPr>
      <w:rFonts w:ascii="Cambria" w:hAnsi="Cambria"/>
      <w:color w:val="365F91"/>
    </w:rPr>
  </w:style>
  <w:style w:type="paragraph" w:styleId="10">
    <w:name w:val="toc 1"/>
    <w:basedOn w:val="a"/>
    <w:next w:val="a"/>
    <w:autoRedefine/>
    <w:uiPriority w:val="39"/>
    <w:unhideWhenUsed/>
    <w:rsid w:val="007D4EF1"/>
    <w:pPr>
      <w:tabs>
        <w:tab w:val="right" w:leader="dot" w:pos="8630"/>
      </w:tabs>
      <w:bidi/>
      <w:spacing w:after="100"/>
    </w:pPr>
    <w:rPr>
      <w:b/>
      <w:bCs/>
      <w:noProof/>
      <w:lang w:bidi="ar-EG"/>
    </w:rPr>
  </w:style>
  <w:style w:type="paragraph" w:styleId="22">
    <w:name w:val="toc 2"/>
    <w:basedOn w:val="a"/>
    <w:next w:val="a"/>
    <w:autoRedefine/>
    <w:uiPriority w:val="39"/>
    <w:unhideWhenUsed/>
    <w:rsid w:val="00470372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470372"/>
    <w:pPr>
      <w:spacing w:after="100"/>
      <w:ind w:left="480"/>
    </w:pPr>
  </w:style>
  <w:style w:type="character" w:styleId="Hyperlink">
    <w:name w:val="Hyperlink"/>
    <w:uiPriority w:val="99"/>
    <w:unhideWhenUsed/>
    <w:rsid w:val="00470372"/>
    <w:rPr>
      <w:color w:val="0000FF"/>
      <w:u w:val="single"/>
    </w:rPr>
  </w:style>
  <w:style w:type="character" w:customStyle="1" w:styleId="Char">
    <w:name w:val="تذييل الصفحة Char"/>
    <w:link w:val="a3"/>
    <w:uiPriority w:val="99"/>
    <w:rsid w:val="004E1D6E"/>
    <w:rPr>
      <w:sz w:val="24"/>
      <w:szCs w:val="24"/>
    </w:rPr>
  </w:style>
  <w:style w:type="character" w:styleId="af2">
    <w:name w:val="Strong"/>
    <w:uiPriority w:val="22"/>
    <w:qFormat/>
    <w:rsid w:val="00E54C65"/>
    <w:rPr>
      <w:b/>
      <w:bCs/>
    </w:rPr>
  </w:style>
  <w:style w:type="character" w:customStyle="1" w:styleId="3Char">
    <w:name w:val="عنوان 3 Char"/>
    <w:link w:val="3"/>
    <w:rsid w:val="00A3606A"/>
    <w:rPr>
      <w:b/>
      <w:bCs/>
      <w:sz w:val="32"/>
      <w:szCs w:val="24"/>
    </w:rPr>
  </w:style>
  <w:style w:type="character" w:customStyle="1" w:styleId="Char3">
    <w:name w:val="رأس الصفحة Char"/>
    <w:link w:val="aa"/>
    <w:uiPriority w:val="99"/>
    <w:rsid w:val="00A3606A"/>
    <w:rPr>
      <w:sz w:val="24"/>
      <w:szCs w:val="24"/>
    </w:rPr>
  </w:style>
  <w:style w:type="character" w:customStyle="1" w:styleId="7Char">
    <w:name w:val="عنوان 7 Char"/>
    <w:link w:val="7"/>
    <w:rsid w:val="00886520"/>
    <w:rPr>
      <w:sz w:val="24"/>
      <w:szCs w:val="24"/>
    </w:rPr>
  </w:style>
  <w:style w:type="character" w:customStyle="1" w:styleId="Char0">
    <w:name w:val="نص أساسي Char"/>
    <w:link w:val="a4"/>
    <w:rsid w:val="00886520"/>
    <w:rPr>
      <w:b/>
      <w:bCs/>
      <w:sz w:val="24"/>
      <w:szCs w:val="24"/>
    </w:rPr>
  </w:style>
  <w:style w:type="character" w:customStyle="1" w:styleId="Char2">
    <w:name w:val="نص حاشية سفلية Char"/>
    <w:basedOn w:val="a0"/>
    <w:link w:val="a7"/>
    <w:rsid w:val="00886520"/>
  </w:style>
  <w:style w:type="character" w:customStyle="1" w:styleId="Char4">
    <w:name w:val="عنوان فرعي Char"/>
    <w:link w:val="ab"/>
    <w:rsid w:val="00886520"/>
    <w:rPr>
      <w:b/>
      <w:bCs/>
      <w:sz w:val="28"/>
      <w:szCs w:val="28"/>
    </w:rPr>
  </w:style>
  <w:style w:type="paragraph" w:customStyle="1" w:styleId="yiv2125367492msonormal">
    <w:name w:val="yiv2125367492msonormal"/>
    <w:basedOn w:val="a"/>
    <w:rsid w:val="00D47DF9"/>
    <w:pPr>
      <w:spacing w:before="100" w:beforeAutospacing="1" w:after="100" w:afterAutospacing="1"/>
    </w:pPr>
  </w:style>
  <w:style w:type="character" w:customStyle="1" w:styleId="Char6">
    <w:name w:val="العنوان Char"/>
    <w:link w:val="ad"/>
    <w:rsid w:val="00D47DF9"/>
    <w:rPr>
      <w:sz w:val="32"/>
      <w:szCs w:val="32"/>
      <w:lang w:val="en-GB"/>
    </w:rPr>
  </w:style>
  <w:style w:type="character" w:customStyle="1" w:styleId="1Char">
    <w:name w:val="العنوان 1 Char"/>
    <w:link w:val="1"/>
    <w:rsid w:val="00283B54"/>
    <w:rPr>
      <w:rFonts w:asciiTheme="majorBidi" w:hAnsiTheme="majorBidi" w:cstheme="majorBidi"/>
      <w:b/>
      <w:bCs/>
      <w:color w:val="365F91" w:themeColor="accent1" w:themeShade="BF"/>
      <w:sz w:val="28"/>
      <w:szCs w:val="28"/>
      <w:lang w:bidi="ar-EG"/>
    </w:rPr>
  </w:style>
  <w:style w:type="character" w:customStyle="1" w:styleId="2Char">
    <w:name w:val="عنوان 2 Char"/>
    <w:link w:val="2"/>
    <w:rsid w:val="005C735D"/>
    <w:rPr>
      <w:rFonts w:asciiTheme="majorBidi" w:hAnsiTheme="majorBidi" w:cstheme="majorBidi"/>
      <w:b/>
      <w:bCs/>
      <w:sz w:val="24"/>
      <w:szCs w:val="24"/>
    </w:rPr>
  </w:style>
  <w:style w:type="character" w:customStyle="1" w:styleId="4Char">
    <w:name w:val="عنوان 4 Char"/>
    <w:link w:val="4"/>
    <w:rsid w:val="00D47DF9"/>
    <w:rPr>
      <w:b/>
      <w:bCs/>
      <w:sz w:val="28"/>
      <w:szCs w:val="28"/>
    </w:rPr>
  </w:style>
  <w:style w:type="character" w:customStyle="1" w:styleId="5Char">
    <w:name w:val="عنوان 5 Char"/>
    <w:link w:val="5"/>
    <w:rsid w:val="00D47DF9"/>
    <w:rPr>
      <w:b/>
      <w:sz w:val="24"/>
      <w:szCs w:val="28"/>
      <w:lang w:bidi="ar-EG"/>
    </w:rPr>
  </w:style>
  <w:style w:type="character" w:customStyle="1" w:styleId="6Char">
    <w:name w:val="عنوان 6 Char"/>
    <w:link w:val="6"/>
    <w:rsid w:val="00D47DF9"/>
    <w:rPr>
      <w:b/>
      <w:bCs/>
      <w:sz w:val="24"/>
      <w:szCs w:val="28"/>
    </w:rPr>
  </w:style>
  <w:style w:type="character" w:customStyle="1" w:styleId="8Char">
    <w:name w:val="عنوان 8 Char"/>
    <w:link w:val="8"/>
    <w:rsid w:val="00D47DF9"/>
    <w:rPr>
      <w:i/>
      <w:iCs/>
      <w:sz w:val="24"/>
      <w:szCs w:val="24"/>
    </w:rPr>
  </w:style>
  <w:style w:type="character" w:customStyle="1" w:styleId="9Char">
    <w:name w:val="عنوان 9 Char"/>
    <w:link w:val="9"/>
    <w:rsid w:val="00D47DF9"/>
    <w:rPr>
      <w:rFonts w:ascii="Arial" w:hAnsi="Arial" w:cs="Arial"/>
      <w:sz w:val="22"/>
      <w:szCs w:val="22"/>
    </w:rPr>
  </w:style>
  <w:style w:type="character" w:customStyle="1" w:styleId="Char1">
    <w:name w:val="نص أساسي بمسافة بادئة Char"/>
    <w:link w:val="a6"/>
    <w:rsid w:val="00D47DF9"/>
    <w:rPr>
      <w:sz w:val="24"/>
      <w:szCs w:val="24"/>
    </w:rPr>
  </w:style>
  <w:style w:type="character" w:customStyle="1" w:styleId="2Char0">
    <w:name w:val="نص أساسي 2 Char"/>
    <w:link w:val="20"/>
    <w:rsid w:val="00D47DF9"/>
    <w:rPr>
      <w:b/>
      <w:bCs/>
      <w:sz w:val="28"/>
      <w:szCs w:val="28"/>
    </w:rPr>
  </w:style>
  <w:style w:type="character" w:customStyle="1" w:styleId="2Char1">
    <w:name w:val="نص أساسي بمسافة بادئة 2 Char"/>
    <w:link w:val="21"/>
    <w:rsid w:val="00D47DF9"/>
    <w:rPr>
      <w:szCs w:val="24"/>
    </w:rPr>
  </w:style>
  <w:style w:type="character" w:customStyle="1" w:styleId="3Char0">
    <w:name w:val="نص أساسي 3 Char"/>
    <w:link w:val="30"/>
    <w:rsid w:val="00D47DF9"/>
    <w:rPr>
      <w:lang w:bidi="ar-EG"/>
    </w:rPr>
  </w:style>
  <w:style w:type="character" w:customStyle="1" w:styleId="Char5">
    <w:name w:val="خريطة المستند Char"/>
    <w:link w:val="ac"/>
    <w:rsid w:val="00D47DF9"/>
    <w:rPr>
      <w:rFonts w:ascii="Tahoma" w:hAnsi="Tahoma" w:cs="Tahoma"/>
      <w:shd w:val="clear" w:color="auto" w:fill="000080"/>
    </w:rPr>
  </w:style>
  <w:style w:type="character" w:customStyle="1" w:styleId="apple-converted-space">
    <w:name w:val="apple-converted-space"/>
    <w:basedOn w:val="a0"/>
    <w:rsid w:val="005B1062"/>
  </w:style>
  <w:style w:type="character" w:styleId="af3">
    <w:name w:val="annotation reference"/>
    <w:basedOn w:val="a0"/>
    <w:uiPriority w:val="99"/>
    <w:semiHidden/>
    <w:unhideWhenUsed/>
    <w:rsid w:val="00DF5FBB"/>
    <w:rPr>
      <w:sz w:val="16"/>
      <w:szCs w:val="16"/>
    </w:rPr>
  </w:style>
  <w:style w:type="paragraph" w:styleId="af4">
    <w:name w:val="annotation text"/>
    <w:basedOn w:val="a"/>
    <w:link w:val="Char8"/>
    <w:uiPriority w:val="99"/>
    <w:semiHidden/>
    <w:unhideWhenUsed/>
    <w:rsid w:val="00DF5FBB"/>
    <w:rPr>
      <w:sz w:val="20"/>
      <w:szCs w:val="20"/>
    </w:rPr>
  </w:style>
  <w:style w:type="character" w:customStyle="1" w:styleId="Char8">
    <w:name w:val="نص تعليق Char"/>
    <w:basedOn w:val="a0"/>
    <w:link w:val="af4"/>
    <w:uiPriority w:val="99"/>
    <w:semiHidden/>
    <w:rsid w:val="00DF5FBB"/>
  </w:style>
  <w:style w:type="paragraph" w:styleId="af5">
    <w:name w:val="annotation subject"/>
    <w:basedOn w:val="af4"/>
    <w:next w:val="af4"/>
    <w:link w:val="Char9"/>
    <w:uiPriority w:val="99"/>
    <w:semiHidden/>
    <w:unhideWhenUsed/>
    <w:rsid w:val="00DF5FBB"/>
    <w:rPr>
      <w:b/>
      <w:bCs/>
    </w:rPr>
  </w:style>
  <w:style w:type="character" w:customStyle="1" w:styleId="Char9">
    <w:name w:val="موضوع تعليق Char"/>
    <w:basedOn w:val="Char8"/>
    <w:link w:val="af5"/>
    <w:uiPriority w:val="99"/>
    <w:semiHidden/>
    <w:rsid w:val="00DF5FBB"/>
    <w:rPr>
      <w:b/>
      <w:bCs/>
    </w:rPr>
  </w:style>
  <w:style w:type="table" w:customStyle="1" w:styleId="GridTable5Dark-Accent11">
    <w:name w:val="Grid Table 5 Dark - Accent 11"/>
    <w:basedOn w:val="a1"/>
    <w:uiPriority w:val="50"/>
    <w:rsid w:val="00312DD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af6">
    <w:name w:val="No Spacing"/>
    <w:uiPriority w:val="1"/>
    <w:qFormat/>
    <w:rsid w:val="00EF018C"/>
    <w:rPr>
      <w:sz w:val="24"/>
      <w:szCs w:val="24"/>
    </w:rPr>
  </w:style>
  <w:style w:type="character" w:styleId="af7">
    <w:name w:val="FollowedHyperlink"/>
    <w:basedOn w:val="a0"/>
    <w:uiPriority w:val="99"/>
    <w:semiHidden/>
    <w:unhideWhenUsed/>
    <w:rsid w:val="00D62674"/>
    <w:rPr>
      <w:color w:val="800080" w:themeColor="followedHyperlink"/>
      <w:u w:val="single"/>
    </w:rPr>
  </w:style>
  <w:style w:type="table" w:styleId="11">
    <w:name w:val="Grid Table 1 Light"/>
    <w:basedOn w:val="a1"/>
    <w:uiPriority w:val="46"/>
    <w:rsid w:val="003458C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lifta.gov.sa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4A8F7351-65C3-4645-B13D-75DFC323D6A1" xsi:nil="true"/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صورة" ma:contentTypeID="0x0101009148F5A04DDD49CBA7127AADA5FB792B00AADE34325A8B49CDA8BB4DB53328F2140094905D69B3D3D14DBD3A3D37253506AB" ma:contentTypeVersion="1" ma:contentTypeDescription="تحميل صورة." ma:contentTypeScope="" ma:versionID="3bceffe160a4ef8955c78230f9bf901a">
  <xsd:schema xmlns:xsd="http://www.w3.org/2001/XMLSchema" xmlns:xs="http://www.w3.org/2001/XMLSchema" xmlns:p="http://schemas.microsoft.com/office/2006/metadata/properties" xmlns:ns1="http://schemas.microsoft.com/sharepoint/v3" xmlns:ns2="4A8F7351-65C3-4645-B13D-75DFC323D6A1" xmlns:ns3="http://schemas.microsoft.com/sharepoint/v3/fields" targetNamespace="http://schemas.microsoft.com/office/2006/metadata/properties" ma:root="true" ma:fieldsID="1d5ea4a1e7aac130aac1a87e1bb239e6" ns1:_="" ns2:_="" ns3:_="">
    <xsd:import namespace="http://schemas.microsoft.com/sharepoint/v3"/>
    <xsd:import namespace="4A8F7351-65C3-4645-B13D-75DFC323D6A1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مسار URL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نوع الملف" ma:hidden="true" ma:internalName="File_x0020_Type" ma:readOnly="true">
      <xsd:simpleType>
        <xsd:restriction base="dms:Text"/>
      </xsd:simpleType>
    </xsd:element>
    <xsd:element name="HTML_x0020_File_x0020_Type" ma:index="10" nillable="true" ma:displayName="نوع ملف HTML" ma:hidden="true" ma:internalName="HTML_x0020_File_x0020_Type" ma:readOnly="true">
      <xsd:simpleType>
        <xsd:restriction base="dms:Text"/>
      </xsd:simpleType>
    </xsd:element>
    <xsd:element name="FSObjType" ma:index="11" nillable="true" ma:displayName="نوع العنصر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7351-65C3-4645-B13D-75DFC323D6A1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توجد صور مصغرة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توجد معاينة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العرض" ma:internalName="ImageWidth" ma:readOnly="true">
      <xsd:simpleType>
        <xsd:restriction base="dms:Unknown"/>
      </xsd:simpleType>
    </xsd:element>
    <xsd:element name="ImageHeight" ma:index="22" nillable="true" ma:displayName="الارتفاع" ma:internalName="ImageHeight" ma:readOnly="true">
      <xsd:simpleType>
        <xsd:restriction base="dms:Unknown"/>
      </xsd:simpleType>
    </xsd:element>
    <xsd:element name="ImageCreateDate" ma:index="25" nillable="true" ma:displayName="تاريخ التقاط الصورة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حقوق النشر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الكاتب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 ma:index="23" ma:displayName="التعليقات"/>
        <xsd:element name="keywords" minOccurs="0" maxOccurs="1" type="xsd:string" ma:index="14" ma:displayName="الكلمات الأساسية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2FE038-5CF7-4871-88FD-60302E63F8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36072FE-36F4-4FDD-AEB1-EB29ADA007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A36060-050B-49E2-B699-CC6C9E3B8C5D}"/>
</file>

<file path=customXml/itemProps4.xml><?xml version="1.0" encoding="utf-8"?>
<ds:datastoreItem xmlns:ds="http://schemas.openxmlformats.org/officeDocument/2006/customXml" ds:itemID="{CE58FCA2-F7E4-41F6-9B5E-6C3984871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1111</Words>
  <Characters>6337</Characters>
  <Application>Microsoft Office Word</Application>
  <DocSecurity>0</DocSecurity>
  <Lines>52</Lines>
  <Paragraphs>14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T6_Course Specifications_10_6_2017</vt:lpstr>
      <vt:lpstr>T6_Course Specifications_10_6_2017</vt:lpstr>
    </vt:vector>
  </TitlesOfParts>
  <Company>Hewlett-Packard</Company>
  <LinksUpToDate>false</LinksUpToDate>
  <CharactersWithSpaces>7434</CharactersWithSpaces>
  <SharedDoc>false</SharedDoc>
  <HLinks>
    <vt:vector size="210" baseType="variant">
      <vt:variant>
        <vt:i4>1900593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_Toc294526502</vt:lpwstr>
      </vt:variant>
      <vt:variant>
        <vt:i4>1310768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_Toc294526498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_Toc294526494</vt:lpwstr>
      </vt:variant>
      <vt:variant>
        <vt:i4>1310768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_Toc294526490</vt:lpwstr>
      </vt:variant>
      <vt:variant>
        <vt:i4>1376304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_Toc294526486</vt:lpwstr>
      </vt:variant>
      <vt:variant>
        <vt:i4>1376304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_Toc294526482</vt:lpwstr>
      </vt:variant>
      <vt:variant>
        <vt:i4>1703984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_Toc294526478</vt:lpwstr>
      </vt:variant>
      <vt:variant>
        <vt:i4>1703984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_Toc294526474</vt:lpwstr>
      </vt:variant>
      <vt:variant>
        <vt:i4>1703984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_Toc294526472</vt:lpwstr>
      </vt:variant>
      <vt:variant>
        <vt:i4>1703984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_Toc294526470</vt:lpwstr>
      </vt:variant>
      <vt:variant>
        <vt:i4>1769520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_Toc294526469</vt:lpwstr>
      </vt:variant>
      <vt:variant>
        <vt:i4>1769520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_Toc294526468</vt:lpwstr>
      </vt:variant>
      <vt:variant>
        <vt:i4>1769520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_Toc294526467</vt:lpwstr>
      </vt:variant>
      <vt:variant>
        <vt:i4>1769520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_Toc294526466</vt:lpwstr>
      </vt:variant>
      <vt:variant>
        <vt:i4>1769520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_Toc294526465</vt:lpwstr>
      </vt:variant>
      <vt:variant>
        <vt:i4>1769520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_Toc294526464</vt:lpwstr>
      </vt:variant>
      <vt:variant>
        <vt:i4>1769520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_Toc294526463</vt:lpwstr>
      </vt:variant>
      <vt:variant>
        <vt:i4>1769520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_Toc294526462</vt:lpwstr>
      </vt:variant>
      <vt:variant>
        <vt:i4>1769520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_Toc294526461</vt:lpwstr>
      </vt:variant>
      <vt:variant>
        <vt:i4>1769520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_Toc294526460</vt:lpwstr>
      </vt:variant>
      <vt:variant>
        <vt:i4>1572912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_Toc294526459</vt:lpwstr>
      </vt:variant>
      <vt:variant>
        <vt:i4>1572912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_Toc294526458</vt:lpwstr>
      </vt:variant>
      <vt:variant>
        <vt:i4>1572912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_Toc294526457</vt:lpwstr>
      </vt:variant>
      <vt:variant>
        <vt:i4>1572912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_Toc294526456</vt:lpwstr>
      </vt:variant>
      <vt:variant>
        <vt:i4>1572912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_Toc294526454</vt:lpwstr>
      </vt:variant>
      <vt:variant>
        <vt:i4>1572912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_Toc294526453</vt:lpwstr>
      </vt:variant>
      <vt:variant>
        <vt:i4>1572912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_Toc294526452</vt:lpwstr>
      </vt:variant>
      <vt:variant>
        <vt:i4>1572912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_Toc294526451</vt:lpwstr>
      </vt:variant>
      <vt:variant>
        <vt:i4>1572912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_Toc294526450</vt:lpwstr>
      </vt:variant>
      <vt:variant>
        <vt:i4>1638448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_Toc294526449</vt:lpwstr>
      </vt:variant>
      <vt:variant>
        <vt:i4>1638448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_Toc294526448</vt:lpwstr>
      </vt:variant>
      <vt:variant>
        <vt:i4>1638448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_Toc294526447</vt:lpwstr>
      </vt:variant>
      <vt:variant>
        <vt:i4>1638448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_Toc294526446</vt:lpwstr>
      </vt:variant>
      <vt:variant>
        <vt:i4>1638448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_Toc294526445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_Toc294526444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T6_Course Specifications_10_6_2017</dc:title>
  <dc:creator>Ian Allen</dc:creator>
  <cp:keywords/>
  <dc:description/>
  <cp:lastModifiedBy>سمر علي عبدالله الفريح</cp:lastModifiedBy>
  <cp:revision>26</cp:revision>
  <cp:lastPrinted>2020-11-01T06:32:00Z</cp:lastPrinted>
  <dcterms:created xsi:type="dcterms:W3CDTF">2020-08-28T00:32:00Z</dcterms:created>
  <dcterms:modified xsi:type="dcterms:W3CDTF">2021-11-22T09:05:00Z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0x0101009148F5A04DDD49CBA7127AADA5FB792B00AADE34325A8B49CDA8BB4DB53328F2140094905D69B3D3D14DBD3A3D37253506AB</vt:lpwstr>
  </property>
</Properties>
</file>