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11"/>
        <w:tblpPr w:leftFromText="180" w:rightFromText="180" w:vertAnchor="text" w:horzAnchor="margin" w:tblpY="8338"/>
        <w:bidiVisual/>
        <w:tblW w:w="5000" w:type="pct"/>
        <w:tblLook w:val="04A0" w:firstRow="1" w:lastRow="0" w:firstColumn="1" w:lastColumn="0" w:noHBand="0" w:noVBand="1"/>
      </w:tblPr>
      <w:tblGrid>
        <w:gridCol w:w="2617"/>
        <w:gridCol w:w="6954"/>
      </w:tblGrid>
      <w:tr w:rsidR="00427C28" w:rsidRPr="00033A25" w:rsidTr="00427C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427C28" w:rsidRPr="00427C28" w:rsidRDefault="00427C28" w:rsidP="00427C28">
            <w:pPr>
              <w:bidi/>
              <w:rPr>
                <w:rFonts w:ascii="Traditional Arabic" w:hAnsi="Traditional Arabic" w:cs="Traditional Arabic" w:hint="cs"/>
                <w:b w:val="0"/>
                <w:bCs w:val="0"/>
                <w:color w:val="215868" w:themeColor="accent5" w:themeShade="80"/>
                <w:sz w:val="30"/>
                <w:szCs w:val="30"/>
                <w:rtl/>
              </w:rPr>
            </w:pPr>
            <w:r w:rsidRPr="00427C28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اسم المقرر:</w:t>
            </w:r>
          </w:p>
        </w:tc>
        <w:tc>
          <w:tcPr>
            <w:tcW w:w="3633" w:type="pct"/>
          </w:tcPr>
          <w:p w:rsidR="00427C28" w:rsidRPr="00427C28" w:rsidRDefault="00427C28" w:rsidP="00427C28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 w:val="0"/>
                <w:color w:val="215868" w:themeColor="accent5" w:themeShade="80"/>
                <w:sz w:val="30"/>
                <w:szCs w:val="30"/>
              </w:rPr>
            </w:pPr>
            <w:r w:rsidRPr="00427C28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علوم المتن</w:t>
            </w:r>
          </w:p>
        </w:tc>
      </w:tr>
      <w:tr w:rsidR="00427C28" w:rsidRPr="00033A25" w:rsidTr="00427C28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427C28" w:rsidRPr="00427C28" w:rsidRDefault="00427C28" w:rsidP="00427C28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</w:rPr>
            </w:pPr>
            <w:r w:rsidRPr="00427C28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رمز المقرر:</w:t>
            </w:r>
          </w:p>
        </w:tc>
        <w:tc>
          <w:tcPr>
            <w:tcW w:w="3633" w:type="pct"/>
          </w:tcPr>
          <w:p w:rsidR="00427C28" w:rsidRPr="00427C28" w:rsidRDefault="00427C28" w:rsidP="00427C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</w:rPr>
            </w:pPr>
            <w:r w:rsidRPr="00427C28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>سنة 127</w:t>
            </w:r>
          </w:p>
        </w:tc>
      </w:tr>
      <w:tr w:rsidR="00427C28" w:rsidRPr="00033A25" w:rsidTr="00427C28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427C28" w:rsidRPr="00427C28" w:rsidRDefault="00427C28" w:rsidP="00427C28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  <w:rtl/>
                <w:lang w:bidi="ar-EG"/>
              </w:rPr>
            </w:pPr>
            <w:r w:rsidRPr="00427C28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  <w:lang w:bidi="ar-EG"/>
              </w:rPr>
              <w:t>البرنامج:</w:t>
            </w:r>
          </w:p>
        </w:tc>
        <w:tc>
          <w:tcPr>
            <w:tcW w:w="3633" w:type="pct"/>
          </w:tcPr>
          <w:p w:rsidR="00427C28" w:rsidRPr="00427C28" w:rsidRDefault="00427C28" w:rsidP="00427C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</w:rPr>
            </w:pPr>
            <w:r w:rsidRPr="00427C28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 xml:space="preserve">بكالوريوس أصول الدين </w:t>
            </w:r>
          </w:p>
        </w:tc>
      </w:tr>
      <w:tr w:rsidR="00427C28" w:rsidRPr="00033A25" w:rsidTr="00427C28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427C28" w:rsidRPr="00427C28" w:rsidRDefault="00427C28" w:rsidP="00427C28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  <w:rtl/>
                <w:lang w:bidi="ar-EG"/>
              </w:rPr>
            </w:pPr>
            <w:r w:rsidRPr="00427C28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  <w:lang w:bidi="ar-EG"/>
              </w:rPr>
              <w:t>القسم العلمي:</w:t>
            </w:r>
          </w:p>
        </w:tc>
        <w:tc>
          <w:tcPr>
            <w:tcW w:w="3633" w:type="pct"/>
          </w:tcPr>
          <w:p w:rsidR="00427C28" w:rsidRPr="00427C28" w:rsidRDefault="00427C28" w:rsidP="00427C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lang w:bidi="ar-EG"/>
              </w:rPr>
            </w:pPr>
            <w:r w:rsidRPr="00427C28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  <w:lang w:bidi="ar-EG"/>
              </w:rPr>
              <w:t>السنة وعلومها</w:t>
            </w:r>
          </w:p>
        </w:tc>
      </w:tr>
      <w:tr w:rsidR="00427C28" w:rsidRPr="00033A25" w:rsidTr="00427C28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427C28" w:rsidRPr="00427C28" w:rsidRDefault="00427C28" w:rsidP="00427C28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  <w:rtl/>
                <w:lang w:bidi="ar-EG"/>
              </w:rPr>
            </w:pPr>
            <w:r w:rsidRPr="00427C28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الكلية:</w:t>
            </w:r>
          </w:p>
        </w:tc>
        <w:tc>
          <w:tcPr>
            <w:tcW w:w="3633" w:type="pct"/>
          </w:tcPr>
          <w:p w:rsidR="00427C28" w:rsidRPr="00427C28" w:rsidRDefault="00427C28" w:rsidP="00427C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</w:rPr>
            </w:pPr>
            <w:r w:rsidRPr="00427C28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>أصول الدين</w:t>
            </w:r>
          </w:p>
        </w:tc>
      </w:tr>
      <w:tr w:rsidR="00427C28" w:rsidRPr="00033A25" w:rsidTr="00427C28">
        <w:trPr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7" w:type="pct"/>
          </w:tcPr>
          <w:p w:rsidR="00427C28" w:rsidRPr="00427C28" w:rsidRDefault="00427C28" w:rsidP="00427C28">
            <w:pPr>
              <w:bidi/>
              <w:rPr>
                <w:rFonts w:ascii="Traditional Arabic" w:hAnsi="Traditional Arabic" w:cs="Traditional Arabic"/>
                <w:b w:val="0"/>
                <w:bCs w:val="0"/>
                <w:color w:val="215868" w:themeColor="accent5" w:themeShade="80"/>
                <w:sz w:val="30"/>
                <w:szCs w:val="30"/>
              </w:rPr>
            </w:pPr>
            <w:r w:rsidRPr="00427C28">
              <w:rPr>
                <w:rFonts w:ascii="Traditional Arabic" w:hAnsi="Traditional Arabic" w:cs="Traditional Arabic"/>
                <w:color w:val="215868" w:themeColor="accent5" w:themeShade="80"/>
                <w:sz w:val="30"/>
                <w:szCs w:val="30"/>
                <w:rtl/>
              </w:rPr>
              <w:t>المؤسسة:</w:t>
            </w:r>
          </w:p>
        </w:tc>
        <w:tc>
          <w:tcPr>
            <w:tcW w:w="3633" w:type="pct"/>
          </w:tcPr>
          <w:p w:rsidR="00427C28" w:rsidRPr="00427C28" w:rsidRDefault="00427C28" w:rsidP="00427C28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</w:pPr>
            <w:r w:rsidRPr="00427C28">
              <w:rPr>
                <w:rFonts w:ascii="Traditional Arabic" w:hAnsi="Traditional Arabic" w:cs="Traditional Arabic"/>
                <w:b/>
                <w:color w:val="215868" w:themeColor="accent5" w:themeShade="80"/>
                <w:sz w:val="30"/>
                <w:szCs w:val="30"/>
                <w:rtl/>
              </w:rPr>
              <w:t>جامعة الإمام محمد بن سعود الإسلامية</w:t>
            </w:r>
          </w:p>
        </w:tc>
      </w:tr>
    </w:tbl>
    <w:p w:rsidR="00427C28" w:rsidRDefault="00427C28" w:rsidP="00427C28">
      <w:pPr>
        <w:bidi/>
        <w:rPr>
          <w:rFonts w:ascii="Traditional Arabic" w:hAnsi="Traditional Arabic" w:cs="Traditional Arabic"/>
          <w:b/>
          <w:sz w:val="32"/>
          <w:szCs w:val="32"/>
          <w:rtl/>
          <w:lang w:bidi="ar-EG"/>
        </w:rPr>
      </w:pPr>
    </w:p>
    <w:sdt>
      <w:sdtPr>
        <w:rPr>
          <w:rFonts w:ascii="Traditional Arabic" w:hAnsi="Traditional Arabic" w:cs="Traditional Arabic"/>
          <w:rtl/>
          <w:lang w:val="ar-SA"/>
        </w:rPr>
        <w:id w:val="-18614120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F06DEC" w:rsidRPr="00427C28" w:rsidRDefault="00F06DEC" w:rsidP="00427C28">
          <w:pPr>
            <w:bidi/>
            <w:rPr>
              <w:rFonts w:ascii="Traditional Arabic" w:hAnsi="Traditional Arabic" w:cs="Traditional Arabic"/>
              <w:b/>
              <w:sz w:val="32"/>
              <w:szCs w:val="32"/>
              <w:rtl/>
              <w:lang w:bidi="ar-EG"/>
            </w:rPr>
          </w:pPr>
          <w:r w:rsidRPr="00427C28">
            <w:rPr>
              <w:rFonts w:ascii="Traditional Arabic" w:hAnsi="Traditional Arabic" w:cs="Traditional Arabic"/>
              <w:b/>
              <w:bCs/>
              <w:color w:val="1F497D" w:themeColor="text2"/>
              <w:sz w:val="32"/>
              <w:szCs w:val="32"/>
              <w:rtl/>
              <w:lang w:val="ar-SA"/>
            </w:rPr>
            <w:t>المحتويات</w:t>
          </w:r>
        </w:p>
        <w:p w:rsidR="00EF018C" w:rsidRPr="00033A25" w:rsidRDefault="00FC04A4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r w:rsidRPr="00033A25">
            <w:rPr>
              <w:rFonts w:ascii="Traditional Arabic" w:hAnsi="Traditional Arabic" w:cs="Traditional Arabic"/>
              <w:lang w:val="ar-SA"/>
            </w:rPr>
            <w:fldChar w:fldCharType="begin"/>
          </w:r>
          <w:r w:rsidR="00F06DEC" w:rsidRPr="00033A25">
            <w:rPr>
              <w:rFonts w:ascii="Traditional Arabic" w:hAnsi="Traditional Arabic" w:cs="Traditional Arabic"/>
              <w:rtl/>
              <w:lang w:val="ar-SA" w:bidi="ar-SA"/>
            </w:rPr>
            <w:instrText xml:space="preserve"> TOC \o "1-3" \h \z \u </w:instrText>
          </w:r>
          <w:r w:rsidRPr="00033A25">
            <w:rPr>
              <w:rFonts w:ascii="Traditional Arabic" w:hAnsi="Traditional Arabic" w:cs="Traditional Arabic"/>
              <w:lang w:val="ar-SA"/>
            </w:rPr>
            <w:fldChar w:fldCharType="separate"/>
          </w:r>
          <w:hyperlink w:anchor="_Toc337784" w:history="1">
            <w:r w:rsidR="00EF018C" w:rsidRPr="00033A25">
              <w:rPr>
                <w:rStyle w:val="Hyperlink"/>
                <w:rFonts w:ascii="Traditional Arabic" w:hAnsi="Traditional Arabic" w:cs="Traditional Arabic"/>
                <w:rtl/>
              </w:rPr>
              <w:t>أ. التعريف بالمقرر الدراسي:</w:t>
            </w:r>
            <w:r w:rsidR="00EF018C" w:rsidRPr="00033A25">
              <w:rPr>
                <w:rFonts w:ascii="Traditional Arabic" w:hAnsi="Traditional Arabic" w:cs="Traditional Arabic"/>
                <w:webHidden/>
              </w:rPr>
              <w:tab/>
            </w:r>
            <w:r w:rsidRPr="00033A25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033A25">
              <w:rPr>
                <w:rFonts w:ascii="Traditional Arabic" w:hAnsi="Traditional Arabic" w:cs="Traditional Arabic"/>
                <w:webHidden/>
              </w:rPr>
              <w:instrText xml:space="preserve"> PAGEREF _Toc337784 \h </w:instrText>
            </w:r>
            <w:r w:rsidRPr="00033A25">
              <w:rPr>
                <w:rFonts w:ascii="Traditional Arabic" w:hAnsi="Traditional Arabic" w:cs="Traditional Arabic"/>
                <w:webHidden/>
              </w:rPr>
            </w:r>
            <w:r w:rsidRPr="00033A25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447DCB" w:rsidRPr="00033A25">
              <w:rPr>
                <w:rFonts w:ascii="Traditional Arabic" w:hAnsi="Traditional Arabic" w:cs="Traditional Arabic"/>
                <w:webHidden/>
                <w:rtl/>
              </w:rPr>
              <w:t>3</w:t>
            </w:r>
            <w:r w:rsidRPr="00033A25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033A25" w:rsidRDefault="00930BFB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hyperlink w:anchor="_Toc337785" w:history="1">
            <w:r w:rsidR="00EF018C" w:rsidRPr="00033A25">
              <w:rPr>
                <w:rStyle w:val="Hyperlink"/>
                <w:rFonts w:ascii="Traditional Arabic" w:hAnsi="Traditional Arabic" w:cs="Traditional Arabic"/>
                <w:rtl/>
              </w:rPr>
              <w:t>ب- هدف المقرر ومخرجاته التعليمية:</w:t>
            </w:r>
            <w:r w:rsidR="00EF018C" w:rsidRPr="00033A25">
              <w:rPr>
                <w:rFonts w:ascii="Traditional Arabic" w:hAnsi="Traditional Arabic" w:cs="Traditional Arabic"/>
                <w:webHidden/>
              </w:rPr>
              <w:tab/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033A25">
              <w:rPr>
                <w:rFonts w:ascii="Traditional Arabic" w:hAnsi="Traditional Arabic" w:cs="Traditional Arabic"/>
                <w:webHidden/>
              </w:rPr>
              <w:instrText xml:space="preserve"> PAGEREF _Toc337785 \h </w:instrText>
            </w:r>
            <w:r w:rsidR="00FC04A4" w:rsidRPr="00033A25">
              <w:rPr>
                <w:rFonts w:ascii="Traditional Arabic" w:hAnsi="Traditional Arabic" w:cs="Traditional Arabic"/>
                <w:webHidden/>
              </w:rPr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447DCB" w:rsidRPr="00033A25">
              <w:rPr>
                <w:rFonts w:ascii="Traditional Arabic" w:hAnsi="Traditional Arabic" w:cs="Traditional Arabic"/>
                <w:webHidden/>
                <w:rtl/>
              </w:rPr>
              <w:t>3</w:t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033A25" w:rsidRDefault="00930BFB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86" w:history="1">
            <w:r w:rsidR="00EF018C" w:rsidRPr="00033A25">
              <w:rPr>
                <w:rStyle w:val="Hyperlink"/>
                <w:rFonts w:ascii="Traditional Arabic" w:hAnsi="Traditional Arabic" w:cs="Traditional Arabic"/>
                <w:noProof/>
                <w:rtl/>
              </w:rPr>
              <w:t xml:space="preserve">1. </w:t>
            </w:r>
            <w:r w:rsidR="00EF018C" w:rsidRPr="00033A25">
              <w:rPr>
                <w:rStyle w:val="Hyperlink"/>
                <w:rFonts w:ascii="Traditional Arabic" w:hAnsi="Traditional Arabic" w:cs="Traditional Arabic"/>
                <w:noProof/>
                <w:rtl/>
                <w:lang w:bidi="ar-EG"/>
              </w:rPr>
              <w:t>ال</w:t>
            </w:r>
            <w:r w:rsidR="00EF018C" w:rsidRPr="00033A25">
              <w:rPr>
                <w:rStyle w:val="Hyperlink"/>
                <w:rFonts w:ascii="Traditional Arabic" w:hAnsi="Traditional Arabic" w:cs="Traditional Arabic"/>
                <w:noProof/>
                <w:rtl/>
              </w:rPr>
              <w:t>وصف العام للمقرر:</w:t>
            </w:r>
            <w:r w:rsidR="00EF018C" w:rsidRPr="00033A25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033A25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_Toc337786 \h </w:instrText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447DCB" w:rsidRPr="00033A25">
              <w:rPr>
                <w:rFonts w:ascii="Traditional Arabic" w:hAnsi="Traditional Arabic" w:cs="Traditional Arabic"/>
                <w:noProof/>
                <w:webHidden/>
                <w:rtl/>
              </w:rPr>
              <w:t>3</w:t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033A25" w:rsidRDefault="00930BFB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87" w:history="1">
            <w:r w:rsidR="00EF018C" w:rsidRPr="00033A25">
              <w:rPr>
                <w:rStyle w:val="Hyperlink"/>
                <w:rFonts w:ascii="Traditional Arabic" w:hAnsi="Traditional Arabic" w:cs="Traditional Arabic"/>
                <w:noProof/>
                <w:rtl/>
              </w:rPr>
              <w:t>2. الهدف الرئيس للمقرر</w:t>
            </w:r>
            <w:r w:rsidR="00EF018C" w:rsidRPr="00033A25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033A25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_Toc337787 \h </w:instrText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447DCB" w:rsidRPr="00033A25">
              <w:rPr>
                <w:rFonts w:ascii="Traditional Arabic" w:hAnsi="Traditional Arabic" w:cs="Traditional Arabic"/>
                <w:noProof/>
                <w:webHidden/>
                <w:rtl/>
              </w:rPr>
              <w:t>3</w:t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033A25" w:rsidRDefault="00930BFB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88" w:history="1">
            <w:r w:rsidR="00EF018C" w:rsidRPr="00033A25">
              <w:rPr>
                <w:rStyle w:val="Hyperlink"/>
                <w:rFonts w:ascii="Traditional Arabic" w:hAnsi="Traditional Arabic" w:cs="Traditional Arabic"/>
                <w:noProof/>
                <w:rtl/>
              </w:rPr>
              <w:t>3. مخرجات التعلم للمقرر:</w:t>
            </w:r>
            <w:r w:rsidR="00EF018C" w:rsidRPr="00033A25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033A25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_Toc337788 \h </w:instrText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447DCB" w:rsidRPr="00033A25">
              <w:rPr>
                <w:rFonts w:ascii="Traditional Arabic" w:hAnsi="Traditional Arabic" w:cs="Traditional Arabic"/>
                <w:noProof/>
                <w:webHidden/>
                <w:rtl/>
              </w:rPr>
              <w:t>3</w:t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033A25" w:rsidRDefault="00930BFB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89" w:history="1">
            <w:r w:rsidR="00EF018C" w:rsidRPr="00033A25">
              <w:rPr>
                <w:rStyle w:val="Hyperlink"/>
                <w:rFonts w:ascii="Traditional Arabic" w:hAnsi="Traditional Arabic" w:cs="Traditional Arabic"/>
                <w:rtl/>
              </w:rPr>
              <w:t>ج. موضوعات المقرر</w:t>
            </w:r>
            <w:r w:rsidR="00EF018C" w:rsidRPr="00033A25">
              <w:rPr>
                <w:rFonts w:ascii="Traditional Arabic" w:hAnsi="Traditional Arabic" w:cs="Traditional Arabic"/>
                <w:webHidden/>
              </w:rPr>
              <w:tab/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033A25">
              <w:rPr>
                <w:rFonts w:ascii="Traditional Arabic" w:hAnsi="Traditional Arabic" w:cs="Traditional Arabic"/>
                <w:webHidden/>
              </w:rPr>
              <w:instrText xml:space="preserve"> PAGEREF _Toc337789 \h </w:instrText>
            </w:r>
            <w:r w:rsidR="00FC04A4" w:rsidRPr="00033A25">
              <w:rPr>
                <w:rFonts w:ascii="Traditional Arabic" w:hAnsi="Traditional Arabic" w:cs="Traditional Arabic"/>
                <w:webHidden/>
              </w:rPr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447DCB" w:rsidRPr="00033A25">
              <w:rPr>
                <w:rFonts w:ascii="Traditional Arabic" w:hAnsi="Traditional Arabic" w:cs="Traditional Arabic"/>
                <w:webHidden/>
                <w:rtl/>
              </w:rPr>
              <w:t>4</w:t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033A25" w:rsidRDefault="00930BFB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hyperlink w:anchor="_Toc337790" w:history="1">
            <w:r w:rsidR="00EF018C" w:rsidRPr="00033A25">
              <w:rPr>
                <w:rStyle w:val="Hyperlink"/>
                <w:rFonts w:ascii="Traditional Arabic" w:hAnsi="Traditional Arabic" w:cs="Traditional Arabic"/>
                <w:rtl/>
              </w:rPr>
              <w:t>د. التدريس والتقييم:</w:t>
            </w:r>
            <w:r w:rsidR="00EF018C" w:rsidRPr="00033A25">
              <w:rPr>
                <w:rFonts w:ascii="Traditional Arabic" w:hAnsi="Traditional Arabic" w:cs="Traditional Arabic"/>
                <w:webHidden/>
              </w:rPr>
              <w:tab/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033A25">
              <w:rPr>
                <w:rFonts w:ascii="Traditional Arabic" w:hAnsi="Traditional Arabic" w:cs="Traditional Arabic"/>
                <w:webHidden/>
              </w:rPr>
              <w:instrText xml:space="preserve"> PAGEREF _Toc337790 \h </w:instrText>
            </w:r>
            <w:r w:rsidR="00FC04A4" w:rsidRPr="00033A25">
              <w:rPr>
                <w:rFonts w:ascii="Traditional Arabic" w:hAnsi="Traditional Arabic" w:cs="Traditional Arabic"/>
                <w:webHidden/>
              </w:rPr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447DCB" w:rsidRPr="00033A25">
              <w:rPr>
                <w:rFonts w:ascii="Traditional Arabic" w:hAnsi="Traditional Arabic" w:cs="Traditional Arabic"/>
                <w:webHidden/>
                <w:rtl/>
              </w:rPr>
              <w:t>5</w:t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033A25" w:rsidRDefault="00930BFB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91" w:history="1">
            <w:r w:rsidR="00EF018C" w:rsidRPr="00033A25">
              <w:rPr>
                <w:rStyle w:val="Hyperlink"/>
                <w:rFonts w:ascii="Traditional Arabic" w:hAnsi="Traditional Arabic" w:cs="Traditional Arabic"/>
                <w:noProof/>
                <w:rtl/>
                <w:lang w:bidi="ar-EG"/>
              </w:rPr>
              <w:t xml:space="preserve">1. </w:t>
            </w:r>
            <w:r w:rsidR="00EF018C" w:rsidRPr="00033A25">
              <w:rPr>
                <w:rStyle w:val="Hyperlink"/>
                <w:rFonts w:ascii="Traditional Arabic" w:hAnsi="Traditional Arabic" w:cs="Traditional Arabic"/>
                <w:noProof/>
                <w:rtl/>
              </w:rPr>
              <w:t xml:space="preserve"> ربط مخرجات التعلم للمقرر مع كل من استراتيجيات التدريس وطرق التقييم</w:t>
            </w:r>
            <w:r w:rsidR="00EF018C" w:rsidRPr="00033A25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033A25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_Toc337791 \h </w:instrText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447DCB" w:rsidRPr="00033A25">
              <w:rPr>
                <w:rFonts w:ascii="Traditional Arabic" w:hAnsi="Traditional Arabic" w:cs="Traditional Arabic"/>
                <w:noProof/>
                <w:webHidden/>
                <w:rtl/>
              </w:rPr>
              <w:t>5</w:t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033A25" w:rsidRDefault="00930BFB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92" w:history="1">
            <w:r w:rsidR="00EF018C" w:rsidRPr="00033A25">
              <w:rPr>
                <w:rStyle w:val="Hyperlink"/>
                <w:rFonts w:ascii="Traditional Arabic" w:hAnsi="Traditional Arabic" w:cs="Traditional Arabic"/>
                <w:noProof/>
                <w:rtl/>
              </w:rPr>
              <w:t>2. أنشطة تقييم الطلبة</w:t>
            </w:r>
            <w:r w:rsidR="00EF018C" w:rsidRPr="00033A25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033A25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_Toc337792 \h </w:instrText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447DCB" w:rsidRPr="00033A25">
              <w:rPr>
                <w:rFonts w:ascii="Traditional Arabic" w:hAnsi="Traditional Arabic" w:cs="Traditional Arabic"/>
                <w:noProof/>
                <w:webHidden/>
                <w:rtl/>
              </w:rPr>
              <w:t>5</w:t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033A25" w:rsidRDefault="00930BFB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93" w:history="1">
            <w:r w:rsidR="00EF018C" w:rsidRPr="00033A25">
              <w:rPr>
                <w:rStyle w:val="Hyperlink"/>
                <w:rFonts w:ascii="Traditional Arabic" w:hAnsi="Traditional Arabic" w:cs="Traditional Arabic"/>
                <w:rtl/>
              </w:rPr>
              <w:t>هـ - أنشطة الإرشاد الأكاديمي والدعم الطلابي:</w:t>
            </w:r>
            <w:r w:rsidR="00EF018C" w:rsidRPr="00033A25">
              <w:rPr>
                <w:rFonts w:ascii="Traditional Arabic" w:hAnsi="Traditional Arabic" w:cs="Traditional Arabic"/>
                <w:webHidden/>
              </w:rPr>
              <w:tab/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033A25">
              <w:rPr>
                <w:rFonts w:ascii="Traditional Arabic" w:hAnsi="Traditional Arabic" w:cs="Traditional Arabic"/>
                <w:webHidden/>
              </w:rPr>
              <w:instrText xml:space="preserve"> PAGEREF _Toc337793 \h </w:instrText>
            </w:r>
            <w:r w:rsidR="00FC04A4" w:rsidRPr="00033A25">
              <w:rPr>
                <w:rFonts w:ascii="Traditional Arabic" w:hAnsi="Traditional Arabic" w:cs="Traditional Arabic"/>
                <w:webHidden/>
              </w:rPr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447DCB" w:rsidRPr="00033A25">
              <w:rPr>
                <w:rFonts w:ascii="Traditional Arabic" w:hAnsi="Traditional Arabic" w:cs="Traditional Arabic"/>
                <w:webHidden/>
                <w:rtl/>
              </w:rPr>
              <w:t>6</w:t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033A25" w:rsidRDefault="00930BFB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rtl/>
              <w:lang w:bidi="ar-SA"/>
            </w:rPr>
          </w:pPr>
          <w:hyperlink w:anchor="_Toc337794" w:history="1">
            <w:r w:rsidR="00EF018C" w:rsidRPr="00033A25">
              <w:rPr>
                <w:rStyle w:val="Hyperlink"/>
                <w:rFonts w:ascii="Traditional Arabic" w:hAnsi="Traditional Arabic" w:cs="Traditional Arabic"/>
                <w:rtl/>
              </w:rPr>
              <w:t>و – مصادر التعلم والمرافق:</w:t>
            </w:r>
            <w:r w:rsidR="00EF018C" w:rsidRPr="00033A25">
              <w:rPr>
                <w:rFonts w:ascii="Traditional Arabic" w:hAnsi="Traditional Arabic" w:cs="Traditional Arabic"/>
                <w:webHidden/>
              </w:rPr>
              <w:tab/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033A25">
              <w:rPr>
                <w:rFonts w:ascii="Traditional Arabic" w:hAnsi="Traditional Arabic" w:cs="Traditional Arabic"/>
                <w:webHidden/>
              </w:rPr>
              <w:instrText xml:space="preserve"> PAGEREF _Toc337794 \h </w:instrText>
            </w:r>
            <w:r w:rsidR="00FC04A4" w:rsidRPr="00033A25">
              <w:rPr>
                <w:rFonts w:ascii="Traditional Arabic" w:hAnsi="Traditional Arabic" w:cs="Traditional Arabic"/>
                <w:webHidden/>
              </w:rPr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447DCB" w:rsidRPr="00033A25">
              <w:rPr>
                <w:rFonts w:ascii="Traditional Arabic" w:hAnsi="Traditional Arabic" w:cs="Traditional Arabic"/>
                <w:webHidden/>
                <w:rtl/>
              </w:rPr>
              <w:t>6</w:t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033A25" w:rsidRDefault="00930BFB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95" w:history="1">
            <w:r w:rsidR="00EF018C" w:rsidRPr="00033A25">
              <w:rPr>
                <w:rStyle w:val="Hyperlink"/>
                <w:rFonts w:ascii="Traditional Arabic" w:hAnsi="Traditional Arabic" w:cs="Traditional Arabic"/>
                <w:noProof/>
                <w:rtl/>
              </w:rPr>
              <w:t>1. قائمة مصادر التعلم:</w:t>
            </w:r>
            <w:r w:rsidR="00EF018C" w:rsidRPr="00033A25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033A25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_Toc337795 \h </w:instrText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447DCB" w:rsidRPr="00033A25">
              <w:rPr>
                <w:rFonts w:ascii="Traditional Arabic" w:hAnsi="Traditional Arabic" w:cs="Traditional Arabic"/>
                <w:noProof/>
                <w:webHidden/>
                <w:rtl/>
              </w:rPr>
              <w:t>6</w:t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033A25" w:rsidRDefault="00930BFB" w:rsidP="00416FE2">
          <w:pPr>
            <w:pStyle w:val="22"/>
            <w:tabs>
              <w:tab w:val="right" w:leader="dot" w:pos="9345"/>
            </w:tabs>
            <w:bidi/>
            <w:rPr>
              <w:rFonts w:ascii="Traditional Arabic" w:eastAsiaTheme="minorEastAsia" w:hAnsi="Traditional Arabic" w:cs="Traditional Arabic"/>
              <w:noProof/>
              <w:sz w:val="22"/>
              <w:szCs w:val="22"/>
            </w:rPr>
          </w:pPr>
          <w:hyperlink w:anchor="_Toc337796" w:history="1">
            <w:r w:rsidR="00EF018C" w:rsidRPr="00033A25">
              <w:rPr>
                <w:rStyle w:val="Hyperlink"/>
                <w:rFonts w:ascii="Traditional Arabic" w:hAnsi="Traditional Arabic" w:cs="Traditional Arabic"/>
                <w:noProof/>
                <w:rtl/>
              </w:rPr>
              <w:t>2. المرافق والتجهيزات المطلوبة:</w:t>
            </w:r>
            <w:r w:rsidR="00EF018C" w:rsidRPr="00033A25">
              <w:rPr>
                <w:rFonts w:ascii="Traditional Arabic" w:hAnsi="Traditional Arabic" w:cs="Traditional Arabic"/>
                <w:noProof/>
                <w:webHidden/>
              </w:rPr>
              <w:tab/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begin"/>
            </w:r>
            <w:r w:rsidR="00EF018C" w:rsidRPr="00033A25">
              <w:rPr>
                <w:rFonts w:ascii="Traditional Arabic" w:hAnsi="Traditional Arabic" w:cs="Traditional Arabic"/>
                <w:noProof/>
                <w:webHidden/>
              </w:rPr>
              <w:instrText xml:space="preserve"> PAGEREF _Toc337796 \h </w:instrText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separate"/>
            </w:r>
            <w:r w:rsidR="00447DCB" w:rsidRPr="00033A25">
              <w:rPr>
                <w:rFonts w:ascii="Traditional Arabic" w:hAnsi="Traditional Arabic" w:cs="Traditional Arabic"/>
                <w:noProof/>
                <w:webHidden/>
                <w:rtl/>
              </w:rPr>
              <w:t>6</w:t>
            </w:r>
            <w:r w:rsidR="00FC04A4" w:rsidRPr="00033A25">
              <w:rPr>
                <w:rFonts w:ascii="Traditional Arabic" w:hAnsi="Traditional Arabic" w:cs="Traditional Arabic"/>
                <w:noProof/>
                <w:webHidden/>
              </w:rPr>
              <w:fldChar w:fldCharType="end"/>
            </w:r>
          </w:hyperlink>
        </w:p>
        <w:p w:rsidR="00EF018C" w:rsidRPr="00033A25" w:rsidRDefault="00930BFB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97" w:history="1">
            <w:r w:rsidR="00EF018C" w:rsidRPr="00033A25">
              <w:rPr>
                <w:rStyle w:val="Hyperlink"/>
                <w:rFonts w:ascii="Traditional Arabic" w:hAnsi="Traditional Arabic" w:cs="Traditional Arabic"/>
                <w:rtl/>
              </w:rPr>
              <w:t>ز. تقويم جودة المقرر:</w:t>
            </w:r>
            <w:r w:rsidR="00EF018C" w:rsidRPr="00033A25">
              <w:rPr>
                <w:rFonts w:ascii="Traditional Arabic" w:hAnsi="Traditional Arabic" w:cs="Traditional Arabic"/>
                <w:webHidden/>
              </w:rPr>
              <w:tab/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033A25">
              <w:rPr>
                <w:rFonts w:ascii="Traditional Arabic" w:hAnsi="Traditional Arabic" w:cs="Traditional Arabic"/>
                <w:webHidden/>
              </w:rPr>
              <w:instrText xml:space="preserve"> PAGEREF _Toc337797 \h </w:instrText>
            </w:r>
            <w:r w:rsidR="00FC04A4" w:rsidRPr="00033A25">
              <w:rPr>
                <w:rFonts w:ascii="Traditional Arabic" w:hAnsi="Traditional Arabic" w:cs="Traditional Arabic"/>
                <w:webHidden/>
              </w:rPr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447DCB" w:rsidRPr="00033A25">
              <w:rPr>
                <w:rFonts w:ascii="Traditional Arabic" w:hAnsi="Traditional Arabic" w:cs="Traditional Arabic"/>
                <w:webHidden/>
                <w:rtl/>
              </w:rPr>
              <w:t>6</w:t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EF018C" w:rsidRPr="00033A25" w:rsidRDefault="00930BFB" w:rsidP="00416FE2">
          <w:pPr>
            <w:pStyle w:val="10"/>
            <w:rPr>
              <w:rFonts w:ascii="Traditional Arabic" w:eastAsiaTheme="minorEastAsia" w:hAnsi="Traditional Arabic" w:cs="Traditional Arabic"/>
              <w:b w:val="0"/>
              <w:bCs w:val="0"/>
              <w:sz w:val="22"/>
              <w:szCs w:val="22"/>
              <w:lang w:bidi="ar-SA"/>
            </w:rPr>
          </w:pPr>
          <w:hyperlink w:anchor="_Toc337798" w:history="1">
            <w:r w:rsidR="00EF018C" w:rsidRPr="00033A25">
              <w:rPr>
                <w:rStyle w:val="Hyperlink"/>
                <w:rFonts w:ascii="Traditional Arabic" w:hAnsi="Traditional Arabic" w:cs="Traditional Arabic"/>
                <w:rtl/>
              </w:rPr>
              <w:t>ح. اعتماد التوصيف</w:t>
            </w:r>
            <w:r w:rsidR="00EF018C" w:rsidRPr="00033A25">
              <w:rPr>
                <w:rFonts w:ascii="Traditional Arabic" w:hAnsi="Traditional Arabic" w:cs="Traditional Arabic"/>
                <w:webHidden/>
              </w:rPr>
              <w:tab/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begin"/>
            </w:r>
            <w:r w:rsidR="00EF018C" w:rsidRPr="00033A25">
              <w:rPr>
                <w:rFonts w:ascii="Traditional Arabic" w:hAnsi="Traditional Arabic" w:cs="Traditional Arabic"/>
                <w:webHidden/>
              </w:rPr>
              <w:instrText xml:space="preserve"> PAGEREF _Toc337798 \h </w:instrText>
            </w:r>
            <w:r w:rsidR="00FC04A4" w:rsidRPr="00033A25">
              <w:rPr>
                <w:rFonts w:ascii="Traditional Arabic" w:hAnsi="Traditional Arabic" w:cs="Traditional Arabic"/>
                <w:webHidden/>
              </w:rPr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separate"/>
            </w:r>
            <w:r w:rsidR="00447DCB" w:rsidRPr="00033A25">
              <w:rPr>
                <w:rFonts w:ascii="Traditional Arabic" w:hAnsi="Traditional Arabic" w:cs="Traditional Arabic"/>
                <w:webHidden/>
                <w:rtl/>
              </w:rPr>
              <w:t>6</w:t>
            </w:r>
            <w:r w:rsidR="00FC04A4" w:rsidRPr="00033A25">
              <w:rPr>
                <w:rFonts w:ascii="Traditional Arabic" w:hAnsi="Traditional Arabic" w:cs="Traditional Arabic"/>
                <w:webHidden/>
              </w:rPr>
              <w:fldChar w:fldCharType="end"/>
            </w:r>
          </w:hyperlink>
        </w:p>
        <w:p w:rsidR="00F06DEC" w:rsidRPr="00033A25" w:rsidRDefault="00FC04A4" w:rsidP="00416FE2">
          <w:pPr>
            <w:bidi/>
            <w:jc w:val="right"/>
            <w:rPr>
              <w:rFonts w:ascii="Traditional Arabic" w:hAnsi="Traditional Arabic" w:cs="Traditional Arabic"/>
            </w:rPr>
          </w:pPr>
          <w:r w:rsidRPr="00033A25">
            <w:rPr>
              <w:rFonts w:ascii="Traditional Arabic" w:hAnsi="Traditional Arabic" w:cs="Traditional Arabic"/>
              <w:b/>
              <w:bCs/>
              <w:lang w:val="ar-SA"/>
            </w:rPr>
            <w:fldChar w:fldCharType="end"/>
          </w:r>
        </w:p>
      </w:sdtContent>
    </w:sdt>
    <w:p w:rsidR="008A5F1E" w:rsidRPr="00033A25" w:rsidRDefault="00860622" w:rsidP="00283B54">
      <w:pPr>
        <w:pStyle w:val="1"/>
        <w:rPr>
          <w:rFonts w:ascii="Traditional Arabic" w:hAnsi="Traditional Arabic" w:cs="Traditional Arabic"/>
        </w:rPr>
      </w:pPr>
      <w:r w:rsidRPr="00033A25">
        <w:rPr>
          <w:rFonts w:ascii="Traditional Arabic" w:hAnsi="Traditional Arabic" w:cs="Traditional Arabic"/>
          <w:sz w:val="26"/>
          <w:szCs w:val="26"/>
        </w:rPr>
        <w:br w:type="page"/>
      </w:r>
      <w:bookmarkStart w:id="0" w:name="_Toc526247378"/>
      <w:bookmarkStart w:id="1" w:name="_Toc337784"/>
      <w:r w:rsidR="00D03EC4" w:rsidRPr="00033A25">
        <w:rPr>
          <w:rFonts w:ascii="Traditional Arabic" w:hAnsi="Traditional Arabic" w:cs="Traditional Arabic"/>
          <w:rtl/>
        </w:rPr>
        <w:t xml:space="preserve">أ. </w:t>
      </w:r>
      <w:r w:rsidR="000819F2" w:rsidRPr="00033A25">
        <w:rPr>
          <w:rFonts w:ascii="Traditional Arabic" w:hAnsi="Traditional Arabic" w:cs="Traditional Arabic"/>
          <w:rtl/>
        </w:rPr>
        <w:t xml:space="preserve">التعريف بالمقرر </w:t>
      </w:r>
      <w:r w:rsidR="009076D2" w:rsidRPr="00033A25">
        <w:rPr>
          <w:rFonts w:ascii="Traditional Arabic" w:hAnsi="Traditional Arabic" w:cs="Traditional Arabic"/>
          <w:rtl/>
        </w:rPr>
        <w:t>الدراسي:</w:t>
      </w:r>
      <w:bookmarkEnd w:id="0"/>
      <w:bookmarkEnd w:id="1"/>
    </w:p>
    <w:tbl>
      <w:tblPr>
        <w:bidiVisual/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58"/>
        <w:gridCol w:w="697"/>
        <w:gridCol w:w="862"/>
        <w:gridCol w:w="48"/>
        <w:gridCol w:w="195"/>
        <w:gridCol w:w="167"/>
        <w:gridCol w:w="400"/>
        <w:gridCol w:w="500"/>
        <w:gridCol w:w="262"/>
        <w:gridCol w:w="681"/>
        <w:gridCol w:w="262"/>
        <w:gridCol w:w="193"/>
        <w:gridCol w:w="426"/>
        <w:gridCol w:w="400"/>
        <w:gridCol w:w="1977"/>
        <w:gridCol w:w="262"/>
        <w:gridCol w:w="1781"/>
      </w:tblGrid>
      <w:tr w:rsidR="00D36735" w:rsidRPr="00033A25" w:rsidTr="00550C20">
        <w:trPr>
          <w:jc w:val="center"/>
        </w:trPr>
        <w:tc>
          <w:tcPr>
            <w:tcW w:w="1111" w:type="pct"/>
            <w:gridSpan w:val="4"/>
            <w:tcBorders>
              <w:bottom w:val="single" w:sz="8" w:space="0" w:color="auto"/>
              <w:right w:val="nil"/>
            </w:tcBorders>
          </w:tcPr>
          <w:p w:rsidR="00D36735" w:rsidRPr="00033A25" w:rsidRDefault="00F87C26" w:rsidP="00416FE2">
            <w:pPr>
              <w:bidi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</w:pPr>
            <w:bookmarkStart w:id="2" w:name="_Hlk523907061"/>
            <w:r w:rsidRPr="00033A2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1. </w:t>
            </w:r>
            <w:r w:rsidR="000819F2" w:rsidRPr="00033A2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الساعات </w:t>
            </w:r>
            <w:r w:rsidR="009076D2" w:rsidRPr="00033A2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المعتمدة:</w:t>
            </w:r>
          </w:p>
        </w:tc>
        <w:tc>
          <w:tcPr>
            <w:tcW w:w="3889" w:type="pct"/>
            <w:gridSpan w:val="13"/>
            <w:tcBorders>
              <w:left w:val="nil"/>
              <w:bottom w:val="single" w:sz="8" w:space="0" w:color="auto"/>
            </w:tcBorders>
          </w:tcPr>
          <w:p w:rsidR="00807FAF" w:rsidRPr="00033A25" w:rsidRDefault="0031667A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 xml:space="preserve"> ساعتان</w:t>
            </w:r>
          </w:p>
        </w:tc>
      </w:tr>
      <w:tr w:rsidR="009141C1" w:rsidRPr="00033A25" w:rsidTr="005C735D">
        <w:trPr>
          <w:jc w:val="center"/>
        </w:trPr>
        <w:tc>
          <w:tcPr>
            <w:tcW w:w="5000" w:type="pct"/>
            <w:gridSpan w:val="17"/>
            <w:tcBorders>
              <w:top w:val="single" w:sz="8" w:space="0" w:color="auto"/>
              <w:bottom w:val="nil"/>
            </w:tcBorders>
            <w:vAlign w:val="center"/>
          </w:tcPr>
          <w:p w:rsidR="004951FF" w:rsidRPr="00033A25" w:rsidRDefault="00F87C26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2. </w:t>
            </w:r>
            <w:r w:rsidR="000819F2" w:rsidRPr="00033A2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نوع </w:t>
            </w:r>
            <w:r w:rsidR="009076D2" w:rsidRPr="00033A2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المقرر</w:t>
            </w:r>
          </w:p>
        </w:tc>
      </w:tr>
      <w:tr w:rsidR="005C735D" w:rsidRPr="00033A25" w:rsidTr="00550C20">
        <w:trPr>
          <w:trHeight w:val="283"/>
          <w:jc w:val="center"/>
        </w:trPr>
        <w:tc>
          <w:tcPr>
            <w:tcW w:w="248" w:type="pct"/>
            <w:tcBorders>
              <w:top w:val="nil"/>
              <w:bottom w:val="nil"/>
              <w:right w:val="nil"/>
            </w:tcBorders>
            <w:vAlign w:val="center"/>
          </w:tcPr>
          <w:p w:rsidR="00A506A9" w:rsidRPr="00033A25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أ.</w:t>
            </w:r>
          </w:p>
        </w:tc>
        <w:tc>
          <w:tcPr>
            <w:tcW w:w="832" w:type="pct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506A9" w:rsidRPr="00033A25" w:rsidRDefault="00A506A9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متطلب جامعة</w:t>
            </w:r>
          </w:p>
        </w:tc>
        <w:tc>
          <w:tcPr>
            <w:tcW w:w="1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6A9" w:rsidRPr="00033A25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  <w:tc>
          <w:tcPr>
            <w:tcW w:w="511" w:type="pct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06A9" w:rsidRPr="00033A25" w:rsidRDefault="00A506A9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</w:rPr>
            </w:pPr>
            <w:r w:rsidRPr="00033A25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متطلب كلية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6A9" w:rsidRPr="00033A25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  <w:tc>
          <w:tcPr>
            <w:tcW w:w="849" w:type="pct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06A9" w:rsidRPr="00033A25" w:rsidRDefault="00A506A9" w:rsidP="00416FE2">
            <w:pPr>
              <w:bidi/>
              <w:jc w:val="right"/>
              <w:rPr>
                <w:rFonts w:ascii="Traditional Arabic" w:hAnsi="Traditional Arabic" w:cs="Traditional Arabic"/>
                <w:sz w:val="18"/>
                <w:szCs w:val="18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متطلب قسم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6A9" w:rsidRPr="00033A25" w:rsidRDefault="00A062D3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lang w:bidi="ar-EG"/>
              </w:rPr>
              <w:sym w:font="Wingdings 2" w:char="F050"/>
            </w:r>
          </w:p>
        </w:tc>
        <w:tc>
          <w:tcPr>
            <w:tcW w:w="104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06A9" w:rsidRPr="00033A25" w:rsidRDefault="00A506A9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highlight w:val="yellow"/>
              </w:rPr>
            </w:pPr>
            <w:r w:rsidRPr="00033A25">
              <w:rPr>
                <w:rFonts w:ascii="Traditional Arabic" w:hAnsi="Traditional Arabic" w:cs="Traditional Arabic"/>
                <w:sz w:val="18"/>
                <w:szCs w:val="18"/>
                <w:rtl/>
                <w:lang w:bidi="ar-EG"/>
              </w:rPr>
              <w:t>أخرى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06A9" w:rsidRPr="00033A25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  <w:highlight w:val="yellow"/>
              </w:rPr>
            </w:pPr>
          </w:p>
        </w:tc>
        <w:tc>
          <w:tcPr>
            <w:tcW w:w="937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A506A9" w:rsidRPr="00033A25" w:rsidRDefault="00A506A9" w:rsidP="00416FE2">
            <w:pPr>
              <w:bidi/>
              <w:rPr>
                <w:rFonts w:ascii="Traditional Arabic" w:hAnsi="Traditional Arabic" w:cs="Traditional Arabic"/>
                <w:b/>
                <w:bCs/>
                <w:highlight w:val="yellow"/>
                <w:lang w:bidi="ar-EG"/>
              </w:rPr>
            </w:pPr>
          </w:p>
        </w:tc>
      </w:tr>
      <w:tr w:rsidR="005C735D" w:rsidRPr="00033A25" w:rsidTr="00550C20">
        <w:trPr>
          <w:trHeight w:val="283"/>
          <w:jc w:val="center"/>
        </w:trPr>
        <w:tc>
          <w:tcPr>
            <w:tcW w:w="621" w:type="pct"/>
            <w:gridSpan w:val="2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:rsidR="005C6B5C" w:rsidRPr="00033A25" w:rsidRDefault="00807FAF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>ب.</w:t>
            </w:r>
          </w:p>
        </w:tc>
        <w:tc>
          <w:tcPr>
            <w:tcW w:w="700" w:type="pct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vAlign w:val="center"/>
          </w:tcPr>
          <w:p w:rsidR="005C6B5C" w:rsidRPr="00033A25" w:rsidRDefault="009076D2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إجباري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C6B5C" w:rsidRPr="00033A25" w:rsidRDefault="00A062D3" w:rsidP="00416FE2">
            <w:pPr>
              <w:bidi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lang w:bidi="ar-EG"/>
              </w:rPr>
              <w:sym w:font="Wingdings 2" w:char="F050"/>
            </w:r>
          </w:p>
        </w:tc>
        <w:tc>
          <w:tcPr>
            <w:tcW w:w="779" w:type="pct"/>
            <w:gridSpan w:val="3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C6B5C" w:rsidRPr="00033A25" w:rsidRDefault="009076D2" w:rsidP="00416FE2">
            <w:pPr>
              <w:bidi/>
              <w:jc w:val="right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اختياري</w:t>
            </w:r>
          </w:p>
        </w:tc>
        <w:tc>
          <w:tcPr>
            <w:tcW w:w="145" w:type="pct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C6B5C" w:rsidRPr="00033A25" w:rsidRDefault="005C6B5C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  <w:tc>
          <w:tcPr>
            <w:tcW w:w="2609" w:type="pct"/>
            <w:gridSpan w:val="6"/>
            <w:tcBorders>
              <w:top w:val="nil"/>
              <w:left w:val="single" w:sz="4" w:space="0" w:color="auto"/>
              <w:bottom w:val="single" w:sz="8" w:space="0" w:color="auto"/>
            </w:tcBorders>
            <w:vAlign w:val="center"/>
          </w:tcPr>
          <w:p w:rsidR="005C6B5C" w:rsidRPr="00033A25" w:rsidRDefault="005C6B5C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</w:p>
        </w:tc>
      </w:tr>
      <w:tr w:rsidR="00C537CB" w:rsidRPr="00033A25" w:rsidTr="00550C20">
        <w:trPr>
          <w:trHeight w:val="340"/>
          <w:jc w:val="center"/>
        </w:trPr>
        <w:tc>
          <w:tcPr>
            <w:tcW w:w="2499" w:type="pct"/>
            <w:gridSpan w:val="12"/>
            <w:tcBorders>
              <w:top w:val="single" w:sz="8" w:space="0" w:color="auto"/>
              <w:bottom w:val="single" w:sz="8" w:space="0" w:color="auto"/>
              <w:right w:val="nil"/>
            </w:tcBorders>
          </w:tcPr>
          <w:p w:rsidR="00C537CB" w:rsidRPr="00033A25" w:rsidRDefault="00F87C26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3. </w:t>
            </w:r>
            <w:r w:rsidR="00F95A87" w:rsidRPr="00033A2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السنة</w:t>
            </w:r>
            <w:r w:rsidR="00AA647B" w:rsidRPr="00033A2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 / المستوى </w:t>
            </w:r>
            <w:r w:rsidR="00F95A87" w:rsidRPr="00033A2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الذي</w:t>
            </w:r>
            <w:r w:rsidR="00AA647B" w:rsidRPr="00033A2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 يقدم فيه المقرر</w:t>
            </w:r>
          </w:p>
        </w:tc>
        <w:tc>
          <w:tcPr>
            <w:tcW w:w="2501" w:type="pct"/>
            <w:gridSpan w:val="5"/>
            <w:tcBorders>
              <w:top w:val="single" w:sz="8" w:space="0" w:color="auto"/>
              <w:left w:val="nil"/>
              <w:bottom w:val="single" w:sz="8" w:space="0" w:color="auto"/>
            </w:tcBorders>
          </w:tcPr>
          <w:p w:rsidR="00C537CB" w:rsidRPr="00033A25" w:rsidRDefault="0031667A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المستوى السابع</w:t>
            </w:r>
          </w:p>
        </w:tc>
      </w:tr>
      <w:tr w:rsidR="00550C20" w:rsidRPr="00033A25" w:rsidTr="00BC0753">
        <w:trPr>
          <w:trHeight w:val="871"/>
          <w:jc w:val="center"/>
        </w:trPr>
        <w:tc>
          <w:tcPr>
            <w:tcW w:w="5000" w:type="pct"/>
            <w:gridSpan w:val="17"/>
            <w:tcBorders>
              <w:top w:val="single" w:sz="8" w:space="0" w:color="auto"/>
            </w:tcBorders>
          </w:tcPr>
          <w:p w:rsidR="00550C20" w:rsidRPr="00033A25" w:rsidRDefault="00550C20" w:rsidP="00416FE2">
            <w:pPr>
              <w:bidi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4</w:t>
            </w:r>
            <w:r w:rsidRPr="00033A2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. المتطلبات السابقة لهذا المقرر</w:t>
            </w:r>
          </w:p>
          <w:p w:rsidR="0031667A" w:rsidRPr="00033A25" w:rsidRDefault="0031667A" w:rsidP="0031667A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rtl/>
                <w:lang w:bidi="ar-EG"/>
              </w:rPr>
              <w:t xml:space="preserve"> مصطلح الحديث1 سنه123</w:t>
            </w:r>
          </w:p>
          <w:p w:rsidR="00550C20" w:rsidRPr="00033A25" w:rsidRDefault="0031667A" w:rsidP="0031667A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rtl/>
                <w:lang w:bidi="ar-EG"/>
              </w:rPr>
              <w:t xml:space="preserve"> مصطلح الحديث2 سنه124</w:t>
            </w:r>
          </w:p>
        </w:tc>
      </w:tr>
      <w:tr w:rsidR="00C537CB" w:rsidRPr="00033A25" w:rsidTr="005C735D">
        <w:trPr>
          <w:jc w:val="center"/>
        </w:trPr>
        <w:tc>
          <w:tcPr>
            <w:tcW w:w="5000" w:type="pct"/>
            <w:gridSpan w:val="17"/>
            <w:tcBorders>
              <w:top w:val="single" w:sz="8" w:space="0" w:color="auto"/>
              <w:bottom w:val="nil"/>
            </w:tcBorders>
          </w:tcPr>
          <w:p w:rsidR="0031667A" w:rsidRPr="00033A25" w:rsidRDefault="0081562B" w:rsidP="0031667A">
            <w:pPr>
              <w:bidi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 xml:space="preserve">5. </w:t>
            </w:r>
            <w:r w:rsidR="00AA647B" w:rsidRPr="00033A2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  <w:t>المتطلبات المتزامنة مع هذا المقرر</w:t>
            </w:r>
          </w:p>
        </w:tc>
      </w:tr>
      <w:tr w:rsidR="00DA55B2" w:rsidRPr="00033A25" w:rsidTr="005C735D">
        <w:trPr>
          <w:jc w:val="center"/>
        </w:trPr>
        <w:tc>
          <w:tcPr>
            <w:tcW w:w="5000" w:type="pct"/>
            <w:gridSpan w:val="17"/>
            <w:tcBorders>
              <w:top w:val="nil"/>
            </w:tcBorders>
          </w:tcPr>
          <w:p w:rsidR="00807FAF" w:rsidRPr="00033A25" w:rsidRDefault="0031667A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 xml:space="preserve">  لا يوجد</w:t>
            </w:r>
          </w:p>
        </w:tc>
      </w:tr>
      <w:bookmarkEnd w:id="2"/>
    </w:tbl>
    <w:p w:rsidR="005C6B5C" w:rsidRPr="00033A25" w:rsidRDefault="005C6B5C" w:rsidP="00416FE2">
      <w:pPr>
        <w:bidi/>
        <w:rPr>
          <w:rFonts w:ascii="Traditional Arabic" w:hAnsi="Traditional Arabic" w:cs="Traditional Arabic"/>
          <w:b/>
          <w:bCs/>
          <w:lang w:bidi="ar-EG"/>
        </w:rPr>
      </w:pPr>
    </w:p>
    <w:p w:rsidR="00D47214" w:rsidRPr="00033A25" w:rsidRDefault="00D47214" w:rsidP="00416FE2">
      <w:pPr>
        <w:pStyle w:val="af6"/>
        <w:bidi/>
        <w:rPr>
          <w:rFonts w:ascii="Traditional Arabic" w:hAnsi="Traditional Arabic" w:cs="Traditional Arabic"/>
          <w:sz w:val="22"/>
          <w:szCs w:val="22"/>
        </w:rPr>
      </w:pPr>
      <w:bookmarkStart w:id="3" w:name="_Toc526247385"/>
      <w:bookmarkStart w:id="4" w:name="_Toc523814307"/>
      <w:r w:rsidRPr="00033A25">
        <w:rPr>
          <w:rFonts w:ascii="Traditional Arabic" w:hAnsi="Traditional Arabic" w:cs="Traditional Arabic"/>
          <w:sz w:val="26"/>
          <w:szCs w:val="26"/>
          <w:rtl/>
        </w:rPr>
        <w:t>6</w:t>
      </w:r>
      <w:r w:rsidRPr="00033A25"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  <w:t xml:space="preserve">. نمط الدراسة </w:t>
      </w:r>
      <w:r w:rsidRPr="00033A25">
        <w:rPr>
          <w:rFonts w:ascii="Traditional Arabic" w:hAnsi="Traditional Arabic" w:cs="Traditional Arabic"/>
          <w:sz w:val="20"/>
          <w:szCs w:val="20"/>
          <w:rtl/>
        </w:rPr>
        <w:t>(اختر كل ما ينطبق)</w:t>
      </w:r>
      <w:bookmarkEnd w:id="3"/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49"/>
        <w:gridCol w:w="4014"/>
        <w:gridCol w:w="2404"/>
        <w:gridCol w:w="2404"/>
      </w:tblGrid>
      <w:tr w:rsidR="00D47214" w:rsidRPr="00033A25" w:rsidTr="000B5619">
        <w:trPr>
          <w:tblHeader/>
          <w:jc w:val="center"/>
        </w:trPr>
        <w:tc>
          <w:tcPr>
            <w:tcW w:w="749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47214" w:rsidRPr="00033A25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</w:t>
            </w:r>
          </w:p>
        </w:tc>
        <w:tc>
          <w:tcPr>
            <w:tcW w:w="401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47214" w:rsidRPr="00033A25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نمط الدراسة</w:t>
            </w:r>
          </w:p>
        </w:tc>
        <w:tc>
          <w:tcPr>
            <w:tcW w:w="240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47214" w:rsidRPr="00033A25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عدد الساعات التدريسية</w:t>
            </w:r>
          </w:p>
        </w:tc>
        <w:tc>
          <w:tcPr>
            <w:tcW w:w="240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D47214" w:rsidRPr="00033A25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النسبة </w:t>
            </w:r>
          </w:p>
        </w:tc>
      </w:tr>
      <w:tr w:rsidR="00D47214" w:rsidRPr="00033A25" w:rsidTr="00D95105">
        <w:trPr>
          <w:trHeight w:val="260"/>
          <w:jc w:val="center"/>
        </w:trPr>
        <w:tc>
          <w:tcPr>
            <w:tcW w:w="749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033A25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4014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D47214" w:rsidRPr="00033A25" w:rsidRDefault="00D47214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المحاضرات التقليدية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033A25" w:rsidRDefault="0031667A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30</w:t>
            </w:r>
          </w:p>
        </w:tc>
        <w:tc>
          <w:tcPr>
            <w:tcW w:w="2404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:rsidR="00D47214" w:rsidRPr="00033A25" w:rsidRDefault="0031667A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100%</w:t>
            </w:r>
          </w:p>
        </w:tc>
      </w:tr>
      <w:tr w:rsidR="00D47214" w:rsidRPr="00033A25" w:rsidTr="00D9510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033A25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D47214" w:rsidRPr="00033A25" w:rsidRDefault="00D47214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 xml:space="preserve">التعليم المدمج 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033A25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:rsidR="00D47214" w:rsidRPr="00033A25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  <w:tr w:rsidR="00D47214" w:rsidRPr="00033A25" w:rsidTr="00D9510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033A25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D47214" w:rsidRPr="00033A25" w:rsidRDefault="00D47214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>التعليم الإلكتروني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033A25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:rsidR="00D47214" w:rsidRPr="00033A25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  <w:tr w:rsidR="00D47214" w:rsidRPr="00033A25" w:rsidTr="00D9510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033A25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D47214" w:rsidRPr="00033A25" w:rsidRDefault="00D47214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>التعليم عن بعد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D47214" w:rsidRPr="00033A25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  <w:vAlign w:val="center"/>
          </w:tcPr>
          <w:p w:rsidR="00D47214" w:rsidRPr="00033A25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  <w:tr w:rsidR="00D47214" w:rsidRPr="00033A25" w:rsidTr="00D95105">
        <w:trPr>
          <w:trHeight w:val="260"/>
          <w:jc w:val="center"/>
        </w:trPr>
        <w:tc>
          <w:tcPr>
            <w:tcW w:w="749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47214" w:rsidRPr="00033A25" w:rsidRDefault="00D47214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4014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D47214" w:rsidRPr="00033A25" w:rsidRDefault="00985CFE" w:rsidP="00416FE2">
            <w:pPr>
              <w:bidi/>
              <w:rPr>
                <w:rFonts w:ascii="Traditional Arabic" w:hAnsi="Traditional Arabic" w:cs="Traditional Arabic"/>
                <w:b/>
                <w:bCs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>أخرى</w:t>
            </w: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D47214" w:rsidRPr="00033A25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2404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  <w:vAlign w:val="center"/>
          </w:tcPr>
          <w:p w:rsidR="00D47214" w:rsidRPr="00033A25" w:rsidRDefault="00D47214" w:rsidP="00416FE2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</w:tr>
    </w:tbl>
    <w:p w:rsidR="00CB2ECC" w:rsidRPr="00033A25" w:rsidRDefault="00CB2ECC" w:rsidP="00416FE2">
      <w:pPr>
        <w:bidi/>
        <w:rPr>
          <w:rFonts w:ascii="Traditional Arabic" w:hAnsi="Traditional Arabic" w:cs="Traditional Arabic"/>
          <w:sz w:val="20"/>
          <w:szCs w:val="20"/>
          <w:rtl/>
        </w:rPr>
      </w:pPr>
    </w:p>
    <w:p w:rsidR="00026BDF" w:rsidRPr="00033A25" w:rsidRDefault="00D47214" w:rsidP="00416FE2">
      <w:pPr>
        <w:bidi/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</w:pPr>
      <w:r w:rsidRPr="00033A25"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  <w:t>7</w:t>
      </w:r>
      <w:r w:rsidR="00026BDF" w:rsidRPr="00033A25"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  <w:t>. ساعات</w:t>
      </w:r>
      <w:r w:rsidR="00FF5AA2" w:rsidRPr="00033A25">
        <w:rPr>
          <w:rFonts w:ascii="Traditional Arabic" w:hAnsi="Traditional Arabic" w:cs="Traditional Arabic"/>
          <w:b/>
          <w:bCs/>
          <w:sz w:val="26"/>
          <w:szCs w:val="26"/>
          <w:rtl/>
          <w:lang w:bidi="ar-EG"/>
        </w:rPr>
        <w:t>الاتصال</w:t>
      </w:r>
      <w:r w:rsidR="00A700EC"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>(على</w:t>
      </w:r>
      <w:r w:rsidR="0037546B"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مستوى الفصل الدراسي)</w:t>
      </w:r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823"/>
        <w:gridCol w:w="6378"/>
        <w:gridCol w:w="2370"/>
      </w:tblGrid>
      <w:tr w:rsidR="00026BDF" w:rsidRPr="00033A25" w:rsidTr="000B5619">
        <w:trPr>
          <w:trHeight w:val="380"/>
        </w:trPr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026BDF" w:rsidRPr="00033A25" w:rsidRDefault="00026BDF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</w:t>
            </w:r>
          </w:p>
        </w:tc>
        <w:tc>
          <w:tcPr>
            <w:tcW w:w="6378" w:type="dxa"/>
            <w:tcBorders>
              <w:top w:val="single" w:sz="12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026BDF" w:rsidRPr="00033A25" w:rsidRDefault="00026BDF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النشاط</w:t>
            </w:r>
          </w:p>
        </w:tc>
        <w:tc>
          <w:tcPr>
            <w:tcW w:w="2370" w:type="dxa"/>
            <w:tcBorders>
              <w:top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026BDF" w:rsidRPr="00033A25" w:rsidRDefault="00026BDF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ساعات التعلم</w:t>
            </w:r>
          </w:p>
        </w:tc>
      </w:tr>
      <w:tr w:rsidR="00026BDF" w:rsidRPr="00033A25" w:rsidTr="00D95105">
        <w:tc>
          <w:tcPr>
            <w:tcW w:w="823" w:type="dxa"/>
            <w:tcBorders>
              <w:left w:val="single" w:sz="12" w:space="0" w:color="auto"/>
              <w:bottom w:val="dashSmallGap" w:sz="4" w:space="0" w:color="auto"/>
            </w:tcBorders>
          </w:tcPr>
          <w:p w:rsidR="00026BDF" w:rsidRPr="00033A25" w:rsidRDefault="0037546B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rtl/>
                <w:lang w:bidi="ar-EG"/>
              </w:rPr>
              <w:t>1</w:t>
            </w:r>
          </w:p>
        </w:tc>
        <w:tc>
          <w:tcPr>
            <w:tcW w:w="6378" w:type="dxa"/>
            <w:tcBorders>
              <w:bottom w:val="dashSmallGap" w:sz="4" w:space="0" w:color="auto"/>
            </w:tcBorders>
            <w:vAlign w:val="center"/>
          </w:tcPr>
          <w:p w:rsidR="00026BDF" w:rsidRPr="00033A25" w:rsidRDefault="00026BDF" w:rsidP="00416FE2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rtl/>
                <w:lang w:bidi="ar-EG"/>
              </w:rPr>
              <w:t>محاضرات</w:t>
            </w:r>
          </w:p>
        </w:tc>
        <w:tc>
          <w:tcPr>
            <w:tcW w:w="2370" w:type="dxa"/>
            <w:tcBorders>
              <w:bottom w:val="dashSmallGap" w:sz="4" w:space="0" w:color="auto"/>
              <w:right w:val="single" w:sz="12" w:space="0" w:color="auto"/>
            </w:tcBorders>
          </w:tcPr>
          <w:p w:rsidR="00026BDF" w:rsidRPr="00033A25" w:rsidRDefault="0031667A" w:rsidP="0031667A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rtl/>
                <w:lang w:bidi="ar-EG"/>
              </w:rPr>
              <w:t>30</w:t>
            </w:r>
          </w:p>
        </w:tc>
      </w:tr>
      <w:tr w:rsidR="00026BDF" w:rsidRPr="00033A25" w:rsidTr="00D95105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:rsidR="00026BDF" w:rsidRPr="00033A25" w:rsidRDefault="0037546B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rtl/>
                <w:lang w:bidi="ar-EG"/>
              </w:rPr>
              <w:t>2</w:t>
            </w:r>
          </w:p>
        </w:tc>
        <w:tc>
          <w:tcPr>
            <w:tcW w:w="637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26BDF" w:rsidRPr="00033A25" w:rsidRDefault="00F9134E" w:rsidP="00416FE2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rtl/>
                <w:lang w:bidi="ar-EG"/>
              </w:rPr>
              <w:t>معمل أو إستوديو</w:t>
            </w:r>
          </w:p>
        </w:tc>
        <w:tc>
          <w:tcPr>
            <w:tcW w:w="237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:rsidR="00026BDF" w:rsidRPr="00033A25" w:rsidRDefault="00026BDF" w:rsidP="0031667A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</w:p>
        </w:tc>
      </w:tr>
      <w:tr w:rsidR="00026BDF" w:rsidRPr="00033A25" w:rsidTr="00D95105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:rsidR="00026BDF" w:rsidRPr="00033A25" w:rsidRDefault="0037546B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rtl/>
                <w:lang w:bidi="ar-EG"/>
              </w:rPr>
              <w:t>3</w:t>
            </w:r>
          </w:p>
        </w:tc>
        <w:tc>
          <w:tcPr>
            <w:tcW w:w="637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26BDF" w:rsidRPr="00033A25" w:rsidRDefault="00F9134E" w:rsidP="00416FE2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rtl/>
                <w:lang w:bidi="ar-EG"/>
              </w:rPr>
              <w:t>دروس إضافية</w:t>
            </w:r>
          </w:p>
        </w:tc>
        <w:tc>
          <w:tcPr>
            <w:tcW w:w="237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:rsidR="00026BDF" w:rsidRPr="00033A25" w:rsidRDefault="00026BDF" w:rsidP="0031667A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</w:p>
        </w:tc>
      </w:tr>
      <w:tr w:rsidR="00026BDF" w:rsidRPr="00033A25" w:rsidTr="00D95105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</w:tcBorders>
          </w:tcPr>
          <w:p w:rsidR="00026BDF" w:rsidRPr="00033A25" w:rsidRDefault="0037546B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rtl/>
                <w:lang w:bidi="ar-EG"/>
              </w:rPr>
              <w:t>4</w:t>
            </w:r>
          </w:p>
        </w:tc>
        <w:tc>
          <w:tcPr>
            <w:tcW w:w="6378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026BDF" w:rsidRPr="00033A25" w:rsidRDefault="00F9134E" w:rsidP="00416FE2">
            <w:pPr>
              <w:bidi/>
              <w:rPr>
                <w:rFonts w:ascii="Traditional Arabic" w:hAnsi="Traditional Arabic" w:cs="Traditional Arabic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rtl/>
                <w:lang w:bidi="ar-EG"/>
              </w:rPr>
              <w:t>أخر</w:t>
            </w:r>
            <w:r w:rsidR="0037546B" w:rsidRPr="00033A25">
              <w:rPr>
                <w:rFonts w:ascii="Traditional Arabic" w:hAnsi="Traditional Arabic" w:cs="Traditional Arabic"/>
                <w:rtl/>
                <w:lang w:bidi="ar-EG"/>
              </w:rPr>
              <w:t xml:space="preserve">ى </w:t>
            </w:r>
            <w:r w:rsidR="0037546B" w:rsidRPr="00033A25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(</w:t>
            </w:r>
            <w:r w:rsidR="00A700EC" w:rsidRPr="00033A25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تذكر)</w:t>
            </w:r>
          </w:p>
        </w:tc>
        <w:tc>
          <w:tcPr>
            <w:tcW w:w="2370" w:type="dxa"/>
            <w:tcBorders>
              <w:top w:val="dashSmallGap" w:sz="4" w:space="0" w:color="auto"/>
              <w:bottom w:val="dashSmallGap" w:sz="4" w:space="0" w:color="auto"/>
              <w:right w:val="single" w:sz="12" w:space="0" w:color="auto"/>
            </w:tcBorders>
          </w:tcPr>
          <w:p w:rsidR="00026BDF" w:rsidRPr="00033A25" w:rsidRDefault="00026BDF" w:rsidP="0031667A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</w:p>
        </w:tc>
      </w:tr>
      <w:tr w:rsidR="00026BDF" w:rsidRPr="00033A25" w:rsidTr="00063810">
        <w:tc>
          <w:tcPr>
            <w:tcW w:w="82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</w:tcBorders>
            <w:shd w:val="clear" w:color="auto" w:fill="DBE5F1" w:themeFill="accent1" w:themeFillTint="33"/>
          </w:tcPr>
          <w:p w:rsidR="00026BDF" w:rsidRPr="00033A25" w:rsidRDefault="00026BDF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</w:p>
        </w:tc>
        <w:tc>
          <w:tcPr>
            <w:tcW w:w="6378" w:type="dxa"/>
            <w:tcBorders>
              <w:top w:val="dashSmallGap" w:sz="4" w:space="0" w:color="auto"/>
              <w:bottom w:val="single" w:sz="12" w:space="0" w:color="auto"/>
            </w:tcBorders>
            <w:shd w:val="clear" w:color="auto" w:fill="DBE5F1" w:themeFill="accent1" w:themeFillTint="33"/>
            <w:vAlign w:val="center"/>
          </w:tcPr>
          <w:p w:rsidR="00026BDF" w:rsidRPr="00033A25" w:rsidRDefault="009B0DDB" w:rsidP="00416FE2">
            <w:pPr>
              <w:bidi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الإجمالي</w:t>
            </w:r>
          </w:p>
        </w:tc>
        <w:tc>
          <w:tcPr>
            <w:tcW w:w="2370" w:type="dxa"/>
            <w:tcBorders>
              <w:top w:val="dashSmallGap" w:sz="4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:rsidR="00026BDF" w:rsidRPr="00033A25" w:rsidRDefault="0031667A" w:rsidP="0031667A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rtl/>
                <w:lang w:bidi="ar-EG"/>
              </w:rPr>
              <w:t>30</w:t>
            </w:r>
          </w:p>
        </w:tc>
      </w:tr>
    </w:tbl>
    <w:p w:rsidR="00A47372" w:rsidRPr="00033A25" w:rsidRDefault="00A47372" w:rsidP="00416FE2">
      <w:pPr>
        <w:bidi/>
        <w:rPr>
          <w:rFonts w:ascii="Traditional Arabic" w:hAnsi="Traditional Arabic" w:cs="Traditional Arabic"/>
          <w:sz w:val="20"/>
          <w:szCs w:val="20"/>
          <w:rtl/>
          <w:lang w:bidi="ar-EG"/>
        </w:rPr>
      </w:pPr>
    </w:p>
    <w:p w:rsidR="00AA1554" w:rsidRPr="00033A25" w:rsidRDefault="00E454E0" w:rsidP="00283B54">
      <w:pPr>
        <w:pStyle w:val="1"/>
        <w:rPr>
          <w:rFonts w:ascii="Traditional Arabic" w:hAnsi="Traditional Arabic" w:cs="Traditional Arabic"/>
        </w:rPr>
      </w:pPr>
      <w:bookmarkStart w:id="5" w:name="_Toc526247379"/>
      <w:bookmarkStart w:id="6" w:name="_Toc337785"/>
      <w:bookmarkEnd w:id="4"/>
      <w:r w:rsidRPr="00033A25">
        <w:rPr>
          <w:rFonts w:ascii="Traditional Arabic" w:hAnsi="Traditional Arabic" w:cs="Traditional Arabic"/>
          <w:rtl/>
        </w:rPr>
        <w:t xml:space="preserve">ب- </w:t>
      </w:r>
      <w:r w:rsidR="002F4E2F" w:rsidRPr="00033A25">
        <w:rPr>
          <w:rFonts w:ascii="Traditional Arabic" w:hAnsi="Traditional Arabic" w:cs="Traditional Arabic"/>
          <w:rtl/>
        </w:rPr>
        <w:t>هدف</w:t>
      </w:r>
      <w:r w:rsidRPr="00033A25">
        <w:rPr>
          <w:rFonts w:ascii="Traditional Arabic" w:hAnsi="Traditional Arabic" w:cs="Traditional Arabic"/>
          <w:rtl/>
        </w:rPr>
        <w:t xml:space="preserve"> المقرر ومخرجاته </w:t>
      </w:r>
      <w:r w:rsidR="00BA479B" w:rsidRPr="00033A25">
        <w:rPr>
          <w:rFonts w:ascii="Traditional Arabic" w:hAnsi="Traditional Arabic" w:cs="Traditional Arabic"/>
          <w:rtl/>
        </w:rPr>
        <w:t>التعليمية:</w:t>
      </w:r>
      <w:bookmarkEnd w:id="5"/>
      <w:bookmarkEnd w:id="6"/>
    </w:p>
    <w:tbl>
      <w:tblPr>
        <w:tblStyle w:val="af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9570"/>
      </w:tblGrid>
      <w:tr w:rsidR="00192987" w:rsidRPr="00033A25" w:rsidTr="00C510D9">
        <w:trPr>
          <w:trHeight w:val="746"/>
        </w:trPr>
        <w:tc>
          <w:tcPr>
            <w:tcW w:w="957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192987" w:rsidRPr="002C4A55" w:rsidRDefault="00AE57B1" w:rsidP="00C510D9">
            <w:pPr>
              <w:pStyle w:val="2"/>
              <w:numPr>
                <w:ilvl w:val="0"/>
                <w:numId w:val="13"/>
              </w:numPr>
              <w:rPr>
                <w:b/>
                <w:bCs/>
                <w:sz w:val="32"/>
                <w:szCs w:val="32"/>
                <w:rtl/>
              </w:rPr>
            </w:pPr>
            <w:bookmarkStart w:id="7" w:name="_Toc337786"/>
            <w:r w:rsidRPr="002C4A55">
              <w:rPr>
                <w:b/>
                <w:bCs/>
                <w:sz w:val="32"/>
                <w:szCs w:val="32"/>
                <w:rtl/>
                <w:lang w:bidi="ar-EG"/>
              </w:rPr>
              <w:t>ال</w:t>
            </w:r>
            <w:r w:rsidR="00192987" w:rsidRPr="002C4A55">
              <w:rPr>
                <w:b/>
                <w:bCs/>
                <w:sz w:val="32"/>
                <w:szCs w:val="32"/>
                <w:rtl/>
              </w:rPr>
              <w:t xml:space="preserve">وصف </w:t>
            </w:r>
            <w:r w:rsidRPr="002C4A55">
              <w:rPr>
                <w:b/>
                <w:bCs/>
                <w:sz w:val="32"/>
                <w:szCs w:val="32"/>
                <w:rtl/>
              </w:rPr>
              <w:t>العام ل</w:t>
            </w:r>
            <w:r w:rsidR="00192987" w:rsidRPr="002C4A55">
              <w:rPr>
                <w:b/>
                <w:bCs/>
                <w:sz w:val="32"/>
                <w:szCs w:val="32"/>
                <w:rtl/>
              </w:rPr>
              <w:t>لمقرر:</w:t>
            </w:r>
            <w:bookmarkEnd w:id="7"/>
          </w:p>
          <w:p w:rsidR="00C510D9" w:rsidRPr="002C4A55" w:rsidRDefault="00096C15" w:rsidP="002C4A55">
            <w:pPr>
              <w:bidi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2C4A55">
              <w:rPr>
                <w:rFonts w:ascii="Traditional Arabic" w:hAnsi="Traditional Arabic" w:cs="Traditional Arabic"/>
                <w:sz w:val="32"/>
                <w:szCs w:val="32"/>
                <w:rtl/>
              </w:rPr>
              <w:t>يتناول</w:t>
            </w:r>
            <w:r w:rsidR="00F4479A" w:rsidRPr="002C4A55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المقرر أهم العلوم المتعلقة بمتن الحديث</w:t>
            </w:r>
            <w:r w:rsidR="00BB69F0" w:rsidRPr="002C4A55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.</w:t>
            </w:r>
          </w:p>
        </w:tc>
      </w:tr>
      <w:tr w:rsidR="00AA1554" w:rsidRPr="00033A25" w:rsidTr="00C510D9">
        <w:trPr>
          <w:trHeight w:val="574"/>
        </w:trPr>
        <w:tc>
          <w:tcPr>
            <w:tcW w:w="9570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:rsidR="00BB69F0" w:rsidRPr="002C4A55" w:rsidRDefault="002F4E2F" w:rsidP="00C510D9">
            <w:pPr>
              <w:pStyle w:val="2"/>
              <w:numPr>
                <w:ilvl w:val="0"/>
                <w:numId w:val="13"/>
              </w:numPr>
              <w:rPr>
                <w:b/>
                <w:bCs/>
                <w:sz w:val="32"/>
                <w:szCs w:val="32"/>
                <w:rtl/>
              </w:rPr>
            </w:pPr>
            <w:bookmarkStart w:id="8" w:name="_Toc337787"/>
            <w:r w:rsidRPr="002C4A55">
              <w:rPr>
                <w:b/>
                <w:bCs/>
                <w:sz w:val="32"/>
                <w:szCs w:val="32"/>
                <w:rtl/>
                <w:lang w:bidi="ar-EG"/>
              </w:rPr>
              <w:t>الهدف الرئيس للمقرر</w:t>
            </w:r>
            <w:bookmarkEnd w:id="8"/>
            <w:r w:rsidR="00F4479A" w:rsidRPr="002C4A55">
              <w:rPr>
                <w:b/>
                <w:bCs/>
                <w:sz w:val="32"/>
                <w:szCs w:val="32"/>
                <w:rtl/>
                <w:lang w:bidi="ar-EG"/>
              </w:rPr>
              <w:t>:</w:t>
            </w:r>
          </w:p>
          <w:p w:rsidR="00AA1554" w:rsidRPr="002C4A55" w:rsidRDefault="00F4479A" w:rsidP="00C510D9">
            <w:pPr>
              <w:pStyle w:val="2"/>
              <w:rPr>
                <w:sz w:val="32"/>
                <w:szCs w:val="32"/>
              </w:rPr>
            </w:pPr>
            <w:r w:rsidRPr="002C4A55">
              <w:rPr>
                <w:sz w:val="32"/>
                <w:szCs w:val="32"/>
                <w:rtl/>
              </w:rPr>
              <w:t xml:space="preserve">إلمام الطالب بأهم علوم الحديث المتعلقة بالمتن، مع </w:t>
            </w:r>
            <w:r w:rsidR="001601AC" w:rsidRPr="002C4A55">
              <w:rPr>
                <w:sz w:val="32"/>
                <w:szCs w:val="32"/>
                <w:rtl/>
              </w:rPr>
              <w:t>التطبيق</w:t>
            </w:r>
            <w:r w:rsidRPr="002C4A55">
              <w:rPr>
                <w:sz w:val="32"/>
                <w:szCs w:val="32"/>
                <w:rtl/>
              </w:rPr>
              <w:t xml:space="preserve"> على كتب السنة.</w:t>
            </w:r>
          </w:p>
        </w:tc>
      </w:tr>
      <w:tr w:rsidR="00AA1554" w:rsidRPr="00033A25" w:rsidTr="002C4A55">
        <w:trPr>
          <w:trHeight w:val="80"/>
        </w:trPr>
        <w:tc>
          <w:tcPr>
            <w:tcW w:w="9570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07FAF" w:rsidRPr="00033A25" w:rsidRDefault="00807FAF" w:rsidP="00BC0753">
            <w:pPr>
              <w:bidi/>
              <w:spacing w:line="276" w:lineRule="auto"/>
              <w:jc w:val="lowKashida"/>
              <w:rPr>
                <w:rFonts w:ascii="Traditional Arabic" w:hAnsi="Traditional Arabic" w:cs="Traditional Arabic"/>
                <w:rtl/>
              </w:rPr>
            </w:pPr>
          </w:p>
        </w:tc>
      </w:tr>
    </w:tbl>
    <w:p w:rsidR="00BD2CF4" w:rsidRPr="00033A25" w:rsidRDefault="006F5B3C" w:rsidP="00C510D9">
      <w:pPr>
        <w:pStyle w:val="2"/>
      </w:pPr>
      <w:bookmarkStart w:id="9" w:name="_Toc526247382"/>
      <w:bookmarkStart w:id="10" w:name="_Toc337788"/>
      <w:bookmarkStart w:id="11" w:name="_Hlk950932"/>
      <w:r w:rsidRPr="00033A25">
        <w:rPr>
          <w:rtl/>
        </w:rPr>
        <w:t xml:space="preserve">3. </w:t>
      </w:r>
      <w:r w:rsidR="00E454E0" w:rsidRPr="00033A25">
        <w:rPr>
          <w:rtl/>
        </w:rPr>
        <w:t xml:space="preserve">مخرجات التعلم </w:t>
      </w:r>
      <w:r w:rsidR="00BA479B" w:rsidRPr="00033A25">
        <w:rPr>
          <w:rtl/>
        </w:rPr>
        <w:t>للمقرر:</w:t>
      </w:r>
      <w:bookmarkEnd w:id="9"/>
      <w:bookmarkEnd w:id="10"/>
    </w:p>
    <w:tbl>
      <w:tblPr>
        <w:tblStyle w:val="af0"/>
        <w:bidiVisual/>
        <w:tblW w:w="9571" w:type="dxa"/>
        <w:tblInd w:w="-16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7341"/>
        <w:gridCol w:w="1627"/>
      </w:tblGrid>
      <w:tr w:rsidR="00A87A2A" w:rsidRPr="00033A25" w:rsidTr="00E16504">
        <w:trPr>
          <w:tblHeader/>
        </w:trPr>
        <w:tc>
          <w:tcPr>
            <w:tcW w:w="7944" w:type="dxa"/>
            <w:gridSpan w:val="2"/>
            <w:tcBorders>
              <w:top w:val="single" w:sz="12" w:space="0" w:color="auto"/>
              <w:left w:val="single" w:sz="12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A87A2A" w:rsidRPr="00033A25" w:rsidRDefault="00A87A2A" w:rsidP="00E16504">
            <w:pPr>
              <w:bidi/>
              <w:jc w:val="center"/>
              <w:rPr>
                <w:rFonts w:ascii="Traditional Arabic" w:hAnsi="Traditional Arabic" w:cs="Traditional Arabic"/>
              </w:rPr>
            </w:pPr>
            <w:bookmarkStart w:id="12" w:name="_Toc526247383"/>
            <w:bookmarkStart w:id="13" w:name="_Toc337789"/>
            <w:bookmarkEnd w:id="11"/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>مخرجات التعلم للمقرر</w:t>
            </w:r>
          </w:p>
        </w:tc>
        <w:tc>
          <w:tcPr>
            <w:tcW w:w="162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A87A2A" w:rsidRPr="00033A25" w:rsidRDefault="00A87A2A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>رمز</w:t>
            </w:r>
          </w:p>
          <w:p w:rsidR="00A87A2A" w:rsidRPr="00033A25" w:rsidRDefault="00A87A2A" w:rsidP="00E16504">
            <w:pPr>
              <w:bidi/>
              <w:jc w:val="center"/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>مخرج التعلم المرتبط للبرنامج</w:t>
            </w:r>
          </w:p>
        </w:tc>
      </w:tr>
      <w:tr w:rsidR="00A87A2A" w:rsidRPr="00033A25" w:rsidTr="00E16504">
        <w:tc>
          <w:tcPr>
            <w:tcW w:w="603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A87A2A" w:rsidRPr="00033A25" w:rsidRDefault="00A87A2A" w:rsidP="00E16504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</w:rPr>
              <w:t>1</w:t>
            </w:r>
          </w:p>
        </w:tc>
        <w:tc>
          <w:tcPr>
            <w:tcW w:w="734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nil"/>
            </w:tcBorders>
            <w:shd w:val="clear" w:color="auto" w:fill="DBE5F1" w:themeFill="accent1" w:themeFillTint="33"/>
          </w:tcPr>
          <w:p w:rsidR="00A87A2A" w:rsidRPr="00033A25" w:rsidRDefault="00A87A2A" w:rsidP="00E16504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>المعرفة والفهم</w:t>
            </w:r>
          </w:p>
        </w:tc>
        <w:tc>
          <w:tcPr>
            <w:tcW w:w="1627" w:type="dxa"/>
            <w:tcBorders>
              <w:top w:val="single" w:sz="8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A87A2A" w:rsidRPr="00033A25" w:rsidRDefault="00A87A2A" w:rsidP="00E16504">
            <w:pPr>
              <w:bidi/>
              <w:rPr>
                <w:rFonts w:ascii="Traditional Arabic" w:hAnsi="Traditional Arabic" w:cs="Traditional Arabic"/>
              </w:rPr>
            </w:pPr>
          </w:p>
        </w:tc>
      </w:tr>
      <w:tr w:rsidR="00A87A2A" w:rsidRPr="00033A25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</w:tcPr>
          <w:p w:rsidR="00A87A2A" w:rsidRPr="00033A25" w:rsidRDefault="00A87A2A" w:rsidP="00E16504">
            <w:pPr>
              <w:bidi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</w:rPr>
              <w:t>1.1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:rsidR="00A87A2A" w:rsidRPr="00033A25" w:rsidRDefault="00A87A2A" w:rsidP="00E16504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033A25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يُعرِّف الطالب أنواع الحديث المتعلّقة بالمتن.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</w:tcPr>
          <w:p w:rsidR="00A87A2A" w:rsidRPr="00033A25" w:rsidRDefault="00231E0F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ع1</w:t>
            </w:r>
          </w:p>
        </w:tc>
      </w:tr>
      <w:tr w:rsidR="00A87A2A" w:rsidRPr="00033A25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</w:tcPr>
          <w:p w:rsidR="00A87A2A" w:rsidRPr="00033A25" w:rsidRDefault="00A87A2A" w:rsidP="00E16504">
            <w:pPr>
              <w:bidi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</w:rPr>
              <w:t>1.3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:rsidR="00A87A2A" w:rsidRPr="00033A25" w:rsidRDefault="00A87A2A" w:rsidP="00E16504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يسمي الطالب أهم الكتب المؤلفة في كل نوع حديثي من الأنواع المتعلقة بالمتن.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</w:tcPr>
          <w:p w:rsidR="00A87A2A" w:rsidRPr="00033A25" w:rsidRDefault="00231E0F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ع1</w:t>
            </w:r>
          </w:p>
        </w:tc>
      </w:tr>
      <w:tr w:rsidR="00A87A2A" w:rsidRPr="00033A25" w:rsidTr="00E16504">
        <w:tc>
          <w:tcPr>
            <w:tcW w:w="60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A87A2A" w:rsidRPr="00033A25" w:rsidRDefault="00A87A2A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</w:rPr>
              <w:t>2</w:t>
            </w:r>
          </w:p>
        </w:tc>
        <w:tc>
          <w:tcPr>
            <w:tcW w:w="734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nil"/>
            </w:tcBorders>
            <w:shd w:val="clear" w:color="auto" w:fill="DBE5F1" w:themeFill="accent1" w:themeFillTint="33"/>
          </w:tcPr>
          <w:p w:rsidR="00A87A2A" w:rsidRPr="00033A25" w:rsidRDefault="00A87A2A" w:rsidP="00E16504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المهارات</w:t>
            </w:r>
          </w:p>
        </w:tc>
        <w:tc>
          <w:tcPr>
            <w:tcW w:w="1627" w:type="dxa"/>
            <w:tcBorders>
              <w:top w:val="single" w:sz="8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A87A2A" w:rsidRPr="00033A25" w:rsidRDefault="00A87A2A" w:rsidP="00E16504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</w:p>
        </w:tc>
      </w:tr>
      <w:tr w:rsidR="00A87A2A" w:rsidRPr="00033A25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A87A2A" w:rsidRPr="00033A25" w:rsidRDefault="00A87A2A" w:rsidP="00E16504">
            <w:pPr>
              <w:bidi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</w:rPr>
              <w:t>2.1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A87A2A" w:rsidRPr="00033A25" w:rsidRDefault="00A87A2A" w:rsidP="008C321F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033A25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أن يكتشف الطالب أنواع الحديث المشتركة بين الإسناد </w:t>
            </w:r>
            <w:r w:rsidR="008C321F" w:rsidRPr="00033A25">
              <w:rPr>
                <w:rFonts w:ascii="Traditional Arabic" w:hAnsi="Traditional Arabic" w:cs="Traditional Arabic"/>
                <w:sz w:val="32"/>
                <w:szCs w:val="32"/>
                <w:rtl/>
              </w:rPr>
              <w:t>و</w:t>
            </w:r>
            <w:r w:rsidRPr="00033A25">
              <w:rPr>
                <w:rFonts w:ascii="Traditional Arabic" w:hAnsi="Traditional Arabic" w:cs="Traditional Arabic"/>
                <w:sz w:val="32"/>
                <w:szCs w:val="32"/>
                <w:rtl/>
              </w:rPr>
              <w:t>المتن.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A87A2A" w:rsidRPr="00033A25" w:rsidRDefault="00A87A2A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</w:t>
            </w:r>
            <w:r w:rsidR="00231E0F"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</w:tr>
      <w:tr w:rsidR="00A87A2A" w:rsidRPr="00033A25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A87A2A" w:rsidRPr="00033A25" w:rsidRDefault="00A87A2A" w:rsidP="00E16504">
            <w:pPr>
              <w:bidi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</w:rPr>
              <w:t>2.2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A87A2A" w:rsidRPr="00033A25" w:rsidRDefault="00A87A2A" w:rsidP="00E16504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033A25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يميز الطالب ما يحتاج إليه الفقيه من أنوع الحديث المتعلقة بالمتن.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A87A2A" w:rsidRPr="00033A25" w:rsidRDefault="00A87A2A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</w:t>
            </w:r>
            <w:r w:rsidR="00231E0F"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A87A2A" w:rsidRPr="00033A25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A87A2A" w:rsidRPr="00033A25" w:rsidRDefault="00A87A2A" w:rsidP="00E16504">
            <w:pPr>
              <w:bidi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</w:rPr>
              <w:t>2.3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A87A2A" w:rsidRPr="00033A25" w:rsidRDefault="00A87A2A" w:rsidP="00E16504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033A25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أن </w:t>
            </w:r>
            <w:r w:rsidR="008C321F" w:rsidRPr="00033A25">
              <w:rPr>
                <w:rFonts w:ascii="Traditional Arabic" w:hAnsi="Traditional Arabic" w:cs="Traditional Arabic"/>
                <w:sz w:val="32"/>
                <w:szCs w:val="32"/>
                <w:rtl/>
              </w:rPr>
              <w:t>يكشف الطالب عن سبب الضعف الم</w:t>
            </w:r>
            <w:r w:rsidRPr="00033A25">
              <w:rPr>
                <w:rFonts w:ascii="Traditional Arabic" w:hAnsi="Traditional Arabic" w:cs="Traditional Arabic"/>
                <w:sz w:val="32"/>
                <w:szCs w:val="32"/>
                <w:rtl/>
              </w:rPr>
              <w:t>تعلق بالمتن.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A87A2A" w:rsidRPr="00033A25" w:rsidRDefault="00231E0F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م2</w:t>
            </w:r>
          </w:p>
        </w:tc>
      </w:tr>
      <w:tr w:rsidR="00A87A2A" w:rsidRPr="00033A25" w:rsidTr="00E16504">
        <w:tc>
          <w:tcPr>
            <w:tcW w:w="603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BE5F1" w:themeFill="accent1" w:themeFillTint="33"/>
          </w:tcPr>
          <w:p w:rsidR="00A87A2A" w:rsidRPr="00033A25" w:rsidRDefault="00A87A2A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</w:rPr>
              <w:t>3</w:t>
            </w:r>
          </w:p>
        </w:tc>
        <w:tc>
          <w:tcPr>
            <w:tcW w:w="7341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nil"/>
            </w:tcBorders>
            <w:shd w:val="clear" w:color="auto" w:fill="DBE5F1" w:themeFill="accent1" w:themeFillTint="33"/>
          </w:tcPr>
          <w:p w:rsidR="00A87A2A" w:rsidRPr="00033A25" w:rsidRDefault="00A87A2A" w:rsidP="00E16504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القيم</w:t>
            </w:r>
          </w:p>
        </w:tc>
        <w:tc>
          <w:tcPr>
            <w:tcW w:w="1627" w:type="dxa"/>
            <w:tcBorders>
              <w:top w:val="single" w:sz="8" w:space="0" w:color="auto"/>
              <w:left w:val="nil"/>
              <w:bottom w:val="dashSmallGap" w:sz="4" w:space="0" w:color="auto"/>
              <w:right w:val="single" w:sz="12" w:space="0" w:color="auto"/>
            </w:tcBorders>
            <w:shd w:val="clear" w:color="auto" w:fill="C6D9F1" w:themeFill="text2" w:themeFillTint="33"/>
          </w:tcPr>
          <w:p w:rsidR="00A87A2A" w:rsidRPr="00033A25" w:rsidRDefault="00A87A2A" w:rsidP="00E16504">
            <w:pPr>
              <w:bidi/>
              <w:rPr>
                <w:rFonts w:ascii="Traditional Arabic" w:hAnsi="Traditional Arabic" w:cs="Traditional Arabic"/>
              </w:rPr>
            </w:pPr>
          </w:p>
        </w:tc>
      </w:tr>
      <w:tr w:rsidR="00A87A2A" w:rsidRPr="00033A25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A87A2A" w:rsidRPr="00033A25" w:rsidRDefault="00A87A2A" w:rsidP="00E16504">
            <w:pPr>
              <w:bidi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</w:rPr>
              <w:t>3.1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A87A2A" w:rsidRPr="00033A25" w:rsidRDefault="00A87A2A" w:rsidP="00E16504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يتحمل الطالب مسؤوليته في التعلم الذاتي.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A87A2A" w:rsidRPr="00033A25" w:rsidRDefault="00A87A2A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ق1</w:t>
            </w:r>
          </w:p>
        </w:tc>
      </w:tr>
      <w:tr w:rsidR="00A87A2A" w:rsidRPr="00033A25" w:rsidTr="00E16504">
        <w:tc>
          <w:tcPr>
            <w:tcW w:w="603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</w:tcPr>
          <w:p w:rsidR="00A87A2A" w:rsidRPr="00033A25" w:rsidRDefault="00A87A2A" w:rsidP="00E16504">
            <w:pPr>
              <w:bidi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</w:rPr>
              <w:t>3.2</w:t>
            </w:r>
          </w:p>
        </w:tc>
        <w:tc>
          <w:tcPr>
            <w:tcW w:w="7341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A87A2A" w:rsidRPr="00033A25" w:rsidRDefault="00A87A2A" w:rsidP="00E16504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يُبدي الطالب مشاركة فاعلة أثناء الحوار والمناقشة مع زملائه.</w:t>
            </w:r>
          </w:p>
        </w:tc>
        <w:tc>
          <w:tcPr>
            <w:tcW w:w="162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</w:tcPr>
          <w:p w:rsidR="00A87A2A" w:rsidRPr="00033A25" w:rsidRDefault="00A87A2A" w:rsidP="00E16504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ق2</w:t>
            </w:r>
          </w:p>
        </w:tc>
      </w:tr>
    </w:tbl>
    <w:p w:rsidR="00CA0B29" w:rsidRDefault="00CA0B29" w:rsidP="00283B54">
      <w:pPr>
        <w:pStyle w:val="1"/>
        <w:rPr>
          <w:rFonts w:ascii="Traditional Arabic" w:hAnsi="Traditional Arabic" w:cs="Traditional Arabic"/>
          <w:rtl/>
        </w:rPr>
      </w:pPr>
    </w:p>
    <w:p w:rsidR="0062544C" w:rsidRPr="00033A25" w:rsidRDefault="00F851F7" w:rsidP="00283B54">
      <w:pPr>
        <w:pStyle w:val="1"/>
        <w:rPr>
          <w:rFonts w:ascii="Traditional Arabic" w:hAnsi="Traditional Arabic" w:cs="Traditional Arabic"/>
        </w:rPr>
      </w:pPr>
      <w:r w:rsidRPr="00033A25">
        <w:rPr>
          <w:rFonts w:ascii="Traditional Arabic" w:hAnsi="Traditional Arabic" w:cs="Traditional Arabic"/>
          <w:rtl/>
        </w:rPr>
        <w:t xml:space="preserve">ج. </w:t>
      </w:r>
      <w:r w:rsidR="00995F99" w:rsidRPr="00033A25">
        <w:rPr>
          <w:rFonts w:ascii="Traditional Arabic" w:hAnsi="Traditional Arabic" w:cs="Traditional Arabic"/>
          <w:rtl/>
        </w:rPr>
        <w:t>موضوعات</w:t>
      </w:r>
      <w:r w:rsidRPr="00033A25">
        <w:rPr>
          <w:rFonts w:ascii="Traditional Arabic" w:hAnsi="Traditional Arabic" w:cs="Traditional Arabic"/>
          <w:rtl/>
        </w:rPr>
        <w:t xml:space="preserve"> المقرر</w:t>
      </w:r>
      <w:bookmarkEnd w:id="12"/>
      <w:bookmarkEnd w:id="13"/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7655"/>
        <w:gridCol w:w="1378"/>
      </w:tblGrid>
      <w:tr w:rsidR="00D225ED" w:rsidRPr="00033A25" w:rsidTr="00283B54">
        <w:trPr>
          <w:trHeight w:val="461"/>
          <w:jc w:val="center"/>
        </w:trPr>
        <w:tc>
          <w:tcPr>
            <w:tcW w:w="538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225ED" w:rsidRPr="00033A25" w:rsidRDefault="00D225ED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  <w:highlight w:val="yellow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>م</w:t>
            </w:r>
          </w:p>
        </w:tc>
        <w:tc>
          <w:tcPr>
            <w:tcW w:w="765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D225ED" w:rsidRPr="00033A25" w:rsidRDefault="00D225ED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قائمة الموضوعات</w:t>
            </w:r>
          </w:p>
        </w:tc>
        <w:tc>
          <w:tcPr>
            <w:tcW w:w="137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D225ED" w:rsidRPr="00033A25" w:rsidRDefault="00D225ED" w:rsidP="00416FE2">
            <w:pPr>
              <w:bidi/>
              <w:jc w:val="center"/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</w:rPr>
              <w:t xml:space="preserve">ساعات </w:t>
            </w:r>
            <w:r w:rsidRPr="00033A25">
              <w:rPr>
                <w:rFonts w:ascii="Traditional Arabic" w:hAnsi="Traditional Arabic" w:cs="Traditional Arabic"/>
                <w:b/>
                <w:bCs/>
                <w:sz w:val="20"/>
                <w:szCs w:val="20"/>
                <w:rtl/>
                <w:lang w:bidi="ar-EG"/>
              </w:rPr>
              <w:t>الاتصال</w:t>
            </w:r>
          </w:p>
        </w:tc>
      </w:tr>
      <w:tr w:rsidR="006A622B" w:rsidRPr="00033A25" w:rsidTr="00BC0753">
        <w:trPr>
          <w:jc w:val="center"/>
        </w:trPr>
        <w:tc>
          <w:tcPr>
            <w:tcW w:w="538" w:type="dxa"/>
            <w:tcBorders>
              <w:top w:val="single" w:sz="8" w:space="0" w:color="auto"/>
              <w:left w:val="single" w:sz="12" w:space="0" w:color="auto"/>
              <w:right w:val="single" w:sz="8" w:space="0" w:color="auto"/>
            </w:tcBorders>
            <w:vAlign w:val="center"/>
          </w:tcPr>
          <w:p w:rsidR="006A622B" w:rsidRPr="00033A25" w:rsidRDefault="006A622B" w:rsidP="006A622B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rtl/>
                <w:lang w:bidi="ar-EG"/>
              </w:rPr>
              <w:t>1</w:t>
            </w:r>
          </w:p>
        </w:tc>
        <w:tc>
          <w:tcPr>
            <w:tcW w:w="7655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6A622B" w:rsidRPr="00033A25" w:rsidRDefault="007106F6" w:rsidP="00C510D9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غريب الحديث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: تعريفه</w:t>
            </w:r>
            <w:r w:rsidR="006A622B"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، و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التفرقة بينه وبين الحديث الغريب</w:t>
            </w:r>
            <w:r w:rsidR="006A622B"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، وبيان أهميته في 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فقه الحديث مع ذكر أمثلة على ذلك</w:t>
            </w:r>
            <w:r w:rsidR="006A622B"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، والتعريف بأهم المؤلفات فيه.</w:t>
            </w:r>
          </w:p>
        </w:tc>
        <w:tc>
          <w:tcPr>
            <w:tcW w:w="1378" w:type="dxa"/>
            <w:tcBorders>
              <w:top w:val="single" w:sz="8" w:space="0" w:color="auto"/>
              <w:left w:val="single" w:sz="8" w:space="0" w:color="auto"/>
              <w:right w:val="single" w:sz="12" w:space="0" w:color="auto"/>
            </w:tcBorders>
            <w:vAlign w:val="center"/>
          </w:tcPr>
          <w:p w:rsidR="006A622B" w:rsidRPr="00033A25" w:rsidRDefault="006A622B" w:rsidP="007106F6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4</w:t>
            </w:r>
          </w:p>
        </w:tc>
      </w:tr>
      <w:tr w:rsidR="006A622B" w:rsidRPr="00033A25" w:rsidTr="00BC0753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6A622B" w:rsidRPr="00033A25" w:rsidRDefault="006A622B" w:rsidP="006A622B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2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</w:tcPr>
          <w:p w:rsidR="006A622B" w:rsidRPr="00033A25" w:rsidRDefault="006A622B" w:rsidP="00C510D9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الناسخ</w:t>
            </w:r>
            <w:r w:rsidR="00C510D9"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والمنسوخ</w:t>
            </w:r>
            <w:r w:rsidR="007106F6"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: تعريفه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، وأهميته لطالب الع</w:t>
            </w:r>
            <w:r w:rsidR="007106F6"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لم والأحكام، مع ذكر أمثلة عليه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، والتعريف بأهم المؤلفات فيه ومؤلفيها 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6A622B" w:rsidRPr="00033A25" w:rsidRDefault="006A622B" w:rsidP="007106F6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2</w:t>
            </w:r>
          </w:p>
        </w:tc>
      </w:tr>
      <w:tr w:rsidR="006A622B" w:rsidRPr="00033A25" w:rsidTr="00BC0753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6A622B" w:rsidRPr="00033A25" w:rsidRDefault="006A622B" w:rsidP="006A622B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3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</w:tcPr>
          <w:p w:rsidR="006A622B" w:rsidRPr="00033A25" w:rsidRDefault="006A622B" w:rsidP="00C510D9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pacing w:val="-2"/>
                <w:sz w:val="28"/>
                <w:szCs w:val="28"/>
                <w:rtl/>
              </w:rPr>
              <w:t>أسباب</w:t>
            </w:r>
            <w:r w:rsidR="00C510D9" w:rsidRPr="00033A25">
              <w:rPr>
                <w:rFonts w:ascii="Traditional Arabic" w:hAnsi="Traditional Arabic" w:cs="Traditional Arabic"/>
                <w:b/>
                <w:bCs/>
                <w:spacing w:val="-2"/>
                <w:sz w:val="28"/>
                <w:szCs w:val="28"/>
                <w:rtl/>
              </w:rPr>
              <w:t xml:space="preserve"> </w:t>
            </w:r>
            <w:r w:rsidRPr="00033A25">
              <w:rPr>
                <w:rFonts w:ascii="Traditional Arabic" w:hAnsi="Traditional Arabic" w:cs="Traditional Arabic"/>
                <w:b/>
                <w:bCs/>
                <w:spacing w:val="-2"/>
                <w:sz w:val="28"/>
                <w:szCs w:val="28"/>
                <w:rtl/>
              </w:rPr>
              <w:t>ورود</w:t>
            </w:r>
            <w:r w:rsidR="00C510D9" w:rsidRPr="00033A25">
              <w:rPr>
                <w:rFonts w:ascii="Traditional Arabic" w:hAnsi="Traditional Arabic" w:cs="Traditional Arabic"/>
                <w:b/>
                <w:bCs/>
                <w:spacing w:val="-2"/>
                <w:sz w:val="28"/>
                <w:szCs w:val="28"/>
                <w:rtl/>
              </w:rPr>
              <w:t xml:space="preserve"> </w:t>
            </w:r>
            <w:r w:rsidRPr="00033A25">
              <w:rPr>
                <w:rFonts w:ascii="Traditional Arabic" w:hAnsi="Traditional Arabic" w:cs="Traditional Arabic"/>
                <w:b/>
                <w:bCs/>
                <w:spacing w:val="-2"/>
                <w:sz w:val="28"/>
                <w:szCs w:val="28"/>
                <w:rtl/>
              </w:rPr>
              <w:t>الحديث</w:t>
            </w:r>
            <w:r w:rsidR="007106F6" w:rsidRPr="00033A25">
              <w:rPr>
                <w:rFonts w:ascii="Traditional Arabic" w:hAnsi="Traditional Arabic" w:cs="Traditional Arabic"/>
                <w:spacing w:val="-2"/>
                <w:sz w:val="28"/>
                <w:szCs w:val="28"/>
                <w:rtl/>
              </w:rPr>
              <w:t>: بيان أهميته</w:t>
            </w:r>
            <w:r w:rsidRPr="00033A25">
              <w:rPr>
                <w:rFonts w:ascii="Traditional Arabic" w:hAnsi="Traditional Arabic" w:cs="Traditional Arabic"/>
                <w:spacing w:val="-2"/>
                <w:sz w:val="28"/>
                <w:szCs w:val="28"/>
                <w:rtl/>
              </w:rPr>
              <w:t>، وأثره</w:t>
            </w:r>
            <w:r w:rsidR="007106F6" w:rsidRPr="00033A25">
              <w:rPr>
                <w:rFonts w:ascii="Traditional Arabic" w:hAnsi="Traditional Arabic" w:cs="Traditional Arabic"/>
                <w:spacing w:val="-2"/>
                <w:sz w:val="28"/>
                <w:szCs w:val="28"/>
                <w:rtl/>
              </w:rPr>
              <w:t xml:space="preserve"> في الفقه وعموم الحكم أو تخصيصه</w:t>
            </w:r>
            <w:r w:rsidRPr="00033A25">
              <w:rPr>
                <w:rFonts w:ascii="Traditional Arabic" w:hAnsi="Traditional Arabic" w:cs="Traditional Arabic"/>
                <w:spacing w:val="-2"/>
                <w:sz w:val="28"/>
                <w:szCs w:val="28"/>
                <w:rtl/>
              </w:rPr>
              <w:t>، وعلاقته</w:t>
            </w:r>
            <w:r w:rsidR="007106F6" w:rsidRPr="00033A25">
              <w:rPr>
                <w:rFonts w:ascii="Traditional Arabic" w:hAnsi="Traditional Arabic" w:cs="Traditional Arabic"/>
                <w:spacing w:val="-2"/>
                <w:sz w:val="28"/>
                <w:szCs w:val="28"/>
                <w:rtl/>
              </w:rPr>
              <w:t xml:space="preserve"> بالناسخ والمنسوخ ومختلف الحديث</w:t>
            </w:r>
            <w:r w:rsidRPr="00033A25">
              <w:rPr>
                <w:rFonts w:ascii="Traditional Arabic" w:hAnsi="Traditional Arabic" w:cs="Traditional Arabic"/>
                <w:spacing w:val="-2"/>
                <w:sz w:val="28"/>
                <w:szCs w:val="28"/>
                <w:rtl/>
              </w:rPr>
              <w:t>، مع ذكر أمثلة عليه والتعريف بأهم المؤلفات فيه.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6A622B" w:rsidRPr="00033A25" w:rsidRDefault="006A622B" w:rsidP="007106F6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2</w:t>
            </w:r>
          </w:p>
        </w:tc>
      </w:tr>
      <w:tr w:rsidR="006A622B" w:rsidRPr="00033A25" w:rsidTr="00BC0753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6A622B" w:rsidRPr="00033A25" w:rsidRDefault="006A622B" w:rsidP="006A622B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4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</w:tcPr>
          <w:p w:rsidR="006A622B" w:rsidRPr="00033A25" w:rsidRDefault="006A622B" w:rsidP="00C510D9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مختلف</w:t>
            </w:r>
            <w:r w:rsidR="00C510D9"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الحديث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: تعريفه ، وبيان أهميته لطالب العلم والفقه ، وعلاقته بباقي</w:t>
            </w:r>
            <w:r w:rsidR="007106F6"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علوم الحديث الإسنادية والمتنية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، وعلاقته بشتى أنواع العلوم والمعارف البشرية ، وطرق الحكم ع</w:t>
            </w:r>
            <w:r w:rsidR="007106F6"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لى الأحاديث التي ظاهرها التعارض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، مع ذكر الأمثلة على ذلك ، والتعريف بأهم المؤلفات فيه قديماً وحديثاً ومؤلف</w:t>
            </w:r>
            <w:r w:rsidR="007106F6"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يها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6A622B" w:rsidRPr="00033A25" w:rsidRDefault="006A622B" w:rsidP="007106F6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4</w:t>
            </w:r>
          </w:p>
        </w:tc>
      </w:tr>
      <w:tr w:rsidR="006A622B" w:rsidRPr="00033A25" w:rsidTr="00BC0753">
        <w:trPr>
          <w:jc w:val="center"/>
        </w:trPr>
        <w:tc>
          <w:tcPr>
            <w:tcW w:w="538" w:type="dxa"/>
            <w:tcBorders>
              <w:left w:val="single" w:sz="12" w:space="0" w:color="auto"/>
              <w:right w:val="single" w:sz="8" w:space="0" w:color="auto"/>
            </w:tcBorders>
            <w:vAlign w:val="center"/>
          </w:tcPr>
          <w:p w:rsidR="006A622B" w:rsidRPr="00033A25" w:rsidRDefault="006A622B" w:rsidP="006A622B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5</w:t>
            </w:r>
          </w:p>
        </w:tc>
        <w:tc>
          <w:tcPr>
            <w:tcW w:w="7655" w:type="dxa"/>
            <w:tcBorders>
              <w:left w:val="single" w:sz="8" w:space="0" w:color="auto"/>
              <w:right w:val="single" w:sz="8" w:space="0" w:color="auto"/>
            </w:tcBorders>
          </w:tcPr>
          <w:p w:rsidR="006A622B" w:rsidRPr="00033A25" w:rsidRDefault="006A622B" w:rsidP="00C510D9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الاعتبار</w:t>
            </w:r>
            <w:r w:rsidR="00C510D9"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والمتابعات</w:t>
            </w:r>
            <w:r w:rsidR="00C510D9"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والشواهد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: تعريفها ، والتفريق بينها ، وبيان أقسام كل نوع منها ، وأثر كل نوع منها في قبول الأحاديث أو ردها ، وبيان علاقتها بالنواحي الإسنادية أيضاً .</w:t>
            </w:r>
          </w:p>
        </w:tc>
        <w:tc>
          <w:tcPr>
            <w:tcW w:w="1378" w:type="dxa"/>
            <w:tcBorders>
              <w:left w:val="single" w:sz="8" w:space="0" w:color="auto"/>
              <w:right w:val="single" w:sz="12" w:space="0" w:color="auto"/>
            </w:tcBorders>
            <w:vAlign w:val="center"/>
          </w:tcPr>
          <w:p w:rsidR="006A622B" w:rsidRPr="00033A25" w:rsidRDefault="006A622B" w:rsidP="007106F6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4</w:t>
            </w:r>
          </w:p>
        </w:tc>
      </w:tr>
      <w:tr w:rsidR="006A622B" w:rsidRPr="00033A25" w:rsidTr="00BC0753">
        <w:trPr>
          <w:jc w:val="center"/>
        </w:trPr>
        <w:tc>
          <w:tcPr>
            <w:tcW w:w="538" w:type="dxa"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A622B" w:rsidRPr="00033A25" w:rsidRDefault="007106F6" w:rsidP="006A622B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6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622B" w:rsidRPr="00033A25" w:rsidRDefault="006A622B" w:rsidP="00810535">
            <w:pPr>
              <w:bidi/>
              <w:spacing w:after="200"/>
              <w:contextualSpacing/>
              <w:jc w:val="both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الفرد</w:t>
            </w:r>
            <w:r w:rsidR="00C510D9"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والغريب</w:t>
            </w:r>
            <w:r w:rsidR="007106F6"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: تعريفهما، والتفريق بينهما، وبيان أنواع التفرد والغرابة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، والتفريق بين غريب الحديث والحديث </w:t>
            </w:r>
            <w:r w:rsidR="007106F6"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الغريب،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وبيان علاقتهما بالنواحي الإسنادية </w:t>
            </w:r>
            <w:r w:rsidR="007106F6"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أيضاً.</w:t>
            </w:r>
          </w:p>
          <w:p w:rsidR="006A622B" w:rsidRPr="00033A25" w:rsidRDefault="006A622B" w:rsidP="00810535">
            <w:pPr>
              <w:bidi/>
              <w:spacing w:after="200"/>
              <w:contextualSpacing/>
              <w:jc w:val="both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المعلل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: تعريفه، أنواعه، كيفية معرفته، أمثلة عليه.</w:t>
            </w:r>
          </w:p>
          <w:p w:rsidR="006A622B" w:rsidRPr="00033A25" w:rsidRDefault="006A622B" w:rsidP="00810535">
            <w:pPr>
              <w:bidi/>
              <w:spacing w:after="200"/>
              <w:contextualSpacing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المنكر والشاذ:</w:t>
            </w:r>
            <w:r w:rsidR="00C510D9"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الاختلاف في تعريفهما، وأقسامهما.</w:t>
            </w:r>
          </w:p>
          <w:p w:rsidR="006A622B" w:rsidRPr="00033A25" w:rsidRDefault="006A622B" w:rsidP="00810535">
            <w:pPr>
              <w:bidi/>
              <w:contextualSpacing/>
              <w:jc w:val="lowKashida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زيادة</w:t>
            </w:r>
            <w:r w:rsidR="00C510D9"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الثقة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: تعريفها، أنواعها، مع بيان علاقتها بالشاذ والتفرد، وحكمها، والاختلاف فيها بين الفقهاء والمحدثين .</w:t>
            </w:r>
          </w:p>
        </w:tc>
        <w:tc>
          <w:tcPr>
            <w:tcW w:w="1378" w:type="dxa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A622B" w:rsidRPr="00033A25" w:rsidRDefault="006A622B" w:rsidP="007106F6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6</w:t>
            </w:r>
          </w:p>
        </w:tc>
      </w:tr>
      <w:tr w:rsidR="006A622B" w:rsidRPr="00033A25" w:rsidTr="00BC0753">
        <w:trPr>
          <w:jc w:val="center"/>
        </w:trPr>
        <w:tc>
          <w:tcPr>
            <w:tcW w:w="538" w:type="dxa"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A622B" w:rsidRPr="00033A25" w:rsidRDefault="007106F6" w:rsidP="006A622B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7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622B" w:rsidRPr="00033A25" w:rsidRDefault="006A622B" w:rsidP="00C510D9">
            <w:pPr>
              <w:bidi/>
              <w:spacing w:after="200" w:line="276" w:lineRule="auto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معلقات</w:t>
            </w:r>
            <w:r w:rsidR="00C510D9"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الصحيحين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: تعريف المعل</w:t>
            </w:r>
            <w:r w:rsidR="007106F6"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قات، وأسباب التعليق في الصحيحين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، وأنواع ال</w:t>
            </w:r>
            <w:r w:rsidR="007106F6"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معلقات فيهما، وحكم كل نوع منها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، مع بيان عناية العلماء بدراستها ووصلها.</w:t>
            </w:r>
          </w:p>
        </w:tc>
        <w:tc>
          <w:tcPr>
            <w:tcW w:w="1378" w:type="dxa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A622B" w:rsidRPr="00033A25" w:rsidRDefault="006A622B" w:rsidP="007106F6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4</w:t>
            </w:r>
          </w:p>
        </w:tc>
      </w:tr>
      <w:tr w:rsidR="007106F6" w:rsidRPr="00033A25" w:rsidTr="00BC0753">
        <w:trPr>
          <w:jc w:val="center"/>
        </w:trPr>
        <w:tc>
          <w:tcPr>
            <w:tcW w:w="538" w:type="dxa"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7106F6" w:rsidRPr="00033A25" w:rsidRDefault="007106F6" w:rsidP="006A622B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8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106F6" w:rsidRPr="00033A25" w:rsidRDefault="007106F6" w:rsidP="00C510D9">
            <w:pPr>
              <w:bidi/>
              <w:spacing w:after="200" w:line="276" w:lineRule="auto"/>
              <w:jc w:val="both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المدرج: 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معناه، أقسامه، أمثلته.</w:t>
            </w:r>
          </w:p>
        </w:tc>
        <w:tc>
          <w:tcPr>
            <w:tcW w:w="1378" w:type="dxa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7106F6" w:rsidRPr="00033A25" w:rsidRDefault="007106F6" w:rsidP="007106F6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2</w:t>
            </w:r>
          </w:p>
        </w:tc>
      </w:tr>
      <w:tr w:rsidR="006A622B" w:rsidRPr="00033A25" w:rsidTr="00BC0753">
        <w:trPr>
          <w:jc w:val="center"/>
        </w:trPr>
        <w:tc>
          <w:tcPr>
            <w:tcW w:w="538" w:type="dxa"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A622B" w:rsidRPr="00033A25" w:rsidRDefault="007106F6" w:rsidP="006A622B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9</w:t>
            </w:r>
          </w:p>
        </w:tc>
        <w:tc>
          <w:tcPr>
            <w:tcW w:w="765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6A622B" w:rsidRPr="00033A25" w:rsidRDefault="007106F6" w:rsidP="00C510D9">
            <w:pPr>
              <w:bidi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كتابة الحديث وضبطه، وصفة روايته:</w:t>
            </w:r>
          </w:p>
          <w:p w:rsidR="006A622B" w:rsidRPr="00033A25" w:rsidRDefault="006A622B" w:rsidP="00C510D9">
            <w:pPr>
              <w:bidi/>
              <w:spacing w:after="200" w:line="276" w:lineRule="auto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التصحيف: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 xml:space="preserve"> معناه، وأقسامه، والفرق بينه وبين التحريف، وعناية المحدثين به.</w:t>
            </w:r>
          </w:p>
        </w:tc>
        <w:tc>
          <w:tcPr>
            <w:tcW w:w="1378" w:type="dxa"/>
            <w:tcBorders>
              <w:left w:val="single" w:sz="8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6A622B" w:rsidRPr="00033A25" w:rsidRDefault="00BC0753" w:rsidP="007106F6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2</w:t>
            </w:r>
          </w:p>
        </w:tc>
      </w:tr>
      <w:tr w:rsidR="006A622B" w:rsidRPr="00033A25" w:rsidTr="000B5619">
        <w:trPr>
          <w:jc w:val="center"/>
        </w:trPr>
        <w:tc>
          <w:tcPr>
            <w:tcW w:w="8193" w:type="dxa"/>
            <w:gridSpan w:val="2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6A622B" w:rsidRPr="00033A25" w:rsidRDefault="006A622B" w:rsidP="006A622B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المجموع</w:t>
            </w:r>
          </w:p>
        </w:tc>
        <w:tc>
          <w:tcPr>
            <w:tcW w:w="1378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6A622B" w:rsidRPr="00033A25" w:rsidRDefault="00BC0753" w:rsidP="006A622B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30</w:t>
            </w:r>
          </w:p>
        </w:tc>
      </w:tr>
    </w:tbl>
    <w:p w:rsidR="00636783" w:rsidRPr="00033A25" w:rsidRDefault="00636783" w:rsidP="00416FE2">
      <w:pPr>
        <w:bidi/>
        <w:rPr>
          <w:rFonts w:ascii="Traditional Arabic" w:hAnsi="Traditional Arabic" w:cs="Traditional Arabic"/>
          <w:b/>
          <w:bCs/>
          <w:sz w:val="12"/>
          <w:szCs w:val="12"/>
        </w:rPr>
      </w:pPr>
    </w:p>
    <w:p w:rsidR="00CA0B29" w:rsidRDefault="00CA0B29" w:rsidP="00283B54">
      <w:pPr>
        <w:pStyle w:val="1"/>
        <w:rPr>
          <w:rFonts w:ascii="Traditional Arabic" w:hAnsi="Traditional Arabic" w:cs="Traditional Arabic"/>
          <w:rtl/>
        </w:rPr>
      </w:pPr>
      <w:bookmarkStart w:id="14" w:name="_Toc526247384"/>
      <w:bookmarkStart w:id="15" w:name="_Toc337790"/>
    </w:p>
    <w:p w:rsidR="00B42843" w:rsidRPr="00033A25" w:rsidRDefault="00BA479B" w:rsidP="00283B54">
      <w:pPr>
        <w:pStyle w:val="1"/>
        <w:rPr>
          <w:rFonts w:ascii="Traditional Arabic" w:hAnsi="Traditional Arabic" w:cs="Traditional Arabic"/>
        </w:rPr>
      </w:pPr>
      <w:r w:rsidRPr="00033A25">
        <w:rPr>
          <w:rFonts w:ascii="Traditional Arabic" w:hAnsi="Traditional Arabic" w:cs="Traditional Arabic"/>
          <w:rtl/>
        </w:rPr>
        <w:t>د.</w:t>
      </w:r>
      <w:r w:rsidR="00F851F7" w:rsidRPr="00033A25">
        <w:rPr>
          <w:rFonts w:ascii="Traditional Arabic" w:hAnsi="Traditional Arabic" w:cs="Traditional Arabic"/>
          <w:rtl/>
        </w:rPr>
        <w:t xml:space="preserve"> التدريس </w:t>
      </w:r>
      <w:r w:rsidRPr="00033A25">
        <w:rPr>
          <w:rFonts w:ascii="Traditional Arabic" w:hAnsi="Traditional Arabic" w:cs="Traditional Arabic"/>
          <w:rtl/>
        </w:rPr>
        <w:t>والتقييم:</w:t>
      </w:r>
      <w:bookmarkEnd w:id="14"/>
      <w:bookmarkEnd w:id="15"/>
    </w:p>
    <w:p w:rsidR="00AD1A5E" w:rsidRPr="00033A25" w:rsidRDefault="00C80002" w:rsidP="00C510D9">
      <w:pPr>
        <w:pStyle w:val="2"/>
      </w:pPr>
      <w:bookmarkStart w:id="16" w:name="_Toc526247386"/>
      <w:bookmarkStart w:id="17" w:name="_Toc337791"/>
      <w:r w:rsidRPr="00033A25">
        <w:rPr>
          <w:rtl/>
          <w:lang w:bidi="ar-EG"/>
        </w:rPr>
        <w:t xml:space="preserve">1. </w:t>
      </w:r>
      <w:r w:rsidR="00D94F24" w:rsidRPr="00033A25">
        <w:rPr>
          <w:rtl/>
        </w:rPr>
        <w:t>ربط</w:t>
      </w:r>
      <w:r w:rsidR="00880CBC" w:rsidRPr="00033A25">
        <w:rPr>
          <w:rtl/>
        </w:rPr>
        <w:t xml:space="preserve"> مخرجات التعلم للمقرر مع كل من استراتيجيات التدريس </w:t>
      </w:r>
      <w:r w:rsidRPr="00033A25">
        <w:rPr>
          <w:rtl/>
        </w:rPr>
        <w:t>وطرق</w:t>
      </w:r>
      <w:r w:rsidR="00880CBC" w:rsidRPr="00033A25">
        <w:rPr>
          <w:rtl/>
        </w:rPr>
        <w:t xml:space="preserve"> التق</w:t>
      </w:r>
      <w:r w:rsidR="00AF48A6" w:rsidRPr="00033A25">
        <w:rPr>
          <w:rtl/>
        </w:rPr>
        <w:t>ي</w:t>
      </w:r>
      <w:r w:rsidR="00880CBC" w:rsidRPr="00033A25">
        <w:rPr>
          <w:rtl/>
        </w:rPr>
        <w:t>يم</w:t>
      </w:r>
      <w:bookmarkEnd w:id="16"/>
      <w:bookmarkEnd w:id="17"/>
    </w:p>
    <w:tbl>
      <w:tblPr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3"/>
        <w:gridCol w:w="3997"/>
        <w:gridCol w:w="2437"/>
        <w:gridCol w:w="2284"/>
      </w:tblGrid>
      <w:tr w:rsidR="00AD1A5E" w:rsidRPr="00033A25" w:rsidTr="000B5619">
        <w:trPr>
          <w:trHeight w:val="401"/>
          <w:tblHeader/>
        </w:trPr>
        <w:tc>
          <w:tcPr>
            <w:tcW w:w="853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AD1A5E" w:rsidRPr="00033A25" w:rsidRDefault="00CD774C" w:rsidP="000B5619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</w:t>
            </w:r>
            <w:r w:rsidR="00330300"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رمز</w:t>
            </w:r>
          </w:p>
        </w:tc>
        <w:tc>
          <w:tcPr>
            <w:tcW w:w="3997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AD1A5E" w:rsidRPr="00033A25" w:rsidRDefault="00C02B79" w:rsidP="00416FE2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مخرجات التعلم </w:t>
            </w:r>
          </w:p>
        </w:tc>
        <w:tc>
          <w:tcPr>
            <w:tcW w:w="2437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AD1A5E" w:rsidRPr="00033A25" w:rsidRDefault="00144E33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استراتيجيات</w:t>
            </w:r>
            <w:r w:rsidR="00C02B79"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التدريس</w:t>
            </w:r>
          </w:p>
        </w:tc>
        <w:tc>
          <w:tcPr>
            <w:tcW w:w="2284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AD1A5E" w:rsidRPr="00033A25" w:rsidRDefault="00C80002" w:rsidP="00416FE2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طرق</w:t>
            </w:r>
            <w:r w:rsidR="00C02B79"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التق</w:t>
            </w:r>
            <w:r w:rsidR="00AF48A6"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ي</w:t>
            </w:r>
            <w:r w:rsidR="00C02B79"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يم</w:t>
            </w:r>
          </w:p>
        </w:tc>
      </w:tr>
      <w:tr w:rsidR="00AD1A5E" w:rsidRPr="00033A25" w:rsidTr="000B5619">
        <w:tc>
          <w:tcPr>
            <w:tcW w:w="853" w:type="dxa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AD1A5E" w:rsidRPr="00033A25" w:rsidRDefault="00AD1A5E" w:rsidP="00416FE2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  <w:t>1.0</w:t>
            </w:r>
          </w:p>
        </w:tc>
        <w:tc>
          <w:tcPr>
            <w:tcW w:w="8718" w:type="dxa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  <w:vAlign w:val="center"/>
          </w:tcPr>
          <w:p w:rsidR="00AD1A5E" w:rsidRPr="00033A25" w:rsidRDefault="00975F52" w:rsidP="00416FE2">
            <w:pPr>
              <w:bidi/>
              <w:rPr>
                <w:rFonts w:ascii="Traditional Arabic" w:hAnsi="Traditional Arabic" w:cs="Traditional Arabic"/>
                <w:b/>
                <w:bCs/>
                <w:sz w:val="20"/>
                <w:szCs w:val="20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>المعرفة والفهم</w:t>
            </w:r>
          </w:p>
        </w:tc>
      </w:tr>
      <w:tr w:rsidR="00A04DB0" w:rsidRPr="00033A25" w:rsidTr="00FE606C">
        <w:tc>
          <w:tcPr>
            <w:tcW w:w="853" w:type="dxa"/>
            <w:tcBorders>
              <w:top w:val="single" w:sz="4" w:space="0" w:color="auto"/>
              <w:bottom w:val="dashSmallGap" w:sz="4" w:space="0" w:color="auto"/>
            </w:tcBorders>
          </w:tcPr>
          <w:p w:rsidR="00A04DB0" w:rsidRPr="00033A25" w:rsidRDefault="00A04DB0" w:rsidP="00A04DB0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</w:rPr>
              <w:t>1.1</w:t>
            </w:r>
          </w:p>
        </w:tc>
        <w:tc>
          <w:tcPr>
            <w:tcW w:w="3997" w:type="dxa"/>
            <w:tcBorders>
              <w:top w:val="single" w:sz="4" w:space="0" w:color="auto"/>
              <w:bottom w:val="dashSmallGap" w:sz="4" w:space="0" w:color="auto"/>
            </w:tcBorders>
          </w:tcPr>
          <w:p w:rsidR="00A04DB0" w:rsidRPr="00033A25" w:rsidRDefault="00A04DB0" w:rsidP="00A04DB0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033A25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يُعرِّف الطالب أنواع الحديث المتعلّقة بالمتن.</w:t>
            </w:r>
          </w:p>
        </w:tc>
        <w:tc>
          <w:tcPr>
            <w:tcW w:w="2437" w:type="dxa"/>
            <w:vMerge w:val="restart"/>
            <w:tcBorders>
              <w:top w:val="single" w:sz="4" w:space="0" w:color="auto"/>
            </w:tcBorders>
            <w:vAlign w:val="center"/>
          </w:tcPr>
          <w:p w:rsidR="00A04DB0" w:rsidRPr="00033A25" w:rsidRDefault="00A04DB0" w:rsidP="00A04DB0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 xml:space="preserve">المحاضرة المطورة </w:t>
            </w:r>
          </w:p>
          <w:p w:rsidR="00A04DB0" w:rsidRPr="00033A25" w:rsidRDefault="00A04DB0" w:rsidP="00A04DB0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المناقشة والحوار</w:t>
            </w:r>
          </w:p>
        </w:tc>
        <w:tc>
          <w:tcPr>
            <w:tcW w:w="2284" w:type="dxa"/>
            <w:vMerge w:val="restart"/>
            <w:tcBorders>
              <w:top w:val="single" w:sz="4" w:space="0" w:color="auto"/>
            </w:tcBorders>
            <w:vAlign w:val="center"/>
          </w:tcPr>
          <w:p w:rsidR="00A04DB0" w:rsidRPr="00033A25" w:rsidRDefault="00A04DB0" w:rsidP="00A04DB0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 xml:space="preserve">الاختبارات </w:t>
            </w:r>
          </w:p>
          <w:p w:rsidR="00A04DB0" w:rsidRPr="00033A25" w:rsidRDefault="00A04DB0" w:rsidP="00A04DB0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الواجبات</w:t>
            </w:r>
          </w:p>
          <w:p w:rsidR="00A04DB0" w:rsidRPr="00033A25" w:rsidRDefault="00A04DB0" w:rsidP="00A04DB0">
            <w:pPr>
              <w:bidi/>
              <w:jc w:val="center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A04DB0" w:rsidRPr="00033A25" w:rsidTr="00A04DB0">
        <w:trPr>
          <w:trHeight w:val="834"/>
        </w:trPr>
        <w:tc>
          <w:tcPr>
            <w:tcW w:w="853" w:type="dxa"/>
            <w:tcBorders>
              <w:top w:val="dashSmallGap" w:sz="4" w:space="0" w:color="auto"/>
            </w:tcBorders>
          </w:tcPr>
          <w:p w:rsidR="00A04DB0" w:rsidRPr="00033A25" w:rsidRDefault="00A04DB0" w:rsidP="00A04DB0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</w:rPr>
              <w:t>1.3</w:t>
            </w:r>
          </w:p>
          <w:p w:rsidR="00A04DB0" w:rsidRPr="00033A25" w:rsidRDefault="00A04DB0" w:rsidP="00A04DB0">
            <w:pPr>
              <w:bidi/>
              <w:jc w:val="center"/>
              <w:rPr>
                <w:rFonts w:ascii="Traditional Arabic" w:hAnsi="Traditional Arabic" w:cs="Traditional Arabic"/>
              </w:rPr>
            </w:pPr>
          </w:p>
        </w:tc>
        <w:tc>
          <w:tcPr>
            <w:tcW w:w="3997" w:type="dxa"/>
            <w:tcBorders>
              <w:top w:val="dashSmallGap" w:sz="4" w:space="0" w:color="auto"/>
            </w:tcBorders>
          </w:tcPr>
          <w:p w:rsidR="00A04DB0" w:rsidRPr="00033A25" w:rsidRDefault="00A04DB0" w:rsidP="00A04DB0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يسمي الطالب أهم الكتب المؤلفة في كل نوع حديثي من الأنواع المتعلقة بالمتن.</w:t>
            </w:r>
          </w:p>
        </w:tc>
        <w:tc>
          <w:tcPr>
            <w:tcW w:w="2437" w:type="dxa"/>
            <w:vMerge/>
            <w:vAlign w:val="center"/>
          </w:tcPr>
          <w:p w:rsidR="00A04DB0" w:rsidRPr="00033A25" w:rsidRDefault="00A04DB0" w:rsidP="00A04DB0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/>
            <w:vAlign w:val="center"/>
          </w:tcPr>
          <w:p w:rsidR="00A04DB0" w:rsidRPr="00033A25" w:rsidRDefault="00A04DB0" w:rsidP="00A04DB0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A04DB0" w:rsidRPr="00033A25" w:rsidTr="00FE606C">
        <w:tc>
          <w:tcPr>
            <w:tcW w:w="853" w:type="dxa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A04DB0" w:rsidRPr="00033A25" w:rsidRDefault="00A04DB0" w:rsidP="00A04DB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</w:rPr>
              <w:t>2</w:t>
            </w:r>
          </w:p>
        </w:tc>
        <w:tc>
          <w:tcPr>
            <w:tcW w:w="8718" w:type="dxa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A04DB0" w:rsidRPr="00033A25" w:rsidRDefault="00A04DB0" w:rsidP="00A04DB0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المهارات</w:t>
            </w:r>
          </w:p>
        </w:tc>
      </w:tr>
      <w:tr w:rsidR="00A04DB0" w:rsidRPr="00033A25" w:rsidTr="00FE606C">
        <w:tc>
          <w:tcPr>
            <w:tcW w:w="853" w:type="dxa"/>
            <w:tcBorders>
              <w:top w:val="single" w:sz="4" w:space="0" w:color="auto"/>
              <w:bottom w:val="dashSmallGap" w:sz="4" w:space="0" w:color="auto"/>
            </w:tcBorders>
          </w:tcPr>
          <w:p w:rsidR="00A04DB0" w:rsidRPr="00033A25" w:rsidRDefault="00A04DB0" w:rsidP="00A04DB0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</w:rPr>
              <w:t>2.1</w:t>
            </w:r>
          </w:p>
        </w:tc>
        <w:tc>
          <w:tcPr>
            <w:tcW w:w="3997" w:type="dxa"/>
            <w:tcBorders>
              <w:top w:val="single" w:sz="4" w:space="0" w:color="auto"/>
              <w:bottom w:val="dashSmallGap" w:sz="4" w:space="0" w:color="auto"/>
            </w:tcBorders>
          </w:tcPr>
          <w:p w:rsidR="00A04DB0" w:rsidRPr="00033A25" w:rsidRDefault="00A04DB0" w:rsidP="00A04DB0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033A25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يكتشف الطالب أنواع الحديث المشتركة بين الإسناد مع المتن.</w:t>
            </w:r>
          </w:p>
        </w:tc>
        <w:tc>
          <w:tcPr>
            <w:tcW w:w="2437" w:type="dxa"/>
            <w:vMerge w:val="restart"/>
            <w:tcBorders>
              <w:top w:val="single" w:sz="4" w:space="0" w:color="auto"/>
            </w:tcBorders>
            <w:vAlign w:val="center"/>
          </w:tcPr>
          <w:p w:rsidR="0000390D" w:rsidRPr="00033A25" w:rsidRDefault="0000390D" w:rsidP="00A04DB0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المناقشة والحوار</w:t>
            </w:r>
          </w:p>
          <w:p w:rsidR="00A04DB0" w:rsidRPr="00033A25" w:rsidRDefault="00A04DB0" w:rsidP="0000390D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العصف الذهني</w:t>
            </w:r>
          </w:p>
          <w:p w:rsidR="00A04DB0" w:rsidRPr="00033A25" w:rsidRDefault="00A04DB0" w:rsidP="00A04DB0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التعلم التعاوني</w:t>
            </w:r>
          </w:p>
          <w:p w:rsidR="00A04DB0" w:rsidRPr="00033A25" w:rsidRDefault="00A04DB0" w:rsidP="00A04DB0">
            <w:pPr>
              <w:bidi/>
              <w:jc w:val="center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 w:val="restart"/>
            <w:tcBorders>
              <w:top w:val="single" w:sz="4" w:space="0" w:color="auto"/>
            </w:tcBorders>
            <w:vAlign w:val="center"/>
          </w:tcPr>
          <w:p w:rsidR="00A04DB0" w:rsidRPr="00033A25" w:rsidRDefault="00A04DB0" w:rsidP="00A04DB0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الاختبارات</w:t>
            </w:r>
          </w:p>
          <w:p w:rsidR="00A04DB0" w:rsidRPr="00033A25" w:rsidRDefault="00A04DB0" w:rsidP="00A04DB0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الواجبات</w:t>
            </w:r>
          </w:p>
          <w:p w:rsidR="00A04DB0" w:rsidRPr="00033A25" w:rsidRDefault="00A04DB0" w:rsidP="00A04DB0">
            <w:pPr>
              <w:bidi/>
              <w:ind w:left="360"/>
              <w:contextualSpacing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بحث</w:t>
            </w:r>
          </w:p>
          <w:p w:rsidR="00A04DB0" w:rsidRPr="00033A25" w:rsidRDefault="00A04DB0" w:rsidP="00A04DB0">
            <w:pPr>
              <w:bidi/>
              <w:jc w:val="center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A04DB0" w:rsidRPr="00033A25" w:rsidTr="00FE606C">
        <w:tc>
          <w:tcPr>
            <w:tcW w:w="853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04DB0" w:rsidRPr="00033A25" w:rsidRDefault="00A04DB0" w:rsidP="00A04DB0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</w:rPr>
              <w:t>2.2</w:t>
            </w:r>
          </w:p>
        </w:tc>
        <w:tc>
          <w:tcPr>
            <w:tcW w:w="3997" w:type="dxa"/>
            <w:tcBorders>
              <w:top w:val="dashSmallGap" w:sz="4" w:space="0" w:color="auto"/>
              <w:bottom w:val="dashSmallGap" w:sz="4" w:space="0" w:color="auto"/>
            </w:tcBorders>
          </w:tcPr>
          <w:p w:rsidR="00A04DB0" w:rsidRPr="00033A25" w:rsidRDefault="00A04DB0" w:rsidP="00A04DB0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  <w:rtl/>
              </w:rPr>
            </w:pPr>
            <w:r w:rsidRPr="00033A25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يميز الطالب ما يحتاج إليه الفقيه من أنوع الحديث المتعلقة بالمتن.</w:t>
            </w:r>
          </w:p>
        </w:tc>
        <w:tc>
          <w:tcPr>
            <w:tcW w:w="2437" w:type="dxa"/>
            <w:vMerge/>
            <w:vAlign w:val="center"/>
          </w:tcPr>
          <w:p w:rsidR="00A04DB0" w:rsidRPr="00033A25" w:rsidRDefault="00A04DB0" w:rsidP="00A04DB0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/>
          </w:tcPr>
          <w:p w:rsidR="00A04DB0" w:rsidRPr="00033A25" w:rsidRDefault="00A04DB0" w:rsidP="00A04DB0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A04DB0" w:rsidRPr="00033A25" w:rsidTr="00FE606C">
        <w:tc>
          <w:tcPr>
            <w:tcW w:w="853" w:type="dxa"/>
            <w:tcBorders>
              <w:top w:val="dashSmallGap" w:sz="4" w:space="0" w:color="auto"/>
              <w:bottom w:val="single" w:sz="8" w:space="0" w:color="auto"/>
            </w:tcBorders>
          </w:tcPr>
          <w:p w:rsidR="00A04DB0" w:rsidRPr="00033A25" w:rsidRDefault="00A04DB0" w:rsidP="00A04DB0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</w:rPr>
              <w:t>2.3</w:t>
            </w:r>
          </w:p>
        </w:tc>
        <w:tc>
          <w:tcPr>
            <w:tcW w:w="3997" w:type="dxa"/>
            <w:tcBorders>
              <w:top w:val="dashSmallGap" w:sz="4" w:space="0" w:color="auto"/>
              <w:bottom w:val="single" w:sz="8" w:space="0" w:color="auto"/>
            </w:tcBorders>
          </w:tcPr>
          <w:p w:rsidR="00A04DB0" w:rsidRPr="00033A25" w:rsidRDefault="00A04DB0" w:rsidP="00A04DB0">
            <w:pPr>
              <w:bidi/>
              <w:jc w:val="lowKashida"/>
              <w:rPr>
                <w:rFonts w:ascii="Traditional Arabic" w:hAnsi="Traditional Arabic" w:cs="Traditional Arabic"/>
                <w:sz w:val="32"/>
                <w:szCs w:val="32"/>
              </w:rPr>
            </w:pPr>
            <w:r w:rsidRPr="00033A25">
              <w:rPr>
                <w:rFonts w:ascii="Traditional Arabic" w:hAnsi="Traditional Arabic" w:cs="Traditional Arabic"/>
                <w:sz w:val="32"/>
                <w:szCs w:val="32"/>
                <w:rtl/>
              </w:rPr>
              <w:t>أن يكشف الطالب عن سبب الضعف إذا تعلق بالمتن.</w:t>
            </w:r>
          </w:p>
        </w:tc>
        <w:tc>
          <w:tcPr>
            <w:tcW w:w="2437" w:type="dxa"/>
            <w:vMerge/>
            <w:tcBorders>
              <w:bottom w:val="single" w:sz="8" w:space="0" w:color="auto"/>
            </w:tcBorders>
            <w:vAlign w:val="center"/>
          </w:tcPr>
          <w:p w:rsidR="00A04DB0" w:rsidRPr="00033A25" w:rsidRDefault="00A04DB0" w:rsidP="00A04DB0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  <w:tc>
          <w:tcPr>
            <w:tcW w:w="2284" w:type="dxa"/>
            <w:vMerge/>
            <w:tcBorders>
              <w:bottom w:val="single" w:sz="8" w:space="0" w:color="auto"/>
            </w:tcBorders>
          </w:tcPr>
          <w:p w:rsidR="00A04DB0" w:rsidRPr="00033A25" w:rsidRDefault="00A04DB0" w:rsidP="00A04DB0">
            <w:pPr>
              <w:bidi/>
              <w:jc w:val="lowKashida"/>
              <w:rPr>
                <w:rFonts w:ascii="Traditional Arabic" w:hAnsi="Traditional Arabic" w:cs="Traditional Arabic"/>
                <w:color w:val="FF0000"/>
              </w:rPr>
            </w:pPr>
          </w:p>
        </w:tc>
      </w:tr>
      <w:tr w:rsidR="00A04DB0" w:rsidRPr="00033A25" w:rsidTr="00FE606C">
        <w:tc>
          <w:tcPr>
            <w:tcW w:w="853" w:type="dxa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A04DB0" w:rsidRPr="00033A25" w:rsidRDefault="00A04DB0" w:rsidP="00A04DB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</w:rPr>
              <w:t>3</w:t>
            </w:r>
          </w:p>
        </w:tc>
        <w:tc>
          <w:tcPr>
            <w:tcW w:w="8718" w:type="dxa"/>
            <w:gridSpan w:val="3"/>
            <w:tcBorders>
              <w:top w:val="single" w:sz="8" w:space="0" w:color="auto"/>
              <w:bottom w:val="single" w:sz="4" w:space="0" w:color="auto"/>
            </w:tcBorders>
            <w:shd w:val="clear" w:color="auto" w:fill="DBE5F1" w:themeFill="accent1" w:themeFillTint="33"/>
          </w:tcPr>
          <w:p w:rsidR="00A04DB0" w:rsidRPr="00033A25" w:rsidRDefault="00A04DB0" w:rsidP="00A04DB0">
            <w:pPr>
              <w:bidi/>
              <w:jc w:val="lowKashida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القيم</w:t>
            </w:r>
          </w:p>
        </w:tc>
      </w:tr>
      <w:tr w:rsidR="00A04DB0" w:rsidRPr="00033A25" w:rsidTr="00FE606C">
        <w:tc>
          <w:tcPr>
            <w:tcW w:w="853" w:type="dxa"/>
            <w:tcBorders>
              <w:top w:val="single" w:sz="4" w:space="0" w:color="auto"/>
              <w:bottom w:val="dashSmallGap" w:sz="4" w:space="0" w:color="auto"/>
            </w:tcBorders>
          </w:tcPr>
          <w:p w:rsidR="00A04DB0" w:rsidRPr="00033A25" w:rsidRDefault="00A04DB0" w:rsidP="00A04DB0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</w:rPr>
              <w:t>3.1</w:t>
            </w:r>
          </w:p>
        </w:tc>
        <w:tc>
          <w:tcPr>
            <w:tcW w:w="3997" w:type="dxa"/>
            <w:tcBorders>
              <w:top w:val="single" w:sz="4" w:space="0" w:color="auto"/>
              <w:bottom w:val="dashSmallGap" w:sz="4" w:space="0" w:color="auto"/>
            </w:tcBorders>
          </w:tcPr>
          <w:p w:rsidR="00A04DB0" w:rsidRPr="00033A25" w:rsidRDefault="00A04DB0" w:rsidP="00A04DB0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يتحمل الطالب مسؤوليته في التعلم الذاتي.</w:t>
            </w:r>
          </w:p>
        </w:tc>
        <w:tc>
          <w:tcPr>
            <w:tcW w:w="2437" w:type="dxa"/>
            <w:vMerge w:val="restart"/>
            <w:tcBorders>
              <w:top w:val="single" w:sz="4" w:space="0" w:color="auto"/>
            </w:tcBorders>
            <w:vAlign w:val="center"/>
          </w:tcPr>
          <w:p w:rsidR="00A04DB0" w:rsidRPr="00033A25" w:rsidRDefault="00A04DB0" w:rsidP="00A04DB0">
            <w:pPr>
              <w:bidi/>
              <w:ind w:left="360"/>
              <w:contextualSpacing/>
              <w:rPr>
                <w:rFonts w:ascii="Traditional Arabic" w:hAnsi="Traditional Arabic" w:cs="Traditional Arabic"/>
                <w:b/>
                <w:sz w:val="28"/>
                <w:szCs w:val="28"/>
                <w:lang w:val="en-AU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 xml:space="preserve">   التعلم التعاوني</w:t>
            </w:r>
          </w:p>
          <w:p w:rsidR="00A04DB0" w:rsidRPr="00033A25" w:rsidRDefault="00A04DB0" w:rsidP="00A04DB0">
            <w:pPr>
              <w:bidi/>
              <w:jc w:val="center"/>
              <w:rPr>
                <w:rFonts w:ascii="Traditional Arabic" w:hAnsi="Traditional Arabic" w:cs="Traditional Arabic"/>
                <w:color w:val="FF0000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val="en-AU"/>
              </w:rPr>
              <w:t>التعلم الذاتي</w:t>
            </w:r>
          </w:p>
        </w:tc>
        <w:tc>
          <w:tcPr>
            <w:tcW w:w="2284" w:type="dxa"/>
            <w:vMerge w:val="restart"/>
            <w:tcBorders>
              <w:top w:val="single" w:sz="4" w:space="0" w:color="auto"/>
            </w:tcBorders>
            <w:vAlign w:val="center"/>
          </w:tcPr>
          <w:p w:rsidR="00A04DB0" w:rsidRPr="00033A25" w:rsidRDefault="00A04DB0" w:rsidP="00A04DB0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lang w:val="en-AU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الملاحظة لأداء الطلبة الفردي والجماعي</w:t>
            </w:r>
          </w:p>
          <w:p w:rsidR="00A04DB0" w:rsidRPr="00033A25" w:rsidRDefault="00A04DB0" w:rsidP="00A04DB0">
            <w:pPr>
              <w:bidi/>
              <w:jc w:val="center"/>
              <w:rPr>
                <w:rFonts w:ascii="Traditional Arabic" w:hAnsi="Traditional Arabic" w:cs="Traditional Arabic"/>
                <w:color w:val="FF0000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  <w:lang w:val="en-AU"/>
              </w:rPr>
              <w:t>تقويم الأقران</w:t>
            </w:r>
          </w:p>
        </w:tc>
      </w:tr>
      <w:tr w:rsidR="00A04DB0" w:rsidRPr="00033A25" w:rsidTr="00646ADE">
        <w:trPr>
          <w:trHeight w:val="1143"/>
        </w:trPr>
        <w:tc>
          <w:tcPr>
            <w:tcW w:w="853" w:type="dxa"/>
            <w:tcBorders>
              <w:top w:val="dashSmallGap" w:sz="4" w:space="0" w:color="auto"/>
            </w:tcBorders>
          </w:tcPr>
          <w:p w:rsidR="00A04DB0" w:rsidRPr="00033A25" w:rsidRDefault="00A04DB0" w:rsidP="00A04DB0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</w:rPr>
              <w:t>3.2</w:t>
            </w:r>
          </w:p>
        </w:tc>
        <w:tc>
          <w:tcPr>
            <w:tcW w:w="3997" w:type="dxa"/>
            <w:tcBorders>
              <w:top w:val="dashSmallGap" w:sz="4" w:space="0" w:color="auto"/>
            </w:tcBorders>
          </w:tcPr>
          <w:p w:rsidR="00A04DB0" w:rsidRPr="00033A25" w:rsidRDefault="00A04DB0" w:rsidP="00A04DB0">
            <w:pPr>
              <w:bidi/>
              <w:jc w:val="lowKashida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أن يُبدي الطالب مشاركة فاعلة أثناء الحوار والمناقشة مع زملائه.</w:t>
            </w:r>
          </w:p>
        </w:tc>
        <w:tc>
          <w:tcPr>
            <w:tcW w:w="2437" w:type="dxa"/>
            <w:vMerge/>
            <w:vAlign w:val="center"/>
          </w:tcPr>
          <w:p w:rsidR="00A04DB0" w:rsidRPr="00033A25" w:rsidRDefault="00A04DB0" w:rsidP="00A04DB0">
            <w:pPr>
              <w:bidi/>
              <w:jc w:val="lowKashida"/>
              <w:rPr>
                <w:rFonts w:ascii="Traditional Arabic" w:hAnsi="Traditional Arabic" w:cs="Traditional Arabic"/>
              </w:rPr>
            </w:pPr>
          </w:p>
        </w:tc>
        <w:tc>
          <w:tcPr>
            <w:tcW w:w="2284" w:type="dxa"/>
            <w:vMerge/>
            <w:vAlign w:val="center"/>
          </w:tcPr>
          <w:p w:rsidR="00A04DB0" w:rsidRPr="00033A25" w:rsidRDefault="00A04DB0" w:rsidP="00A04DB0">
            <w:pPr>
              <w:bidi/>
              <w:jc w:val="lowKashida"/>
              <w:rPr>
                <w:rFonts w:ascii="Traditional Arabic" w:hAnsi="Traditional Arabic" w:cs="Traditional Arabic"/>
              </w:rPr>
            </w:pPr>
          </w:p>
        </w:tc>
      </w:tr>
    </w:tbl>
    <w:p w:rsidR="00E34F0F" w:rsidRPr="00033A25" w:rsidRDefault="006F5B3C" w:rsidP="00D532D3">
      <w:pPr>
        <w:pStyle w:val="2"/>
        <w:rPr>
          <w:rtl/>
        </w:rPr>
      </w:pPr>
      <w:bookmarkStart w:id="18" w:name="_Toc337792"/>
      <w:bookmarkStart w:id="19" w:name="_Toc526247387"/>
      <w:r w:rsidRPr="00033A25">
        <w:rPr>
          <w:rtl/>
        </w:rPr>
        <w:t>2</w:t>
      </w:r>
      <w:r w:rsidR="00CD774C" w:rsidRPr="00033A25">
        <w:rPr>
          <w:rtl/>
        </w:rPr>
        <w:t>.</w:t>
      </w:r>
      <w:r w:rsidR="00C26B99" w:rsidRPr="00033A25">
        <w:rPr>
          <w:rtl/>
        </w:rPr>
        <w:t>أنشطة</w:t>
      </w:r>
      <w:r w:rsidR="00C510D9" w:rsidRPr="00033A25">
        <w:rPr>
          <w:rtl/>
        </w:rPr>
        <w:t xml:space="preserve"> </w:t>
      </w:r>
      <w:r w:rsidR="006A0370" w:rsidRPr="00033A25">
        <w:rPr>
          <w:rtl/>
        </w:rPr>
        <w:t>تقييم</w:t>
      </w:r>
      <w:r w:rsidR="00C02B79" w:rsidRPr="00033A25">
        <w:rPr>
          <w:rtl/>
        </w:rPr>
        <w:t xml:space="preserve"> الطلبة</w:t>
      </w:r>
      <w:bookmarkEnd w:id="18"/>
      <w:bookmarkEnd w:id="19"/>
    </w:p>
    <w:tbl>
      <w:tblPr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1"/>
        <w:gridCol w:w="5555"/>
        <w:gridCol w:w="1348"/>
        <w:gridCol w:w="2247"/>
      </w:tblGrid>
      <w:tr w:rsidR="00C510D9" w:rsidRPr="00033A25" w:rsidTr="00A8404C">
        <w:trPr>
          <w:tblHeader/>
          <w:jc w:val="center"/>
        </w:trPr>
        <w:tc>
          <w:tcPr>
            <w:tcW w:w="421" w:type="dxa"/>
            <w:tcBorders>
              <w:top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bookmarkStart w:id="20" w:name="_Hlk58309713"/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>م</w:t>
            </w:r>
          </w:p>
        </w:tc>
        <w:tc>
          <w:tcPr>
            <w:tcW w:w="555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rtl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أنشطة التقييم</w:t>
            </w:r>
          </w:p>
        </w:tc>
        <w:tc>
          <w:tcPr>
            <w:tcW w:w="134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توقيت التقييم</w:t>
            </w:r>
          </w:p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(بالأسبوع)</w:t>
            </w:r>
          </w:p>
        </w:tc>
        <w:tc>
          <w:tcPr>
            <w:tcW w:w="224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النسبة </w:t>
            </w:r>
          </w:p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من إجمالي درجة التقييم</w:t>
            </w:r>
          </w:p>
        </w:tc>
      </w:tr>
      <w:tr w:rsidR="00C510D9" w:rsidRPr="00033A25" w:rsidTr="00A8404C">
        <w:trPr>
          <w:trHeight w:val="260"/>
          <w:jc w:val="center"/>
        </w:trPr>
        <w:tc>
          <w:tcPr>
            <w:tcW w:w="421" w:type="dxa"/>
            <w:tcBorders>
              <w:top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>1</w:t>
            </w:r>
          </w:p>
        </w:tc>
        <w:tc>
          <w:tcPr>
            <w:tcW w:w="5555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C510D9" w:rsidRPr="00033A25" w:rsidRDefault="00C510D9" w:rsidP="00A8404C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البحوث القصيرة، والواجبات المنزلية (فردي، وجماعي) المناقشة أثناء المحاضرة</w:t>
            </w:r>
          </w:p>
        </w:tc>
        <w:tc>
          <w:tcPr>
            <w:tcW w:w="1348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C510D9" w:rsidRPr="00033A25" w:rsidRDefault="00C510D9" w:rsidP="00A8404C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مستمر</w:t>
            </w:r>
          </w:p>
        </w:tc>
        <w:tc>
          <w:tcPr>
            <w:tcW w:w="2247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</w:tcBorders>
          </w:tcPr>
          <w:p w:rsidR="00C510D9" w:rsidRPr="00033A25" w:rsidRDefault="00C510D9" w:rsidP="00A8404C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20%</w:t>
            </w:r>
          </w:p>
        </w:tc>
      </w:tr>
      <w:tr w:rsidR="00C510D9" w:rsidRPr="00033A25" w:rsidTr="00A8404C">
        <w:trPr>
          <w:trHeight w:val="260"/>
          <w:jc w:val="center"/>
        </w:trPr>
        <w:tc>
          <w:tcPr>
            <w:tcW w:w="421" w:type="dxa"/>
            <w:tcBorders>
              <w:top w:val="dashSmallGap" w:sz="4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>2</w:t>
            </w:r>
          </w:p>
        </w:tc>
        <w:tc>
          <w:tcPr>
            <w:tcW w:w="5555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C510D9" w:rsidRPr="00033A25" w:rsidRDefault="00C510D9" w:rsidP="00A8404C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اختبار أعمال فصلية</w:t>
            </w:r>
          </w:p>
        </w:tc>
        <w:tc>
          <w:tcPr>
            <w:tcW w:w="134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C510D9" w:rsidRPr="00033A25" w:rsidRDefault="00C510D9" w:rsidP="00A8404C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السا</w:t>
            </w: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</w:rPr>
              <w:t>بع</w:t>
            </w:r>
          </w:p>
        </w:tc>
        <w:tc>
          <w:tcPr>
            <w:tcW w:w="22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</w:tcBorders>
          </w:tcPr>
          <w:p w:rsidR="00C510D9" w:rsidRPr="00033A25" w:rsidRDefault="00C510D9" w:rsidP="00A8404C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20%</w:t>
            </w:r>
          </w:p>
        </w:tc>
      </w:tr>
      <w:tr w:rsidR="00C510D9" w:rsidRPr="00033A25" w:rsidTr="00A8404C">
        <w:trPr>
          <w:trHeight w:val="260"/>
          <w:jc w:val="center"/>
        </w:trPr>
        <w:tc>
          <w:tcPr>
            <w:tcW w:w="421" w:type="dxa"/>
            <w:tcBorders>
              <w:top w:val="dashSmallGap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3</w:t>
            </w:r>
          </w:p>
        </w:tc>
        <w:tc>
          <w:tcPr>
            <w:tcW w:w="5555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C510D9" w:rsidRPr="00033A25" w:rsidRDefault="00C510D9" w:rsidP="00A8404C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اختبار فصلي</w:t>
            </w:r>
          </w:p>
        </w:tc>
        <w:tc>
          <w:tcPr>
            <w:tcW w:w="1348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C510D9" w:rsidRPr="00033A25" w:rsidRDefault="00C510D9" w:rsidP="00A8404C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الأخير</w:t>
            </w:r>
          </w:p>
        </w:tc>
        <w:tc>
          <w:tcPr>
            <w:tcW w:w="224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</w:tcBorders>
          </w:tcPr>
          <w:p w:rsidR="00C510D9" w:rsidRPr="00033A25" w:rsidRDefault="00C510D9" w:rsidP="00A8404C">
            <w:pPr>
              <w:spacing w:line="216" w:lineRule="auto"/>
              <w:jc w:val="center"/>
              <w:rPr>
                <w:rFonts w:ascii="Traditional Arabic" w:hAnsi="Traditional Arabic" w:cs="Traditional Arabic"/>
                <w:b/>
                <w:sz w:val="28"/>
                <w:szCs w:val="28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sz w:val="28"/>
                <w:szCs w:val="28"/>
                <w:rtl/>
                <w:lang w:bidi="ar-EG"/>
              </w:rPr>
              <w:t>60%</w:t>
            </w:r>
          </w:p>
        </w:tc>
      </w:tr>
    </w:tbl>
    <w:bookmarkEnd w:id="20"/>
    <w:p w:rsidR="00245E1B" w:rsidRPr="00033A25" w:rsidRDefault="00C26B99" w:rsidP="00416FE2">
      <w:pPr>
        <w:bidi/>
        <w:rPr>
          <w:rFonts w:ascii="Traditional Arabic" w:hAnsi="Traditional Arabic" w:cs="Traditional Arabic"/>
          <w:sz w:val="20"/>
          <w:szCs w:val="20"/>
          <w:rtl/>
          <w:lang w:bidi="ar-EG"/>
        </w:rPr>
      </w:pPr>
      <w:r w:rsidRPr="00033A25">
        <w:rPr>
          <w:rFonts w:ascii="Traditional Arabic" w:hAnsi="Traditional Arabic" w:cs="Traditional Arabic"/>
          <w:sz w:val="20"/>
          <w:szCs w:val="20"/>
          <w:rtl/>
        </w:rPr>
        <w:t>أنشطة</w:t>
      </w:r>
      <w:r w:rsidR="00C02B79" w:rsidRPr="00033A25">
        <w:rPr>
          <w:rFonts w:ascii="Traditional Arabic" w:hAnsi="Traditional Arabic" w:cs="Traditional Arabic"/>
          <w:sz w:val="20"/>
          <w:szCs w:val="20"/>
          <w:rtl/>
        </w:rPr>
        <w:t xml:space="preserve"> التق</w:t>
      </w:r>
      <w:r w:rsidR="007648F8" w:rsidRPr="00033A25">
        <w:rPr>
          <w:rFonts w:ascii="Traditional Arabic" w:hAnsi="Traditional Arabic" w:cs="Traditional Arabic"/>
          <w:sz w:val="20"/>
          <w:szCs w:val="20"/>
          <w:rtl/>
        </w:rPr>
        <w:t>ي</w:t>
      </w:r>
      <w:r w:rsidR="00C02B79" w:rsidRPr="00033A25">
        <w:rPr>
          <w:rFonts w:ascii="Traditional Arabic" w:hAnsi="Traditional Arabic" w:cs="Traditional Arabic"/>
          <w:sz w:val="20"/>
          <w:szCs w:val="20"/>
          <w:rtl/>
        </w:rPr>
        <w:t xml:space="preserve">يم </w:t>
      </w:r>
      <w:r w:rsidR="00BA479B" w:rsidRPr="00033A25">
        <w:rPr>
          <w:rFonts w:ascii="Traditional Arabic" w:hAnsi="Traditional Arabic" w:cs="Traditional Arabic"/>
          <w:sz w:val="20"/>
          <w:szCs w:val="20"/>
          <w:rtl/>
        </w:rPr>
        <w:t>(</w:t>
      </w:r>
      <w:r w:rsidR="00D41348" w:rsidRPr="00033A25">
        <w:rPr>
          <w:rFonts w:ascii="Traditional Arabic" w:hAnsi="Traditional Arabic" w:cs="Traditional Arabic"/>
          <w:sz w:val="20"/>
          <w:szCs w:val="20"/>
          <w:rtl/>
        </w:rPr>
        <w:t>اختبار</w:t>
      </w:r>
      <w:r w:rsidR="00496BB5" w:rsidRPr="00033A25">
        <w:rPr>
          <w:rFonts w:ascii="Traditional Arabic" w:hAnsi="Traditional Arabic" w:cs="Traditional Arabic"/>
          <w:sz w:val="20"/>
          <w:szCs w:val="20"/>
          <w:rtl/>
        </w:rPr>
        <w:t xml:space="preserve"> تحريري</w:t>
      </w:r>
      <w:r w:rsidR="00D41348" w:rsidRPr="00033A25">
        <w:rPr>
          <w:rFonts w:ascii="Traditional Arabic" w:hAnsi="Traditional Arabic" w:cs="Traditional Arabic"/>
          <w:sz w:val="20"/>
          <w:szCs w:val="20"/>
          <w:rtl/>
        </w:rPr>
        <w:t>،</w:t>
      </w:r>
      <w:r w:rsidR="00C510D9" w:rsidRPr="00033A25">
        <w:rPr>
          <w:rFonts w:ascii="Traditional Arabic" w:hAnsi="Traditional Arabic" w:cs="Traditional Arabic"/>
          <w:sz w:val="20"/>
          <w:szCs w:val="20"/>
          <w:rtl/>
        </w:rPr>
        <w:t xml:space="preserve"> </w:t>
      </w:r>
      <w:r w:rsidR="00BA479B" w:rsidRPr="00033A25">
        <w:rPr>
          <w:rFonts w:ascii="Traditional Arabic" w:hAnsi="Traditional Arabic" w:cs="Traditional Arabic"/>
          <w:sz w:val="20"/>
          <w:szCs w:val="20"/>
          <w:rtl/>
        </w:rPr>
        <w:t>شفهي،</w:t>
      </w:r>
      <w:r w:rsidR="00C02B79" w:rsidRPr="00033A25">
        <w:rPr>
          <w:rFonts w:ascii="Traditional Arabic" w:hAnsi="Traditional Arabic" w:cs="Traditional Arabic"/>
          <w:sz w:val="20"/>
          <w:szCs w:val="20"/>
          <w:rtl/>
        </w:rPr>
        <w:t xml:space="preserve"> عرض </w:t>
      </w:r>
      <w:r w:rsidR="00BA479B" w:rsidRPr="00033A25">
        <w:rPr>
          <w:rFonts w:ascii="Traditional Arabic" w:hAnsi="Traditional Arabic" w:cs="Traditional Arabic"/>
          <w:sz w:val="20"/>
          <w:szCs w:val="20"/>
          <w:rtl/>
        </w:rPr>
        <w:t>تقديمي</w:t>
      </w:r>
      <w:r w:rsidR="004A4CAB" w:rsidRPr="00033A25">
        <w:rPr>
          <w:rFonts w:ascii="Traditional Arabic" w:hAnsi="Traditional Arabic" w:cs="Traditional Arabic"/>
          <w:sz w:val="20"/>
          <w:szCs w:val="20"/>
          <w:rtl/>
        </w:rPr>
        <w:t>،</w:t>
      </w:r>
      <w:r w:rsidR="00C510D9" w:rsidRPr="00033A25">
        <w:rPr>
          <w:rFonts w:ascii="Traditional Arabic" w:hAnsi="Traditional Arabic" w:cs="Traditional Arabic"/>
          <w:sz w:val="20"/>
          <w:szCs w:val="20"/>
          <w:rtl/>
        </w:rPr>
        <w:t xml:space="preserve"> </w:t>
      </w:r>
      <w:r w:rsidR="004A4CAB" w:rsidRPr="00033A25">
        <w:rPr>
          <w:rFonts w:ascii="Traditional Arabic" w:hAnsi="Traditional Arabic" w:cs="Traditional Arabic"/>
          <w:sz w:val="20"/>
          <w:szCs w:val="20"/>
          <w:rtl/>
        </w:rPr>
        <w:t>مشروع جماعي، ورقة عمل</w:t>
      </w:r>
      <w:r w:rsidR="00C510D9" w:rsidRPr="00033A25">
        <w:rPr>
          <w:rFonts w:ascii="Traditional Arabic" w:hAnsi="Traditional Arabic" w:cs="Traditional Arabic"/>
          <w:sz w:val="20"/>
          <w:szCs w:val="20"/>
          <w:rtl/>
        </w:rPr>
        <w:t xml:space="preserve"> </w:t>
      </w:r>
      <w:r w:rsidR="00BA479B" w:rsidRPr="00033A25">
        <w:rPr>
          <w:rFonts w:ascii="Traditional Arabic" w:hAnsi="Traditional Arabic" w:cs="Traditional Arabic"/>
          <w:sz w:val="20"/>
          <w:szCs w:val="20"/>
          <w:rtl/>
        </w:rPr>
        <w:t>الخ)</w:t>
      </w:r>
    </w:p>
    <w:p w:rsidR="00524059" w:rsidRPr="00033A25" w:rsidRDefault="00524059" w:rsidP="00283B54">
      <w:pPr>
        <w:pStyle w:val="1"/>
        <w:rPr>
          <w:rFonts w:ascii="Traditional Arabic" w:hAnsi="Traditional Arabic" w:cs="Traditional Arabic"/>
          <w:rtl/>
        </w:rPr>
      </w:pPr>
      <w:bookmarkStart w:id="21" w:name="_Toc526247388"/>
      <w:bookmarkStart w:id="22" w:name="_Toc337793"/>
    </w:p>
    <w:p w:rsidR="004F498B" w:rsidRPr="00033A25" w:rsidRDefault="00393441" w:rsidP="00283B54">
      <w:pPr>
        <w:pStyle w:val="1"/>
        <w:rPr>
          <w:rFonts w:ascii="Traditional Arabic" w:hAnsi="Traditional Arabic" w:cs="Traditional Arabic"/>
          <w:rtl/>
        </w:rPr>
      </w:pPr>
      <w:r w:rsidRPr="00033A25">
        <w:rPr>
          <w:rFonts w:ascii="Traditional Arabic" w:hAnsi="Traditional Arabic" w:cs="Traditional Arabic"/>
          <w:rtl/>
        </w:rPr>
        <w:t xml:space="preserve">هـ - </w:t>
      </w:r>
      <w:r w:rsidR="00013764" w:rsidRPr="00033A25">
        <w:rPr>
          <w:rFonts w:ascii="Traditional Arabic" w:hAnsi="Traditional Arabic" w:cs="Traditional Arabic"/>
          <w:rtl/>
        </w:rPr>
        <w:t xml:space="preserve">أنشطة </w:t>
      </w:r>
      <w:r w:rsidR="00F95A87" w:rsidRPr="00033A25">
        <w:rPr>
          <w:rFonts w:ascii="Traditional Arabic" w:hAnsi="Traditional Arabic" w:cs="Traditional Arabic"/>
          <w:rtl/>
        </w:rPr>
        <w:t>الإرشاد</w:t>
      </w:r>
      <w:r w:rsidRPr="00033A25">
        <w:rPr>
          <w:rFonts w:ascii="Traditional Arabic" w:hAnsi="Traditional Arabic" w:cs="Traditional Arabic"/>
          <w:rtl/>
        </w:rPr>
        <w:t xml:space="preserve"> الأكاديمي والدعم </w:t>
      </w:r>
      <w:r w:rsidR="00BA479B" w:rsidRPr="00033A25">
        <w:rPr>
          <w:rFonts w:ascii="Traditional Arabic" w:hAnsi="Traditional Arabic" w:cs="Traditional Arabic"/>
          <w:rtl/>
        </w:rPr>
        <w:t>الطلابي:</w:t>
      </w:r>
      <w:bookmarkEnd w:id="21"/>
      <w:bookmarkEnd w:id="22"/>
    </w:p>
    <w:p w:rsidR="00810535" w:rsidRPr="00033A25" w:rsidRDefault="00810535" w:rsidP="00810535">
      <w:pPr>
        <w:rPr>
          <w:rFonts w:ascii="Traditional Arabic" w:hAnsi="Traditional Arabic" w:cs="Traditional Arabic"/>
          <w:lang w:bidi="ar-EG"/>
        </w:rPr>
      </w:pPr>
    </w:p>
    <w:tbl>
      <w:tblPr>
        <w:tblStyle w:val="af0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C510D9" w:rsidRPr="00033A25" w:rsidTr="00A8404C">
        <w:trPr>
          <w:trHeight w:val="1298"/>
        </w:trPr>
        <w:tc>
          <w:tcPr>
            <w:tcW w:w="9571" w:type="dxa"/>
          </w:tcPr>
          <w:p w:rsidR="00C510D9" w:rsidRPr="00033A25" w:rsidRDefault="00C510D9" w:rsidP="00A8404C">
            <w:pPr>
              <w:bidi/>
              <w:jc w:val="both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bookmarkStart w:id="23" w:name="_Hlk58309891"/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تدابير تقديم أعضاء هيئة التدريس للاستشارات والإرشاد الأكاديمي للطالب:</w:t>
            </w:r>
          </w:p>
          <w:p w:rsidR="00C510D9" w:rsidRPr="00033A25" w:rsidRDefault="00C510D9" w:rsidP="00A8404C">
            <w:pPr>
              <w:bidi/>
              <w:jc w:val="both"/>
              <w:rPr>
                <w:rFonts w:ascii="Traditional Arabic" w:hAnsi="Traditional Arabic" w:cs="Traditional Arabic"/>
                <w:sz w:val="22"/>
                <w:szCs w:val="22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 xml:space="preserve">- </w:t>
            </w:r>
            <w:r w:rsidRPr="00033A25">
              <w:rPr>
                <w:rFonts w:ascii="Traditional Arabic" w:hAnsi="Traditional Arabic" w:cs="Traditional Arabic"/>
                <w:rtl/>
              </w:rPr>
              <w:t>تحديد الساعات المكتبية في بداية الفصل الدراسي.</w:t>
            </w:r>
          </w:p>
          <w:p w:rsidR="00C510D9" w:rsidRPr="00033A25" w:rsidRDefault="00C510D9" w:rsidP="00A8404C">
            <w:pPr>
              <w:bidi/>
              <w:jc w:val="both"/>
              <w:rPr>
                <w:rFonts w:ascii="Traditional Arabic" w:hAnsi="Traditional Arabic" w:cs="Traditional Arabic"/>
                <w:rtl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- تفعيل البريد الإلكتروني في التواصل مع الطلاب.</w:t>
            </w:r>
          </w:p>
          <w:p w:rsidR="00C510D9" w:rsidRPr="00033A25" w:rsidRDefault="00C510D9" w:rsidP="00A8404C">
            <w:pPr>
              <w:bidi/>
              <w:jc w:val="both"/>
              <w:rPr>
                <w:rFonts w:ascii="Traditional Arabic" w:hAnsi="Traditional Arabic" w:cs="Traditional Arabic"/>
                <w:b/>
                <w:bCs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- التواصل من خلال وسائل التواصل الأخرى.</w:t>
            </w:r>
          </w:p>
        </w:tc>
      </w:tr>
      <w:bookmarkEnd w:id="23"/>
    </w:tbl>
    <w:p w:rsidR="008F5880" w:rsidRPr="00033A25" w:rsidRDefault="008F5880" w:rsidP="00416FE2">
      <w:pPr>
        <w:bidi/>
        <w:rPr>
          <w:rFonts w:ascii="Traditional Arabic" w:hAnsi="Traditional Arabic" w:cs="Traditional Arabic"/>
          <w:b/>
          <w:bCs/>
          <w:color w:val="C00000"/>
          <w:sz w:val="32"/>
          <w:szCs w:val="32"/>
          <w:lang w:bidi="ar-EG"/>
        </w:rPr>
      </w:pPr>
    </w:p>
    <w:p w:rsidR="004F498B" w:rsidRPr="00033A25" w:rsidRDefault="00242CCC" w:rsidP="00283B54">
      <w:pPr>
        <w:pStyle w:val="1"/>
        <w:rPr>
          <w:rFonts w:ascii="Traditional Arabic" w:hAnsi="Traditional Arabic" w:cs="Traditional Arabic"/>
        </w:rPr>
      </w:pPr>
      <w:bookmarkStart w:id="24" w:name="_Toc526247389"/>
      <w:bookmarkStart w:id="25" w:name="_Toc337794"/>
      <w:r w:rsidRPr="00033A25">
        <w:rPr>
          <w:rFonts w:ascii="Traditional Arabic" w:hAnsi="Traditional Arabic" w:cs="Traditional Arabic"/>
          <w:rtl/>
        </w:rPr>
        <w:t xml:space="preserve">و – مصادر التعلم </w:t>
      </w:r>
      <w:r w:rsidR="00BA479B" w:rsidRPr="00033A25">
        <w:rPr>
          <w:rFonts w:ascii="Traditional Arabic" w:hAnsi="Traditional Arabic" w:cs="Traditional Arabic"/>
          <w:rtl/>
        </w:rPr>
        <w:t>والمرافق:</w:t>
      </w:r>
      <w:bookmarkEnd w:id="24"/>
      <w:bookmarkEnd w:id="25"/>
    </w:p>
    <w:p w:rsidR="00242CCC" w:rsidRPr="00033A25" w:rsidRDefault="00823AD8" w:rsidP="00C510D9">
      <w:pPr>
        <w:pStyle w:val="2"/>
        <w:rPr>
          <w:rtl/>
        </w:rPr>
      </w:pPr>
      <w:bookmarkStart w:id="26" w:name="_Toc337795"/>
      <w:r w:rsidRPr="00033A25">
        <w:rPr>
          <w:rtl/>
        </w:rPr>
        <w:t xml:space="preserve">1. </w:t>
      </w:r>
      <w:r w:rsidR="00D25A15" w:rsidRPr="00033A25">
        <w:rPr>
          <w:rtl/>
        </w:rPr>
        <w:t xml:space="preserve">قائمة </w:t>
      </w:r>
      <w:r w:rsidR="00242CCC" w:rsidRPr="00033A25">
        <w:rPr>
          <w:rtl/>
        </w:rPr>
        <w:t xml:space="preserve">مصادر </w:t>
      </w:r>
      <w:r w:rsidR="00BA479B" w:rsidRPr="00033A25">
        <w:rPr>
          <w:rtl/>
        </w:rPr>
        <w:t>التعلم:</w:t>
      </w:r>
      <w:bookmarkEnd w:id="26"/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03"/>
        <w:gridCol w:w="6968"/>
      </w:tblGrid>
      <w:tr w:rsidR="00810535" w:rsidRPr="00033A25" w:rsidTr="00A8404C">
        <w:trPr>
          <w:trHeight w:val="736"/>
        </w:trPr>
        <w:tc>
          <w:tcPr>
            <w:tcW w:w="2603" w:type="dxa"/>
            <w:vAlign w:val="center"/>
          </w:tcPr>
          <w:p w:rsidR="00810535" w:rsidRPr="00033A25" w:rsidRDefault="00810535" w:rsidP="00A8404C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bookmarkStart w:id="27" w:name="_Toc526247390"/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>المرجع الرئيس</w:t>
            </w:r>
            <w:r w:rsidRPr="00033A25"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</w:rPr>
              <w:t xml:space="preserve"> للمقرر</w:t>
            </w:r>
          </w:p>
        </w:tc>
        <w:tc>
          <w:tcPr>
            <w:tcW w:w="6968" w:type="dxa"/>
            <w:vAlign w:val="center"/>
          </w:tcPr>
          <w:p w:rsidR="00810535" w:rsidRPr="00033A25" w:rsidRDefault="00810535" w:rsidP="00D65752">
            <w:pPr>
              <w:bidi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نزهة النظر شرح نخبة الفكر: الحافظ ابن حجر العسقلاني .</w:t>
            </w:r>
          </w:p>
        </w:tc>
      </w:tr>
      <w:tr w:rsidR="00810535" w:rsidRPr="00033A25" w:rsidTr="00A8404C">
        <w:trPr>
          <w:trHeight w:val="736"/>
        </w:trPr>
        <w:tc>
          <w:tcPr>
            <w:tcW w:w="2603" w:type="dxa"/>
            <w:shd w:val="clear" w:color="auto" w:fill="DBE5F1" w:themeFill="accent1" w:themeFillTint="33"/>
            <w:vAlign w:val="center"/>
          </w:tcPr>
          <w:p w:rsidR="00810535" w:rsidRPr="00033A25" w:rsidRDefault="00810535" w:rsidP="00A8404C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>المراجع المساندة</w:t>
            </w:r>
          </w:p>
        </w:tc>
        <w:tc>
          <w:tcPr>
            <w:tcW w:w="6968" w:type="dxa"/>
            <w:shd w:val="clear" w:color="auto" w:fill="DBE5F1" w:themeFill="accent1" w:themeFillTint="33"/>
            <w:vAlign w:val="center"/>
          </w:tcPr>
          <w:p w:rsidR="00810535" w:rsidRPr="00033A25" w:rsidRDefault="00810535" w:rsidP="00810535">
            <w:pPr>
              <w:pStyle w:val="af"/>
              <w:numPr>
                <w:ilvl w:val="0"/>
                <w:numId w:val="14"/>
              </w:numPr>
              <w:bidi/>
              <w:spacing w:before="240" w:after="200" w:line="276" w:lineRule="auto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معرفة علوم الحديث لابن الصلاح .</w:t>
            </w:r>
          </w:p>
          <w:p w:rsidR="00810535" w:rsidRPr="00033A25" w:rsidRDefault="00810535" w:rsidP="00810535">
            <w:pPr>
              <w:pStyle w:val="af"/>
              <w:numPr>
                <w:ilvl w:val="0"/>
                <w:numId w:val="14"/>
              </w:numPr>
              <w:bidi/>
              <w:spacing w:before="240" w:after="200" w:line="276" w:lineRule="auto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تدريب الراوي للسيوطي .</w:t>
            </w:r>
          </w:p>
          <w:p w:rsidR="00810535" w:rsidRPr="00033A25" w:rsidRDefault="00810535" w:rsidP="00810535">
            <w:pPr>
              <w:pStyle w:val="af"/>
              <w:numPr>
                <w:ilvl w:val="0"/>
                <w:numId w:val="14"/>
              </w:numPr>
              <w:bidi/>
              <w:spacing w:before="240" w:after="200" w:line="276" w:lineRule="auto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فتح المغيث شرح ألفية الحديث للسخاوي .</w:t>
            </w:r>
          </w:p>
          <w:p w:rsidR="00810535" w:rsidRPr="00033A25" w:rsidRDefault="00810535" w:rsidP="00810535">
            <w:pPr>
              <w:pStyle w:val="af"/>
              <w:numPr>
                <w:ilvl w:val="0"/>
                <w:numId w:val="14"/>
              </w:numPr>
              <w:bidi/>
              <w:spacing w:before="240" w:after="200" w:line="276" w:lineRule="auto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توضيح الأفكار للصنعاني.</w:t>
            </w:r>
          </w:p>
          <w:p w:rsidR="00810535" w:rsidRPr="00033A25" w:rsidRDefault="00810535" w:rsidP="00810535">
            <w:pPr>
              <w:pStyle w:val="af"/>
              <w:numPr>
                <w:ilvl w:val="0"/>
                <w:numId w:val="14"/>
              </w:numPr>
              <w:bidi/>
              <w:spacing w:before="240" w:after="200" w:line="276" w:lineRule="auto"/>
              <w:rPr>
                <w:rFonts w:ascii="Traditional Arabic" w:hAnsi="Traditional Arabic" w:cs="Traditional Arabic"/>
                <w:sz w:val="28"/>
                <w:szCs w:val="28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المجلات العلمية المحكمة في الجامعات السعودية</w:t>
            </w: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  <w:lang w:bidi="ar-EG"/>
              </w:rPr>
              <w:t>.</w:t>
            </w:r>
          </w:p>
        </w:tc>
      </w:tr>
      <w:tr w:rsidR="00810535" w:rsidRPr="00033A25" w:rsidTr="00A8404C">
        <w:trPr>
          <w:trHeight w:val="736"/>
        </w:trPr>
        <w:tc>
          <w:tcPr>
            <w:tcW w:w="2603" w:type="dxa"/>
            <w:vAlign w:val="center"/>
          </w:tcPr>
          <w:p w:rsidR="00810535" w:rsidRPr="00033A25" w:rsidRDefault="00810535" w:rsidP="00A8404C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المصادر الإلكترونية</w:t>
            </w:r>
          </w:p>
        </w:tc>
        <w:tc>
          <w:tcPr>
            <w:tcW w:w="6968" w:type="dxa"/>
            <w:vAlign w:val="center"/>
          </w:tcPr>
          <w:p w:rsidR="00810535" w:rsidRPr="00033A25" w:rsidRDefault="00810535" w:rsidP="00A8404C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 xml:space="preserve">موقع الرئاسة العامة للبحوث العلمية والإفتاء </w:t>
            </w:r>
          </w:p>
          <w:p w:rsidR="00810535" w:rsidRPr="00033A25" w:rsidRDefault="00930BFB" w:rsidP="00A8404C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  <w:hyperlink r:id="rId11" w:history="1">
              <w:r w:rsidR="00810535" w:rsidRPr="00033A25">
                <w:rPr>
                  <w:rStyle w:val="Hyperlink"/>
                  <w:rFonts w:ascii="Traditional Arabic" w:hAnsi="Traditional Arabic" w:cs="Traditional Arabic"/>
                </w:rPr>
                <w:t>https://www.alifta.gov.sa/</w:t>
              </w:r>
            </w:hyperlink>
          </w:p>
          <w:p w:rsidR="00810535" w:rsidRPr="00033A25" w:rsidRDefault="00810535" w:rsidP="00A8404C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برنامج جامع خادم الحرمين الشريفين للسنة النبوية.</w:t>
            </w:r>
          </w:p>
          <w:p w:rsidR="00810535" w:rsidRPr="00033A25" w:rsidRDefault="00810535" w:rsidP="00A8404C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الجمعية العلمية السعودية للسنة وعلومها "سنن".</w:t>
            </w:r>
          </w:p>
        </w:tc>
      </w:tr>
      <w:tr w:rsidR="00810535" w:rsidRPr="00033A25" w:rsidTr="00A8404C">
        <w:trPr>
          <w:trHeight w:val="736"/>
        </w:trPr>
        <w:tc>
          <w:tcPr>
            <w:tcW w:w="2603" w:type="dxa"/>
            <w:shd w:val="clear" w:color="auto" w:fill="DBE5F1" w:themeFill="accent1" w:themeFillTint="33"/>
            <w:vAlign w:val="center"/>
          </w:tcPr>
          <w:p w:rsidR="00810535" w:rsidRPr="00033A25" w:rsidRDefault="00810535" w:rsidP="00A8404C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>أخرى</w:t>
            </w:r>
          </w:p>
        </w:tc>
        <w:tc>
          <w:tcPr>
            <w:tcW w:w="6968" w:type="dxa"/>
            <w:shd w:val="clear" w:color="auto" w:fill="DBE5F1" w:themeFill="accent1" w:themeFillTint="33"/>
            <w:vAlign w:val="center"/>
          </w:tcPr>
          <w:p w:rsidR="00810535" w:rsidRPr="00033A25" w:rsidRDefault="00810535" w:rsidP="00A8404C">
            <w:pPr>
              <w:bidi/>
              <w:jc w:val="lowKashida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 xml:space="preserve"> لا يوجد.</w:t>
            </w:r>
          </w:p>
        </w:tc>
      </w:tr>
    </w:tbl>
    <w:p w:rsidR="00014DE6" w:rsidRPr="00033A25" w:rsidRDefault="00823AD8" w:rsidP="00C510D9">
      <w:pPr>
        <w:pStyle w:val="2"/>
      </w:pPr>
      <w:bookmarkStart w:id="28" w:name="_Toc337796"/>
      <w:r w:rsidRPr="00033A25">
        <w:rPr>
          <w:rtl/>
        </w:rPr>
        <w:t xml:space="preserve">2. </w:t>
      </w:r>
      <w:r w:rsidR="003C307F" w:rsidRPr="00033A25">
        <w:rPr>
          <w:rtl/>
        </w:rPr>
        <w:t xml:space="preserve">المرافق والتجهيزات </w:t>
      </w:r>
      <w:r w:rsidR="00BA479B" w:rsidRPr="00033A25">
        <w:rPr>
          <w:rtl/>
        </w:rPr>
        <w:t>المطلوبة:</w:t>
      </w:r>
      <w:bookmarkEnd w:id="27"/>
      <w:bookmarkEnd w:id="28"/>
    </w:p>
    <w:tbl>
      <w:tblPr>
        <w:tblStyle w:val="af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40"/>
        <w:gridCol w:w="5731"/>
      </w:tblGrid>
      <w:tr w:rsidR="00C510D9" w:rsidRPr="00033A25" w:rsidTr="00A8404C">
        <w:trPr>
          <w:trHeight w:val="439"/>
          <w:tblHeader/>
        </w:trPr>
        <w:tc>
          <w:tcPr>
            <w:tcW w:w="3840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bookmarkStart w:id="29" w:name="_Toc526247391"/>
            <w:bookmarkStart w:id="30" w:name="_Toc337797"/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العناصر</w:t>
            </w:r>
          </w:p>
        </w:tc>
        <w:tc>
          <w:tcPr>
            <w:tcW w:w="5731" w:type="dxa"/>
            <w:tcBorders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متطلبات المقرر</w:t>
            </w:r>
          </w:p>
        </w:tc>
      </w:tr>
      <w:tr w:rsidR="00C510D9" w:rsidRPr="00033A25" w:rsidTr="00A8404C">
        <w:trPr>
          <w:trHeight w:val="506"/>
        </w:trPr>
        <w:tc>
          <w:tcPr>
            <w:tcW w:w="3840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>المرافق</w:t>
            </w:r>
          </w:p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6"/>
                <w:szCs w:val="26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sz w:val="16"/>
                <w:szCs w:val="16"/>
                <w:rtl/>
                <w:lang w:bidi="ar-EG"/>
              </w:rPr>
              <w:t>(القاعات الدراسية، المختبرات، قاعات العرض، قاعات المحاكاة ... إلخ)</w:t>
            </w:r>
          </w:p>
        </w:tc>
        <w:tc>
          <w:tcPr>
            <w:tcW w:w="5731" w:type="dxa"/>
            <w:tcBorders>
              <w:top w:val="single" w:sz="8" w:space="0" w:color="auto"/>
              <w:bottom w:val="dashSmallGap" w:sz="4" w:space="0" w:color="auto"/>
            </w:tcBorders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القاعات الدراسية</w:t>
            </w:r>
          </w:p>
        </w:tc>
      </w:tr>
      <w:tr w:rsidR="00C510D9" w:rsidRPr="00033A25" w:rsidTr="00A8404C">
        <w:trPr>
          <w:trHeight w:val="506"/>
        </w:trPr>
        <w:tc>
          <w:tcPr>
            <w:tcW w:w="3840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>التجهيزات التقنية</w:t>
            </w:r>
          </w:p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sz w:val="20"/>
                <w:szCs w:val="20"/>
                <w:rtl/>
                <w:lang w:bidi="ar-EG"/>
              </w:rPr>
              <w:t>(جهاز عرض البيانات، السبورة الذكية، البرمجيات)</w:t>
            </w:r>
          </w:p>
        </w:tc>
        <w:tc>
          <w:tcPr>
            <w:tcW w:w="5731" w:type="dxa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جهاز عرض البيانات</w:t>
            </w:r>
          </w:p>
        </w:tc>
      </w:tr>
      <w:tr w:rsidR="00C510D9" w:rsidRPr="00033A25" w:rsidTr="00A8404C">
        <w:trPr>
          <w:trHeight w:val="506"/>
        </w:trPr>
        <w:tc>
          <w:tcPr>
            <w:tcW w:w="3840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</w:rPr>
              <w:t>تجهيزات</w:t>
            </w: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 xml:space="preserve"> أخرى</w:t>
            </w:r>
            <w:r w:rsidRPr="00033A25">
              <w:rPr>
                <w:rFonts w:ascii="Traditional Arabic" w:hAnsi="Traditional Arabic" w:cs="Traditional Arabic"/>
                <w:sz w:val="16"/>
                <w:szCs w:val="16"/>
                <w:rtl/>
                <w:lang w:bidi="ar-EG"/>
              </w:rPr>
              <w:t>(تبعاً لطبيعة التخصص)</w:t>
            </w:r>
          </w:p>
        </w:tc>
        <w:tc>
          <w:tcPr>
            <w:tcW w:w="5731" w:type="dxa"/>
            <w:tcBorders>
              <w:top w:val="dashSmallGap" w:sz="4" w:space="0" w:color="auto"/>
              <w:bottom w:val="single" w:sz="12" w:space="0" w:color="auto"/>
            </w:tcBorders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</w:rPr>
            </w:pPr>
            <w:r w:rsidRPr="00033A25">
              <w:rPr>
                <w:rFonts w:ascii="Traditional Arabic" w:hAnsi="Traditional Arabic" w:cs="Traditional Arabic"/>
                <w:rtl/>
              </w:rPr>
              <w:t>لا يوجد</w:t>
            </w:r>
          </w:p>
        </w:tc>
      </w:tr>
    </w:tbl>
    <w:p w:rsidR="005F6DBA" w:rsidRPr="00033A25" w:rsidRDefault="005F6DBA" w:rsidP="00524059">
      <w:pPr>
        <w:pStyle w:val="1"/>
        <w:rPr>
          <w:rFonts w:ascii="Traditional Arabic" w:hAnsi="Traditional Arabic" w:cs="Traditional Arabic"/>
          <w:sz w:val="12"/>
          <w:szCs w:val="12"/>
          <w:rtl/>
        </w:rPr>
      </w:pPr>
    </w:p>
    <w:p w:rsidR="00810535" w:rsidRPr="00033A25" w:rsidRDefault="00810535" w:rsidP="00524059">
      <w:pPr>
        <w:pStyle w:val="1"/>
        <w:rPr>
          <w:rFonts w:ascii="Traditional Arabic" w:hAnsi="Traditional Arabic" w:cs="Traditional Arabic"/>
          <w:rtl/>
        </w:rPr>
      </w:pPr>
    </w:p>
    <w:p w:rsidR="008D51D6" w:rsidRPr="00033A25" w:rsidRDefault="003C307F" w:rsidP="00524059">
      <w:pPr>
        <w:pStyle w:val="1"/>
        <w:rPr>
          <w:rFonts w:ascii="Traditional Arabic" w:hAnsi="Traditional Arabic" w:cs="Traditional Arabic"/>
          <w:rtl/>
        </w:rPr>
      </w:pPr>
      <w:r w:rsidRPr="00033A25">
        <w:rPr>
          <w:rFonts w:ascii="Traditional Arabic" w:hAnsi="Traditional Arabic" w:cs="Traditional Arabic"/>
          <w:rtl/>
        </w:rPr>
        <w:t xml:space="preserve">ز. </w:t>
      </w:r>
      <w:r w:rsidR="00656272" w:rsidRPr="00033A25">
        <w:rPr>
          <w:rFonts w:ascii="Traditional Arabic" w:hAnsi="Traditional Arabic" w:cs="Traditional Arabic"/>
          <w:rtl/>
        </w:rPr>
        <w:t>تقويم</w:t>
      </w:r>
      <w:r w:rsidRPr="00033A25">
        <w:rPr>
          <w:rFonts w:ascii="Traditional Arabic" w:hAnsi="Traditional Arabic" w:cs="Traditional Arabic"/>
          <w:rtl/>
        </w:rPr>
        <w:t xml:space="preserve"> جودة </w:t>
      </w:r>
      <w:r w:rsidR="00656272" w:rsidRPr="00033A25">
        <w:rPr>
          <w:rFonts w:ascii="Traditional Arabic" w:hAnsi="Traditional Arabic" w:cs="Traditional Arabic"/>
          <w:rtl/>
        </w:rPr>
        <w:t>ا</w:t>
      </w:r>
      <w:r w:rsidR="00BA479B" w:rsidRPr="00033A25">
        <w:rPr>
          <w:rFonts w:ascii="Traditional Arabic" w:hAnsi="Traditional Arabic" w:cs="Traditional Arabic"/>
          <w:rtl/>
        </w:rPr>
        <w:t>لمقرر:</w:t>
      </w:r>
      <w:bookmarkEnd w:id="29"/>
      <w:bookmarkEnd w:id="30"/>
    </w:p>
    <w:tbl>
      <w:tblPr>
        <w:tblStyle w:val="af0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6"/>
        <w:gridCol w:w="3268"/>
        <w:gridCol w:w="3147"/>
      </w:tblGrid>
      <w:tr w:rsidR="00C510D9" w:rsidRPr="00033A25" w:rsidTr="00A8404C">
        <w:trPr>
          <w:trHeight w:val="453"/>
          <w:tblHeader/>
        </w:trPr>
        <w:tc>
          <w:tcPr>
            <w:tcW w:w="3156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bookmarkStart w:id="31" w:name="_Hlk58310138"/>
            <w:bookmarkStart w:id="32" w:name="_Toc521326972"/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مجالات التقويم</w:t>
            </w:r>
          </w:p>
        </w:tc>
        <w:tc>
          <w:tcPr>
            <w:tcW w:w="3268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8CCE4" w:themeFill="accent1" w:themeFillTint="66"/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المقيمون</w:t>
            </w:r>
          </w:p>
        </w:tc>
        <w:tc>
          <w:tcPr>
            <w:tcW w:w="3147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B8CCE4" w:themeFill="accent1" w:themeFillTint="66"/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rtl/>
                <w:lang w:bidi="ar-EG"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rtl/>
                <w:lang w:bidi="ar-EG"/>
              </w:rPr>
              <w:t>طرق التقييم</w:t>
            </w:r>
          </w:p>
        </w:tc>
      </w:tr>
      <w:tr w:rsidR="00C510D9" w:rsidRPr="00033A25" w:rsidTr="00A8404C">
        <w:trPr>
          <w:trHeight w:val="283"/>
        </w:trPr>
        <w:tc>
          <w:tcPr>
            <w:tcW w:w="3156" w:type="dxa"/>
            <w:tcBorders>
              <w:top w:val="single" w:sz="8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فاعلية التدريس</w:t>
            </w:r>
          </w:p>
        </w:tc>
        <w:tc>
          <w:tcPr>
            <w:tcW w:w="3268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الطلبة – المراجع النظير</w:t>
            </w:r>
          </w:p>
        </w:tc>
        <w:tc>
          <w:tcPr>
            <w:tcW w:w="3147" w:type="dxa"/>
            <w:tcBorders>
              <w:top w:val="single" w:sz="8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مباشر – غير مباشر</w:t>
            </w:r>
          </w:p>
        </w:tc>
      </w:tr>
      <w:tr w:rsidR="00C510D9" w:rsidRPr="00033A25" w:rsidTr="00A8404C">
        <w:trPr>
          <w:trHeight w:val="283"/>
        </w:trPr>
        <w:tc>
          <w:tcPr>
            <w:tcW w:w="315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فاعلية طرق تقييم الطلاب</w:t>
            </w:r>
          </w:p>
        </w:tc>
        <w:tc>
          <w:tcPr>
            <w:tcW w:w="326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</w:tcPr>
          <w:p w:rsidR="00C510D9" w:rsidRPr="00033A25" w:rsidRDefault="00C510D9" w:rsidP="00A8404C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المراجع النظير</w:t>
            </w:r>
          </w:p>
        </w:tc>
        <w:tc>
          <w:tcPr>
            <w:tcW w:w="31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غير مباشر</w:t>
            </w:r>
          </w:p>
        </w:tc>
      </w:tr>
      <w:tr w:rsidR="00C510D9" w:rsidRPr="00033A25" w:rsidTr="00A8404C">
        <w:trPr>
          <w:trHeight w:val="283"/>
        </w:trPr>
        <w:tc>
          <w:tcPr>
            <w:tcW w:w="3156" w:type="dxa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مدى تحصيل مخرجات التعلم للمقرر</w:t>
            </w:r>
          </w:p>
        </w:tc>
        <w:tc>
          <w:tcPr>
            <w:tcW w:w="3268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8" w:space="0" w:color="auto"/>
            </w:tcBorders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قيادات البرنامج – الطلبة</w:t>
            </w:r>
          </w:p>
        </w:tc>
        <w:tc>
          <w:tcPr>
            <w:tcW w:w="3147" w:type="dxa"/>
            <w:tcBorders>
              <w:top w:val="dashSmallGap" w:sz="4" w:space="0" w:color="auto"/>
              <w:left w:val="single" w:sz="8" w:space="0" w:color="auto"/>
              <w:bottom w:val="dashSmallGap" w:sz="4" w:space="0" w:color="auto"/>
              <w:right w:val="single" w:sz="12" w:space="0" w:color="auto"/>
            </w:tcBorders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غير مباشر</w:t>
            </w:r>
          </w:p>
        </w:tc>
      </w:tr>
      <w:tr w:rsidR="00C510D9" w:rsidRPr="00033A25" w:rsidTr="00A8404C">
        <w:trPr>
          <w:trHeight w:val="283"/>
        </w:trPr>
        <w:tc>
          <w:tcPr>
            <w:tcW w:w="3156" w:type="dxa"/>
            <w:tcBorders>
              <w:top w:val="dashSmallGap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مصادر التعلم</w:t>
            </w:r>
          </w:p>
        </w:tc>
        <w:tc>
          <w:tcPr>
            <w:tcW w:w="3268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</w:tcPr>
          <w:p w:rsidR="00C510D9" w:rsidRPr="00033A25" w:rsidRDefault="00C510D9" w:rsidP="00A8404C">
            <w:pPr>
              <w:jc w:val="center"/>
              <w:rPr>
                <w:rFonts w:ascii="Traditional Arabic" w:hAnsi="Traditional Arabic" w:cs="Traditional Arabic"/>
                <w:sz w:val="28"/>
                <w:szCs w:val="28"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المراجع النظير</w:t>
            </w:r>
          </w:p>
        </w:tc>
        <w:tc>
          <w:tcPr>
            <w:tcW w:w="3147" w:type="dxa"/>
            <w:tcBorders>
              <w:top w:val="dashSmallGap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510D9" w:rsidRPr="00033A25" w:rsidRDefault="00C510D9" w:rsidP="00A8404C">
            <w:pPr>
              <w:bidi/>
              <w:jc w:val="center"/>
              <w:rPr>
                <w:rFonts w:ascii="Traditional Arabic" w:hAnsi="Traditional Arabic" w:cs="Traditional Arabic"/>
                <w:sz w:val="28"/>
                <w:szCs w:val="28"/>
                <w:rtl/>
              </w:rPr>
            </w:pPr>
            <w:r w:rsidRPr="00033A25">
              <w:rPr>
                <w:rFonts w:ascii="Traditional Arabic" w:hAnsi="Traditional Arabic" w:cs="Traditional Arabic"/>
                <w:sz w:val="28"/>
                <w:szCs w:val="28"/>
                <w:rtl/>
              </w:rPr>
              <w:t>غير مباشر</w:t>
            </w:r>
          </w:p>
        </w:tc>
      </w:tr>
    </w:tbl>
    <w:bookmarkEnd w:id="31"/>
    <w:p w:rsidR="00032DDD" w:rsidRPr="00033A25" w:rsidRDefault="008D51D6" w:rsidP="00416FE2">
      <w:pPr>
        <w:bidi/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</w:pPr>
      <w:r w:rsidRPr="00140251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مجالات التقويم</w:t>
      </w:r>
      <w:r w:rsidRPr="00033A25"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  <w:t xml:space="preserve"> </w:t>
      </w:r>
      <w:r w:rsidR="00BA479B"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>(مثل.</w:t>
      </w:r>
      <w:r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فاعلية التدريس</w:t>
      </w:r>
      <w:r w:rsidR="0080084F"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، </w:t>
      </w:r>
      <w:r w:rsidR="00C45459"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فاعلة طرق تقييم الطلاب، مدى تحصيل </w:t>
      </w:r>
      <w:r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مخرجات التعلم </w:t>
      </w:r>
      <w:r w:rsidR="00BA479B"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>للمقرر،</w:t>
      </w:r>
      <w:r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مصادر التعلم ... </w:t>
      </w:r>
      <w:r w:rsidR="00BA479B"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>إلخ)</w:t>
      </w:r>
    </w:p>
    <w:p w:rsidR="008D51D6" w:rsidRPr="00033A25" w:rsidRDefault="008D51D6" w:rsidP="00416FE2">
      <w:pPr>
        <w:bidi/>
        <w:rPr>
          <w:rFonts w:ascii="Traditional Arabic" w:hAnsi="Traditional Arabic" w:cs="Traditional Arabic"/>
          <w:sz w:val="20"/>
          <w:szCs w:val="20"/>
          <w:rtl/>
          <w:lang w:bidi="ar-EG"/>
        </w:rPr>
      </w:pPr>
      <w:bookmarkStart w:id="33" w:name="_Hlk536011140"/>
      <w:r w:rsidRPr="00140251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المقيم</w:t>
      </w:r>
      <w:r w:rsidR="00D06951" w:rsidRPr="00140251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ون</w:t>
      </w:r>
      <w:r w:rsidR="00F95A87" w:rsidRPr="00140251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(</w:t>
      </w:r>
      <w:r w:rsidR="00F95A87"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>الطلبة،</w:t>
      </w:r>
      <w:r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أعضاء هيئة </w:t>
      </w:r>
      <w:r w:rsidR="00F95A87"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>التدريس،</w:t>
      </w:r>
      <w:r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قيادات </w:t>
      </w:r>
      <w:r w:rsidR="00F95A87"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>البرنامج،</w:t>
      </w:r>
      <w:r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المراجع الن</w:t>
      </w:r>
      <w:r w:rsidR="008A257B"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>ظ</w:t>
      </w:r>
      <w:r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>ير</w:t>
      </w:r>
      <w:r w:rsidR="00985CFE"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>،</w:t>
      </w:r>
      <w:r w:rsidR="00C510D9"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</w:t>
      </w:r>
      <w:r w:rsidR="00985CFE"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>أخرى</w:t>
      </w:r>
      <w:r w:rsidR="00BA479B"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>(</w:t>
      </w:r>
      <w:r w:rsidR="00D06951"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>ي</w:t>
      </w:r>
      <w:r w:rsidR="00BA479B"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>تم</w:t>
      </w:r>
      <w:r w:rsidR="00C510D9"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 xml:space="preserve"> </w:t>
      </w:r>
      <w:r w:rsidR="00BA479B"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>تحديدها)</w:t>
      </w:r>
    </w:p>
    <w:p w:rsidR="00D06951" w:rsidRPr="00033A25" w:rsidRDefault="00D06951" w:rsidP="00416FE2">
      <w:pPr>
        <w:bidi/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</w:pPr>
      <w:bookmarkStart w:id="34" w:name="_GoBack"/>
      <w:bookmarkEnd w:id="33"/>
      <w:r w:rsidRPr="00140251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طرق الت</w:t>
      </w:r>
      <w:r w:rsidR="00721FE0" w:rsidRPr="00140251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قي</w:t>
      </w:r>
      <w:r w:rsidRPr="00140251">
        <w:rPr>
          <w:rFonts w:ascii="Traditional Arabic" w:hAnsi="Traditional Arabic" w:cs="Traditional Arabic"/>
          <w:color w:val="1F497D" w:themeColor="text2"/>
          <w:sz w:val="20"/>
          <w:szCs w:val="20"/>
          <w:rtl/>
          <w:lang w:bidi="ar-EG"/>
        </w:rPr>
        <w:t>يم</w:t>
      </w:r>
      <w:r w:rsidRPr="00033A25">
        <w:rPr>
          <w:rFonts w:ascii="Traditional Arabic" w:hAnsi="Traditional Arabic" w:cs="Traditional Arabic"/>
          <w:color w:val="C00000"/>
          <w:sz w:val="20"/>
          <w:szCs w:val="20"/>
          <w:rtl/>
          <w:lang w:bidi="ar-EG"/>
        </w:rPr>
        <w:t xml:space="preserve"> </w:t>
      </w:r>
      <w:bookmarkEnd w:id="34"/>
      <w:r w:rsidRPr="00033A25">
        <w:rPr>
          <w:rFonts w:ascii="Traditional Arabic" w:hAnsi="Traditional Arabic" w:cs="Traditional Arabic"/>
          <w:sz w:val="20"/>
          <w:szCs w:val="20"/>
          <w:rtl/>
          <w:lang w:bidi="ar-EG"/>
        </w:rPr>
        <w:t>(مباشر وغير مباشر)</w:t>
      </w:r>
    </w:p>
    <w:p w:rsidR="00D06951" w:rsidRPr="00033A25" w:rsidRDefault="00D06951" w:rsidP="00416FE2">
      <w:pPr>
        <w:bidi/>
        <w:rPr>
          <w:rFonts w:ascii="Traditional Arabic" w:hAnsi="Traditional Arabic" w:cs="Traditional Arabic"/>
          <w:b/>
          <w:bCs/>
          <w:sz w:val="20"/>
          <w:szCs w:val="20"/>
          <w:rtl/>
          <w:lang w:bidi="ar-EG"/>
        </w:rPr>
      </w:pPr>
    </w:p>
    <w:p w:rsidR="00497B70" w:rsidRPr="00033A25" w:rsidRDefault="006C1C03" w:rsidP="00283B54">
      <w:pPr>
        <w:pStyle w:val="1"/>
        <w:rPr>
          <w:rFonts w:ascii="Traditional Arabic" w:hAnsi="Traditional Arabic" w:cs="Traditional Arabic"/>
          <w:rtl/>
        </w:rPr>
      </w:pPr>
      <w:bookmarkStart w:id="35" w:name="_Toc337798"/>
      <w:r w:rsidRPr="00033A25">
        <w:rPr>
          <w:rFonts w:ascii="Traditional Arabic" w:hAnsi="Traditional Arabic" w:cs="Traditional Arabic"/>
          <w:rtl/>
        </w:rPr>
        <w:t>ح</w:t>
      </w:r>
      <w:r w:rsidR="00497B70" w:rsidRPr="00033A25">
        <w:rPr>
          <w:rFonts w:ascii="Traditional Arabic" w:hAnsi="Traditional Arabic" w:cs="Traditional Arabic"/>
          <w:rtl/>
        </w:rPr>
        <w:t>. اعتماد التوصيف</w:t>
      </w:r>
      <w:bookmarkEnd w:id="35"/>
    </w:p>
    <w:tbl>
      <w:tblPr>
        <w:tblStyle w:val="af0"/>
        <w:bidiVisual/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dashSmallGap" w:sz="4" w:space="0" w:color="auto"/>
          <w:insideV w:val="single" w:sz="8" w:space="0" w:color="auto"/>
        </w:tblBorders>
        <w:tblLook w:val="06A0" w:firstRow="1" w:lastRow="0" w:firstColumn="1" w:lastColumn="0" w:noHBand="1" w:noVBand="1"/>
      </w:tblPr>
      <w:tblGrid>
        <w:gridCol w:w="1840"/>
        <w:gridCol w:w="7731"/>
      </w:tblGrid>
      <w:tr w:rsidR="00497B70" w:rsidRPr="00033A25" w:rsidTr="00FC1242">
        <w:trPr>
          <w:trHeight w:val="340"/>
        </w:trPr>
        <w:tc>
          <w:tcPr>
            <w:tcW w:w="961" w:type="pct"/>
          </w:tcPr>
          <w:p w:rsidR="00497B70" w:rsidRPr="00033A25" w:rsidRDefault="00497B70" w:rsidP="00416FE2">
            <w:pPr>
              <w:bidi/>
              <w:rPr>
                <w:rFonts w:ascii="Traditional Arabic" w:hAnsi="Traditional Arabic" w:cs="Traditional Arabic"/>
                <w:b/>
                <w:bCs/>
                <w:caps/>
                <w:rtl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caps/>
                <w:rtl/>
              </w:rPr>
              <w:t>جهة الاعتماد</w:t>
            </w:r>
          </w:p>
        </w:tc>
        <w:tc>
          <w:tcPr>
            <w:tcW w:w="4039" w:type="pct"/>
          </w:tcPr>
          <w:p w:rsidR="00497B70" w:rsidRPr="00033A25" w:rsidRDefault="00033A25" w:rsidP="00416FE2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  <w:r>
              <w:rPr>
                <w:rFonts w:ascii="Traditional Arabic" w:hAnsi="Traditional Arabic" w:cs="Traditional Arabic" w:hint="cs"/>
                <w:rtl/>
              </w:rPr>
              <w:t>قسم السنة وعلومها</w:t>
            </w:r>
          </w:p>
        </w:tc>
      </w:tr>
      <w:tr w:rsidR="00497B70" w:rsidRPr="00033A25" w:rsidTr="00FC1242">
        <w:trPr>
          <w:trHeight w:val="340"/>
        </w:trPr>
        <w:tc>
          <w:tcPr>
            <w:tcW w:w="961" w:type="pct"/>
          </w:tcPr>
          <w:p w:rsidR="00497B70" w:rsidRPr="00033A25" w:rsidRDefault="00497B70" w:rsidP="00416FE2">
            <w:pPr>
              <w:bidi/>
              <w:rPr>
                <w:rFonts w:ascii="Traditional Arabic" w:hAnsi="Traditional Arabic" w:cs="Traditional Arabic"/>
                <w:b/>
                <w:bCs/>
                <w:caps/>
                <w:rtl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caps/>
                <w:rtl/>
              </w:rPr>
              <w:t>رقم الجلسة</w:t>
            </w:r>
          </w:p>
        </w:tc>
        <w:tc>
          <w:tcPr>
            <w:tcW w:w="4039" w:type="pct"/>
          </w:tcPr>
          <w:p w:rsidR="00497B70" w:rsidRPr="00033A25" w:rsidRDefault="00033A25" w:rsidP="00416FE2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  <w:r>
              <w:rPr>
                <w:rFonts w:ascii="Traditional Arabic" w:hAnsi="Traditional Arabic" w:cs="Traditional Arabic" w:hint="cs"/>
                <w:rtl/>
              </w:rPr>
              <w:t>19</w:t>
            </w:r>
          </w:p>
        </w:tc>
      </w:tr>
      <w:tr w:rsidR="00497B70" w:rsidRPr="00033A25" w:rsidTr="00FC1242">
        <w:trPr>
          <w:trHeight w:val="340"/>
        </w:trPr>
        <w:tc>
          <w:tcPr>
            <w:tcW w:w="961" w:type="pct"/>
          </w:tcPr>
          <w:p w:rsidR="00497B70" w:rsidRPr="00033A25" w:rsidRDefault="00497B70" w:rsidP="00416FE2">
            <w:pPr>
              <w:bidi/>
              <w:rPr>
                <w:rFonts w:ascii="Traditional Arabic" w:hAnsi="Traditional Arabic" w:cs="Traditional Arabic"/>
                <w:b/>
                <w:bCs/>
                <w:caps/>
                <w:rtl/>
              </w:rPr>
            </w:pPr>
            <w:r w:rsidRPr="00033A25">
              <w:rPr>
                <w:rFonts w:ascii="Traditional Arabic" w:hAnsi="Traditional Arabic" w:cs="Traditional Arabic"/>
                <w:b/>
                <w:bCs/>
                <w:caps/>
                <w:rtl/>
              </w:rPr>
              <w:t>تاريخ الجلسة</w:t>
            </w:r>
          </w:p>
        </w:tc>
        <w:tc>
          <w:tcPr>
            <w:tcW w:w="4039" w:type="pct"/>
          </w:tcPr>
          <w:p w:rsidR="00497B70" w:rsidRPr="00033A25" w:rsidRDefault="00033A25" w:rsidP="00416FE2">
            <w:pPr>
              <w:bidi/>
              <w:jc w:val="lowKashida"/>
              <w:rPr>
                <w:rFonts w:ascii="Traditional Arabic" w:hAnsi="Traditional Arabic" w:cs="Traditional Arabic"/>
                <w:rtl/>
              </w:rPr>
            </w:pPr>
            <w:r>
              <w:rPr>
                <w:rFonts w:ascii="Traditional Arabic" w:hAnsi="Traditional Arabic" w:cs="Traditional Arabic" w:hint="cs"/>
                <w:rtl/>
              </w:rPr>
              <w:t>26/6/1442ه</w:t>
            </w:r>
          </w:p>
        </w:tc>
      </w:tr>
      <w:bookmarkEnd w:id="32"/>
    </w:tbl>
    <w:p w:rsidR="00497B70" w:rsidRPr="005D2DDD" w:rsidRDefault="00497B70" w:rsidP="00975F52">
      <w:pPr>
        <w:bidi/>
        <w:rPr>
          <w:rFonts w:asciiTheme="majorBidi" w:hAnsiTheme="majorBidi" w:cstheme="majorBidi"/>
          <w:caps/>
          <w:sz w:val="28"/>
          <w:szCs w:val="28"/>
          <w:rtl/>
        </w:rPr>
      </w:pPr>
    </w:p>
    <w:sectPr w:rsidR="00497B70" w:rsidRPr="005D2DDD" w:rsidSect="00AE7860">
      <w:footerReference w:type="even" r:id="rId12"/>
      <w:footerReference w:type="default" r:id="rId13"/>
      <w:headerReference w:type="first" r:id="rId14"/>
      <w:pgSz w:w="11907" w:h="16840" w:code="9"/>
      <w:pgMar w:top="1134" w:right="1418" w:bottom="1418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BFB" w:rsidRDefault="00930BFB">
      <w:r>
        <w:separator/>
      </w:r>
    </w:p>
  </w:endnote>
  <w:endnote w:type="continuationSeparator" w:id="0">
    <w:p w:rsidR="00930BFB" w:rsidRDefault="00930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IN Next LT W23">
    <w:altName w:val="Arial"/>
    <w:charset w:val="B2"/>
    <w:family w:val="swiss"/>
    <w:pitch w:val="variable"/>
    <w:sig w:usb0="80002003" w:usb1="0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753" w:rsidRDefault="00FC04A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BC0753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C0753">
      <w:rPr>
        <w:rStyle w:val="a5"/>
        <w:noProof/>
      </w:rPr>
      <w:t>246</w:t>
    </w:r>
    <w:r>
      <w:rPr>
        <w:rStyle w:val="a5"/>
      </w:rPr>
      <w:fldChar w:fldCharType="end"/>
    </w:r>
  </w:p>
  <w:p w:rsidR="00BC0753" w:rsidRDefault="00BC0753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753" w:rsidRPr="000B5619" w:rsidRDefault="00930BFB" w:rsidP="00427C28">
    <w:pPr>
      <w:pStyle w:val="a3"/>
      <w:tabs>
        <w:tab w:val="clear" w:pos="4153"/>
        <w:tab w:val="clear" w:pos="8306"/>
        <w:tab w:val="left" w:pos="6830"/>
      </w:tabs>
    </w:pPr>
    <w:sdt>
      <w:sdtPr>
        <w:id w:val="1300112116"/>
        <w:docPartObj>
          <w:docPartGallery w:val="Page Numbers (Bottom of Page)"/>
          <w:docPartUnique/>
        </w:docPartObj>
      </w:sdtPr>
      <w:sdtEndPr/>
      <w:sdtContent>
        <w:r w:rsidR="00BC0753">
          <w:rPr>
            <w:noProof/>
          </w:rPr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-720090</wp:posOffset>
              </wp:positionH>
              <wp:positionV relativeFrom="paragraph">
                <wp:posOffset>-371030</wp:posOffset>
              </wp:positionV>
              <wp:extent cx="7313289" cy="761800"/>
              <wp:effectExtent l="0" t="0" r="2540" b="635"/>
              <wp:wrapNone/>
              <wp:docPr id="2" name="صورة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صفحة داخلية-04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13289" cy="761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</w:rPr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2049" type="#_x0000_t202" style="position:absolute;margin-left:461.7pt;margin-top:-18.95pt;width:45.6pt;height:31.5pt;flip:x;z-index:2516582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" filled="f" stroked="f" strokeweight=".5pt">
              <v:textbox>
                <w:txbxContent>
                  <w:p w:rsidR="00BC0753" w:rsidRPr="00705C7E" w:rsidRDefault="00FC04A4" w:rsidP="000B5619">
                    <w:pPr>
                      <w:pStyle w:val="a3"/>
                      <w:jc w:val="center"/>
                      <w:rPr>
                        <w:rFonts w:ascii="DIN Next LT W23" w:hAnsi="DIN Next LT W23" w:cs="DIN Next LT W23"/>
                        <w:color w:val="FFFFFF" w:themeColor="background1"/>
                        <w:sz w:val="28"/>
                        <w:szCs w:val="28"/>
                      </w:rPr>
                    </w:pPr>
                    <w:r w:rsidRPr="00705C7E">
                      <w:rPr>
                        <w:rFonts w:ascii="DIN Next LT W23" w:hAnsi="DIN Next LT W23" w:cs="DIN Next LT W23" w:hint="cs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="00BC0753" w:rsidRPr="00705C7E">
                      <w:rPr>
                        <w:rFonts w:ascii="DIN Next LT W23" w:hAnsi="DIN Next LT W23" w:cs="DIN Next LT W23" w:hint="cs"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705C7E">
                      <w:rPr>
                        <w:rFonts w:ascii="DIN Next LT W23" w:hAnsi="DIN Next LT W23" w:cs="DIN Next LT W23" w:hint="cs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140251">
                      <w:rPr>
                        <w:rFonts w:ascii="DIN Next LT W23" w:hAnsi="DIN Next LT W23" w:cs="DIN Next LT W23"/>
                        <w:noProof/>
                        <w:color w:val="FFFFFF" w:themeColor="background1"/>
                        <w:sz w:val="28"/>
                        <w:szCs w:val="28"/>
                      </w:rPr>
                      <w:t>7</w:t>
                    </w:r>
                    <w:r w:rsidRPr="00705C7E">
                      <w:rPr>
                        <w:rFonts w:ascii="DIN Next LT W23" w:hAnsi="DIN Next LT W23" w:cs="DIN Next LT W23" w:hint="cs"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w:r>
      </w:sdtContent>
    </w:sdt>
    <w:r w:rsidR="00427C2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BFB" w:rsidRDefault="00930BFB">
      <w:r>
        <w:separator/>
      </w:r>
    </w:p>
  </w:footnote>
  <w:footnote w:type="continuationSeparator" w:id="0">
    <w:p w:rsidR="00930BFB" w:rsidRDefault="00930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0753" w:rsidRPr="00A006BB" w:rsidRDefault="00427C28" w:rsidP="00A006BB">
    <w:pPr>
      <w:pStyle w:val="a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E3C8198" wp14:editId="62447870">
          <wp:simplePos x="0" y="0"/>
          <wp:positionH relativeFrom="column">
            <wp:posOffset>0</wp:posOffset>
          </wp:positionH>
          <wp:positionV relativeFrom="paragraph">
            <wp:posOffset>177800</wp:posOffset>
          </wp:positionV>
          <wp:extent cx="7545705" cy="10680065"/>
          <wp:effectExtent l="0" t="0" r="0" b="0"/>
          <wp:wrapTight wrapText="bothSides">
            <wp:wrapPolygon edited="0">
              <wp:start x="0" y="0"/>
              <wp:lineTo x="0" y="21576"/>
              <wp:lineTo x="21558" y="21576"/>
              <wp:lineTo x="21558" y="0"/>
              <wp:lineTo x="0" y="0"/>
            </wp:wrapPolygon>
          </wp:wrapTight>
          <wp:docPr id="4" name="صورة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صورة 4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76" r="658"/>
                  <a:stretch/>
                </pic:blipFill>
                <pic:spPr bwMode="auto">
                  <a:xfrm>
                    <a:off x="0" y="0"/>
                    <a:ext cx="7545705" cy="10680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26B8C"/>
    <w:multiLevelType w:val="hybridMultilevel"/>
    <w:tmpl w:val="461868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A48BC"/>
    <w:multiLevelType w:val="hybridMultilevel"/>
    <w:tmpl w:val="7910F6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8D2A2F"/>
    <w:multiLevelType w:val="hybridMultilevel"/>
    <w:tmpl w:val="F42A7D2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29301D"/>
    <w:multiLevelType w:val="hybridMultilevel"/>
    <w:tmpl w:val="780CC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D72C5F"/>
    <w:multiLevelType w:val="hybridMultilevel"/>
    <w:tmpl w:val="871E19D8"/>
    <w:lvl w:ilvl="0" w:tplc="C57235DC">
      <w:start w:val="1"/>
      <w:numFmt w:val="decimal"/>
      <w:lvlText w:val="%1."/>
      <w:lvlJc w:val="left"/>
      <w:pPr>
        <w:ind w:left="720" w:hanging="360"/>
      </w:pPr>
      <w:rPr>
        <w:rFonts w:ascii="Traditional Arabic" w:hAnsi="Traditional Arabic" w:cs="Traditional Arabic" w:hint="default"/>
        <w:b w:val="0"/>
        <w:bCs/>
        <w:sz w:val="28"/>
        <w:lang w:val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F43CC6"/>
    <w:multiLevelType w:val="hybridMultilevel"/>
    <w:tmpl w:val="2848BD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243BF8"/>
    <w:multiLevelType w:val="hybridMultilevel"/>
    <w:tmpl w:val="52A6388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3F3763FC"/>
    <w:multiLevelType w:val="hybridMultilevel"/>
    <w:tmpl w:val="706EA1C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489634F"/>
    <w:multiLevelType w:val="hybridMultilevel"/>
    <w:tmpl w:val="A88C8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B168B1"/>
    <w:multiLevelType w:val="hybridMultilevel"/>
    <w:tmpl w:val="BB52D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A047CA"/>
    <w:multiLevelType w:val="hybridMultilevel"/>
    <w:tmpl w:val="1A523138"/>
    <w:lvl w:ilvl="0" w:tplc="F58246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FBC0297"/>
    <w:multiLevelType w:val="hybridMultilevel"/>
    <w:tmpl w:val="15084A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C06279"/>
    <w:multiLevelType w:val="hybridMultilevel"/>
    <w:tmpl w:val="B640501A"/>
    <w:lvl w:ilvl="0" w:tplc="657252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02536C"/>
    <w:multiLevelType w:val="hybridMultilevel"/>
    <w:tmpl w:val="5F887B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11"/>
  </w:num>
  <w:num w:numId="5">
    <w:abstractNumId w:val="0"/>
  </w:num>
  <w:num w:numId="6">
    <w:abstractNumId w:val="4"/>
  </w:num>
  <w:num w:numId="7">
    <w:abstractNumId w:val="9"/>
  </w:num>
  <w:num w:numId="8">
    <w:abstractNumId w:val="7"/>
  </w:num>
  <w:num w:numId="9">
    <w:abstractNumId w:val="6"/>
  </w:num>
  <w:num w:numId="10">
    <w:abstractNumId w:val="13"/>
  </w:num>
  <w:num w:numId="11">
    <w:abstractNumId w:val="5"/>
  </w:num>
  <w:num w:numId="12">
    <w:abstractNumId w:val="2"/>
  </w:num>
  <w:num w:numId="13">
    <w:abstractNumId w:val="12"/>
  </w:num>
  <w:num w:numId="14">
    <w:abstractNumId w:va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79D1"/>
    <w:rsid w:val="0000145A"/>
    <w:rsid w:val="00002EEC"/>
    <w:rsid w:val="0000390D"/>
    <w:rsid w:val="00003D2E"/>
    <w:rsid w:val="00003FC4"/>
    <w:rsid w:val="0000593E"/>
    <w:rsid w:val="00005CAC"/>
    <w:rsid w:val="00010446"/>
    <w:rsid w:val="00013764"/>
    <w:rsid w:val="00013CCA"/>
    <w:rsid w:val="00014DE6"/>
    <w:rsid w:val="00015606"/>
    <w:rsid w:val="000202CA"/>
    <w:rsid w:val="0002115A"/>
    <w:rsid w:val="00024BAA"/>
    <w:rsid w:val="000250D2"/>
    <w:rsid w:val="00026BDF"/>
    <w:rsid w:val="00026D18"/>
    <w:rsid w:val="000274EF"/>
    <w:rsid w:val="00030182"/>
    <w:rsid w:val="00030E95"/>
    <w:rsid w:val="00032921"/>
    <w:rsid w:val="00032D6C"/>
    <w:rsid w:val="00032DDD"/>
    <w:rsid w:val="00033A25"/>
    <w:rsid w:val="00035452"/>
    <w:rsid w:val="00037270"/>
    <w:rsid w:val="00040C89"/>
    <w:rsid w:val="000427B3"/>
    <w:rsid w:val="000431F0"/>
    <w:rsid w:val="000450E3"/>
    <w:rsid w:val="000475A3"/>
    <w:rsid w:val="000507C8"/>
    <w:rsid w:val="00050FFD"/>
    <w:rsid w:val="0005114A"/>
    <w:rsid w:val="00054F9F"/>
    <w:rsid w:val="0005517E"/>
    <w:rsid w:val="00055960"/>
    <w:rsid w:val="000574C7"/>
    <w:rsid w:val="00062874"/>
    <w:rsid w:val="00062E15"/>
    <w:rsid w:val="0006314B"/>
    <w:rsid w:val="00063810"/>
    <w:rsid w:val="00063FFC"/>
    <w:rsid w:val="00064628"/>
    <w:rsid w:val="00064BB4"/>
    <w:rsid w:val="0006606F"/>
    <w:rsid w:val="00066A28"/>
    <w:rsid w:val="0007087E"/>
    <w:rsid w:val="00070EF9"/>
    <w:rsid w:val="000715BF"/>
    <w:rsid w:val="000717D7"/>
    <w:rsid w:val="000724DE"/>
    <w:rsid w:val="0007250A"/>
    <w:rsid w:val="00072DEA"/>
    <w:rsid w:val="00076EEC"/>
    <w:rsid w:val="0007708E"/>
    <w:rsid w:val="00077F79"/>
    <w:rsid w:val="000811B3"/>
    <w:rsid w:val="00081809"/>
    <w:rsid w:val="000819F2"/>
    <w:rsid w:val="00082582"/>
    <w:rsid w:val="00086238"/>
    <w:rsid w:val="00087228"/>
    <w:rsid w:val="00093444"/>
    <w:rsid w:val="00093C93"/>
    <w:rsid w:val="00094961"/>
    <w:rsid w:val="00096C15"/>
    <w:rsid w:val="000A0E3A"/>
    <w:rsid w:val="000A4F2F"/>
    <w:rsid w:val="000A5ADF"/>
    <w:rsid w:val="000A5F76"/>
    <w:rsid w:val="000B139F"/>
    <w:rsid w:val="000B159E"/>
    <w:rsid w:val="000B3632"/>
    <w:rsid w:val="000B3792"/>
    <w:rsid w:val="000B3C80"/>
    <w:rsid w:val="000B4A9F"/>
    <w:rsid w:val="000B5619"/>
    <w:rsid w:val="000B715A"/>
    <w:rsid w:val="000B73D2"/>
    <w:rsid w:val="000C08C3"/>
    <w:rsid w:val="000C4D3C"/>
    <w:rsid w:val="000C6EBE"/>
    <w:rsid w:val="000C7B49"/>
    <w:rsid w:val="000D0285"/>
    <w:rsid w:val="000D39C4"/>
    <w:rsid w:val="000D5BE4"/>
    <w:rsid w:val="000D65B3"/>
    <w:rsid w:val="000D65F2"/>
    <w:rsid w:val="000E080B"/>
    <w:rsid w:val="000E16CB"/>
    <w:rsid w:val="000E2695"/>
    <w:rsid w:val="000E28AE"/>
    <w:rsid w:val="000E29DC"/>
    <w:rsid w:val="000E5CD8"/>
    <w:rsid w:val="000E6FAB"/>
    <w:rsid w:val="000E7016"/>
    <w:rsid w:val="000F1A12"/>
    <w:rsid w:val="000F2B1A"/>
    <w:rsid w:val="000F329E"/>
    <w:rsid w:val="000F3763"/>
    <w:rsid w:val="000F41E4"/>
    <w:rsid w:val="000F4365"/>
    <w:rsid w:val="000F49EC"/>
    <w:rsid w:val="000F54A0"/>
    <w:rsid w:val="00101564"/>
    <w:rsid w:val="00103F95"/>
    <w:rsid w:val="00104E57"/>
    <w:rsid w:val="0010539C"/>
    <w:rsid w:val="00111357"/>
    <w:rsid w:val="0011490A"/>
    <w:rsid w:val="00115746"/>
    <w:rsid w:val="0011701D"/>
    <w:rsid w:val="00121384"/>
    <w:rsid w:val="00124671"/>
    <w:rsid w:val="001259DE"/>
    <w:rsid w:val="00126A75"/>
    <w:rsid w:val="00130A53"/>
    <w:rsid w:val="001310AC"/>
    <w:rsid w:val="00133A0D"/>
    <w:rsid w:val="00135E3E"/>
    <w:rsid w:val="00135F3E"/>
    <w:rsid w:val="00137CBF"/>
    <w:rsid w:val="00140251"/>
    <w:rsid w:val="00142779"/>
    <w:rsid w:val="00143BE8"/>
    <w:rsid w:val="00144E33"/>
    <w:rsid w:val="00145AE6"/>
    <w:rsid w:val="00147FC8"/>
    <w:rsid w:val="001500F4"/>
    <w:rsid w:val="00151990"/>
    <w:rsid w:val="001525CE"/>
    <w:rsid w:val="001549C5"/>
    <w:rsid w:val="00155730"/>
    <w:rsid w:val="0015581E"/>
    <w:rsid w:val="00157908"/>
    <w:rsid w:val="00157FDC"/>
    <w:rsid w:val="001601AC"/>
    <w:rsid w:val="00162E53"/>
    <w:rsid w:val="00165D8E"/>
    <w:rsid w:val="00166F7B"/>
    <w:rsid w:val="001710D2"/>
    <w:rsid w:val="001714FB"/>
    <w:rsid w:val="00171BC0"/>
    <w:rsid w:val="00173028"/>
    <w:rsid w:val="00180742"/>
    <w:rsid w:val="001818FB"/>
    <w:rsid w:val="00181EF9"/>
    <w:rsid w:val="00183D2F"/>
    <w:rsid w:val="001849A4"/>
    <w:rsid w:val="00186D1C"/>
    <w:rsid w:val="0019054C"/>
    <w:rsid w:val="00190CC2"/>
    <w:rsid w:val="00191531"/>
    <w:rsid w:val="00192987"/>
    <w:rsid w:val="00193041"/>
    <w:rsid w:val="0019322E"/>
    <w:rsid w:val="00193278"/>
    <w:rsid w:val="00193A07"/>
    <w:rsid w:val="00194369"/>
    <w:rsid w:val="001A26FD"/>
    <w:rsid w:val="001A40BA"/>
    <w:rsid w:val="001A7281"/>
    <w:rsid w:val="001A760E"/>
    <w:rsid w:val="001B1AC1"/>
    <w:rsid w:val="001B272D"/>
    <w:rsid w:val="001B2E2E"/>
    <w:rsid w:val="001B3BF3"/>
    <w:rsid w:val="001B3E69"/>
    <w:rsid w:val="001B4FDE"/>
    <w:rsid w:val="001B5F07"/>
    <w:rsid w:val="001B5FD5"/>
    <w:rsid w:val="001B6AD7"/>
    <w:rsid w:val="001B7089"/>
    <w:rsid w:val="001C173A"/>
    <w:rsid w:val="001C39AD"/>
    <w:rsid w:val="001C597F"/>
    <w:rsid w:val="001D02AC"/>
    <w:rsid w:val="001D206C"/>
    <w:rsid w:val="001D3309"/>
    <w:rsid w:val="001D3A92"/>
    <w:rsid w:val="001D5B99"/>
    <w:rsid w:val="001D60D6"/>
    <w:rsid w:val="001D6119"/>
    <w:rsid w:val="001D67EE"/>
    <w:rsid w:val="001D744E"/>
    <w:rsid w:val="001D7668"/>
    <w:rsid w:val="001E186B"/>
    <w:rsid w:val="001E278B"/>
    <w:rsid w:val="001E38A3"/>
    <w:rsid w:val="001E5ABE"/>
    <w:rsid w:val="001E5F59"/>
    <w:rsid w:val="001E6A5B"/>
    <w:rsid w:val="001E6F19"/>
    <w:rsid w:val="001F092C"/>
    <w:rsid w:val="001F16EB"/>
    <w:rsid w:val="001F1FEF"/>
    <w:rsid w:val="001F246C"/>
    <w:rsid w:val="001F2495"/>
    <w:rsid w:val="001F48E9"/>
    <w:rsid w:val="001F52BA"/>
    <w:rsid w:val="001F66EB"/>
    <w:rsid w:val="001F7606"/>
    <w:rsid w:val="00200319"/>
    <w:rsid w:val="00201D6D"/>
    <w:rsid w:val="002022A4"/>
    <w:rsid w:val="002024A8"/>
    <w:rsid w:val="00203CEE"/>
    <w:rsid w:val="00205D4B"/>
    <w:rsid w:val="00205F0C"/>
    <w:rsid w:val="00207848"/>
    <w:rsid w:val="0021087A"/>
    <w:rsid w:val="00213038"/>
    <w:rsid w:val="00214419"/>
    <w:rsid w:val="00214566"/>
    <w:rsid w:val="00214EAE"/>
    <w:rsid w:val="00215F67"/>
    <w:rsid w:val="002230AB"/>
    <w:rsid w:val="002230B9"/>
    <w:rsid w:val="0022375B"/>
    <w:rsid w:val="00223CA4"/>
    <w:rsid w:val="00224B8D"/>
    <w:rsid w:val="00225944"/>
    <w:rsid w:val="00225B6C"/>
    <w:rsid w:val="00226387"/>
    <w:rsid w:val="00227CE1"/>
    <w:rsid w:val="002302BE"/>
    <w:rsid w:val="002319A8"/>
    <w:rsid w:val="00231E0F"/>
    <w:rsid w:val="00233DA0"/>
    <w:rsid w:val="002364BB"/>
    <w:rsid w:val="0023651E"/>
    <w:rsid w:val="00242CCC"/>
    <w:rsid w:val="0024509A"/>
    <w:rsid w:val="0024586C"/>
    <w:rsid w:val="00245E1B"/>
    <w:rsid w:val="00246491"/>
    <w:rsid w:val="00247DF9"/>
    <w:rsid w:val="00250EA4"/>
    <w:rsid w:val="00252D27"/>
    <w:rsid w:val="00252E02"/>
    <w:rsid w:val="00255F08"/>
    <w:rsid w:val="00256503"/>
    <w:rsid w:val="00257722"/>
    <w:rsid w:val="0026312B"/>
    <w:rsid w:val="00263C24"/>
    <w:rsid w:val="00263FF4"/>
    <w:rsid w:val="0026499C"/>
    <w:rsid w:val="00265454"/>
    <w:rsid w:val="00265A1C"/>
    <w:rsid w:val="00266C1B"/>
    <w:rsid w:val="0027046B"/>
    <w:rsid w:val="00271F94"/>
    <w:rsid w:val="00271FF1"/>
    <w:rsid w:val="00272AF1"/>
    <w:rsid w:val="00273CCA"/>
    <w:rsid w:val="0027521F"/>
    <w:rsid w:val="002762BB"/>
    <w:rsid w:val="00280F9B"/>
    <w:rsid w:val="00281264"/>
    <w:rsid w:val="00281C52"/>
    <w:rsid w:val="00283B54"/>
    <w:rsid w:val="002843CF"/>
    <w:rsid w:val="00290CF6"/>
    <w:rsid w:val="00291B93"/>
    <w:rsid w:val="0029258E"/>
    <w:rsid w:val="00292AE4"/>
    <w:rsid w:val="002947E7"/>
    <w:rsid w:val="002955C4"/>
    <w:rsid w:val="00296095"/>
    <w:rsid w:val="00296746"/>
    <w:rsid w:val="002967DD"/>
    <w:rsid w:val="002A085A"/>
    <w:rsid w:val="002A56AC"/>
    <w:rsid w:val="002A7406"/>
    <w:rsid w:val="002A7F15"/>
    <w:rsid w:val="002B07FF"/>
    <w:rsid w:val="002B303D"/>
    <w:rsid w:val="002C03FF"/>
    <w:rsid w:val="002C081C"/>
    <w:rsid w:val="002C1731"/>
    <w:rsid w:val="002C25D6"/>
    <w:rsid w:val="002C399B"/>
    <w:rsid w:val="002C4A55"/>
    <w:rsid w:val="002D1DA4"/>
    <w:rsid w:val="002D2019"/>
    <w:rsid w:val="002D20E2"/>
    <w:rsid w:val="002D2864"/>
    <w:rsid w:val="002D2C96"/>
    <w:rsid w:val="002E0657"/>
    <w:rsid w:val="002E0700"/>
    <w:rsid w:val="002E0C8B"/>
    <w:rsid w:val="002E1B76"/>
    <w:rsid w:val="002E3EE3"/>
    <w:rsid w:val="002E6F82"/>
    <w:rsid w:val="002F0009"/>
    <w:rsid w:val="002F2E8C"/>
    <w:rsid w:val="002F4E2F"/>
    <w:rsid w:val="002F546D"/>
    <w:rsid w:val="003019A8"/>
    <w:rsid w:val="00303309"/>
    <w:rsid w:val="00303D60"/>
    <w:rsid w:val="00304758"/>
    <w:rsid w:val="00304E8A"/>
    <w:rsid w:val="0030670C"/>
    <w:rsid w:val="00307060"/>
    <w:rsid w:val="00312DD9"/>
    <w:rsid w:val="0031376D"/>
    <w:rsid w:val="003138FC"/>
    <w:rsid w:val="0031633E"/>
    <w:rsid w:val="0031667A"/>
    <w:rsid w:val="00316E13"/>
    <w:rsid w:val="00323BE6"/>
    <w:rsid w:val="00324FA2"/>
    <w:rsid w:val="0032685A"/>
    <w:rsid w:val="0033015F"/>
    <w:rsid w:val="003302F2"/>
    <w:rsid w:val="00330300"/>
    <w:rsid w:val="00331CE4"/>
    <w:rsid w:val="00331F3A"/>
    <w:rsid w:val="00332D98"/>
    <w:rsid w:val="00336CCD"/>
    <w:rsid w:val="00336D62"/>
    <w:rsid w:val="003406EA"/>
    <w:rsid w:val="003410D0"/>
    <w:rsid w:val="003423BD"/>
    <w:rsid w:val="00346495"/>
    <w:rsid w:val="00354220"/>
    <w:rsid w:val="003558E8"/>
    <w:rsid w:val="00355D1A"/>
    <w:rsid w:val="003563D5"/>
    <w:rsid w:val="00357852"/>
    <w:rsid w:val="00357EBD"/>
    <w:rsid w:val="003603F3"/>
    <w:rsid w:val="00362715"/>
    <w:rsid w:val="00363869"/>
    <w:rsid w:val="00364DBA"/>
    <w:rsid w:val="00366143"/>
    <w:rsid w:val="0036738D"/>
    <w:rsid w:val="00370C5C"/>
    <w:rsid w:val="00370F15"/>
    <w:rsid w:val="00373728"/>
    <w:rsid w:val="003744D0"/>
    <w:rsid w:val="0037522A"/>
    <w:rsid w:val="0037546B"/>
    <w:rsid w:val="0037598B"/>
    <w:rsid w:val="00375A40"/>
    <w:rsid w:val="0037680A"/>
    <w:rsid w:val="0037694C"/>
    <w:rsid w:val="003803B6"/>
    <w:rsid w:val="003826D4"/>
    <w:rsid w:val="003839C8"/>
    <w:rsid w:val="00385CF0"/>
    <w:rsid w:val="0039228E"/>
    <w:rsid w:val="00393441"/>
    <w:rsid w:val="00395780"/>
    <w:rsid w:val="00396341"/>
    <w:rsid w:val="00396897"/>
    <w:rsid w:val="003A3337"/>
    <w:rsid w:val="003A5389"/>
    <w:rsid w:val="003A703B"/>
    <w:rsid w:val="003B05C5"/>
    <w:rsid w:val="003B27D7"/>
    <w:rsid w:val="003B3206"/>
    <w:rsid w:val="003B5526"/>
    <w:rsid w:val="003B5A37"/>
    <w:rsid w:val="003B6133"/>
    <w:rsid w:val="003B6AC1"/>
    <w:rsid w:val="003B7158"/>
    <w:rsid w:val="003C0454"/>
    <w:rsid w:val="003C04A4"/>
    <w:rsid w:val="003C17C3"/>
    <w:rsid w:val="003C2C69"/>
    <w:rsid w:val="003C307F"/>
    <w:rsid w:val="003C3E0B"/>
    <w:rsid w:val="003C532A"/>
    <w:rsid w:val="003C5602"/>
    <w:rsid w:val="003C6D57"/>
    <w:rsid w:val="003C7640"/>
    <w:rsid w:val="003D01A3"/>
    <w:rsid w:val="003D13AD"/>
    <w:rsid w:val="003D2C04"/>
    <w:rsid w:val="003D558F"/>
    <w:rsid w:val="003D6214"/>
    <w:rsid w:val="003D6717"/>
    <w:rsid w:val="003E0695"/>
    <w:rsid w:val="003E1946"/>
    <w:rsid w:val="003E1A8B"/>
    <w:rsid w:val="003E27AC"/>
    <w:rsid w:val="003E2A8E"/>
    <w:rsid w:val="003E4E4F"/>
    <w:rsid w:val="003E549F"/>
    <w:rsid w:val="003E7C71"/>
    <w:rsid w:val="003F0AF7"/>
    <w:rsid w:val="003F0B8D"/>
    <w:rsid w:val="003F22D5"/>
    <w:rsid w:val="003F51AE"/>
    <w:rsid w:val="004004E2"/>
    <w:rsid w:val="004007DD"/>
    <w:rsid w:val="00400FF9"/>
    <w:rsid w:val="004020D0"/>
    <w:rsid w:val="00402F46"/>
    <w:rsid w:val="00403D57"/>
    <w:rsid w:val="004107C6"/>
    <w:rsid w:val="00411762"/>
    <w:rsid w:val="004137B5"/>
    <w:rsid w:val="00413892"/>
    <w:rsid w:val="00416FE2"/>
    <w:rsid w:val="00417A9F"/>
    <w:rsid w:val="00417BF7"/>
    <w:rsid w:val="00417D82"/>
    <w:rsid w:val="0042215F"/>
    <w:rsid w:val="00422384"/>
    <w:rsid w:val="00422FFF"/>
    <w:rsid w:val="004232CA"/>
    <w:rsid w:val="00427C28"/>
    <w:rsid w:val="00430A1A"/>
    <w:rsid w:val="004322A3"/>
    <w:rsid w:val="00432E16"/>
    <w:rsid w:val="00433195"/>
    <w:rsid w:val="0043489A"/>
    <w:rsid w:val="00435432"/>
    <w:rsid w:val="00437DD7"/>
    <w:rsid w:val="00441A28"/>
    <w:rsid w:val="00443180"/>
    <w:rsid w:val="004439C9"/>
    <w:rsid w:val="004460F2"/>
    <w:rsid w:val="00446A48"/>
    <w:rsid w:val="00447DCB"/>
    <w:rsid w:val="00451F66"/>
    <w:rsid w:val="0045242D"/>
    <w:rsid w:val="004546CD"/>
    <w:rsid w:val="004578BB"/>
    <w:rsid w:val="004616CB"/>
    <w:rsid w:val="00461CF8"/>
    <w:rsid w:val="00462696"/>
    <w:rsid w:val="00463022"/>
    <w:rsid w:val="004632F8"/>
    <w:rsid w:val="00463485"/>
    <w:rsid w:val="004647E5"/>
    <w:rsid w:val="00465962"/>
    <w:rsid w:val="004659FA"/>
    <w:rsid w:val="0046622F"/>
    <w:rsid w:val="0046637E"/>
    <w:rsid w:val="004665B2"/>
    <w:rsid w:val="00467AC7"/>
    <w:rsid w:val="00470372"/>
    <w:rsid w:val="00471232"/>
    <w:rsid w:val="00474F31"/>
    <w:rsid w:val="00474FB0"/>
    <w:rsid w:val="00476B50"/>
    <w:rsid w:val="00476F96"/>
    <w:rsid w:val="00480F2A"/>
    <w:rsid w:val="00481EB8"/>
    <w:rsid w:val="00482229"/>
    <w:rsid w:val="00483CE6"/>
    <w:rsid w:val="004847E6"/>
    <w:rsid w:val="00487053"/>
    <w:rsid w:val="00493FC4"/>
    <w:rsid w:val="004942AF"/>
    <w:rsid w:val="004944BA"/>
    <w:rsid w:val="004951FF"/>
    <w:rsid w:val="00496BB5"/>
    <w:rsid w:val="00497B70"/>
    <w:rsid w:val="004A031D"/>
    <w:rsid w:val="004A161E"/>
    <w:rsid w:val="004A2C6D"/>
    <w:rsid w:val="004A4CAB"/>
    <w:rsid w:val="004A4EC7"/>
    <w:rsid w:val="004A61B7"/>
    <w:rsid w:val="004A7345"/>
    <w:rsid w:val="004B05B5"/>
    <w:rsid w:val="004B137E"/>
    <w:rsid w:val="004B2732"/>
    <w:rsid w:val="004B464E"/>
    <w:rsid w:val="004B6683"/>
    <w:rsid w:val="004B6EC4"/>
    <w:rsid w:val="004B7589"/>
    <w:rsid w:val="004C143D"/>
    <w:rsid w:val="004C2DDD"/>
    <w:rsid w:val="004D02FF"/>
    <w:rsid w:val="004D2CC7"/>
    <w:rsid w:val="004D3192"/>
    <w:rsid w:val="004D3407"/>
    <w:rsid w:val="004D581D"/>
    <w:rsid w:val="004D7FF0"/>
    <w:rsid w:val="004E0CBD"/>
    <w:rsid w:val="004E1165"/>
    <w:rsid w:val="004E1D6E"/>
    <w:rsid w:val="004E3657"/>
    <w:rsid w:val="004E406B"/>
    <w:rsid w:val="004E51AE"/>
    <w:rsid w:val="004E5664"/>
    <w:rsid w:val="004E5C1C"/>
    <w:rsid w:val="004E7612"/>
    <w:rsid w:val="004F2CBB"/>
    <w:rsid w:val="004F3EFF"/>
    <w:rsid w:val="004F498B"/>
    <w:rsid w:val="005001E2"/>
    <w:rsid w:val="00501791"/>
    <w:rsid w:val="00502621"/>
    <w:rsid w:val="005030EB"/>
    <w:rsid w:val="00503860"/>
    <w:rsid w:val="00504561"/>
    <w:rsid w:val="00504A1E"/>
    <w:rsid w:val="0050568C"/>
    <w:rsid w:val="00505837"/>
    <w:rsid w:val="00511500"/>
    <w:rsid w:val="0051214E"/>
    <w:rsid w:val="005137AC"/>
    <w:rsid w:val="00513940"/>
    <w:rsid w:val="0051401D"/>
    <w:rsid w:val="00516298"/>
    <w:rsid w:val="0051775B"/>
    <w:rsid w:val="00517FEB"/>
    <w:rsid w:val="005223D5"/>
    <w:rsid w:val="00524059"/>
    <w:rsid w:val="005241AA"/>
    <w:rsid w:val="005246A5"/>
    <w:rsid w:val="005339AF"/>
    <w:rsid w:val="00535A91"/>
    <w:rsid w:val="005364B9"/>
    <w:rsid w:val="005375C9"/>
    <w:rsid w:val="00540380"/>
    <w:rsid w:val="00541516"/>
    <w:rsid w:val="00542C1F"/>
    <w:rsid w:val="00542CCF"/>
    <w:rsid w:val="0054609F"/>
    <w:rsid w:val="00550C20"/>
    <w:rsid w:val="005526C3"/>
    <w:rsid w:val="00552A13"/>
    <w:rsid w:val="00552F88"/>
    <w:rsid w:val="00553DBE"/>
    <w:rsid w:val="005541FF"/>
    <w:rsid w:val="005545D3"/>
    <w:rsid w:val="00557217"/>
    <w:rsid w:val="00557CF9"/>
    <w:rsid w:val="00560F65"/>
    <w:rsid w:val="005612EC"/>
    <w:rsid w:val="00562BF0"/>
    <w:rsid w:val="00563347"/>
    <w:rsid w:val="005656E4"/>
    <w:rsid w:val="0056645F"/>
    <w:rsid w:val="00567846"/>
    <w:rsid w:val="00567D9E"/>
    <w:rsid w:val="00571663"/>
    <w:rsid w:val="005720CB"/>
    <w:rsid w:val="00574AC7"/>
    <w:rsid w:val="00576CE5"/>
    <w:rsid w:val="00580404"/>
    <w:rsid w:val="00581B69"/>
    <w:rsid w:val="00581E69"/>
    <w:rsid w:val="00582908"/>
    <w:rsid w:val="005865D3"/>
    <w:rsid w:val="00587EFC"/>
    <w:rsid w:val="00590D71"/>
    <w:rsid w:val="00591C10"/>
    <w:rsid w:val="00592D59"/>
    <w:rsid w:val="005953FB"/>
    <w:rsid w:val="0059606C"/>
    <w:rsid w:val="0059623C"/>
    <w:rsid w:val="005966C7"/>
    <w:rsid w:val="005A0469"/>
    <w:rsid w:val="005A078F"/>
    <w:rsid w:val="005A2273"/>
    <w:rsid w:val="005A23F7"/>
    <w:rsid w:val="005A296F"/>
    <w:rsid w:val="005A4C8D"/>
    <w:rsid w:val="005A4FDF"/>
    <w:rsid w:val="005B1062"/>
    <w:rsid w:val="005B1CB1"/>
    <w:rsid w:val="005B4CDD"/>
    <w:rsid w:val="005B4F0E"/>
    <w:rsid w:val="005B6D90"/>
    <w:rsid w:val="005B705F"/>
    <w:rsid w:val="005B7067"/>
    <w:rsid w:val="005B7E77"/>
    <w:rsid w:val="005C026B"/>
    <w:rsid w:val="005C3796"/>
    <w:rsid w:val="005C3E33"/>
    <w:rsid w:val="005C521C"/>
    <w:rsid w:val="005C68D6"/>
    <w:rsid w:val="005C6B5C"/>
    <w:rsid w:val="005C735D"/>
    <w:rsid w:val="005D255F"/>
    <w:rsid w:val="005D2DDD"/>
    <w:rsid w:val="005D4DAB"/>
    <w:rsid w:val="005D4E32"/>
    <w:rsid w:val="005D5631"/>
    <w:rsid w:val="005D5A08"/>
    <w:rsid w:val="005D65E6"/>
    <w:rsid w:val="005E0B1F"/>
    <w:rsid w:val="005E1425"/>
    <w:rsid w:val="005E3C0B"/>
    <w:rsid w:val="005E4976"/>
    <w:rsid w:val="005E57DE"/>
    <w:rsid w:val="005E6510"/>
    <w:rsid w:val="005E6CCE"/>
    <w:rsid w:val="005E7168"/>
    <w:rsid w:val="005E7EBA"/>
    <w:rsid w:val="005F0A96"/>
    <w:rsid w:val="005F1A08"/>
    <w:rsid w:val="005F374D"/>
    <w:rsid w:val="005F3E55"/>
    <w:rsid w:val="005F6086"/>
    <w:rsid w:val="005F6DBA"/>
    <w:rsid w:val="005F7475"/>
    <w:rsid w:val="00600F38"/>
    <w:rsid w:val="00600F3F"/>
    <w:rsid w:val="006020EE"/>
    <w:rsid w:val="0060681B"/>
    <w:rsid w:val="006076B8"/>
    <w:rsid w:val="006100AB"/>
    <w:rsid w:val="006121AA"/>
    <w:rsid w:val="006134E8"/>
    <w:rsid w:val="006162DD"/>
    <w:rsid w:val="006203E8"/>
    <w:rsid w:val="006207A9"/>
    <w:rsid w:val="0062127C"/>
    <w:rsid w:val="00622ABE"/>
    <w:rsid w:val="0062544C"/>
    <w:rsid w:val="006311A6"/>
    <w:rsid w:val="006329E8"/>
    <w:rsid w:val="00632F55"/>
    <w:rsid w:val="00636394"/>
    <w:rsid w:val="00636783"/>
    <w:rsid w:val="0063773C"/>
    <w:rsid w:val="00637BAC"/>
    <w:rsid w:val="00641B1A"/>
    <w:rsid w:val="00642958"/>
    <w:rsid w:val="006432D3"/>
    <w:rsid w:val="006501F7"/>
    <w:rsid w:val="00650B4B"/>
    <w:rsid w:val="006520F5"/>
    <w:rsid w:val="00654512"/>
    <w:rsid w:val="00654823"/>
    <w:rsid w:val="00654C40"/>
    <w:rsid w:val="00654F8D"/>
    <w:rsid w:val="00656272"/>
    <w:rsid w:val="00656D7E"/>
    <w:rsid w:val="0065772E"/>
    <w:rsid w:val="006635DA"/>
    <w:rsid w:val="00663EDA"/>
    <w:rsid w:val="00664F35"/>
    <w:rsid w:val="00666F69"/>
    <w:rsid w:val="0067044E"/>
    <w:rsid w:val="00671BBF"/>
    <w:rsid w:val="00672AA1"/>
    <w:rsid w:val="006739C3"/>
    <w:rsid w:val="00673AFD"/>
    <w:rsid w:val="006749F4"/>
    <w:rsid w:val="00675F0D"/>
    <w:rsid w:val="00680984"/>
    <w:rsid w:val="00680CE0"/>
    <w:rsid w:val="0068112D"/>
    <w:rsid w:val="00683864"/>
    <w:rsid w:val="00685AED"/>
    <w:rsid w:val="00685DA0"/>
    <w:rsid w:val="00686CE0"/>
    <w:rsid w:val="00691777"/>
    <w:rsid w:val="006917DE"/>
    <w:rsid w:val="006938E2"/>
    <w:rsid w:val="00693CE8"/>
    <w:rsid w:val="00693F3E"/>
    <w:rsid w:val="006940A9"/>
    <w:rsid w:val="00696774"/>
    <w:rsid w:val="00696B49"/>
    <w:rsid w:val="006A0370"/>
    <w:rsid w:val="006A1074"/>
    <w:rsid w:val="006A1EC1"/>
    <w:rsid w:val="006A3DE9"/>
    <w:rsid w:val="006A622B"/>
    <w:rsid w:val="006B05E1"/>
    <w:rsid w:val="006B2D42"/>
    <w:rsid w:val="006B4536"/>
    <w:rsid w:val="006B458F"/>
    <w:rsid w:val="006B5320"/>
    <w:rsid w:val="006B6BB8"/>
    <w:rsid w:val="006C1589"/>
    <w:rsid w:val="006C1C03"/>
    <w:rsid w:val="006C217A"/>
    <w:rsid w:val="006C24E7"/>
    <w:rsid w:val="006C3D8E"/>
    <w:rsid w:val="006C4685"/>
    <w:rsid w:val="006C4DDB"/>
    <w:rsid w:val="006C561D"/>
    <w:rsid w:val="006C5A60"/>
    <w:rsid w:val="006C78EC"/>
    <w:rsid w:val="006C7E7C"/>
    <w:rsid w:val="006D079A"/>
    <w:rsid w:val="006D50BE"/>
    <w:rsid w:val="006D6757"/>
    <w:rsid w:val="006D6BE5"/>
    <w:rsid w:val="006D70AA"/>
    <w:rsid w:val="006E085C"/>
    <w:rsid w:val="006E28CB"/>
    <w:rsid w:val="006E2E0C"/>
    <w:rsid w:val="006F1365"/>
    <w:rsid w:val="006F5B3C"/>
    <w:rsid w:val="006F6494"/>
    <w:rsid w:val="006F67A7"/>
    <w:rsid w:val="006F7D9D"/>
    <w:rsid w:val="007001D1"/>
    <w:rsid w:val="0070285A"/>
    <w:rsid w:val="00703B6F"/>
    <w:rsid w:val="0070541C"/>
    <w:rsid w:val="00706F0F"/>
    <w:rsid w:val="007106F6"/>
    <w:rsid w:val="00710C33"/>
    <w:rsid w:val="00710C3D"/>
    <w:rsid w:val="007118E6"/>
    <w:rsid w:val="0071482C"/>
    <w:rsid w:val="0071542C"/>
    <w:rsid w:val="00721FE0"/>
    <w:rsid w:val="00725322"/>
    <w:rsid w:val="00725B79"/>
    <w:rsid w:val="0072609B"/>
    <w:rsid w:val="00726A5F"/>
    <w:rsid w:val="007306C1"/>
    <w:rsid w:val="00730EDF"/>
    <w:rsid w:val="00731E8B"/>
    <w:rsid w:val="007320C5"/>
    <w:rsid w:val="00740A96"/>
    <w:rsid w:val="00741824"/>
    <w:rsid w:val="00741AEF"/>
    <w:rsid w:val="00741CBB"/>
    <w:rsid w:val="00744412"/>
    <w:rsid w:val="007462BA"/>
    <w:rsid w:val="007474C8"/>
    <w:rsid w:val="00747807"/>
    <w:rsid w:val="00747E6D"/>
    <w:rsid w:val="007514E2"/>
    <w:rsid w:val="007528F9"/>
    <w:rsid w:val="00754A65"/>
    <w:rsid w:val="00755A67"/>
    <w:rsid w:val="00755C93"/>
    <w:rsid w:val="0075654B"/>
    <w:rsid w:val="00760CE4"/>
    <w:rsid w:val="00761F05"/>
    <w:rsid w:val="00762E38"/>
    <w:rsid w:val="007648F8"/>
    <w:rsid w:val="00765C1F"/>
    <w:rsid w:val="00766DE8"/>
    <w:rsid w:val="007679FA"/>
    <w:rsid w:val="0077159A"/>
    <w:rsid w:val="00772211"/>
    <w:rsid w:val="00773462"/>
    <w:rsid w:val="00773756"/>
    <w:rsid w:val="007766D6"/>
    <w:rsid w:val="00777067"/>
    <w:rsid w:val="0078166C"/>
    <w:rsid w:val="00782820"/>
    <w:rsid w:val="00784CAA"/>
    <w:rsid w:val="00785A63"/>
    <w:rsid w:val="00785D98"/>
    <w:rsid w:val="00786650"/>
    <w:rsid w:val="007905C7"/>
    <w:rsid w:val="00790FB1"/>
    <w:rsid w:val="00791AFC"/>
    <w:rsid w:val="00792269"/>
    <w:rsid w:val="007927D3"/>
    <w:rsid w:val="007929AF"/>
    <w:rsid w:val="00793132"/>
    <w:rsid w:val="007952E6"/>
    <w:rsid w:val="007964E5"/>
    <w:rsid w:val="00797A02"/>
    <w:rsid w:val="007A0C3F"/>
    <w:rsid w:val="007A2492"/>
    <w:rsid w:val="007A27C5"/>
    <w:rsid w:val="007A4303"/>
    <w:rsid w:val="007A43F7"/>
    <w:rsid w:val="007A6F40"/>
    <w:rsid w:val="007B1F0A"/>
    <w:rsid w:val="007B28CA"/>
    <w:rsid w:val="007B44B1"/>
    <w:rsid w:val="007B4706"/>
    <w:rsid w:val="007B52C1"/>
    <w:rsid w:val="007B583C"/>
    <w:rsid w:val="007C26E7"/>
    <w:rsid w:val="007C33B7"/>
    <w:rsid w:val="007D434C"/>
    <w:rsid w:val="007D45FD"/>
    <w:rsid w:val="007D4EF1"/>
    <w:rsid w:val="007D6619"/>
    <w:rsid w:val="007D7ECA"/>
    <w:rsid w:val="007E044E"/>
    <w:rsid w:val="007E3628"/>
    <w:rsid w:val="007E3E23"/>
    <w:rsid w:val="007E50EC"/>
    <w:rsid w:val="007F1008"/>
    <w:rsid w:val="007F2D2B"/>
    <w:rsid w:val="007F63FE"/>
    <w:rsid w:val="0080084F"/>
    <w:rsid w:val="008016CD"/>
    <w:rsid w:val="00802D9C"/>
    <w:rsid w:val="008045D1"/>
    <w:rsid w:val="0080692E"/>
    <w:rsid w:val="008077EB"/>
    <w:rsid w:val="00807FAF"/>
    <w:rsid w:val="0081042A"/>
    <w:rsid w:val="00810535"/>
    <w:rsid w:val="00810DA0"/>
    <w:rsid w:val="008126E3"/>
    <w:rsid w:val="00813B44"/>
    <w:rsid w:val="0081562B"/>
    <w:rsid w:val="0081746D"/>
    <w:rsid w:val="00820EDA"/>
    <w:rsid w:val="00821200"/>
    <w:rsid w:val="00821449"/>
    <w:rsid w:val="00823007"/>
    <w:rsid w:val="0082318F"/>
    <w:rsid w:val="00823AD8"/>
    <w:rsid w:val="00831B74"/>
    <w:rsid w:val="008327DC"/>
    <w:rsid w:val="0083313F"/>
    <w:rsid w:val="008361A0"/>
    <w:rsid w:val="00836E0E"/>
    <w:rsid w:val="00837271"/>
    <w:rsid w:val="00840BE7"/>
    <w:rsid w:val="0084205B"/>
    <w:rsid w:val="00842B65"/>
    <w:rsid w:val="00842C7D"/>
    <w:rsid w:val="00845F3C"/>
    <w:rsid w:val="00846401"/>
    <w:rsid w:val="0084655A"/>
    <w:rsid w:val="00846F00"/>
    <w:rsid w:val="008500B7"/>
    <w:rsid w:val="00851698"/>
    <w:rsid w:val="008526C7"/>
    <w:rsid w:val="00853F96"/>
    <w:rsid w:val="00854323"/>
    <w:rsid w:val="0085570C"/>
    <w:rsid w:val="0085694E"/>
    <w:rsid w:val="00857999"/>
    <w:rsid w:val="00860622"/>
    <w:rsid w:val="0086392F"/>
    <w:rsid w:val="008640ED"/>
    <w:rsid w:val="00866116"/>
    <w:rsid w:val="008667CF"/>
    <w:rsid w:val="008674B6"/>
    <w:rsid w:val="008676A7"/>
    <w:rsid w:val="008746CB"/>
    <w:rsid w:val="00875348"/>
    <w:rsid w:val="00875638"/>
    <w:rsid w:val="008766CB"/>
    <w:rsid w:val="008766D2"/>
    <w:rsid w:val="00876849"/>
    <w:rsid w:val="00877237"/>
    <w:rsid w:val="00877880"/>
    <w:rsid w:val="008804CA"/>
    <w:rsid w:val="00880CBC"/>
    <w:rsid w:val="00884306"/>
    <w:rsid w:val="00886520"/>
    <w:rsid w:val="00891BE4"/>
    <w:rsid w:val="00891F3B"/>
    <w:rsid w:val="00893A82"/>
    <w:rsid w:val="00896E44"/>
    <w:rsid w:val="008A05FD"/>
    <w:rsid w:val="008A1333"/>
    <w:rsid w:val="008A1CF2"/>
    <w:rsid w:val="008A257B"/>
    <w:rsid w:val="008A5614"/>
    <w:rsid w:val="008A5687"/>
    <w:rsid w:val="008A5C67"/>
    <w:rsid w:val="008A5F1E"/>
    <w:rsid w:val="008A7912"/>
    <w:rsid w:val="008A7E56"/>
    <w:rsid w:val="008B0FA6"/>
    <w:rsid w:val="008B39AE"/>
    <w:rsid w:val="008B5653"/>
    <w:rsid w:val="008B69F3"/>
    <w:rsid w:val="008B7759"/>
    <w:rsid w:val="008C26F5"/>
    <w:rsid w:val="008C321F"/>
    <w:rsid w:val="008C3F52"/>
    <w:rsid w:val="008C4B35"/>
    <w:rsid w:val="008C4C93"/>
    <w:rsid w:val="008C4E53"/>
    <w:rsid w:val="008C685E"/>
    <w:rsid w:val="008C6F02"/>
    <w:rsid w:val="008C753C"/>
    <w:rsid w:val="008D16F6"/>
    <w:rsid w:val="008D1774"/>
    <w:rsid w:val="008D2433"/>
    <w:rsid w:val="008D361F"/>
    <w:rsid w:val="008D3964"/>
    <w:rsid w:val="008D39B4"/>
    <w:rsid w:val="008D51D6"/>
    <w:rsid w:val="008D58AC"/>
    <w:rsid w:val="008E30EF"/>
    <w:rsid w:val="008E3347"/>
    <w:rsid w:val="008E4EC5"/>
    <w:rsid w:val="008F1EDD"/>
    <w:rsid w:val="008F284A"/>
    <w:rsid w:val="008F2FC4"/>
    <w:rsid w:val="008F3782"/>
    <w:rsid w:val="008F3C93"/>
    <w:rsid w:val="008F3F48"/>
    <w:rsid w:val="008F5880"/>
    <w:rsid w:val="008F73A7"/>
    <w:rsid w:val="008F7911"/>
    <w:rsid w:val="009009BA"/>
    <w:rsid w:val="009024B6"/>
    <w:rsid w:val="009031A0"/>
    <w:rsid w:val="0090388F"/>
    <w:rsid w:val="00903A48"/>
    <w:rsid w:val="009055F5"/>
    <w:rsid w:val="00905D00"/>
    <w:rsid w:val="009076D2"/>
    <w:rsid w:val="00912466"/>
    <w:rsid w:val="009125E0"/>
    <w:rsid w:val="00913FF1"/>
    <w:rsid w:val="009141C1"/>
    <w:rsid w:val="00914752"/>
    <w:rsid w:val="00914807"/>
    <w:rsid w:val="009203AA"/>
    <w:rsid w:val="00920BA9"/>
    <w:rsid w:val="00920FC4"/>
    <w:rsid w:val="0092240A"/>
    <w:rsid w:val="009270D2"/>
    <w:rsid w:val="00927769"/>
    <w:rsid w:val="00930238"/>
    <w:rsid w:val="00930BFB"/>
    <w:rsid w:val="00932FD4"/>
    <w:rsid w:val="00937A11"/>
    <w:rsid w:val="00940076"/>
    <w:rsid w:val="009440E5"/>
    <w:rsid w:val="00944176"/>
    <w:rsid w:val="009447D8"/>
    <w:rsid w:val="00944A3A"/>
    <w:rsid w:val="0094532F"/>
    <w:rsid w:val="00945D8D"/>
    <w:rsid w:val="00945E51"/>
    <w:rsid w:val="00954DE5"/>
    <w:rsid w:val="009554EC"/>
    <w:rsid w:val="00957D8B"/>
    <w:rsid w:val="00960961"/>
    <w:rsid w:val="0096231A"/>
    <w:rsid w:val="0096250D"/>
    <w:rsid w:val="00963A2A"/>
    <w:rsid w:val="009646E0"/>
    <w:rsid w:val="00970D49"/>
    <w:rsid w:val="00971C7D"/>
    <w:rsid w:val="009744C3"/>
    <w:rsid w:val="00975F52"/>
    <w:rsid w:val="00976E69"/>
    <w:rsid w:val="00980100"/>
    <w:rsid w:val="009833A7"/>
    <w:rsid w:val="00984084"/>
    <w:rsid w:val="0098496B"/>
    <w:rsid w:val="00985A0F"/>
    <w:rsid w:val="00985C2D"/>
    <w:rsid w:val="00985CFE"/>
    <w:rsid w:val="00985F14"/>
    <w:rsid w:val="009878D8"/>
    <w:rsid w:val="00987FE2"/>
    <w:rsid w:val="0099084F"/>
    <w:rsid w:val="009908DC"/>
    <w:rsid w:val="00991A64"/>
    <w:rsid w:val="009924BE"/>
    <w:rsid w:val="0099451E"/>
    <w:rsid w:val="009947F5"/>
    <w:rsid w:val="00995F99"/>
    <w:rsid w:val="00996240"/>
    <w:rsid w:val="00996586"/>
    <w:rsid w:val="0099713E"/>
    <w:rsid w:val="009977C8"/>
    <w:rsid w:val="009A0203"/>
    <w:rsid w:val="009A0751"/>
    <w:rsid w:val="009A4F4D"/>
    <w:rsid w:val="009A6DFC"/>
    <w:rsid w:val="009A700C"/>
    <w:rsid w:val="009B0884"/>
    <w:rsid w:val="009B0DDB"/>
    <w:rsid w:val="009B0EFF"/>
    <w:rsid w:val="009C0D74"/>
    <w:rsid w:val="009C1312"/>
    <w:rsid w:val="009C188A"/>
    <w:rsid w:val="009C1EFD"/>
    <w:rsid w:val="009C453A"/>
    <w:rsid w:val="009C523D"/>
    <w:rsid w:val="009C6845"/>
    <w:rsid w:val="009C77EB"/>
    <w:rsid w:val="009C7CB6"/>
    <w:rsid w:val="009D190C"/>
    <w:rsid w:val="009D1A2D"/>
    <w:rsid w:val="009D1E6C"/>
    <w:rsid w:val="009D2628"/>
    <w:rsid w:val="009D3A5F"/>
    <w:rsid w:val="009D4468"/>
    <w:rsid w:val="009D45C3"/>
    <w:rsid w:val="009D4733"/>
    <w:rsid w:val="009D6C8C"/>
    <w:rsid w:val="009D71AD"/>
    <w:rsid w:val="009E2A0D"/>
    <w:rsid w:val="009E491D"/>
    <w:rsid w:val="009E71D8"/>
    <w:rsid w:val="009F3BEF"/>
    <w:rsid w:val="009F4CC1"/>
    <w:rsid w:val="009F5AF6"/>
    <w:rsid w:val="009F681F"/>
    <w:rsid w:val="009F71BF"/>
    <w:rsid w:val="009F73DE"/>
    <w:rsid w:val="00A006BB"/>
    <w:rsid w:val="00A0179F"/>
    <w:rsid w:val="00A02D0B"/>
    <w:rsid w:val="00A04DB0"/>
    <w:rsid w:val="00A04DCF"/>
    <w:rsid w:val="00A062D3"/>
    <w:rsid w:val="00A07438"/>
    <w:rsid w:val="00A113B8"/>
    <w:rsid w:val="00A12A18"/>
    <w:rsid w:val="00A13A58"/>
    <w:rsid w:val="00A20A6A"/>
    <w:rsid w:val="00A21353"/>
    <w:rsid w:val="00A21F63"/>
    <w:rsid w:val="00A22F43"/>
    <w:rsid w:val="00A27640"/>
    <w:rsid w:val="00A31452"/>
    <w:rsid w:val="00A323FF"/>
    <w:rsid w:val="00A33A93"/>
    <w:rsid w:val="00A3606A"/>
    <w:rsid w:val="00A360CF"/>
    <w:rsid w:val="00A37EAB"/>
    <w:rsid w:val="00A405A7"/>
    <w:rsid w:val="00A40D31"/>
    <w:rsid w:val="00A41FA9"/>
    <w:rsid w:val="00A4408D"/>
    <w:rsid w:val="00A45FB6"/>
    <w:rsid w:val="00A47372"/>
    <w:rsid w:val="00A47490"/>
    <w:rsid w:val="00A506A9"/>
    <w:rsid w:val="00A52FDF"/>
    <w:rsid w:val="00A537A6"/>
    <w:rsid w:val="00A53CF6"/>
    <w:rsid w:val="00A55B38"/>
    <w:rsid w:val="00A56523"/>
    <w:rsid w:val="00A56552"/>
    <w:rsid w:val="00A60C55"/>
    <w:rsid w:val="00A640DF"/>
    <w:rsid w:val="00A65B63"/>
    <w:rsid w:val="00A669E4"/>
    <w:rsid w:val="00A66E49"/>
    <w:rsid w:val="00A674E6"/>
    <w:rsid w:val="00A700EC"/>
    <w:rsid w:val="00A70327"/>
    <w:rsid w:val="00A70C29"/>
    <w:rsid w:val="00A739BD"/>
    <w:rsid w:val="00A743A1"/>
    <w:rsid w:val="00A74B14"/>
    <w:rsid w:val="00A82096"/>
    <w:rsid w:val="00A87052"/>
    <w:rsid w:val="00A87A2A"/>
    <w:rsid w:val="00A900A3"/>
    <w:rsid w:val="00A908B2"/>
    <w:rsid w:val="00A913E9"/>
    <w:rsid w:val="00A924EA"/>
    <w:rsid w:val="00A92BA4"/>
    <w:rsid w:val="00A937D2"/>
    <w:rsid w:val="00A94862"/>
    <w:rsid w:val="00A96FEF"/>
    <w:rsid w:val="00A97C6D"/>
    <w:rsid w:val="00AA014C"/>
    <w:rsid w:val="00AA1554"/>
    <w:rsid w:val="00AA43F5"/>
    <w:rsid w:val="00AA6028"/>
    <w:rsid w:val="00AA647B"/>
    <w:rsid w:val="00AA655C"/>
    <w:rsid w:val="00AA7263"/>
    <w:rsid w:val="00AA7787"/>
    <w:rsid w:val="00AA7A2C"/>
    <w:rsid w:val="00AB00A0"/>
    <w:rsid w:val="00AB188A"/>
    <w:rsid w:val="00AB2FC7"/>
    <w:rsid w:val="00AB46C5"/>
    <w:rsid w:val="00AB4710"/>
    <w:rsid w:val="00AB5B09"/>
    <w:rsid w:val="00AB7073"/>
    <w:rsid w:val="00AC1302"/>
    <w:rsid w:val="00AC19FB"/>
    <w:rsid w:val="00AC52B3"/>
    <w:rsid w:val="00AC630C"/>
    <w:rsid w:val="00AC7211"/>
    <w:rsid w:val="00AD0334"/>
    <w:rsid w:val="00AD1A5E"/>
    <w:rsid w:val="00AD47D3"/>
    <w:rsid w:val="00AD5391"/>
    <w:rsid w:val="00AD6564"/>
    <w:rsid w:val="00AD7218"/>
    <w:rsid w:val="00AE07FD"/>
    <w:rsid w:val="00AE4B76"/>
    <w:rsid w:val="00AE57B1"/>
    <w:rsid w:val="00AE6302"/>
    <w:rsid w:val="00AE7860"/>
    <w:rsid w:val="00AF0B04"/>
    <w:rsid w:val="00AF4771"/>
    <w:rsid w:val="00AF48A6"/>
    <w:rsid w:val="00AF5AC0"/>
    <w:rsid w:val="00AF5E33"/>
    <w:rsid w:val="00AF6E70"/>
    <w:rsid w:val="00AF6E71"/>
    <w:rsid w:val="00AF71B1"/>
    <w:rsid w:val="00B01E4F"/>
    <w:rsid w:val="00B02158"/>
    <w:rsid w:val="00B03AA5"/>
    <w:rsid w:val="00B05631"/>
    <w:rsid w:val="00B0583C"/>
    <w:rsid w:val="00B05961"/>
    <w:rsid w:val="00B05D63"/>
    <w:rsid w:val="00B06C7B"/>
    <w:rsid w:val="00B07638"/>
    <w:rsid w:val="00B10242"/>
    <w:rsid w:val="00B112E4"/>
    <w:rsid w:val="00B1176F"/>
    <w:rsid w:val="00B121BA"/>
    <w:rsid w:val="00B12CC2"/>
    <w:rsid w:val="00B141F4"/>
    <w:rsid w:val="00B14B05"/>
    <w:rsid w:val="00B163C3"/>
    <w:rsid w:val="00B174C4"/>
    <w:rsid w:val="00B20ED6"/>
    <w:rsid w:val="00B25235"/>
    <w:rsid w:val="00B315F4"/>
    <w:rsid w:val="00B322F8"/>
    <w:rsid w:val="00B353C8"/>
    <w:rsid w:val="00B36352"/>
    <w:rsid w:val="00B3737B"/>
    <w:rsid w:val="00B37F47"/>
    <w:rsid w:val="00B410A3"/>
    <w:rsid w:val="00B42843"/>
    <w:rsid w:val="00B4292A"/>
    <w:rsid w:val="00B42EC3"/>
    <w:rsid w:val="00B43A01"/>
    <w:rsid w:val="00B459ED"/>
    <w:rsid w:val="00B47F20"/>
    <w:rsid w:val="00B5520F"/>
    <w:rsid w:val="00B558D8"/>
    <w:rsid w:val="00B572FE"/>
    <w:rsid w:val="00B5746B"/>
    <w:rsid w:val="00B57FD2"/>
    <w:rsid w:val="00B61920"/>
    <w:rsid w:val="00B64FFC"/>
    <w:rsid w:val="00B658B0"/>
    <w:rsid w:val="00B67B45"/>
    <w:rsid w:val="00B72D15"/>
    <w:rsid w:val="00B73BA9"/>
    <w:rsid w:val="00B7437A"/>
    <w:rsid w:val="00B74BBF"/>
    <w:rsid w:val="00B75012"/>
    <w:rsid w:val="00B75E23"/>
    <w:rsid w:val="00B76B94"/>
    <w:rsid w:val="00B8040C"/>
    <w:rsid w:val="00B81C22"/>
    <w:rsid w:val="00B85E99"/>
    <w:rsid w:val="00B86B0E"/>
    <w:rsid w:val="00B872B9"/>
    <w:rsid w:val="00B90601"/>
    <w:rsid w:val="00B909C6"/>
    <w:rsid w:val="00B91089"/>
    <w:rsid w:val="00B92D27"/>
    <w:rsid w:val="00B97BB4"/>
    <w:rsid w:val="00BA0610"/>
    <w:rsid w:val="00BA0C70"/>
    <w:rsid w:val="00BA3C55"/>
    <w:rsid w:val="00BA479B"/>
    <w:rsid w:val="00BA6341"/>
    <w:rsid w:val="00BB0DC2"/>
    <w:rsid w:val="00BB0DCD"/>
    <w:rsid w:val="00BB30C2"/>
    <w:rsid w:val="00BB69F0"/>
    <w:rsid w:val="00BC0753"/>
    <w:rsid w:val="00BC0BD3"/>
    <w:rsid w:val="00BC0F44"/>
    <w:rsid w:val="00BC10EA"/>
    <w:rsid w:val="00BC3C20"/>
    <w:rsid w:val="00BC6833"/>
    <w:rsid w:val="00BD2157"/>
    <w:rsid w:val="00BD2CF4"/>
    <w:rsid w:val="00BD2F59"/>
    <w:rsid w:val="00BD308C"/>
    <w:rsid w:val="00BD3991"/>
    <w:rsid w:val="00BD672A"/>
    <w:rsid w:val="00BE066F"/>
    <w:rsid w:val="00BE1127"/>
    <w:rsid w:val="00BE1611"/>
    <w:rsid w:val="00BE1B55"/>
    <w:rsid w:val="00BE39DD"/>
    <w:rsid w:val="00BE62D4"/>
    <w:rsid w:val="00BE7C5B"/>
    <w:rsid w:val="00BF0E6E"/>
    <w:rsid w:val="00BF11BB"/>
    <w:rsid w:val="00BF3623"/>
    <w:rsid w:val="00BF478E"/>
    <w:rsid w:val="00BF5507"/>
    <w:rsid w:val="00BF72A2"/>
    <w:rsid w:val="00BF72DE"/>
    <w:rsid w:val="00C0001D"/>
    <w:rsid w:val="00C02AE8"/>
    <w:rsid w:val="00C02B79"/>
    <w:rsid w:val="00C066CB"/>
    <w:rsid w:val="00C06825"/>
    <w:rsid w:val="00C07AE7"/>
    <w:rsid w:val="00C1156E"/>
    <w:rsid w:val="00C11A26"/>
    <w:rsid w:val="00C13EF4"/>
    <w:rsid w:val="00C15667"/>
    <w:rsid w:val="00C16D79"/>
    <w:rsid w:val="00C226BC"/>
    <w:rsid w:val="00C23148"/>
    <w:rsid w:val="00C242EA"/>
    <w:rsid w:val="00C2444A"/>
    <w:rsid w:val="00C26B99"/>
    <w:rsid w:val="00C320E4"/>
    <w:rsid w:val="00C32169"/>
    <w:rsid w:val="00C33088"/>
    <w:rsid w:val="00C33214"/>
    <w:rsid w:val="00C33708"/>
    <w:rsid w:val="00C36A18"/>
    <w:rsid w:val="00C40286"/>
    <w:rsid w:val="00C41621"/>
    <w:rsid w:val="00C41772"/>
    <w:rsid w:val="00C4203F"/>
    <w:rsid w:val="00C4342E"/>
    <w:rsid w:val="00C4412D"/>
    <w:rsid w:val="00C45459"/>
    <w:rsid w:val="00C461E6"/>
    <w:rsid w:val="00C46CD4"/>
    <w:rsid w:val="00C47F6C"/>
    <w:rsid w:val="00C5083D"/>
    <w:rsid w:val="00C510D9"/>
    <w:rsid w:val="00C51AF6"/>
    <w:rsid w:val="00C524B4"/>
    <w:rsid w:val="00C5371E"/>
    <w:rsid w:val="00C537CB"/>
    <w:rsid w:val="00C541FF"/>
    <w:rsid w:val="00C546AF"/>
    <w:rsid w:val="00C55E75"/>
    <w:rsid w:val="00C60036"/>
    <w:rsid w:val="00C602B1"/>
    <w:rsid w:val="00C61A7E"/>
    <w:rsid w:val="00C62372"/>
    <w:rsid w:val="00C626CB"/>
    <w:rsid w:val="00C63EE7"/>
    <w:rsid w:val="00C65480"/>
    <w:rsid w:val="00C66A0B"/>
    <w:rsid w:val="00C7049A"/>
    <w:rsid w:val="00C704F6"/>
    <w:rsid w:val="00C70F80"/>
    <w:rsid w:val="00C747A0"/>
    <w:rsid w:val="00C74B27"/>
    <w:rsid w:val="00C80002"/>
    <w:rsid w:val="00C80BC5"/>
    <w:rsid w:val="00C824CB"/>
    <w:rsid w:val="00C832E2"/>
    <w:rsid w:val="00C84585"/>
    <w:rsid w:val="00C85DC3"/>
    <w:rsid w:val="00C862D1"/>
    <w:rsid w:val="00C8660B"/>
    <w:rsid w:val="00C86704"/>
    <w:rsid w:val="00C873BF"/>
    <w:rsid w:val="00C92629"/>
    <w:rsid w:val="00C94D1D"/>
    <w:rsid w:val="00CA0B29"/>
    <w:rsid w:val="00CA27B7"/>
    <w:rsid w:val="00CB02EC"/>
    <w:rsid w:val="00CB0C97"/>
    <w:rsid w:val="00CB1A39"/>
    <w:rsid w:val="00CB21F4"/>
    <w:rsid w:val="00CB2ECC"/>
    <w:rsid w:val="00CB2FE0"/>
    <w:rsid w:val="00CB4E39"/>
    <w:rsid w:val="00CB5325"/>
    <w:rsid w:val="00CB644B"/>
    <w:rsid w:val="00CB6AD5"/>
    <w:rsid w:val="00CC0C2A"/>
    <w:rsid w:val="00CC30E8"/>
    <w:rsid w:val="00CC447C"/>
    <w:rsid w:val="00CC6842"/>
    <w:rsid w:val="00CC6E5B"/>
    <w:rsid w:val="00CD1395"/>
    <w:rsid w:val="00CD322C"/>
    <w:rsid w:val="00CD41CC"/>
    <w:rsid w:val="00CD525B"/>
    <w:rsid w:val="00CD774C"/>
    <w:rsid w:val="00CE052E"/>
    <w:rsid w:val="00CE1492"/>
    <w:rsid w:val="00CE5D3C"/>
    <w:rsid w:val="00CE6756"/>
    <w:rsid w:val="00CE687B"/>
    <w:rsid w:val="00CF0220"/>
    <w:rsid w:val="00CF0785"/>
    <w:rsid w:val="00CF2676"/>
    <w:rsid w:val="00CF6E78"/>
    <w:rsid w:val="00D01E1B"/>
    <w:rsid w:val="00D0288A"/>
    <w:rsid w:val="00D02B12"/>
    <w:rsid w:val="00D03EC4"/>
    <w:rsid w:val="00D05DE0"/>
    <w:rsid w:val="00D05F8A"/>
    <w:rsid w:val="00D06951"/>
    <w:rsid w:val="00D10A17"/>
    <w:rsid w:val="00D12C21"/>
    <w:rsid w:val="00D12D9D"/>
    <w:rsid w:val="00D137DF"/>
    <w:rsid w:val="00D14FB1"/>
    <w:rsid w:val="00D15551"/>
    <w:rsid w:val="00D17696"/>
    <w:rsid w:val="00D20AB4"/>
    <w:rsid w:val="00D225ED"/>
    <w:rsid w:val="00D25A15"/>
    <w:rsid w:val="00D25F07"/>
    <w:rsid w:val="00D26CDA"/>
    <w:rsid w:val="00D27D49"/>
    <w:rsid w:val="00D30241"/>
    <w:rsid w:val="00D30D7C"/>
    <w:rsid w:val="00D31A04"/>
    <w:rsid w:val="00D32180"/>
    <w:rsid w:val="00D32EBB"/>
    <w:rsid w:val="00D3461E"/>
    <w:rsid w:val="00D34B2C"/>
    <w:rsid w:val="00D35948"/>
    <w:rsid w:val="00D36735"/>
    <w:rsid w:val="00D36B4B"/>
    <w:rsid w:val="00D36E54"/>
    <w:rsid w:val="00D41348"/>
    <w:rsid w:val="00D45EEE"/>
    <w:rsid w:val="00D47214"/>
    <w:rsid w:val="00D47DF9"/>
    <w:rsid w:val="00D51B4E"/>
    <w:rsid w:val="00D532D3"/>
    <w:rsid w:val="00D54139"/>
    <w:rsid w:val="00D5571F"/>
    <w:rsid w:val="00D57D71"/>
    <w:rsid w:val="00D60EEE"/>
    <w:rsid w:val="00D610B2"/>
    <w:rsid w:val="00D63F86"/>
    <w:rsid w:val="00D64EFE"/>
    <w:rsid w:val="00D6563E"/>
    <w:rsid w:val="00D65752"/>
    <w:rsid w:val="00D66758"/>
    <w:rsid w:val="00D66F98"/>
    <w:rsid w:val="00D677A5"/>
    <w:rsid w:val="00D6786A"/>
    <w:rsid w:val="00D71E97"/>
    <w:rsid w:val="00D72774"/>
    <w:rsid w:val="00D752E8"/>
    <w:rsid w:val="00D75CE9"/>
    <w:rsid w:val="00D77FE0"/>
    <w:rsid w:val="00D820C0"/>
    <w:rsid w:val="00D824DE"/>
    <w:rsid w:val="00D84D42"/>
    <w:rsid w:val="00D8765B"/>
    <w:rsid w:val="00D93686"/>
    <w:rsid w:val="00D93D96"/>
    <w:rsid w:val="00D94F24"/>
    <w:rsid w:val="00D95105"/>
    <w:rsid w:val="00D95766"/>
    <w:rsid w:val="00D963EC"/>
    <w:rsid w:val="00D967B7"/>
    <w:rsid w:val="00D96D98"/>
    <w:rsid w:val="00DA1C98"/>
    <w:rsid w:val="00DA5118"/>
    <w:rsid w:val="00DA55B2"/>
    <w:rsid w:val="00DA5A4C"/>
    <w:rsid w:val="00DA5E3F"/>
    <w:rsid w:val="00DA75EB"/>
    <w:rsid w:val="00DA7610"/>
    <w:rsid w:val="00DB07B6"/>
    <w:rsid w:val="00DB1943"/>
    <w:rsid w:val="00DB5BD9"/>
    <w:rsid w:val="00DB5CF7"/>
    <w:rsid w:val="00DC0E37"/>
    <w:rsid w:val="00DC3C26"/>
    <w:rsid w:val="00DC4EF8"/>
    <w:rsid w:val="00DC5958"/>
    <w:rsid w:val="00DC5EA1"/>
    <w:rsid w:val="00DD2639"/>
    <w:rsid w:val="00DD309D"/>
    <w:rsid w:val="00DD3A5D"/>
    <w:rsid w:val="00DD4633"/>
    <w:rsid w:val="00DD6E7C"/>
    <w:rsid w:val="00DE07AD"/>
    <w:rsid w:val="00DE1EC3"/>
    <w:rsid w:val="00DE2E25"/>
    <w:rsid w:val="00DE383A"/>
    <w:rsid w:val="00DE3C6D"/>
    <w:rsid w:val="00DE4E3B"/>
    <w:rsid w:val="00DF1BF0"/>
    <w:rsid w:val="00DF1CED"/>
    <w:rsid w:val="00DF2A63"/>
    <w:rsid w:val="00DF5FBB"/>
    <w:rsid w:val="00DF6DD0"/>
    <w:rsid w:val="00DF7385"/>
    <w:rsid w:val="00E00C1C"/>
    <w:rsid w:val="00E019FF"/>
    <w:rsid w:val="00E01E27"/>
    <w:rsid w:val="00E02FB7"/>
    <w:rsid w:val="00E03DB4"/>
    <w:rsid w:val="00E04932"/>
    <w:rsid w:val="00E04C69"/>
    <w:rsid w:val="00E04E5D"/>
    <w:rsid w:val="00E05479"/>
    <w:rsid w:val="00E07093"/>
    <w:rsid w:val="00E074E3"/>
    <w:rsid w:val="00E07ADF"/>
    <w:rsid w:val="00E10188"/>
    <w:rsid w:val="00E10853"/>
    <w:rsid w:val="00E115D6"/>
    <w:rsid w:val="00E116C0"/>
    <w:rsid w:val="00E1201F"/>
    <w:rsid w:val="00E12B50"/>
    <w:rsid w:val="00E1488B"/>
    <w:rsid w:val="00E157CE"/>
    <w:rsid w:val="00E20384"/>
    <w:rsid w:val="00E213AE"/>
    <w:rsid w:val="00E237A3"/>
    <w:rsid w:val="00E25A31"/>
    <w:rsid w:val="00E26BC4"/>
    <w:rsid w:val="00E30A52"/>
    <w:rsid w:val="00E33837"/>
    <w:rsid w:val="00E34F0F"/>
    <w:rsid w:val="00E37E28"/>
    <w:rsid w:val="00E37F6E"/>
    <w:rsid w:val="00E4043B"/>
    <w:rsid w:val="00E40585"/>
    <w:rsid w:val="00E413F4"/>
    <w:rsid w:val="00E4361D"/>
    <w:rsid w:val="00E454E0"/>
    <w:rsid w:val="00E45CED"/>
    <w:rsid w:val="00E46CD6"/>
    <w:rsid w:val="00E504E8"/>
    <w:rsid w:val="00E5262A"/>
    <w:rsid w:val="00E5269A"/>
    <w:rsid w:val="00E542B5"/>
    <w:rsid w:val="00E549D6"/>
    <w:rsid w:val="00E54C65"/>
    <w:rsid w:val="00E55656"/>
    <w:rsid w:val="00E625C7"/>
    <w:rsid w:val="00E62D01"/>
    <w:rsid w:val="00E70426"/>
    <w:rsid w:val="00E70B44"/>
    <w:rsid w:val="00E71631"/>
    <w:rsid w:val="00E71D02"/>
    <w:rsid w:val="00E72798"/>
    <w:rsid w:val="00E72EAA"/>
    <w:rsid w:val="00E75F4A"/>
    <w:rsid w:val="00E762B6"/>
    <w:rsid w:val="00E77AEB"/>
    <w:rsid w:val="00E77F6C"/>
    <w:rsid w:val="00E8478A"/>
    <w:rsid w:val="00E84918"/>
    <w:rsid w:val="00E84D89"/>
    <w:rsid w:val="00E85327"/>
    <w:rsid w:val="00E864FF"/>
    <w:rsid w:val="00E86D69"/>
    <w:rsid w:val="00E8726E"/>
    <w:rsid w:val="00E87E58"/>
    <w:rsid w:val="00E90AA8"/>
    <w:rsid w:val="00E913B8"/>
    <w:rsid w:val="00E9294C"/>
    <w:rsid w:val="00E92F68"/>
    <w:rsid w:val="00E937BD"/>
    <w:rsid w:val="00E962EF"/>
    <w:rsid w:val="00E973FE"/>
    <w:rsid w:val="00EA0335"/>
    <w:rsid w:val="00EA3C71"/>
    <w:rsid w:val="00EA3E9C"/>
    <w:rsid w:val="00EA4FE5"/>
    <w:rsid w:val="00EA6963"/>
    <w:rsid w:val="00EA761C"/>
    <w:rsid w:val="00EB419F"/>
    <w:rsid w:val="00EB4A77"/>
    <w:rsid w:val="00EB5464"/>
    <w:rsid w:val="00EB7124"/>
    <w:rsid w:val="00EC009D"/>
    <w:rsid w:val="00EC1E4B"/>
    <w:rsid w:val="00EC2C70"/>
    <w:rsid w:val="00EC39FE"/>
    <w:rsid w:val="00EC487D"/>
    <w:rsid w:val="00EC4D53"/>
    <w:rsid w:val="00EC4FA9"/>
    <w:rsid w:val="00EC574A"/>
    <w:rsid w:val="00EC71AE"/>
    <w:rsid w:val="00ED3641"/>
    <w:rsid w:val="00ED379D"/>
    <w:rsid w:val="00ED51DD"/>
    <w:rsid w:val="00EE2B49"/>
    <w:rsid w:val="00EE2DF8"/>
    <w:rsid w:val="00EE48E5"/>
    <w:rsid w:val="00EE5C02"/>
    <w:rsid w:val="00EE5ED6"/>
    <w:rsid w:val="00EE7D98"/>
    <w:rsid w:val="00EF018C"/>
    <w:rsid w:val="00EF1B87"/>
    <w:rsid w:val="00EF54D0"/>
    <w:rsid w:val="00EF6A2A"/>
    <w:rsid w:val="00EF731C"/>
    <w:rsid w:val="00EF7492"/>
    <w:rsid w:val="00EF7B2A"/>
    <w:rsid w:val="00F00AAF"/>
    <w:rsid w:val="00F03019"/>
    <w:rsid w:val="00F0316D"/>
    <w:rsid w:val="00F06DEC"/>
    <w:rsid w:val="00F1081C"/>
    <w:rsid w:val="00F1252B"/>
    <w:rsid w:val="00F141D0"/>
    <w:rsid w:val="00F1579D"/>
    <w:rsid w:val="00F160A4"/>
    <w:rsid w:val="00F17EC3"/>
    <w:rsid w:val="00F21BE0"/>
    <w:rsid w:val="00F22141"/>
    <w:rsid w:val="00F241C7"/>
    <w:rsid w:val="00F24319"/>
    <w:rsid w:val="00F256BA"/>
    <w:rsid w:val="00F25D91"/>
    <w:rsid w:val="00F26056"/>
    <w:rsid w:val="00F26573"/>
    <w:rsid w:val="00F3065A"/>
    <w:rsid w:val="00F31251"/>
    <w:rsid w:val="00F31542"/>
    <w:rsid w:val="00F33A5A"/>
    <w:rsid w:val="00F34D9A"/>
    <w:rsid w:val="00F35D2F"/>
    <w:rsid w:val="00F37D13"/>
    <w:rsid w:val="00F43012"/>
    <w:rsid w:val="00F4479A"/>
    <w:rsid w:val="00F51D1F"/>
    <w:rsid w:val="00F53730"/>
    <w:rsid w:val="00F551BB"/>
    <w:rsid w:val="00F55854"/>
    <w:rsid w:val="00F5679E"/>
    <w:rsid w:val="00F60C97"/>
    <w:rsid w:val="00F60D71"/>
    <w:rsid w:val="00F60EFF"/>
    <w:rsid w:val="00F6164B"/>
    <w:rsid w:val="00F61A06"/>
    <w:rsid w:val="00F64909"/>
    <w:rsid w:val="00F65C2B"/>
    <w:rsid w:val="00F67D10"/>
    <w:rsid w:val="00F729F3"/>
    <w:rsid w:val="00F77F9D"/>
    <w:rsid w:val="00F84394"/>
    <w:rsid w:val="00F84597"/>
    <w:rsid w:val="00F851F7"/>
    <w:rsid w:val="00F87C26"/>
    <w:rsid w:val="00F9134E"/>
    <w:rsid w:val="00F93EF0"/>
    <w:rsid w:val="00F93FFE"/>
    <w:rsid w:val="00F955CF"/>
    <w:rsid w:val="00F95A87"/>
    <w:rsid w:val="00F96D4C"/>
    <w:rsid w:val="00FA0CA9"/>
    <w:rsid w:val="00FA3B77"/>
    <w:rsid w:val="00FA4990"/>
    <w:rsid w:val="00FA49ED"/>
    <w:rsid w:val="00FB056A"/>
    <w:rsid w:val="00FB1205"/>
    <w:rsid w:val="00FB23EA"/>
    <w:rsid w:val="00FB305F"/>
    <w:rsid w:val="00FB37BD"/>
    <w:rsid w:val="00FB4E9C"/>
    <w:rsid w:val="00FB6B5A"/>
    <w:rsid w:val="00FB6E64"/>
    <w:rsid w:val="00FB7AEC"/>
    <w:rsid w:val="00FC04A4"/>
    <w:rsid w:val="00FC0D7E"/>
    <w:rsid w:val="00FC1242"/>
    <w:rsid w:val="00FC1797"/>
    <w:rsid w:val="00FC31C7"/>
    <w:rsid w:val="00FC4CDA"/>
    <w:rsid w:val="00FC626B"/>
    <w:rsid w:val="00FC6D94"/>
    <w:rsid w:val="00FC79D1"/>
    <w:rsid w:val="00FD1A64"/>
    <w:rsid w:val="00FD24E2"/>
    <w:rsid w:val="00FD3A26"/>
    <w:rsid w:val="00FD5FCC"/>
    <w:rsid w:val="00FD705D"/>
    <w:rsid w:val="00FD7243"/>
    <w:rsid w:val="00FD7E79"/>
    <w:rsid w:val="00FE0734"/>
    <w:rsid w:val="00FE3381"/>
    <w:rsid w:val="00FE3461"/>
    <w:rsid w:val="00FE421E"/>
    <w:rsid w:val="00FE4FF0"/>
    <w:rsid w:val="00FE5831"/>
    <w:rsid w:val="00FE5F1F"/>
    <w:rsid w:val="00FE6640"/>
    <w:rsid w:val="00FE7124"/>
    <w:rsid w:val="00FF5AA2"/>
    <w:rsid w:val="00FF66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;"/>
  <w14:docId w14:val="0C274E1D"/>
  <w15:docId w15:val="{34327D51-E2B6-4B35-9A75-0D08FB959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0E95"/>
    <w:rPr>
      <w:sz w:val="24"/>
      <w:szCs w:val="24"/>
    </w:rPr>
  </w:style>
  <w:style w:type="paragraph" w:styleId="1">
    <w:name w:val="heading 1"/>
    <w:basedOn w:val="a"/>
    <w:next w:val="a"/>
    <w:link w:val="1Char"/>
    <w:autoRedefine/>
    <w:qFormat/>
    <w:rsid w:val="00283B54"/>
    <w:pPr>
      <w:keepNext/>
      <w:bidi/>
      <w:outlineLvl w:val="0"/>
    </w:pPr>
    <w:rPr>
      <w:rFonts w:asciiTheme="majorBidi" w:hAnsiTheme="majorBidi" w:cstheme="majorBidi"/>
      <w:b/>
      <w:bCs/>
      <w:color w:val="365F91" w:themeColor="accent1" w:themeShade="BF"/>
      <w:sz w:val="28"/>
      <w:szCs w:val="28"/>
      <w:lang w:bidi="ar-EG"/>
    </w:rPr>
  </w:style>
  <w:style w:type="paragraph" w:styleId="2">
    <w:name w:val="heading 2"/>
    <w:basedOn w:val="a"/>
    <w:next w:val="a"/>
    <w:link w:val="2Char"/>
    <w:autoRedefine/>
    <w:qFormat/>
    <w:rsid w:val="00C510D9"/>
    <w:pPr>
      <w:keepNext/>
      <w:bidi/>
      <w:outlineLvl w:val="1"/>
    </w:pPr>
    <w:rPr>
      <w:rFonts w:ascii="Traditional Arabic" w:hAnsi="Traditional Arabic" w:cs="Traditional Arabic"/>
      <w:sz w:val="36"/>
      <w:szCs w:val="36"/>
    </w:rPr>
  </w:style>
  <w:style w:type="paragraph" w:styleId="3">
    <w:name w:val="heading 3"/>
    <w:basedOn w:val="a"/>
    <w:next w:val="a"/>
    <w:link w:val="3Char"/>
    <w:qFormat/>
    <w:rsid w:val="00B1176F"/>
    <w:pPr>
      <w:keepNext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Char"/>
    <w:qFormat/>
    <w:rsid w:val="00B1176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B1176F"/>
    <w:pPr>
      <w:keepNext/>
      <w:ind w:left="446" w:hanging="446"/>
      <w:outlineLvl w:val="4"/>
    </w:pPr>
    <w:rPr>
      <w:b/>
      <w:szCs w:val="28"/>
      <w:lang w:bidi="ar-EG"/>
    </w:rPr>
  </w:style>
  <w:style w:type="paragraph" w:styleId="6">
    <w:name w:val="heading 6"/>
    <w:basedOn w:val="a"/>
    <w:next w:val="a"/>
    <w:link w:val="6Char"/>
    <w:qFormat/>
    <w:rsid w:val="00B1176F"/>
    <w:pPr>
      <w:keepNext/>
      <w:outlineLvl w:val="5"/>
    </w:pPr>
    <w:rPr>
      <w:b/>
      <w:bCs/>
      <w:szCs w:val="28"/>
    </w:rPr>
  </w:style>
  <w:style w:type="paragraph" w:styleId="7">
    <w:name w:val="heading 7"/>
    <w:basedOn w:val="a"/>
    <w:next w:val="a"/>
    <w:link w:val="7Char"/>
    <w:qFormat/>
    <w:rsid w:val="00B1176F"/>
    <w:pPr>
      <w:spacing w:before="240" w:after="60"/>
      <w:outlineLvl w:val="6"/>
    </w:pPr>
  </w:style>
  <w:style w:type="paragraph" w:styleId="8">
    <w:name w:val="heading 8"/>
    <w:basedOn w:val="a"/>
    <w:next w:val="a"/>
    <w:link w:val="8Char"/>
    <w:qFormat/>
    <w:rsid w:val="00B1176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Char"/>
    <w:qFormat/>
    <w:rsid w:val="00B1176F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B1176F"/>
    <w:pPr>
      <w:tabs>
        <w:tab w:val="center" w:pos="4153"/>
        <w:tab w:val="right" w:pos="8306"/>
      </w:tabs>
    </w:pPr>
  </w:style>
  <w:style w:type="paragraph" w:styleId="a4">
    <w:name w:val="Body Text"/>
    <w:basedOn w:val="a"/>
    <w:link w:val="Char0"/>
    <w:rsid w:val="00B1176F"/>
    <w:rPr>
      <w:b/>
      <w:bCs/>
    </w:rPr>
  </w:style>
  <w:style w:type="character" w:styleId="a5">
    <w:name w:val="page number"/>
    <w:basedOn w:val="a0"/>
    <w:rsid w:val="00B1176F"/>
  </w:style>
  <w:style w:type="paragraph" w:styleId="a6">
    <w:name w:val="Body Text Indent"/>
    <w:basedOn w:val="a"/>
    <w:link w:val="Char1"/>
    <w:rsid w:val="00B1176F"/>
    <w:pPr>
      <w:spacing w:after="120"/>
      <w:ind w:left="283"/>
    </w:pPr>
  </w:style>
  <w:style w:type="paragraph" w:styleId="20">
    <w:name w:val="Body Text 2"/>
    <w:basedOn w:val="a"/>
    <w:link w:val="2Char0"/>
    <w:rsid w:val="00B1176F"/>
    <w:rPr>
      <w:b/>
      <w:bCs/>
      <w:sz w:val="28"/>
      <w:szCs w:val="28"/>
    </w:rPr>
  </w:style>
  <w:style w:type="paragraph" w:styleId="a7">
    <w:name w:val="footnote text"/>
    <w:basedOn w:val="a"/>
    <w:link w:val="Char2"/>
    <w:rsid w:val="00B1176F"/>
    <w:rPr>
      <w:sz w:val="20"/>
      <w:szCs w:val="20"/>
    </w:rPr>
  </w:style>
  <w:style w:type="paragraph" w:styleId="a8">
    <w:name w:val="Block Text"/>
    <w:basedOn w:val="a"/>
    <w:rsid w:val="00B1176F"/>
    <w:pPr>
      <w:ind w:left="-180" w:right="-180"/>
      <w:jc w:val="lowKashida"/>
    </w:pPr>
    <w:rPr>
      <w:sz w:val="36"/>
      <w:szCs w:val="36"/>
      <w:lang w:eastAsia="ar-SA"/>
    </w:rPr>
  </w:style>
  <w:style w:type="paragraph" w:styleId="21">
    <w:name w:val="Body Text Indent 2"/>
    <w:basedOn w:val="a"/>
    <w:link w:val="2Char1"/>
    <w:rsid w:val="00B1176F"/>
    <w:pPr>
      <w:ind w:left="360" w:hanging="540"/>
    </w:pPr>
    <w:rPr>
      <w:sz w:val="20"/>
    </w:rPr>
  </w:style>
  <w:style w:type="paragraph" w:styleId="30">
    <w:name w:val="Body Text 3"/>
    <w:basedOn w:val="a"/>
    <w:link w:val="3Char0"/>
    <w:rsid w:val="00B1176F"/>
    <w:rPr>
      <w:sz w:val="20"/>
      <w:szCs w:val="20"/>
      <w:lang w:bidi="ar-EG"/>
    </w:rPr>
  </w:style>
  <w:style w:type="character" w:styleId="a9">
    <w:name w:val="footnote reference"/>
    <w:rsid w:val="00B1176F"/>
    <w:rPr>
      <w:vertAlign w:val="superscript"/>
    </w:rPr>
  </w:style>
  <w:style w:type="paragraph" w:styleId="aa">
    <w:name w:val="header"/>
    <w:basedOn w:val="a"/>
    <w:link w:val="Char3"/>
    <w:uiPriority w:val="99"/>
    <w:rsid w:val="00B1176F"/>
    <w:pPr>
      <w:tabs>
        <w:tab w:val="center" w:pos="4320"/>
        <w:tab w:val="right" w:pos="8640"/>
      </w:tabs>
    </w:pPr>
  </w:style>
  <w:style w:type="paragraph" w:styleId="ab">
    <w:name w:val="Subtitle"/>
    <w:basedOn w:val="a"/>
    <w:link w:val="Char4"/>
    <w:qFormat/>
    <w:rsid w:val="00B1176F"/>
    <w:rPr>
      <w:b/>
      <w:bCs/>
      <w:sz w:val="28"/>
      <w:szCs w:val="28"/>
    </w:rPr>
  </w:style>
  <w:style w:type="paragraph" w:styleId="ac">
    <w:name w:val="Document Map"/>
    <w:basedOn w:val="a"/>
    <w:link w:val="Char5"/>
    <w:rsid w:val="00B1176F"/>
    <w:pPr>
      <w:shd w:val="clear" w:color="auto" w:fill="000080"/>
    </w:pPr>
    <w:rPr>
      <w:rFonts w:ascii="Tahoma" w:hAnsi="Tahoma"/>
      <w:sz w:val="20"/>
      <w:szCs w:val="20"/>
    </w:rPr>
  </w:style>
  <w:style w:type="paragraph" w:styleId="ad">
    <w:name w:val="Title"/>
    <w:basedOn w:val="a"/>
    <w:link w:val="Char6"/>
    <w:qFormat/>
    <w:rsid w:val="00B1176F"/>
    <w:pPr>
      <w:jc w:val="center"/>
    </w:pPr>
    <w:rPr>
      <w:sz w:val="32"/>
      <w:szCs w:val="32"/>
      <w:lang w:val="en-GB"/>
    </w:rPr>
  </w:style>
  <w:style w:type="paragraph" w:styleId="ae">
    <w:name w:val="Balloon Text"/>
    <w:basedOn w:val="a"/>
    <w:link w:val="Char7"/>
    <w:unhideWhenUsed/>
    <w:rsid w:val="00FC79D1"/>
    <w:rPr>
      <w:rFonts w:ascii="Tahoma" w:hAnsi="Tahoma"/>
      <w:sz w:val="16"/>
      <w:szCs w:val="16"/>
    </w:rPr>
  </w:style>
  <w:style w:type="character" w:customStyle="1" w:styleId="Char7">
    <w:name w:val="نص في بالون Char"/>
    <w:link w:val="ae"/>
    <w:rsid w:val="00FC79D1"/>
    <w:rPr>
      <w:rFonts w:ascii="Tahoma" w:hAnsi="Tahoma" w:cs="Tahoma"/>
      <w:sz w:val="16"/>
      <w:szCs w:val="16"/>
      <w:lang w:eastAsia="en-US"/>
    </w:rPr>
  </w:style>
  <w:style w:type="paragraph" w:styleId="af">
    <w:name w:val="List Paragraph"/>
    <w:basedOn w:val="a"/>
    <w:uiPriority w:val="34"/>
    <w:qFormat/>
    <w:rsid w:val="00A37EAB"/>
    <w:pPr>
      <w:ind w:left="720"/>
      <w:contextualSpacing/>
    </w:pPr>
  </w:style>
  <w:style w:type="table" w:styleId="af0">
    <w:name w:val="Table Grid"/>
    <w:basedOn w:val="a1"/>
    <w:uiPriority w:val="59"/>
    <w:rsid w:val="00DB1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OC Heading"/>
    <w:basedOn w:val="1"/>
    <w:next w:val="a"/>
    <w:uiPriority w:val="39"/>
    <w:unhideWhenUsed/>
    <w:qFormat/>
    <w:rsid w:val="00470372"/>
    <w:pPr>
      <w:keepLines/>
      <w:spacing w:before="480" w:line="276" w:lineRule="auto"/>
      <w:outlineLvl w:val="9"/>
    </w:pPr>
    <w:rPr>
      <w:rFonts w:ascii="Cambria" w:hAnsi="Cambria"/>
      <w:color w:val="365F91"/>
    </w:rPr>
  </w:style>
  <w:style w:type="paragraph" w:styleId="10">
    <w:name w:val="toc 1"/>
    <w:basedOn w:val="a"/>
    <w:next w:val="a"/>
    <w:autoRedefine/>
    <w:uiPriority w:val="39"/>
    <w:unhideWhenUsed/>
    <w:rsid w:val="007D4EF1"/>
    <w:pPr>
      <w:tabs>
        <w:tab w:val="right" w:leader="dot" w:pos="8630"/>
      </w:tabs>
      <w:bidi/>
      <w:spacing w:after="100"/>
    </w:pPr>
    <w:rPr>
      <w:b/>
      <w:bCs/>
      <w:noProof/>
      <w:lang w:bidi="ar-EG"/>
    </w:rPr>
  </w:style>
  <w:style w:type="paragraph" w:styleId="22">
    <w:name w:val="toc 2"/>
    <w:basedOn w:val="a"/>
    <w:next w:val="a"/>
    <w:autoRedefine/>
    <w:uiPriority w:val="39"/>
    <w:unhideWhenUsed/>
    <w:rsid w:val="00470372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470372"/>
    <w:pPr>
      <w:spacing w:after="100"/>
      <w:ind w:left="480"/>
    </w:pPr>
  </w:style>
  <w:style w:type="character" w:styleId="Hyperlink">
    <w:name w:val="Hyperlink"/>
    <w:uiPriority w:val="99"/>
    <w:unhideWhenUsed/>
    <w:rsid w:val="00470372"/>
    <w:rPr>
      <w:color w:val="0000FF"/>
      <w:u w:val="single"/>
    </w:rPr>
  </w:style>
  <w:style w:type="character" w:customStyle="1" w:styleId="Char">
    <w:name w:val="تذييل الصفحة Char"/>
    <w:link w:val="a3"/>
    <w:uiPriority w:val="99"/>
    <w:rsid w:val="004E1D6E"/>
    <w:rPr>
      <w:sz w:val="24"/>
      <w:szCs w:val="24"/>
    </w:rPr>
  </w:style>
  <w:style w:type="character" w:styleId="af2">
    <w:name w:val="Strong"/>
    <w:uiPriority w:val="22"/>
    <w:qFormat/>
    <w:rsid w:val="00E54C65"/>
    <w:rPr>
      <w:b/>
      <w:bCs/>
    </w:rPr>
  </w:style>
  <w:style w:type="character" w:customStyle="1" w:styleId="3Char">
    <w:name w:val="عنوان 3 Char"/>
    <w:link w:val="3"/>
    <w:rsid w:val="00A3606A"/>
    <w:rPr>
      <w:b/>
      <w:bCs/>
      <w:sz w:val="32"/>
      <w:szCs w:val="24"/>
    </w:rPr>
  </w:style>
  <w:style w:type="character" w:customStyle="1" w:styleId="Char3">
    <w:name w:val="رأس الصفحة Char"/>
    <w:link w:val="aa"/>
    <w:uiPriority w:val="99"/>
    <w:rsid w:val="00A3606A"/>
    <w:rPr>
      <w:sz w:val="24"/>
      <w:szCs w:val="24"/>
    </w:rPr>
  </w:style>
  <w:style w:type="character" w:customStyle="1" w:styleId="7Char">
    <w:name w:val="عنوان 7 Char"/>
    <w:link w:val="7"/>
    <w:rsid w:val="00886520"/>
    <w:rPr>
      <w:sz w:val="24"/>
      <w:szCs w:val="24"/>
    </w:rPr>
  </w:style>
  <w:style w:type="character" w:customStyle="1" w:styleId="Char0">
    <w:name w:val="نص أساسي Char"/>
    <w:link w:val="a4"/>
    <w:rsid w:val="00886520"/>
    <w:rPr>
      <w:b/>
      <w:bCs/>
      <w:sz w:val="24"/>
      <w:szCs w:val="24"/>
    </w:rPr>
  </w:style>
  <w:style w:type="character" w:customStyle="1" w:styleId="Char2">
    <w:name w:val="نص حاشية سفلية Char"/>
    <w:basedOn w:val="a0"/>
    <w:link w:val="a7"/>
    <w:rsid w:val="00886520"/>
  </w:style>
  <w:style w:type="character" w:customStyle="1" w:styleId="Char4">
    <w:name w:val="عنوان فرعي Char"/>
    <w:link w:val="ab"/>
    <w:rsid w:val="00886520"/>
    <w:rPr>
      <w:b/>
      <w:bCs/>
      <w:sz w:val="28"/>
      <w:szCs w:val="28"/>
    </w:rPr>
  </w:style>
  <w:style w:type="paragraph" w:customStyle="1" w:styleId="yiv2125367492msonormal">
    <w:name w:val="yiv2125367492msonormal"/>
    <w:basedOn w:val="a"/>
    <w:rsid w:val="00D47DF9"/>
    <w:pPr>
      <w:spacing w:before="100" w:beforeAutospacing="1" w:after="100" w:afterAutospacing="1"/>
    </w:pPr>
  </w:style>
  <w:style w:type="character" w:customStyle="1" w:styleId="Char6">
    <w:name w:val="العنوان Char"/>
    <w:link w:val="ad"/>
    <w:rsid w:val="00D47DF9"/>
    <w:rPr>
      <w:sz w:val="32"/>
      <w:szCs w:val="32"/>
      <w:lang w:val="en-GB"/>
    </w:rPr>
  </w:style>
  <w:style w:type="character" w:customStyle="1" w:styleId="1Char">
    <w:name w:val="العنوان 1 Char"/>
    <w:link w:val="1"/>
    <w:rsid w:val="00283B54"/>
    <w:rPr>
      <w:rFonts w:asciiTheme="majorBidi" w:hAnsiTheme="majorBidi" w:cstheme="majorBidi"/>
      <w:b/>
      <w:bCs/>
      <w:color w:val="365F91" w:themeColor="accent1" w:themeShade="BF"/>
      <w:sz w:val="28"/>
      <w:szCs w:val="28"/>
      <w:lang w:bidi="ar-EG"/>
    </w:rPr>
  </w:style>
  <w:style w:type="character" w:customStyle="1" w:styleId="2Char">
    <w:name w:val="عنوان 2 Char"/>
    <w:link w:val="2"/>
    <w:rsid w:val="00C510D9"/>
    <w:rPr>
      <w:rFonts w:ascii="Traditional Arabic" w:hAnsi="Traditional Arabic" w:cs="Traditional Arabic"/>
      <w:sz w:val="36"/>
      <w:szCs w:val="36"/>
    </w:rPr>
  </w:style>
  <w:style w:type="character" w:customStyle="1" w:styleId="4Char">
    <w:name w:val="عنوان 4 Char"/>
    <w:link w:val="4"/>
    <w:rsid w:val="00D47DF9"/>
    <w:rPr>
      <w:b/>
      <w:bCs/>
      <w:sz w:val="28"/>
      <w:szCs w:val="28"/>
    </w:rPr>
  </w:style>
  <w:style w:type="character" w:customStyle="1" w:styleId="5Char">
    <w:name w:val="عنوان 5 Char"/>
    <w:link w:val="5"/>
    <w:rsid w:val="00D47DF9"/>
    <w:rPr>
      <w:b/>
      <w:sz w:val="24"/>
      <w:szCs w:val="28"/>
      <w:lang w:bidi="ar-EG"/>
    </w:rPr>
  </w:style>
  <w:style w:type="character" w:customStyle="1" w:styleId="6Char">
    <w:name w:val="عنوان 6 Char"/>
    <w:link w:val="6"/>
    <w:rsid w:val="00D47DF9"/>
    <w:rPr>
      <w:b/>
      <w:bCs/>
      <w:sz w:val="24"/>
      <w:szCs w:val="28"/>
    </w:rPr>
  </w:style>
  <w:style w:type="character" w:customStyle="1" w:styleId="8Char">
    <w:name w:val="عنوان 8 Char"/>
    <w:link w:val="8"/>
    <w:rsid w:val="00D47DF9"/>
    <w:rPr>
      <w:i/>
      <w:iCs/>
      <w:sz w:val="24"/>
      <w:szCs w:val="24"/>
    </w:rPr>
  </w:style>
  <w:style w:type="character" w:customStyle="1" w:styleId="9Char">
    <w:name w:val="عنوان 9 Char"/>
    <w:link w:val="9"/>
    <w:rsid w:val="00D47DF9"/>
    <w:rPr>
      <w:rFonts w:ascii="Arial" w:hAnsi="Arial" w:cs="Arial"/>
      <w:sz w:val="22"/>
      <w:szCs w:val="22"/>
    </w:rPr>
  </w:style>
  <w:style w:type="character" w:customStyle="1" w:styleId="Char1">
    <w:name w:val="نص أساسي بمسافة بادئة Char"/>
    <w:link w:val="a6"/>
    <w:rsid w:val="00D47DF9"/>
    <w:rPr>
      <w:sz w:val="24"/>
      <w:szCs w:val="24"/>
    </w:rPr>
  </w:style>
  <w:style w:type="character" w:customStyle="1" w:styleId="2Char0">
    <w:name w:val="نص أساسي 2 Char"/>
    <w:link w:val="20"/>
    <w:rsid w:val="00D47DF9"/>
    <w:rPr>
      <w:b/>
      <w:bCs/>
      <w:sz w:val="28"/>
      <w:szCs w:val="28"/>
    </w:rPr>
  </w:style>
  <w:style w:type="character" w:customStyle="1" w:styleId="2Char1">
    <w:name w:val="نص أساسي بمسافة بادئة 2 Char"/>
    <w:link w:val="21"/>
    <w:rsid w:val="00D47DF9"/>
    <w:rPr>
      <w:szCs w:val="24"/>
    </w:rPr>
  </w:style>
  <w:style w:type="character" w:customStyle="1" w:styleId="3Char0">
    <w:name w:val="نص أساسي 3 Char"/>
    <w:link w:val="30"/>
    <w:rsid w:val="00D47DF9"/>
    <w:rPr>
      <w:lang w:bidi="ar-EG"/>
    </w:rPr>
  </w:style>
  <w:style w:type="character" w:customStyle="1" w:styleId="Char5">
    <w:name w:val="خريطة المستند Char"/>
    <w:link w:val="ac"/>
    <w:rsid w:val="00D47DF9"/>
    <w:rPr>
      <w:rFonts w:ascii="Tahoma" w:hAnsi="Tahoma" w:cs="Tahoma"/>
      <w:shd w:val="clear" w:color="auto" w:fill="000080"/>
    </w:rPr>
  </w:style>
  <w:style w:type="character" w:customStyle="1" w:styleId="apple-converted-space">
    <w:name w:val="apple-converted-space"/>
    <w:basedOn w:val="a0"/>
    <w:rsid w:val="005B1062"/>
  </w:style>
  <w:style w:type="character" w:styleId="af3">
    <w:name w:val="annotation reference"/>
    <w:basedOn w:val="a0"/>
    <w:uiPriority w:val="99"/>
    <w:semiHidden/>
    <w:unhideWhenUsed/>
    <w:rsid w:val="00DF5FBB"/>
    <w:rPr>
      <w:sz w:val="16"/>
      <w:szCs w:val="16"/>
    </w:rPr>
  </w:style>
  <w:style w:type="paragraph" w:styleId="af4">
    <w:name w:val="annotation text"/>
    <w:basedOn w:val="a"/>
    <w:link w:val="Char8"/>
    <w:uiPriority w:val="99"/>
    <w:semiHidden/>
    <w:unhideWhenUsed/>
    <w:rsid w:val="00DF5FBB"/>
    <w:rPr>
      <w:sz w:val="20"/>
      <w:szCs w:val="20"/>
    </w:rPr>
  </w:style>
  <w:style w:type="character" w:customStyle="1" w:styleId="Char8">
    <w:name w:val="نص تعليق Char"/>
    <w:basedOn w:val="a0"/>
    <w:link w:val="af4"/>
    <w:uiPriority w:val="99"/>
    <w:semiHidden/>
    <w:rsid w:val="00DF5FBB"/>
  </w:style>
  <w:style w:type="paragraph" w:styleId="af5">
    <w:name w:val="annotation subject"/>
    <w:basedOn w:val="af4"/>
    <w:next w:val="af4"/>
    <w:link w:val="Char9"/>
    <w:uiPriority w:val="99"/>
    <w:semiHidden/>
    <w:unhideWhenUsed/>
    <w:rsid w:val="00DF5FBB"/>
    <w:rPr>
      <w:b/>
      <w:bCs/>
    </w:rPr>
  </w:style>
  <w:style w:type="character" w:customStyle="1" w:styleId="Char9">
    <w:name w:val="موضوع تعليق Char"/>
    <w:basedOn w:val="Char8"/>
    <w:link w:val="af5"/>
    <w:uiPriority w:val="99"/>
    <w:semiHidden/>
    <w:rsid w:val="00DF5FBB"/>
    <w:rPr>
      <w:b/>
      <w:bCs/>
    </w:rPr>
  </w:style>
  <w:style w:type="table" w:customStyle="1" w:styleId="GridTable5Dark-Accent11">
    <w:name w:val="Grid Table 5 Dark - Accent 11"/>
    <w:basedOn w:val="a1"/>
    <w:uiPriority w:val="50"/>
    <w:rsid w:val="00312DD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styleId="af6">
    <w:name w:val="No Spacing"/>
    <w:uiPriority w:val="1"/>
    <w:qFormat/>
    <w:rsid w:val="00EF018C"/>
    <w:rPr>
      <w:sz w:val="24"/>
      <w:szCs w:val="24"/>
    </w:rPr>
  </w:style>
  <w:style w:type="table" w:styleId="11">
    <w:name w:val="Grid Table 1 Light"/>
    <w:basedOn w:val="a1"/>
    <w:uiPriority w:val="46"/>
    <w:rsid w:val="00427C28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alifta.gov.sa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CreateDate xmlns="4A8F7351-65C3-4645-B13D-75DFC323D6A1" xsi:nil="true"/>
    <PublishingExpirationDate xmlns="http://schemas.microsoft.com/sharepoint/v3" xsi:nil="true"/>
    <PublishingStartDate xmlns="http://schemas.microsoft.com/sharepoint/v3" xsi:nil="true"/>
    <wic_System_Copyright xmlns="http://schemas.microsoft.com/sharepoint/v3/fields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صورة" ma:contentTypeID="0x0101009148F5A04DDD49CBA7127AADA5FB792B00AADE34325A8B49CDA8BB4DB53328F2140094905D69B3D3D14DBD3A3D37253506AB" ma:contentTypeVersion="1" ma:contentTypeDescription="تحميل صورة." ma:contentTypeScope="" ma:versionID="3bceffe160a4ef8955c78230f9bf901a">
  <xsd:schema xmlns:xsd="http://www.w3.org/2001/XMLSchema" xmlns:xs="http://www.w3.org/2001/XMLSchema" xmlns:p="http://schemas.microsoft.com/office/2006/metadata/properties" xmlns:ns1="http://schemas.microsoft.com/sharepoint/v3" xmlns:ns2="4A8F7351-65C3-4645-B13D-75DFC323D6A1" xmlns:ns3="http://schemas.microsoft.com/sharepoint/v3/fields" targetNamespace="http://schemas.microsoft.com/office/2006/metadata/properties" ma:root="true" ma:fieldsID="1d5ea4a1e7aac130aac1a87e1bb239e6" ns1:_="" ns2:_="" ns3:_="">
    <xsd:import namespace="http://schemas.microsoft.com/sharepoint/v3"/>
    <xsd:import namespace="4A8F7351-65C3-4645-B13D-75DFC323D6A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FileRef" minOccurs="0"/>
                <xsd:element ref="ns1:File_x0020_Type" minOccurs="0"/>
                <xsd:element ref="ns1:HTML_x0020_File_x0020_Type" minOccurs="0"/>
                <xsd:element ref="ns1:FSObjType" minOccurs="0"/>
                <xsd:element ref="ns2:ThumbnailExists" minOccurs="0"/>
                <xsd:element ref="ns2:PreviewExists" minOccurs="0"/>
                <xsd:element ref="ns2:ImageWidth" minOccurs="0"/>
                <xsd:element ref="ns2:ImageHeight" minOccurs="0"/>
                <xsd:element ref="ns2:ImageCreateDate" minOccurs="0"/>
                <xsd:element ref="ns3:wic_System_Copyright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FileRef" ma:index="8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_x0020_Type" ma:index="9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10" nillable="true" ma:displayName="نوع ملف HTML" ma:hidden="true" ma:internalName="HTML_x0020_File_x0020_Type" ma:readOnly="true">
      <xsd:simpleType>
        <xsd:restriction base="dms:Text"/>
      </xsd:simpleType>
    </xsd:element>
    <xsd:element name="FSObjType" ma:index="11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PublishingStartDate" ma:index="27" nillable="true" ma:displayName="جدولة تاريخ البدء" ma:description="" ma:hidden="true" ma:internalName="PublishingStartDate">
      <xsd:simpleType>
        <xsd:restriction base="dms:Unknown"/>
      </xsd:simpleType>
    </xsd:element>
    <xsd:element name="PublishingExpirationDate" ma:index="28" nillable="true" ma:displayName="جدولة تاريخ الانتهاء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8F7351-65C3-4645-B13D-75DFC323D6A1" elementFormDefault="qualified">
    <xsd:import namespace="http://schemas.microsoft.com/office/2006/documentManagement/types"/>
    <xsd:import namespace="http://schemas.microsoft.com/office/infopath/2007/PartnerControls"/>
    <xsd:element name="ThumbnailExists" ma:index="18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19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ImageWidth" ma:index="20" nillable="true" ma:displayName="العرض" ma:internalName="ImageWidth" ma:readOnly="true">
      <xsd:simpleType>
        <xsd:restriction base="dms:Unknown"/>
      </xsd:simpleType>
    </xsd:element>
    <xsd:element name="ImageHeight" ma:index="22" nillable="true" ma:displayName="الارتفاع" ma:internalName="ImageHeight" ma:readOnly="true">
      <xsd:simpleType>
        <xsd:restriction base="dms:Unknown"/>
      </xsd:simpleType>
    </xsd:element>
    <xsd:element name="ImageCreateDate" ma:index="25" nillable="true" ma:displayName="تاريخ التقاط الصورة" ma:format="DateTime" ma:hidden="true" ma:internalName="ImageCreate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wic_System_Copyright" ma:index="26" nillable="true" ma:displayName="حقوق النشر" ma:internalName="wic_System_Copyright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4" ma:displayName="الكاتب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 ma:index="23" ma:displayName="التعليقات"/>
        <xsd:element name="keywords" minOccurs="0" maxOccurs="1" type="xsd:string" ma:index="1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FE038-5CF7-4871-88FD-60302E63F8D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A791E01-7DE1-4FF8-A00E-7A0C8C8DC162}"/>
</file>

<file path=customXml/itemProps3.xml><?xml version="1.0" encoding="utf-8"?>
<ds:datastoreItem xmlns:ds="http://schemas.openxmlformats.org/officeDocument/2006/customXml" ds:itemID="{C36072FE-36F4-4FDD-AEB1-EB29ADA007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C646362-8D71-4B92-8ED9-BD149864D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1106</Words>
  <Characters>6305</Characters>
  <Application>Microsoft Office Word</Application>
  <DocSecurity>0</DocSecurity>
  <Lines>52</Lines>
  <Paragraphs>14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T6_Course Specifications_10_6_2017</vt:lpstr>
      <vt:lpstr>T6_Course Specifications_10_6_2017</vt:lpstr>
    </vt:vector>
  </TitlesOfParts>
  <Company>Hewlett-Packard</Company>
  <LinksUpToDate>false</LinksUpToDate>
  <CharactersWithSpaces>7397</CharactersWithSpaces>
  <SharedDoc>false</SharedDoc>
  <HLinks>
    <vt:vector size="210" baseType="variant">
      <vt:variant>
        <vt:i4>1900593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_Toc294526502</vt:lpwstr>
      </vt:variant>
      <vt:variant>
        <vt:i4>1310768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_Toc294526498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_Toc294526494</vt:lpwstr>
      </vt:variant>
      <vt:variant>
        <vt:i4>1310768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_Toc294526490</vt:lpwstr>
      </vt:variant>
      <vt:variant>
        <vt:i4>1376304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_Toc294526486</vt:lpwstr>
      </vt:variant>
      <vt:variant>
        <vt:i4>1376304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_Toc294526482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_Toc294526478</vt:lpwstr>
      </vt:variant>
      <vt:variant>
        <vt:i4>1703984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_Toc294526474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_Toc294526472</vt:lpwstr>
      </vt:variant>
      <vt:variant>
        <vt:i4>1703984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_Toc294526470</vt:lpwstr>
      </vt:variant>
      <vt:variant>
        <vt:i4>1769520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_Toc294526469</vt:lpwstr>
      </vt:variant>
      <vt:variant>
        <vt:i4>1769520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_Toc294526468</vt:lpwstr>
      </vt:variant>
      <vt:variant>
        <vt:i4>1769520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_Toc294526467</vt:lpwstr>
      </vt:variant>
      <vt:variant>
        <vt:i4>1769520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_Toc294526466</vt:lpwstr>
      </vt:variant>
      <vt:variant>
        <vt:i4>1769520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_Toc294526465</vt:lpwstr>
      </vt:variant>
      <vt:variant>
        <vt:i4>1769520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_Toc294526464</vt:lpwstr>
      </vt:variant>
      <vt:variant>
        <vt:i4>1769520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_Toc294526463</vt:lpwstr>
      </vt:variant>
      <vt:variant>
        <vt:i4>1769520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_Toc294526462</vt:lpwstr>
      </vt:variant>
      <vt:variant>
        <vt:i4>1769520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_Toc294526461</vt:lpwstr>
      </vt:variant>
      <vt:variant>
        <vt:i4>1769520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_Toc294526460</vt:lpwstr>
      </vt:variant>
      <vt:variant>
        <vt:i4>1572912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_Toc294526459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_Toc294526458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_Toc294526457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_Toc294526456</vt:lpwstr>
      </vt:variant>
      <vt:variant>
        <vt:i4>1572912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_Toc294526454</vt:lpwstr>
      </vt:variant>
      <vt:variant>
        <vt:i4>1572912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_Toc294526453</vt:lpwstr>
      </vt:variant>
      <vt:variant>
        <vt:i4>1572912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_Toc294526452</vt:lpwstr>
      </vt:variant>
      <vt:variant>
        <vt:i4>1572912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_Toc294526451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_Toc294526450</vt:lpwstr>
      </vt:variant>
      <vt:variant>
        <vt:i4>1638448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_Toc294526449</vt:lpwstr>
      </vt:variant>
      <vt:variant>
        <vt:i4>1638448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_Toc294526448</vt:lpwstr>
      </vt:variant>
      <vt:variant>
        <vt:i4>1638448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_Toc294526447</vt:lpwstr>
      </vt:variant>
      <vt:variant>
        <vt:i4>1638448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_Toc294526446</vt:lpwstr>
      </vt:variant>
      <vt:variant>
        <vt:i4>1638448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_Toc294526445</vt:lpwstr>
      </vt:variant>
      <vt:variant>
        <vt:i4>1638448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_Toc294526444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T6_Course Specifications_10_6_2017</dc:title>
  <dc:creator>Ian Allen</dc:creator>
  <cp:keywords/>
  <dc:description/>
  <cp:lastModifiedBy>سمر علي عبدالله الفريح</cp:lastModifiedBy>
  <cp:revision>20</cp:revision>
  <cp:lastPrinted>2020-07-10T14:47:00Z</cp:lastPrinted>
  <dcterms:created xsi:type="dcterms:W3CDTF">2020-08-28T02:21:00Z</dcterms:created>
  <dcterms:modified xsi:type="dcterms:W3CDTF">2021-11-22T09:21:00Z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0x0101009148F5A04DDD49CBA7127AADA5FB792B00AADE34325A8B49CDA8BB4DB53328F2140094905D69B3D3D14DBD3A3D37253506AB</vt:lpwstr>
  </property>
</Properties>
</file>