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49D021" w14:textId="4BC27FC3" w:rsidR="00055DDF" w:rsidRDefault="00055DDF" w:rsidP="00055DDF">
      <w:pPr>
        <w:bidi/>
        <w:spacing w:after="160" w:line="259" w:lineRule="auto"/>
        <w:rPr>
          <w:rtl/>
          <w:lang w:val="en-GB"/>
        </w:rPr>
      </w:pPr>
      <w:r>
        <w:rPr>
          <w:noProof/>
        </w:rPr>
        <mc:AlternateContent>
          <mc:Choice Requires="wps">
            <w:drawing>
              <wp:anchor distT="0" distB="0" distL="114300" distR="114300" simplePos="0" relativeHeight="251659264" behindDoc="0" locked="0" layoutInCell="1" allowOverlap="1" wp14:anchorId="2C7C30AB" wp14:editId="3341C6C6">
                <wp:simplePos x="0" y="0"/>
                <wp:positionH relativeFrom="column">
                  <wp:posOffset>-582425</wp:posOffset>
                </wp:positionH>
                <wp:positionV relativeFrom="paragraph">
                  <wp:posOffset>5906953</wp:posOffset>
                </wp:positionV>
                <wp:extent cx="6699740" cy="2283069"/>
                <wp:effectExtent l="0" t="0" r="0" b="3175"/>
                <wp:wrapNone/>
                <wp:docPr id="1892371553" name="مستطيل 1"/>
                <wp:cNvGraphicFramePr/>
                <a:graphic xmlns:a="http://schemas.openxmlformats.org/drawingml/2006/main">
                  <a:graphicData uri="http://schemas.microsoft.com/office/word/2010/wordprocessingShape">
                    <wps:wsp>
                      <wps:cNvSpPr/>
                      <wps:spPr>
                        <a:xfrm>
                          <a:off x="0" y="0"/>
                          <a:ext cx="6699740" cy="2283069"/>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tbl>
                            <w:tblPr>
                              <w:tblStyle w:val="a7"/>
                              <w:bidiVisual/>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02"/>
                              <w:gridCol w:w="7445"/>
                            </w:tblGrid>
                            <w:tr w:rsidR="008D5E05" w:rsidRPr="005D2DDD" w14:paraId="78C64D7E" w14:textId="77777777" w:rsidTr="008D5E05">
                              <w:trPr>
                                <w:trHeight w:val="506"/>
                                <w:jc w:val="center"/>
                              </w:trPr>
                              <w:tc>
                                <w:tcPr>
                                  <w:tcW w:w="1367" w:type="pct"/>
                                  <w:shd w:val="clear" w:color="auto" w:fill="auto"/>
                                  <w:vAlign w:val="center"/>
                                </w:tcPr>
                                <w:p w14:paraId="4F4345BD" w14:textId="77777777" w:rsidR="008D5E05" w:rsidRPr="005D2DDD" w:rsidRDefault="008D5E05" w:rsidP="008D5E05">
                                  <w:pPr>
                                    <w:bidi/>
                                    <w:rPr>
                                      <w:rFonts w:asciiTheme="majorBidi" w:hAnsiTheme="majorBidi" w:cstheme="majorBidi"/>
                                      <w:b/>
                                      <w:bCs/>
                                      <w:sz w:val="30"/>
                                      <w:szCs w:val="30"/>
                                    </w:rPr>
                                  </w:pPr>
                                  <w:r w:rsidRPr="005D2DDD">
                                    <w:rPr>
                                      <w:rFonts w:asciiTheme="majorBidi" w:hAnsiTheme="majorBidi" w:cstheme="majorBidi"/>
                                      <w:b/>
                                      <w:bCs/>
                                      <w:sz w:val="30"/>
                                      <w:szCs w:val="30"/>
                                      <w:rtl/>
                                    </w:rPr>
                                    <w:t>اسم المقرر:</w:t>
                                  </w:r>
                                </w:p>
                              </w:tc>
                              <w:tc>
                                <w:tcPr>
                                  <w:tcW w:w="3633" w:type="pct"/>
                                  <w:shd w:val="clear" w:color="auto" w:fill="auto"/>
                                  <w:vAlign w:val="center"/>
                                </w:tcPr>
                                <w:p w14:paraId="62D74D88" w14:textId="77777777" w:rsidR="008D5E05" w:rsidRPr="005D2DDD" w:rsidRDefault="008D5E05" w:rsidP="008D5E05">
                                  <w:pPr>
                                    <w:bidi/>
                                    <w:rPr>
                                      <w:rFonts w:asciiTheme="majorBidi" w:hAnsiTheme="majorBidi" w:cstheme="majorBidi"/>
                                      <w:sz w:val="30"/>
                                      <w:szCs w:val="30"/>
                                    </w:rPr>
                                  </w:pPr>
                                  <w:r w:rsidRPr="00824530">
                                    <w:rPr>
                                      <w:rFonts w:asciiTheme="majorBidi" w:hAnsiTheme="majorBidi" w:cstheme="majorBidi" w:hint="cs"/>
                                      <w:b/>
                                      <w:bCs/>
                                      <w:sz w:val="30"/>
                                      <w:szCs w:val="30"/>
                                      <w:rtl/>
                                    </w:rPr>
                                    <w:t>قواعد التفسير</w:t>
                                  </w:r>
                                </w:p>
                              </w:tc>
                            </w:tr>
                            <w:tr w:rsidR="008D5E05" w:rsidRPr="005D2DDD" w14:paraId="6642ED08" w14:textId="77777777" w:rsidTr="008D5E05">
                              <w:trPr>
                                <w:trHeight w:val="506"/>
                                <w:jc w:val="center"/>
                              </w:trPr>
                              <w:tc>
                                <w:tcPr>
                                  <w:tcW w:w="1367" w:type="pct"/>
                                  <w:shd w:val="clear" w:color="auto" w:fill="D9E2F3" w:themeFill="accent1" w:themeFillTint="33"/>
                                  <w:vAlign w:val="center"/>
                                </w:tcPr>
                                <w:p w14:paraId="6A97DAF9" w14:textId="77777777" w:rsidR="008D5E05" w:rsidRPr="005D2DDD" w:rsidRDefault="008D5E05" w:rsidP="008D5E05">
                                  <w:pPr>
                                    <w:bidi/>
                                    <w:rPr>
                                      <w:rFonts w:asciiTheme="majorBidi" w:hAnsiTheme="majorBidi" w:cstheme="majorBidi"/>
                                      <w:b/>
                                      <w:bCs/>
                                      <w:sz w:val="30"/>
                                      <w:szCs w:val="30"/>
                                    </w:rPr>
                                  </w:pPr>
                                  <w:r w:rsidRPr="005D2DDD">
                                    <w:rPr>
                                      <w:rFonts w:asciiTheme="majorBidi" w:hAnsiTheme="majorBidi" w:cstheme="majorBidi"/>
                                      <w:b/>
                                      <w:bCs/>
                                      <w:sz w:val="30"/>
                                      <w:szCs w:val="30"/>
                                      <w:rtl/>
                                    </w:rPr>
                                    <w:t>رمز المقرر:</w:t>
                                  </w:r>
                                </w:p>
                              </w:tc>
                              <w:tc>
                                <w:tcPr>
                                  <w:tcW w:w="3633" w:type="pct"/>
                                  <w:shd w:val="clear" w:color="auto" w:fill="D9E2F3" w:themeFill="accent1" w:themeFillTint="33"/>
                                  <w:vAlign w:val="center"/>
                                </w:tcPr>
                                <w:p w14:paraId="5EB87A91" w14:textId="77777777" w:rsidR="008D5E05" w:rsidRPr="005D2DDD" w:rsidRDefault="008D5E05" w:rsidP="008D5E05">
                                  <w:pPr>
                                    <w:bidi/>
                                    <w:rPr>
                                      <w:rFonts w:asciiTheme="majorBidi" w:hAnsiTheme="majorBidi" w:cstheme="majorBidi"/>
                                      <w:b/>
                                      <w:bCs/>
                                      <w:sz w:val="30"/>
                                      <w:szCs w:val="30"/>
                                    </w:rPr>
                                  </w:pPr>
                                  <w:r>
                                    <w:rPr>
                                      <w:rFonts w:asciiTheme="majorBidi" w:hAnsiTheme="majorBidi" w:cstheme="majorBidi" w:hint="cs"/>
                                      <w:b/>
                                      <w:bCs/>
                                      <w:sz w:val="30"/>
                                      <w:szCs w:val="30"/>
                                      <w:rtl/>
                                    </w:rPr>
                                    <w:t>قرا 6240</w:t>
                                  </w:r>
                                </w:p>
                              </w:tc>
                            </w:tr>
                            <w:tr w:rsidR="008D5E05" w:rsidRPr="005D2DDD" w14:paraId="674E1DD1" w14:textId="77777777" w:rsidTr="008D5E05">
                              <w:trPr>
                                <w:trHeight w:val="506"/>
                                <w:jc w:val="center"/>
                              </w:trPr>
                              <w:tc>
                                <w:tcPr>
                                  <w:tcW w:w="1367" w:type="pct"/>
                                  <w:shd w:val="clear" w:color="auto" w:fill="auto"/>
                                  <w:vAlign w:val="center"/>
                                </w:tcPr>
                                <w:p w14:paraId="308C3C60" w14:textId="77777777" w:rsidR="008D5E05" w:rsidRPr="005D2DDD" w:rsidRDefault="008D5E05" w:rsidP="008D5E05">
                                  <w:pPr>
                                    <w:bidi/>
                                    <w:rPr>
                                      <w:rFonts w:asciiTheme="majorBidi" w:hAnsiTheme="majorBidi" w:cstheme="majorBidi"/>
                                      <w:b/>
                                      <w:bCs/>
                                      <w:sz w:val="30"/>
                                      <w:szCs w:val="30"/>
                                      <w:rtl/>
                                      <w:lang w:bidi="ar-EG"/>
                                    </w:rPr>
                                  </w:pPr>
                                  <w:r w:rsidRPr="005D2DDD">
                                    <w:rPr>
                                      <w:rFonts w:asciiTheme="majorBidi" w:hAnsiTheme="majorBidi" w:cstheme="majorBidi"/>
                                      <w:b/>
                                      <w:bCs/>
                                      <w:sz w:val="30"/>
                                      <w:szCs w:val="30"/>
                                      <w:rtl/>
                                      <w:lang w:bidi="ar-EG"/>
                                    </w:rPr>
                                    <w:t>البرنامج:</w:t>
                                  </w:r>
                                </w:p>
                              </w:tc>
                              <w:tc>
                                <w:tcPr>
                                  <w:tcW w:w="3633" w:type="pct"/>
                                  <w:shd w:val="clear" w:color="auto" w:fill="auto"/>
                                  <w:vAlign w:val="center"/>
                                </w:tcPr>
                                <w:p w14:paraId="0EF4FB01" w14:textId="77777777" w:rsidR="008D5E05" w:rsidRPr="005D2DDD" w:rsidRDefault="008D5E05" w:rsidP="008D5E05">
                                  <w:pPr>
                                    <w:bidi/>
                                    <w:rPr>
                                      <w:rFonts w:asciiTheme="majorBidi" w:hAnsiTheme="majorBidi" w:cstheme="majorBidi"/>
                                      <w:b/>
                                      <w:bCs/>
                                      <w:sz w:val="30"/>
                                      <w:szCs w:val="30"/>
                                    </w:rPr>
                                  </w:pPr>
                                  <w:r>
                                    <w:rPr>
                                      <w:rFonts w:asciiTheme="majorBidi" w:hAnsiTheme="majorBidi" w:cstheme="majorBidi" w:hint="cs"/>
                                      <w:b/>
                                      <w:bCs/>
                                      <w:sz w:val="30"/>
                                      <w:szCs w:val="30"/>
                                      <w:rtl/>
                                    </w:rPr>
                                    <w:t>ماجستير القرآن وعلومه</w:t>
                                  </w:r>
                                </w:p>
                              </w:tc>
                            </w:tr>
                            <w:tr w:rsidR="008D5E05" w:rsidRPr="005D2DDD" w14:paraId="4A481893" w14:textId="77777777" w:rsidTr="008D5E05">
                              <w:trPr>
                                <w:trHeight w:val="506"/>
                                <w:jc w:val="center"/>
                              </w:trPr>
                              <w:tc>
                                <w:tcPr>
                                  <w:tcW w:w="1367" w:type="pct"/>
                                  <w:shd w:val="clear" w:color="auto" w:fill="D9E2F3" w:themeFill="accent1" w:themeFillTint="33"/>
                                  <w:vAlign w:val="center"/>
                                </w:tcPr>
                                <w:p w14:paraId="3ADACD91" w14:textId="77777777" w:rsidR="008D5E05" w:rsidRPr="005D2DDD" w:rsidRDefault="008D5E05" w:rsidP="008D5E05">
                                  <w:pPr>
                                    <w:bidi/>
                                    <w:rPr>
                                      <w:rFonts w:asciiTheme="majorBidi" w:hAnsiTheme="majorBidi" w:cstheme="majorBidi"/>
                                      <w:b/>
                                      <w:bCs/>
                                      <w:sz w:val="30"/>
                                      <w:szCs w:val="30"/>
                                      <w:rtl/>
                                      <w:lang w:bidi="ar-EG"/>
                                    </w:rPr>
                                  </w:pPr>
                                  <w:r w:rsidRPr="005D2DDD">
                                    <w:rPr>
                                      <w:rFonts w:asciiTheme="majorBidi" w:hAnsiTheme="majorBidi" w:cstheme="majorBidi"/>
                                      <w:b/>
                                      <w:bCs/>
                                      <w:sz w:val="30"/>
                                      <w:szCs w:val="30"/>
                                      <w:rtl/>
                                      <w:lang w:bidi="ar-EG"/>
                                    </w:rPr>
                                    <w:t>القسم العلمي:</w:t>
                                  </w:r>
                                </w:p>
                              </w:tc>
                              <w:tc>
                                <w:tcPr>
                                  <w:tcW w:w="3633" w:type="pct"/>
                                  <w:shd w:val="clear" w:color="auto" w:fill="D9E2F3" w:themeFill="accent1" w:themeFillTint="33"/>
                                  <w:vAlign w:val="center"/>
                                </w:tcPr>
                                <w:p w14:paraId="770D0A11" w14:textId="77777777" w:rsidR="008D5E05" w:rsidRPr="005D2DDD" w:rsidRDefault="008D5E05" w:rsidP="008D5E05">
                                  <w:pPr>
                                    <w:bidi/>
                                    <w:rPr>
                                      <w:rFonts w:asciiTheme="majorBidi" w:hAnsiTheme="majorBidi" w:cstheme="majorBidi"/>
                                      <w:b/>
                                      <w:bCs/>
                                      <w:sz w:val="30"/>
                                      <w:szCs w:val="30"/>
                                    </w:rPr>
                                  </w:pPr>
                                  <w:r>
                                    <w:rPr>
                                      <w:rFonts w:asciiTheme="majorBidi" w:hAnsiTheme="majorBidi" w:cstheme="majorBidi" w:hint="cs"/>
                                      <w:b/>
                                      <w:bCs/>
                                      <w:sz w:val="30"/>
                                      <w:szCs w:val="30"/>
                                      <w:rtl/>
                                    </w:rPr>
                                    <w:t>القرآن وعلومه</w:t>
                                  </w:r>
                                </w:p>
                              </w:tc>
                            </w:tr>
                            <w:tr w:rsidR="008D5E05" w:rsidRPr="005D2DDD" w14:paraId="3405C07E" w14:textId="77777777" w:rsidTr="008D5E05">
                              <w:trPr>
                                <w:trHeight w:val="506"/>
                                <w:jc w:val="center"/>
                              </w:trPr>
                              <w:tc>
                                <w:tcPr>
                                  <w:tcW w:w="1367" w:type="pct"/>
                                  <w:shd w:val="clear" w:color="auto" w:fill="auto"/>
                                  <w:vAlign w:val="center"/>
                                </w:tcPr>
                                <w:p w14:paraId="4AE3968B" w14:textId="77777777" w:rsidR="008D5E05" w:rsidRPr="005D2DDD" w:rsidRDefault="008D5E05" w:rsidP="008D5E05">
                                  <w:pPr>
                                    <w:bidi/>
                                    <w:rPr>
                                      <w:rFonts w:asciiTheme="majorBidi" w:hAnsiTheme="majorBidi" w:cstheme="majorBidi"/>
                                      <w:b/>
                                      <w:bCs/>
                                      <w:sz w:val="30"/>
                                      <w:szCs w:val="30"/>
                                    </w:rPr>
                                  </w:pPr>
                                  <w:r w:rsidRPr="005D2DDD">
                                    <w:rPr>
                                      <w:rFonts w:asciiTheme="majorBidi" w:hAnsiTheme="majorBidi" w:cstheme="majorBidi"/>
                                      <w:b/>
                                      <w:bCs/>
                                      <w:sz w:val="30"/>
                                      <w:szCs w:val="30"/>
                                      <w:rtl/>
                                    </w:rPr>
                                    <w:t>المؤسسة:</w:t>
                                  </w:r>
                                </w:p>
                              </w:tc>
                              <w:tc>
                                <w:tcPr>
                                  <w:tcW w:w="3633" w:type="pct"/>
                                  <w:shd w:val="clear" w:color="auto" w:fill="auto"/>
                                  <w:vAlign w:val="center"/>
                                </w:tcPr>
                                <w:p w14:paraId="181335DB" w14:textId="77777777" w:rsidR="008D5E05" w:rsidRPr="005D2DDD" w:rsidRDefault="008D5E05" w:rsidP="008D5E05">
                                  <w:pPr>
                                    <w:bidi/>
                                    <w:rPr>
                                      <w:rFonts w:asciiTheme="majorBidi" w:hAnsiTheme="majorBidi" w:cstheme="majorBidi"/>
                                      <w:b/>
                                      <w:bCs/>
                                      <w:sz w:val="30"/>
                                      <w:szCs w:val="30"/>
                                    </w:rPr>
                                  </w:pPr>
                                  <w:r>
                                    <w:rPr>
                                      <w:rFonts w:asciiTheme="majorBidi" w:hAnsiTheme="majorBidi" w:cstheme="majorBidi" w:hint="cs"/>
                                      <w:b/>
                                      <w:bCs/>
                                      <w:sz w:val="30"/>
                                      <w:szCs w:val="30"/>
                                      <w:rtl/>
                                    </w:rPr>
                                    <w:t>جامعة الإمام محمد بن سعود الإسلامية_ كلية أصول الدين</w:t>
                                  </w:r>
                                </w:p>
                              </w:tc>
                            </w:tr>
                            <w:tr w:rsidR="008D5E05" w:rsidRPr="005D2DDD" w14:paraId="1EDA59E4" w14:textId="77777777" w:rsidTr="008D5E05">
                              <w:trPr>
                                <w:trHeight w:val="506"/>
                                <w:jc w:val="center"/>
                              </w:trPr>
                              <w:tc>
                                <w:tcPr>
                                  <w:tcW w:w="1367" w:type="pct"/>
                                  <w:shd w:val="clear" w:color="auto" w:fill="D9E2F3" w:themeFill="accent1" w:themeFillTint="33"/>
                                  <w:vAlign w:val="center"/>
                                </w:tcPr>
                                <w:p w14:paraId="5BB66283" w14:textId="77777777" w:rsidR="008D5E05" w:rsidRPr="005D2DDD" w:rsidRDefault="008D5E05" w:rsidP="008D5E05">
                                  <w:pPr>
                                    <w:bidi/>
                                    <w:rPr>
                                      <w:rFonts w:asciiTheme="majorBidi" w:hAnsiTheme="majorBidi" w:cstheme="majorBidi"/>
                                      <w:b/>
                                      <w:bCs/>
                                      <w:sz w:val="30"/>
                                      <w:szCs w:val="30"/>
                                    </w:rPr>
                                  </w:pPr>
                                  <w:r w:rsidRPr="005D2DDD">
                                    <w:rPr>
                                      <w:rFonts w:asciiTheme="majorBidi" w:hAnsiTheme="majorBidi" w:cstheme="majorBidi"/>
                                      <w:b/>
                                      <w:bCs/>
                                      <w:sz w:val="30"/>
                                      <w:szCs w:val="30"/>
                                      <w:rtl/>
                                    </w:rPr>
                                    <w:t>تاريخ اعتماد التوصيف:</w:t>
                                  </w:r>
                                </w:p>
                              </w:tc>
                              <w:tc>
                                <w:tcPr>
                                  <w:tcW w:w="3633" w:type="pct"/>
                                  <w:shd w:val="clear" w:color="auto" w:fill="D9E2F3" w:themeFill="accent1" w:themeFillTint="33"/>
                                  <w:vAlign w:val="center"/>
                                </w:tcPr>
                                <w:p w14:paraId="7EEE1307" w14:textId="77777777" w:rsidR="008D5E05" w:rsidRDefault="008D5E05" w:rsidP="008D5E05">
                                  <w:pPr>
                                    <w:bidi/>
                                    <w:rPr>
                                      <w:rFonts w:asciiTheme="majorBidi" w:hAnsiTheme="majorBidi" w:cstheme="majorBidi"/>
                                      <w:b/>
                                      <w:bCs/>
                                      <w:sz w:val="30"/>
                                      <w:szCs w:val="30"/>
                                      <w:rtl/>
                                    </w:rPr>
                                  </w:pPr>
                                  <w:r>
                                    <w:rPr>
                                      <w:rFonts w:asciiTheme="majorBidi" w:hAnsiTheme="majorBidi" w:cstheme="majorBidi" w:hint="cs"/>
                                      <w:b/>
                                      <w:bCs/>
                                      <w:sz w:val="30"/>
                                      <w:szCs w:val="30"/>
                                      <w:rtl/>
                                    </w:rPr>
                                    <w:t>اجتماع مجلس قسم القرآن وعلومه رقم (21) في 29/8/1444هــ</w:t>
                                  </w:r>
                                </w:p>
                                <w:p w14:paraId="0E5CF2C6" w14:textId="77777777" w:rsidR="008D5E05" w:rsidRPr="005D2DDD" w:rsidRDefault="008D5E05" w:rsidP="008D5E05">
                                  <w:pPr>
                                    <w:bidi/>
                                    <w:rPr>
                                      <w:rFonts w:asciiTheme="majorBidi" w:hAnsiTheme="majorBidi" w:cstheme="majorBidi"/>
                                      <w:b/>
                                      <w:bCs/>
                                      <w:sz w:val="30"/>
                                      <w:szCs w:val="30"/>
                                    </w:rPr>
                                  </w:pPr>
                                  <w:r>
                                    <w:rPr>
                                      <w:rFonts w:asciiTheme="majorBidi" w:hAnsiTheme="majorBidi" w:cstheme="majorBidi" w:hint="cs"/>
                                      <w:b/>
                                      <w:bCs/>
                                      <w:sz w:val="30"/>
                                      <w:szCs w:val="30"/>
                                      <w:rtl/>
                                    </w:rPr>
                                    <w:t>اجتماع مجلس كلية أصول الدين رقم (24) في 7/9/1444هـــ</w:t>
                                  </w:r>
                                </w:p>
                              </w:tc>
                            </w:tr>
                          </w:tbl>
                          <w:p w14:paraId="1C40ADC5" w14:textId="30BDF43E" w:rsidR="00055DDF" w:rsidRPr="008D5E05" w:rsidRDefault="00055DDF" w:rsidP="00055DDF">
                            <w:pPr>
                              <w:bidi/>
                              <w:jc w:val="center"/>
                              <w:rPr>
                                <w:rFonts w:ascii="Sakkal Majalla" w:hAnsi="Sakkal Majalla" w:cs="Sakkal Majalla"/>
                                <w:sz w:val="40"/>
                                <w:szCs w:val="40"/>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7C30AB" id="مستطيل 1" o:spid="_x0000_s1026" style="position:absolute;left:0;text-align:left;margin-left:-45.85pt;margin-top:465.1pt;width:527.55pt;height:17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" filled="f" stroked="f">
                <v:textbox>
                  <w:txbxContent>
                    <w:tbl>
                      <w:tblPr>
                        <w:tblStyle w:val="a7"/>
                        <w:bidiVisual/>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02"/>
                        <w:gridCol w:w="7445"/>
                      </w:tblGrid>
                      <w:tr w:rsidR="008D5E05" w:rsidRPr="005D2DDD" w14:paraId="78C64D7E" w14:textId="77777777" w:rsidTr="008D5E05">
                        <w:trPr>
                          <w:trHeight w:val="506"/>
                          <w:jc w:val="center"/>
                        </w:trPr>
                        <w:tc>
                          <w:tcPr>
                            <w:tcW w:w="1367" w:type="pct"/>
                            <w:shd w:val="clear" w:color="auto" w:fill="auto"/>
                            <w:vAlign w:val="center"/>
                          </w:tcPr>
                          <w:p w14:paraId="4F4345BD" w14:textId="77777777" w:rsidR="008D5E05" w:rsidRPr="005D2DDD" w:rsidRDefault="008D5E05" w:rsidP="008D5E05">
                            <w:pPr>
                              <w:bidi/>
                              <w:rPr>
                                <w:rFonts w:asciiTheme="majorBidi" w:hAnsiTheme="majorBidi" w:cstheme="majorBidi"/>
                                <w:b/>
                                <w:bCs/>
                                <w:sz w:val="30"/>
                                <w:szCs w:val="30"/>
                              </w:rPr>
                            </w:pPr>
                            <w:r w:rsidRPr="005D2DDD">
                              <w:rPr>
                                <w:rFonts w:asciiTheme="majorBidi" w:hAnsiTheme="majorBidi" w:cstheme="majorBidi"/>
                                <w:b/>
                                <w:bCs/>
                                <w:sz w:val="30"/>
                                <w:szCs w:val="30"/>
                                <w:rtl/>
                              </w:rPr>
                              <w:t>اسم المقرر:</w:t>
                            </w:r>
                          </w:p>
                        </w:tc>
                        <w:tc>
                          <w:tcPr>
                            <w:tcW w:w="3633" w:type="pct"/>
                            <w:shd w:val="clear" w:color="auto" w:fill="auto"/>
                            <w:vAlign w:val="center"/>
                          </w:tcPr>
                          <w:p w14:paraId="62D74D88" w14:textId="77777777" w:rsidR="008D5E05" w:rsidRPr="005D2DDD" w:rsidRDefault="008D5E05" w:rsidP="008D5E05">
                            <w:pPr>
                              <w:bidi/>
                              <w:rPr>
                                <w:rFonts w:asciiTheme="majorBidi" w:hAnsiTheme="majorBidi" w:cstheme="majorBidi"/>
                                <w:sz w:val="30"/>
                                <w:szCs w:val="30"/>
                              </w:rPr>
                            </w:pPr>
                            <w:r w:rsidRPr="00824530">
                              <w:rPr>
                                <w:rFonts w:asciiTheme="majorBidi" w:hAnsiTheme="majorBidi" w:cstheme="majorBidi" w:hint="cs"/>
                                <w:b/>
                                <w:bCs/>
                                <w:sz w:val="30"/>
                                <w:szCs w:val="30"/>
                                <w:rtl/>
                              </w:rPr>
                              <w:t>قواعد التفسير</w:t>
                            </w:r>
                          </w:p>
                        </w:tc>
                      </w:tr>
                      <w:tr w:rsidR="008D5E05" w:rsidRPr="005D2DDD" w14:paraId="6642ED08" w14:textId="77777777" w:rsidTr="008D5E05">
                        <w:trPr>
                          <w:trHeight w:val="506"/>
                          <w:jc w:val="center"/>
                        </w:trPr>
                        <w:tc>
                          <w:tcPr>
                            <w:tcW w:w="1367" w:type="pct"/>
                            <w:shd w:val="clear" w:color="auto" w:fill="D9E2F3" w:themeFill="accent1" w:themeFillTint="33"/>
                            <w:vAlign w:val="center"/>
                          </w:tcPr>
                          <w:p w14:paraId="6A97DAF9" w14:textId="77777777" w:rsidR="008D5E05" w:rsidRPr="005D2DDD" w:rsidRDefault="008D5E05" w:rsidP="008D5E05">
                            <w:pPr>
                              <w:bidi/>
                              <w:rPr>
                                <w:rFonts w:asciiTheme="majorBidi" w:hAnsiTheme="majorBidi" w:cstheme="majorBidi"/>
                                <w:b/>
                                <w:bCs/>
                                <w:sz w:val="30"/>
                                <w:szCs w:val="30"/>
                              </w:rPr>
                            </w:pPr>
                            <w:r w:rsidRPr="005D2DDD">
                              <w:rPr>
                                <w:rFonts w:asciiTheme="majorBidi" w:hAnsiTheme="majorBidi" w:cstheme="majorBidi"/>
                                <w:b/>
                                <w:bCs/>
                                <w:sz w:val="30"/>
                                <w:szCs w:val="30"/>
                                <w:rtl/>
                              </w:rPr>
                              <w:t>رمز المقرر:</w:t>
                            </w:r>
                          </w:p>
                        </w:tc>
                        <w:tc>
                          <w:tcPr>
                            <w:tcW w:w="3633" w:type="pct"/>
                            <w:shd w:val="clear" w:color="auto" w:fill="D9E2F3" w:themeFill="accent1" w:themeFillTint="33"/>
                            <w:vAlign w:val="center"/>
                          </w:tcPr>
                          <w:p w14:paraId="5EB87A91" w14:textId="77777777" w:rsidR="008D5E05" w:rsidRPr="005D2DDD" w:rsidRDefault="008D5E05" w:rsidP="008D5E05">
                            <w:pPr>
                              <w:bidi/>
                              <w:rPr>
                                <w:rFonts w:asciiTheme="majorBidi" w:hAnsiTheme="majorBidi" w:cstheme="majorBidi"/>
                                <w:b/>
                                <w:bCs/>
                                <w:sz w:val="30"/>
                                <w:szCs w:val="30"/>
                              </w:rPr>
                            </w:pPr>
                            <w:r>
                              <w:rPr>
                                <w:rFonts w:asciiTheme="majorBidi" w:hAnsiTheme="majorBidi" w:cstheme="majorBidi" w:hint="cs"/>
                                <w:b/>
                                <w:bCs/>
                                <w:sz w:val="30"/>
                                <w:szCs w:val="30"/>
                                <w:rtl/>
                              </w:rPr>
                              <w:t>قرا 6240</w:t>
                            </w:r>
                          </w:p>
                        </w:tc>
                      </w:tr>
                      <w:tr w:rsidR="008D5E05" w:rsidRPr="005D2DDD" w14:paraId="674E1DD1" w14:textId="77777777" w:rsidTr="008D5E05">
                        <w:trPr>
                          <w:trHeight w:val="506"/>
                          <w:jc w:val="center"/>
                        </w:trPr>
                        <w:tc>
                          <w:tcPr>
                            <w:tcW w:w="1367" w:type="pct"/>
                            <w:shd w:val="clear" w:color="auto" w:fill="auto"/>
                            <w:vAlign w:val="center"/>
                          </w:tcPr>
                          <w:p w14:paraId="308C3C60" w14:textId="77777777" w:rsidR="008D5E05" w:rsidRPr="005D2DDD" w:rsidRDefault="008D5E05" w:rsidP="008D5E05">
                            <w:pPr>
                              <w:bidi/>
                              <w:rPr>
                                <w:rFonts w:asciiTheme="majorBidi" w:hAnsiTheme="majorBidi" w:cstheme="majorBidi"/>
                                <w:b/>
                                <w:bCs/>
                                <w:sz w:val="30"/>
                                <w:szCs w:val="30"/>
                                <w:rtl/>
                                <w:lang w:bidi="ar-EG"/>
                              </w:rPr>
                            </w:pPr>
                            <w:r w:rsidRPr="005D2DDD">
                              <w:rPr>
                                <w:rFonts w:asciiTheme="majorBidi" w:hAnsiTheme="majorBidi" w:cstheme="majorBidi"/>
                                <w:b/>
                                <w:bCs/>
                                <w:sz w:val="30"/>
                                <w:szCs w:val="30"/>
                                <w:rtl/>
                                <w:lang w:bidi="ar-EG"/>
                              </w:rPr>
                              <w:t>البرنامج:</w:t>
                            </w:r>
                          </w:p>
                        </w:tc>
                        <w:tc>
                          <w:tcPr>
                            <w:tcW w:w="3633" w:type="pct"/>
                            <w:shd w:val="clear" w:color="auto" w:fill="auto"/>
                            <w:vAlign w:val="center"/>
                          </w:tcPr>
                          <w:p w14:paraId="0EF4FB01" w14:textId="77777777" w:rsidR="008D5E05" w:rsidRPr="005D2DDD" w:rsidRDefault="008D5E05" w:rsidP="008D5E05">
                            <w:pPr>
                              <w:bidi/>
                              <w:rPr>
                                <w:rFonts w:asciiTheme="majorBidi" w:hAnsiTheme="majorBidi" w:cstheme="majorBidi"/>
                                <w:b/>
                                <w:bCs/>
                                <w:sz w:val="30"/>
                                <w:szCs w:val="30"/>
                              </w:rPr>
                            </w:pPr>
                            <w:r>
                              <w:rPr>
                                <w:rFonts w:asciiTheme="majorBidi" w:hAnsiTheme="majorBidi" w:cstheme="majorBidi" w:hint="cs"/>
                                <w:b/>
                                <w:bCs/>
                                <w:sz w:val="30"/>
                                <w:szCs w:val="30"/>
                                <w:rtl/>
                              </w:rPr>
                              <w:t>ماجستير القرآن وعلومه</w:t>
                            </w:r>
                          </w:p>
                        </w:tc>
                      </w:tr>
                      <w:tr w:rsidR="008D5E05" w:rsidRPr="005D2DDD" w14:paraId="4A481893" w14:textId="77777777" w:rsidTr="008D5E05">
                        <w:trPr>
                          <w:trHeight w:val="506"/>
                          <w:jc w:val="center"/>
                        </w:trPr>
                        <w:tc>
                          <w:tcPr>
                            <w:tcW w:w="1367" w:type="pct"/>
                            <w:shd w:val="clear" w:color="auto" w:fill="D9E2F3" w:themeFill="accent1" w:themeFillTint="33"/>
                            <w:vAlign w:val="center"/>
                          </w:tcPr>
                          <w:p w14:paraId="3ADACD91" w14:textId="77777777" w:rsidR="008D5E05" w:rsidRPr="005D2DDD" w:rsidRDefault="008D5E05" w:rsidP="008D5E05">
                            <w:pPr>
                              <w:bidi/>
                              <w:rPr>
                                <w:rFonts w:asciiTheme="majorBidi" w:hAnsiTheme="majorBidi" w:cstheme="majorBidi"/>
                                <w:b/>
                                <w:bCs/>
                                <w:sz w:val="30"/>
                                <w:szCs w:val="30"/>
                                <w:rtl/>
                                <w:lang w:bidi="ar-EG"/>
                              </w:rPr>
                            </w:pPr>
                            <w:r w:rsidRPr="005D2DDD">
                              <w:rPr>
                                <w:rFonts w:asciiTheme="majorBidi" w:hAnsiTheme="majorBidi" w:cstheme="majorBidi"/>
                                <w:b/>
                                <w:bCs/>
                                <w:sz w:val="30"/>
                                <w:szCs w:val="30"/>
                                <w:rtl/>
                                <w:lang w:bidi="ar-EG"/>
                              </w:rPr>
                              <w:t>القسم العلمي:</w:t>
                            </w:r>
                          </w:p>
                        </w:tc>
                        <w:tc>
                          <w:tcPr>
                            <w:tcW w:w="3633" w:type="pct"/>
                            <w:shd w:val="clear" w:color="auto" w:fill="D9E2F3" w:themeFill="accent1" w:themeFillTint="33"/>
                            <w:vAlign w:val="center"/>
                          </w:tcPr>
                          <w:p w14:paraId="770D0A11" w14:textId="77777777" w:rsidR="008D5E05" w:rsidRPr="005D2DDD" w:rsidRDefault="008D5E05" w:rsidP="008D5E05">
                            <w:pPr>
                              <w:bidi/>
                              <w:rPr>
                                <w:rFonts w:asciiTheme="majorBidi" w:hAnsiTheme="majorBidi" w:cstheme="majorBidi"/>
                                <w:b/>
                                <w:bCs/>
                                <w:sz w:val="30"/>
                                <w:szCs w:val="30"/>
                              </w:rPr>
                            </w:pPr>
                            <w:r>
                              <w:rPr>
                                <w:rFonts w:asciiTheme="majorBidi" w:hAnsiTheme="majorBidi" w:cstheme="majorBidi" w:hint="cs"/>
                                <w:b/>
                                <w:bCs/>
                                <w:sz w:val="30"/>
                                <w:szCs w:val="30"/>
                                <w:rtl/>
                              </w:rPr>
                              <w:t>القرآن وعلومه</w:t>
                            </w:r>
                          </w:p>
                        </w:tc>
                      </w:tr>
                      <w:tr w:rsidR="008D5E05" w:rsidRPr="005D2DDD" w14:paraId="3405C07E" w14:textId="77777777" w:rsidTr="008D5E05">
                        <w:trPr>
                          <w:trHeight w:val="506"/>
                          <w:jc w:val="center"/>
                        </w:trPr>
                        <w:tc>
                          <w:tcPr>
                            <w:tcW w:w="1367" w:type="pct"/>
                            <w:shd w:val="clear" w:color="auto" w:fill="auto"/>
                            <w:vAlign w:val="center"/>
                          </w:tcPr>
                          <w:p w14:paraId="4AE3968B" w14:textId="77777777" w:rsidR="008D5E05" w:rsidRPr="005D2DDD" w:rsidRDefault="008D5E05" w:rsidP="008D5E05">
                            <w:pPr>
                              <w:bidi/>
                              <w:rPr>
                                <w:rFonts w:asciiTheme="majorBidi" w:hAnsiTheme="majorBidi" w:cstheme="majorBidi"/>
                                <w:b/>
                                <w:bCs/>
                                <w:sz w:val="30"/>
                                <w:szCs w:val="30"/>
                              </w:rPr>
                            </w:pPr>
                            <w:r w:rsidRPr="005D2DDD">
                              <w:rPr>
                                <w:rFonts w:asciiTheme="majorBidi" w:hAnsiTheme="majorBidi" w:cstheme="majorBidi"/>
                                <w:b/>
                                <w:bCs/>
                                <w:sz w:val="30"/>
                                <w:szCs w:val="30"/>
                                <w:rtl/>
                              </w:rPr>
                              <w:t>المؤسسة:</w:t>
                            </w:r>
                          </w:p>
                        </w:tc>
                        <w:tc>
                          <w:tcPr>
                            <w:tcW w:w="3633" w:type="pct"/>
                            <w:shd w:val="clear" w:color="auto" w:fill="auto"/>
                            <w:vAlign w:val="center"/>
                          </w:tcPr>
                          <w:p w14:paraId="181335DB" w14:textId="77777777" w:rsidR="008D5E05" w:rsidRPr="005D2DDD" w:rsidRDefault="008D5E05" w:rsidP="008D5E05">
                            <w:pPr>
                              <w:bidi/>
                              <w:rPr>
                                <w:rFonts w:asciiTheme="majorBidi" w:hAnsiTheme="majorBidi" w:cstheme="majorBidi"/>
                                <w:b/>
                                <w:bCs/>
                                <w:sz w:val="30"/>
                                <w:szCs w:val="30"/>
                              </w:rPr>
                            </w:pPr>
                            <w:r>
                              <w:rPr>
                                <w:rFonts w:asciiTheme="majorBidi" w:hAnsiTheme="majorBidi" w:cstheme="majorBidi" w:hint="cs"/>
                                <w:b/>
                                <w:bCs/>
                                <w:sz w:val="30"/>
                                <w:szCs w:val="30"/>
                                <w:rtl/>
                              </w:rPr>
                              <w:t>جامعة الإمام محمد بن سعود الإسلامية_ كلية أصول الدين</w:t>
                            </w:r>
                          </w:p>
                        </w:tc>
                      </w:tr>
                      <w:tr w:rsidR="008D5E05" w:rsidRPr="005D2DDD" w14:paraId="1EDA59E4" w14:textId="77777777" w:rsidTr="008D5E05">
                        <w:trPr>
                          <w:trHeight w:val="506"/>
                          <w:jc w:val="center"/>
                        </w:trPr>
                        <w:tc>
                          <w:tcPr>
                            <w:tcW w:w="1367" w:type="pct"/>
                            <w:shd w:val="clear" w:color="auto" w:fill="D9E2F3" w:themeFill="accent1" w:themeFillTint="33"/>
                            <w:vAlign w:val="center"/>
                          </w:tcPr>
                          <w:p w14:paraId="5BB66283" w14:textId="77777777" w:rsidR="008D5E05" w:rsidRPr="005D2DDD" w:rsidRDefault="008D5E05" w:rsidP="008D5E05">
                            <w:pPr>
                              <w:bidi/>
                              <w:rPr>
                                <w:rFonts w:asciiTheme="majorBidi" w:hAnsiTheme="majorBidi" w:cstheme="majorBidi"/>
                                <w:b/>
                                <w:bCs/>
                                <w:sz w:val="30"/>
                                <w:szCs w:val="30"/>
                              </w:rPr>
                            </w:pPr>
                            <w:r w:rsidRPr="005D2DDD">
                              <w:rPr>
                                <w:rFonts w:asciiTheme="majorBidi" w:hAnsiTheme="majorBidi" w:cstheme="majorBidi"/>
                                <w:b/>
                                <w:bCs/>
                                <w:sz w:val="30"/>
                                <w:szCs w:val="30"/>
                                <w:rtl/>
                              </w:rPr>
                              <w:t>تاريخ اعتماد التوصيف:</w:t>
                            </w:r>
                          </w:p>
                        </w:tc>
                        <w:tc>
                          <w:tcPr>
                            <w:tcW w:w="3633" w:type="pct"/>
                            <w:shd w:val="clear" w:color="auto" w:fill="D9E2F3" w:themeFill="accent1" w:themeFillTint="33"/>
                            <w:vAlign w:val="center"/>
                          </w:tcPr>
                          <w:p w14:paraId="7EEE1307" w14:textId="77777777" w:rsidR="008D5E05" w:rsidRDefault="008D5E05" w:rsidP="008D5E05">
                            <w:pPr>
                              <w:bidi/>
                              <w:rPr>
                                <w:rFonts w:asciiTheme="majorBidi" w:hAnsiTheme="majorBidi" w:cstheme="majorBidi"/>
                                <w:b/>
                                <w:bCs/>
                                <w:sz w:val="30"/>
                                <w:szCs w:val="30"/>
                                <w:rtl/>
                              </w:rPr>
                            </w:pPr>
                            <w:r>
                              <w:rPr>
                                <w:rFonts w:asciiTheme="majorBidi" w:hAnsiTheme="majorBidi" w:cstheme="majorBidi" w:hint="cs"/>
                                <w:b/>
                                <w:bCs/>
                                <w:sz w:val="30"/>
                                <w:szCs w:val="30"/>
                                <w:rtl/>
                              </w:rPr>
                              <w:t>اجتماع مجلس قسم القرآن وعلومه رقم (21) في 29/8/1444هــ</w:t>
                            </w:r>
                          </w:p>
                          <w:p w14:paraId="0E5CF2C6" w14:textId="77777777" w:rsidR="008D5E05" w:rsidRPr="005D2DDD" w:rsidRDefault="008D5E05" w:rsidP="008D5E05">
                            <w:pPr>
                              <w:bidi/>
                              <w:rPr>
                                <w:rFonts w:asciiTheme="majorBidi" w:hAnsiTheme="majorBidi" w:cstheme="majorBidi"/>
                                <w:b/>
                                <w:bCs/>
                                <w:sz w:val="30"/>
                                <w:szCs w:val="30"/>
                              </w:rPr>
                            </w:pPr>
                            <w:r>
                              <w:rPr>
                                <w:rFonts w:asciiTheme="majorBidi" w:hAnsiTheme="majorBidi" w:cstheme="majorBidi" w:hint="cs"/>
                                <w:b/>
                                <w:bCs/>
                                <w:sz w:val="30"/>
                                <w:szCs w:val="30"/>
                                <w:rtl/>
                              </w:rPr>
                              <w:t>اجتماع مجلس كلية أصول الدين رقم (24) في 7/9/1444هـــ</w:t>
                            </w:r>
                          </w:p>
                        </w:tc>
                      </w:tr>
                    </w:tbl>
                    <w:p w14:paraId="1C40ADC5" w14:textId="30BDF43E" w:rsidR="00055DDF" w:rsidRPr="008D5E05" w:rsidRDefault="00055DDF" w:rsidP="00055DDF">
                      <w:pPr>
                        <w:bidi/>
                        <w:jc w:val="center"/>
                        <w:rPr>
                          <w:rFonts w:ascii="Sakkal Majalla" w:hAnsi="Sakkal Majalla" w:cs="Sakkal Majalla"/>
                          <w:sz w:val="40"/>
                          <w:szCs w:val="40"/>
                          <w:rtl/>
                        </w:rPr>
                      </w:pPr>
                    </w:p>
                  </w:txbxContent>
                </v:textbox>
              </v:rect>
            </w:pict>
          </mc:Fallback>
        </mc:AlternateContent>
      </w:r>
      <w:r>
        <w:rPr>
          <w:lang w:val="en-GB"/>
        </w:rPr>
        <w:br w:type="page"/>
      </w:r>
    </w:p>
    <w:p w14:paraId="6B6AF4EB" w14:textId="77777777" w:rsidR="007C2D63" w:rsidRDefault="007C2D63" w:rsidP="00703739">
      <w:pPr>
        <w:bidi/>
        <w:rPr>
          <w:rtl/>
          <w:lang w:val="en-GB"/>
        </w:rPr>
      </w:pPr>
    </w:p>
    <w:p w14:paraId="41CC6D28" w14:textId="77777777" w:rsidR="00703739" w:rsidRDefault="00703739" w:rsidP="00703739">
      <w:pPr>
        <w:bidi/>
        <w:rPr>
          <w:rFonts w:asciiTheme="majorBidi" w:hAnsiTheme="majorBidi" w:cstheme="majorBidi"/>
          <w:b/>
          <w:sz w:val="32"/>
          <w:szCs w:val="32"/>
          <w:rtl/>
          <w:lang w:bidi="ar-EG"/>
        </w:rPr>
      </w:pPr>
    </w:p>
    <w:p w14:paraId="5A847FE8" w14:textId="77777777" w:rsidR="00703739" w:rsidRDefault="00703739" w:rsidP="00703739">
      <w:pPr>
        <w:bidi/>
        <w:rPr>
          <w:rFonts w:asciiTheme="majorBidi" w:hAnsiTheme="majorBidi" w:cstheme="majorBidi"/>
          <w:b/>
          <w:sz w:val="32"/>
          <w:szCs w:val="32"/>
          <w:rtl/>
          <w:lang w:bidi="ar-EG"/>
        </w:rPr>
      </w:pPr>
    </w:p>
    <w:sdt>
      <w:sdtPr>
        <w:rPr>
          <w:rFonts w:asciiTheme="majorBidi" w:hAnsiTheme="majorBidi" w:cstheme="majorBidi"/>
          <w:rtl/>
          <w:lang w:val="ar-SA"/>
        </w:rPr>
        <w:id w:val="1090117834"/>
        <w:docPartObj>
          <w:docPartGallery w:val="Table of Contents"/>
          <w:docPartUnique/>
        </w:docPartObj>
      </w:sdtPr>
      <w:sdtEndPr>
        <w:rPr>
          <w:lang w:val="en-US"/>
        </w:rPr>
      </w:sdtEndPr>
      <w:sdtContent>
        <w:p w14:paraId="282BC219" w14:textId="77777777" w:rsidR="00703739" w:rsidRPr="00B97D2D" w:rsidRDefault="00703739" w:rsidP="00703739">
          <w:pPr>
            <w:bidi/>
            <w:rPr>
              <w:rFonts w:asciiTheme="majorBidi" w:hAnsiTheme="majorBidi" w:cstheme="majorBidi"/>
              <w:b/>
              <w:sz w:val="32"/>
              <w:szCs w:val="32"/>
              <w:rtl/>
              <w:lang w:bidi="ar-EG"/>
            </w:rPr>
          </w:pPr>
          <w:r w:rsidRPr="00234487">
            <w:rPr>
              <w:rFonts w:asciiTheme="majorBidi" w:hAnsiTheme="majorBidi"/>
              <w:b/>
              <w:bCs/>
              <w:color w:val="2F5496" w:themeColor="accent1" w:themeShade="BF"/>
              <w:sz w:val="32"/>
              <w:szCs w:val="32"/>
              <w:rtl/>
              <w:lang w:val="ar-SA"/>
            </w:rPr>
            <w:t>المحتويات</w:t>
          </w:r>
        </w:p>
        <w:p w14:paraId="31C1F241" w14:textId="2258520A" w:rsidR="00703739" w:rsidRDefault="00703739" w:rsidP="00703739">
          <w:pPr>
            <w:pStyle w:val="10"/>
            <w:rPr>
              <w:rFonts w:asciiTheme="minorHAnsi" w:eastAsiaTheme="minorEastAsia" w:hAnsiTheme="minorHAnsi" w:cstheme="minorBidi"/>
              <w:b w:val="0"/>
              <w:bCs w:val="0"/>
              <w:sz w:val="22"/>
              <w:szCs w:val="22"/>
              <w:lang w:bidi="ar-SA"/>
            </w:rPr>
          </w:pPr>
          <w:r w:rsidRPr="005D2DDD">
            <w:rPr>
              <w:lang w:val="ar-SA"/>
            </w:rPr>
            <w:fldChar w:fldCharType="begin"/>
          </w:r>
          <w:r w:rsidRPr="005D2DDD">
            <w:rPr>
              <w:rtl/>
              <w:lang w:val="ar-SA" w:bidi="ar-SA"/>
            </w:rPr>
            <w:instrText xml:space="preserve"> TOC \o "1-3" \h \z \u </w:instrText>
          </w:r>
          <w:r w:rsidRPr="005D2DDD">
            <w:rPr>
              <w:lang w:val="ar-SA"/>
            </w:rPr>
            <w:fldChar w:fldCharType="separate"/>
          </w:r>
          <w:hyperlink w:anchor="_Toc39762791" w:history="1">
            <w:r w:rsidRPr="00571F7E">
              <w:rPr>
                <w:rStyle w:val="Hyperlink"/>
                <w:rtl/>
              </w:rPr>
              <w:t>أ. التعريف بالمقرر الدراسي:</w:t>
            </w:r>
            <w:r>
              <w:rPr>
                <w:webHidden/>
              </w:rPr>
              <w:tab/>
              <w:t>3</w:t>
            </w:r>
          </w:hyperlink>
        </w:p>
        <w:p w14:paraId="787771CA" w14:textId="64AB0CF9" w:rsidR="00703739" w:rsidRDefault="00000000" w:rsidP="00703739">
          <w:pPr>
            <w:pStyle w:val="10"/>
            <w:rPr>
              <w:rFonts w:asciiTheme="minorHAnsi" w:eastAsiaTheme="minorEastAsia" w:hAnsiTheme="minorHAnsi" w:cstheme="minorBidi"/>
              <w:b w:val="0"/>
              <w:bCs w:val="0"/>
              <w:sz w:val="22"/>
              <w:szCs w:val="22"/>
              <w:lang w:bidi="ar-SA"/>
            </w:rPr>
          </w:pPr>
          <w:hyperlink w:anchor="_Toc39762792" w:history="1">
            <w:r w:rsidR="00703739" w:rsidRPr="00571F7E">
              <w:rPr>
                <w:rStyle w:val="Hyperlink"/>
                <w:rtl/>
              </w:rPr>
              <w:t>ب- هدف المقرر ومخرجاته التعليمية:</w:t>
            </w:r>
            <w:r w:rsidR="00703739">
              <w:rPr>
                <w:webHidden/>
              </w:rPr>
              <w:tab/>
              <w:t>3</w:t>
            </w:r>
          </w:hyperlink>
        </w:p>
        <w:p w14:paraId="19554BD8" w14:textId="395AEEA6" w:rsidR="00703739" w:rsidRDefault="00000000" w:rsidP="00703739">
          <w:pPr>
            <w:pStyle w:val="20"/>
            <w:tabs>
              <w:tab w:val="right" w:leader="dot" w:pos="9345"/>
            </w:tabs>
            <w:bidi/>
            <w:rPr>
              <w:rFonts w:asciiTheme="minorHAnsi" w:eastAsiaTheme="minorEastAsia" w:hAnsiTheme="minorHAnsi" w:cstheme="minorBidi"/>
              <w:noProof/>
              <w:sz w:val="22"/>
              <w:szCs w:val="22"/>
            </w:rPr>
          </w:pPr>
          <w:hyperlink w:anchor="_Toc39762793" w:history="1">
            <w:r w:rsidR="00703739" w:rsidRPr="00571F7E">
              <w:rPr>
                <w:rStyle w:val="Hyperlink"/>
                <w:noProof/>
                <w:rtl/>
              </w:rPr>
              <w:t xml:space="preserve">1. </w:t>
            </w:r>
            <w:r w:rsidR="00703739" w:rsidRPr="00571F7E">
              <w:rPr>
                <w:rStyle w:val="Hyperlink"/>
                <w:noProof/>
                <w:rtl/>
                <w:lang w:bidi="ar-EG"/>
              </w:rPr>
              <w:t>ال</w:t>
            </w:r>
            <w:r w:rsidR="00703739" w:rsidRPr="00571F7E">
              <w:rPr>
                <w:rStyle w:val="Hyperlink"/>
                <w:noProof/>
                <w:rtl/>
              </w:rPr>
              <w:t>وصف العام للمقرر:</w:t>
            </w:r>
            <w:r w:rsidR="00703739">
              <w:rPr>
                <w:noProof/>
                <w:webHidden/>
              </w:rPr>
              <w:tab/>
              <w:t>3</w:t>
            </w:r>
          </w:hyperlink>
        </w:p>
        <w:p w14:paraId="784B61E0" w14:textId="4C8C57FA" w:rsidR="00703739" w:rsidRDefault="00000000" w:rsidP="00703739">
          <w:pPr>
            <w:pStyle w:val="20"/>
            <w:tabs>
              <w:tab w:val="right" w:leader="dot" w:pos="9345"/>
            </w:tabs>
            <w:bidi/>
            <w:rPr>
              <w:rFonts w:asciiTheme="minorHAnsi" w:eastAsiaTheme="minorEastAsia" w:hAnsiTheme="minorHAnsi" w:cstheme="minorBidi"/>
              <w:noProof/>
              <w:sz w:val="22"/>
              <w:szCs w:val="22"/>
            </w:rPr>
          </w:pPr>
          <w:hyperlink w:anchor="_Toc39762794" w:history="1">
            <w:r w:rsidR="00703739" w:rsidRPr="00571F7E">
              <w:rPr>
                <w:rStyle w:val="Hyperlink"/>
                <w:noProof/>
                <w:rtl/>
              </w:rPr>
              <w:t>2. الهدف الرئيس للمقرر</w:t>
            </w:r>
            <w:r w:rsidR="00703739">
              <w:rPr>
                <w:noProof/>
                <w:webHidden/>
              </w:rPr>
              <w:tab/>
              <w:t>3</w:t>
            </w:r>
          </w:hyperlink>
        </w:p>
        <w:p w14:paraId="7EF6C85B" w14:textId="13CF8309" w:rsidR="00703739" w:rsidRDefault="00000000" w:rsidP="00703739">
          <w:pPr>
            <w:pStyle w:val="20"/>
            <w:tabs>
              <w:tab w:val="right" w:leader="dot" w:pos="9345"/>
            </w:tabs>
            <w:bidi/>
            <w:rPr>
              <w:rFonts w:asciiTheme="minorHAnsi" w:eastAsiaTheme="minorEastAsia" w:hAnsiTheme="minorHAnsi" w:cstheme="minorBidi"/>
              <w:noProof/>
              <w:sz w:val="22"/>
              <w:szCs w:val="22"/>
            </w:rPr>
          </w:pPr>
          <w:hyperlink w:anchor="_Toc39762795" w:history="1">
            <w:r w:rsidR="00703739" w:rsidRPr="00571F7E">
              <w:rPr>
                <w:rStyle w:val="Hyperlink"/>
                <w:noProof/>
                <w:rtl/>
              </w:rPr>
              <w:t>3. مخرجات التعلم للمقرر:</w:t>
            </w:r>
            <w:r w:rsidR="00703739">
              <w:rPr>
                <w:noProof/>
                <w:webHidden/>
              </w:rPr>
              <w:tab/>
              <w:t>3</w:t>
            </w:r>
          </w:hyperlink>
        </w:p>
        <w:p w14:paraId="5C71402C" w14:textId="3F38875D" w:rsidR="00703739" w:rsidRDefault="00000000" w:rsidP="00703739">
          <w:pPr>
            <w:pStyle w:val="10"/>
            <w:rPr>
              <w:rFonts w:asciiTheme="minorHAnsi" w:eastAsiaTheme="minorEastAsia" w:hAnsiTheme="minorHAnsi" w:cstheme="minorBidi"/>
              <w:b w:val="0"/>
              <w:bCs w:val="0"/>
              <w:sz w:val="22"/>
              <w:szCs w:val="22"/>
              <w:lang w:bidi="ar-SA"/>
            </w:rPr>
          </w:pPr>
          <w:hyperlink w:anchor="_Toc39762796" w:history="1">
            <w:r w:rsidR="00703739" w:rsidRPr="00571F7E">
              <w:rPr>
                <w:rStyle w:val="Hyperlink"/>
                <w:rtl/>
              </w:rPr>
              <w:t>ج. موضوعات المقرر</w:t>
            </w:r>
            <w:r w:rsidR="00703739">
              <w:rPr>
                <w:webHidden/>
              </w:rPr>
              <w:tab/>
            </w:r>
            <w:r w:rsidR="00703739">
              <w:rPr>
                <w:rFonts w:hint="cs"/>
                <w:webHidden/>
                <w:rtl/>
              </w:rPr>
              <w:t>4</w:t>
            </w:r>
          </w:hyperlink>
        </w:p>
        <w:p w14:paraId="7FB7AE39" w14:textId="4BDD5097" w:rsidR="00703739" w:rsidRDefault="00000000" w:rsidP="00703739">
          <w:pPr>
            <w:pStyle w:val="10"/>
            <w:rPr>
              <w:rFonts w:asciiTheme="minorHAnsi" w:eastAsiaTheme="minorEastAsia" w:hAnsiTheme="minorHAnsi" w:cstheme="minorBidi"/>
              <w:b w:val="0"/>
              <w:bCs w:val="0"/>
              <w:sz w:val="22"/>
              <w:szCs w:val="22"/>
              <w:lang w:bidi="ar-SA"/>
            </w:rPr>
          </w:pPr>
          <w:hyperlink w:anchor="_Toc39762797" w:history="1">
            <w:r w:rsidR="00703739" w:rsidRPr="00571F7E">
              <w:rPr>
                <w:rStyle w:val="Hyperlink"/>
                <w:rtl/>
              </w:rPr>
              <w:t>د. التدريس والتقييم:</w:t>
            </w:r>
            <w:r w:rsidR="00703739">
              <w:rPr>
                <w:webHidden/>
              </w:rPr>
              <w:tab/>
            </w:r>
            <w:r w:rsidR="008D5E05">
              <w:rPr>
                <w:webHidden/>
              </w:rPr>
              <w:t>6</w:t>
            </w:r>
          </w:hyperlink>
        </w:p>
        <w:p w14:paraId="44A3C388" w14:textId="5F90451F" w:rsidR="00703739" w:rsidRDefault="00000000" w:rsidP="00703739">
          <w:pPr>
            <w:pStyle w:val="20"/>
            <w:tabs>
              <w:tab w:val="right" w:leader="dot" w:pos="9345"/>
            </w:tabs>
            <w:bidi/>
            <w:rPr>
              <w:rFonts w:asciiTheme="minorHAnsi" w:eastAsiaTheme="minorEastAsia" w:hAnsiTheme="minorHAnsi" w:cstheme="minorBidi"/>
              <w:noProof/>
              <w:sz w:val="22"/>
              <w:szCs w:val="22"/>
            </w:rPr>
          </w:pPr>
          <w:hyperlink w:anchor="_Toc39762798" w:history="1">
            <w:r w:rsidR="00703739" w:rsidRPr="00571F7E">
              <w:rPr>
                <w:rStyle w:val="Hyperlink"/>
                <w:noProof/>
                <w:rtl/>
                <w:lang w:bidi="ar-EG"/>
              </w:rPr>
              <w:t xml:space="preserve">1. </w:t>
            </w:r>
            <w:r w:rsidR="00703739" w:rsidRPr="00571F7E">
              <w:rPr>
                <w:rStyle w:val="Hyperlink"/>
                <w:noProof/>
                <w:rtl/>
              </w:rPr>
              <w:t xml:space="preserve"> ربط مخرجات التعلم للمقرر مع كل من استراتيجيات التدريس وطرق التقييم</w:t>
            </w:r>
            <w:r w:rsidR="00703739">
              <w:rPr>
                <w:noProof/>
                <w:webHidden/>
              </w:rPr>
              <w:tab/>
            </w:r>
            <w:r w:rsidR="008D5E05">
              <w:rPr>
                <w:noProof/>
                <w:webHidden/>
              </w:rPr>
              <w:t>6</w:t>
            </w:r>
          </w:hyperlink>
        </w:p>
        <w:p w14:paraId="599117F0" w14:textId="319CE79D" w:rsidR="00703739" w:rsidRDefault="00000000" w:rsidP="00703739">
          <w:pPr>
            <w:pStyle w:val="20"/>
            <w:tabs>
              <w:tab w:val="right" w:leader="dot" w:pos="9345"/>
            </w:tabs>
            <w:bidi/>
            <w:rPr>
              <w:rFonts w:asciiTheme="minorHAnsi" w:eastAsiaTheme="minorEastAsia" w:hAnsiTheme="minorHAnsi" w:cstheme="minorBidi"/>
              <w:noProof/>
              <w:sz w:val="22"/>
              <w:szCs w:val="22"/>
            </w:rPr>
          </w:pPr>
          <w:hyperlink w:anchor="_Toc39762799" w:history="1">
            <w:r w:rsidR="00703739" w:rsidRPr="00571F7E">
              <w:rPr>
                <w:rStyle w:val="Hyperlink"/>
                <w:noProof/>
                <w:rtl/>
              </w:rPr>
              <w:t>2. أنشطة تقييم الطلبة</w:t>
            </w:r>
            <w:r w:rsidR="00703739">
              <w:rPr>
                <w:noProof/>
                <w:webHidden/>
              </w:rPr>
              <w:tab/>
            </w:r>
            <w:r w:rsidR="008D5E05">
              <w:rPr>
                <w:noProof/>
                <w:webHidden/>
              </w:rPr>
              <w:t>7</w:t>
            </w:r>
          </w:hyperlink>
        </w:p>
        <w:p w14:paraId="2E5042BB" w14:textId="0047EEBA" w:rsidR="00703739" w:rsidRDefault="00000000" w:rsidP="00703739">
          <w:pPr>
            <w:pStyle w:val="10"/>
            <w:rPr>
              <w:rFonts w:asciiTheme="minorHAnsi" w:eastAsiaTheme="minorEastAsia" w:hAnsiTheme="minorHAnsi" w:cstheme="minorBidi"/>
              <w:b w:val="0"/>
              <w:bCs w:val="0"/>
              <w:sz w:val="22"/>
              <w:szCs w:val="22"/>
              <w:lang w:bidi="ar-SA"/>
            </w:rPr>
          </w:pPr>
          <w:hyperlink w:anchor="_Toc39762800" w:history="1">
            <w:r w:rsidR="00703739" w:rsidRPr="00571F7E">
              <w:rPr>
                <w:rStyle w:val="Hyperlink"/>
                <w:rtl/>
              </w:rPr>
              <w:t>هـ - أنشطة الإرشاد الأكاديمي والدعم الطلابي:</w:t>
            </w:r>
            <w:r w:rsidR="00703739">
              <w:rPr>
                <w:webHidden/>
              </w:rPr>
              <w:tab/>
            </w:r>
            <w:r w:rsidR="008D5E05">
              <w:rPr>
                <w:webHidden/>
              </w:rPr>
              <w:t>7</w:t>
            </w:r>
          </w:hyperlink>
        </w:p>
        <w:p w14:paraId="581CD307" w14:textId="6105031B" w:rsidR="00703739" w:rsidRDefault="00000000" w:rsidP="00703739">
          <w:pPr>
            <w:pStyle w:val="10"/>
            <w:rPr>
              <w:rFonts w:asciiTheme="minorHAnsi" w:eastAsiaTheme="minorEastAsia" w:hAnsiTheme="minorHAnsi" w:cstheme="minorBidi"/>
              <w:b w:val="0"/>
              <w:bCs w:val="0"/>
              <w:sz w:val="22"/>
              <w:szCs w:val="22"/>
              <w:lang w:bidi="ar-SA"/>
            </w:rPr>
          </w:pPr>
          <w:hyperlink w:anchor="_Toc39762801" w:history="1">
            <w:r w:rsidR="00703739" w:rsidRPr="00571F7E">
              <w:rPr>
                <w:rStyle w:val="Hyperlink"/>
                <w:rtl/>
              </w:rPr>
              <w:t>و – مصادر التعلم والمرافق:</w:t>
            </w:r>
            <w:r w:rsidR="00703739">
              <w:rPr>
                <w:webHidden/>
              </w:rPr>
              <w:tab/>
            </w:r>
            <w:r w:rsidR="008D5E05">
              <w:rPr>
                <w:webHidden/>
              </w:rPr>
              <w:t>7</w:t>
            </w:r>
          </w:hyperlink>
        </w:p>
        <w:p w14:paraId="64D89E3D" w14:textId="0F72FDB9" w:rsidR="00703739" w:rsidRDefault="00000000" w:rsidP="00703739">
          <w:pPr>
            <w:pStyle w:val="20"/>
            <w:tabs>
              <w:tab w:val="right" w:leader="dot" w:pos="9345"/>
            </w:tabs>
            <w:bidi/>
            <w:rPr>
              <w:rFonts w:asciiTheme="minorHAnsi" w:eastAsiaTheme="minorEastAsia" w:hAnsiTheme="minorHAnsi" w:cstheme="minorBidi"/>
              <w:noProof/>
              <w:sz w:val="22"/>
              <w:szCs w:val="22"/>
            </w:rPr>
          </w:pPr>
          <w:hyperlink w:anchor="_Toc39762802" w:history="1">
            <w:r w:rsidR="00703739" w:rsidRPr="00571F7E">
              <w:rPr>
                <w:rStyle w:val="Hyperlink"/>
                <w:noProof/>
                <w:rtl/>
              </w:rPr>
              <w:t>1. قائمة مصادر التعلم:</w:t>
            </w:r>
            <w:r w:rsidR="00703739">
              <w:rPr>
                <w:noProof/>
                <w:webHidden/>
              </w:rPr>
              <w:tab/>
            </w:r>
            <w:r w:rsidR="008D5E05">
              <w:rPr>
                <w:noProof/>
                <w:webHidden/>
              </w:rPr>
              <w:t>7</w:t>
            </w:r>
          </w:hyperlink>
        </w:p>
        <w:p w14:paraId="653B7D2C" w14:textId="40A27B40" w:rsidR="00703739" w:rsidRDefault="00000000" w:rsidP="00703739">
          <w:pPr>
            <w:pStyle w:val="20"/>
            <w:tabs>
              <w:tab w:val="right" w:leader="dot" w:pos="9345"/>
            </w:tabs>
            <w:bidi/>
            <w:rPr>
              <w:rFonts w:asciiTheme="minorHAnsi" w:eastAsiaTheme="minorEastAsia" w:hAnsiTheme="minorHAnsi" w:cstheme="minorBidi"/>
              <w:noProof/>
              <w:sz w:val="22"/>
              <w:szCs w:val="22"/>
            </w:rPr>
          </w:pPr>
          <w:hyperlink w:anchor="_Toc39762803" w:history="1">
            <w:r w:rsidR="00703739" w:rsidRPr="00571F7E">
              <w:rPr>
                <w:rStyle w:val="Hyperlink"/>
                <w:noProof/>
                <w:rtl/>
              </w:rPr>
              <w:t>2. المرافق والتجهيزات التعليمية والبحثية المطلوبة:</w:t>
            </w:r>
            <w:r w:rsidR="00703739">
              <w:rPr>
                <w:noProof/>
                <w:webHidden/>
              </w:rPr>
              <w:tab/>
            </w:r>
            <w:r w:rsidR="008D5E05">
              <w:rPr>
                <w:noProof/>
                <w:webHidden/>
              </w:rPr>
              <w:t>8</w:t>
            </w:r>
          </w:hyperlink>
        </w:p>
        <w:p w14:paraId="363DFA38" w14:textId="3D34487F" w:rsidR="00703739" w:rsidRDefault="00000000" w:rsidP="00703739">
          <w:pPr>
            <w:pStyle w:val="10"/>
            <w:rPr>
              <w:rFonts w:asciiTheme="minorHAnsi" w:eastAsiaTheme="minorEastAsia" w:hAnsiTheme="minorHAnsi" w:cstheme="minorBidi"/>
              <w:b w:val="0"/>
              <w:bCs w:val="0"/>
              <w:sz w:val="22"/>
              <w:szCs w:val="22"/>
              <w:lang w:bidi="ar-SA"/>
            </w:rPr>
          </w:pPr>
          <w:hyperlink w:anchor="_Toc39762804" w:history="1">
            <w:r w:rsidR="00703739" w:rsidRPr="00571F7E">
              <w:rPr>
                <w:rStyle w:val="Hyperlink"/>
                <w:rtl/>
              </w:rPr>
              <w:t>ز. تقويم جودة المقرر:</w:t>
            </w:r>
            <w:r w:rsidR="00703739">
              <w:rPr>
                <w:webHidden/>
              </w:rPr>
              <w:tab/>
            </w:r>
            <w:r w:rsidR="008D5E05">
              <w:rPr>
                <w:webHidden/>
              </w:rPr>
              <w:t>8</w:t>
            </w:r>
          </w:hyperlink>
        </w:p>
        <w:p w14:paraId="02B50C24" w14:textId="11FF7ADF" w:rsidR="00703739" w:rsidRDefault="00000000" w:rsidP="00703739">
          <w:pPr>
            <w:pStyle w:val="10"/>
            <w:rPr>
              <w:rFonts w:asciiTheme="minorHAnsi" w:eastAsiaTheme="minorEastAsia" w:hAnsiTheme="minorHAnsi" w:cstheme="minorBidi"/>
              <w:b w:val="0"/>
              <w:bCs w:val="0"/>
              <w:sz w:val="22"/>
              <w:szCs w:val="22"/>
              <w:lang w:bidi="ar-SA"/>
            </w:rPr>
          </w:pPr>
          <w:hyperlink w:anchor="_Toc39762805" w:history="1">
            <w:r w:rsidR="00703739" w:rsidRPr="00571F7E">
              <w:rPr>
                <w:rStyle w:val="Hyperlink"/>
                <w:rtl/>
              </w:rPr>
              <w:t>ح. اعتماد التوصيف</w:t>
            </w:r>
            <w:r w:rsidR="00703739">
              <w:rPr>
                <w:webHidden/>
              </w:rPr>
              <w:tab/>
            </w:r>
            <w:r w:rsidR="008D5E05">
              <w:rPr>
                <w:webHidden/>
              </w:rPr>
              <w:t>8</w:t>
            </w:r>
          </w:hyperlink>
        </w:p>
        <w:p w14:paraId="769F73BA" w14:textId="77777777" w:rsidR="00703739" w:rsidRPr="005D2DDD" w:rsidRDefault="00703739" w:rsidP="00703739">
          <w:pPr>
            <w:bidi/>
          </w:pPr>
          <w:r w:rsidRPr="005D2DDD">
            <w:rPr>
              <w:rFonts w:asciiTheme="majorBidi" w:hAnsiTheme="majorBidi" w:cstheme="majorBidi"/>
              <w:b/>
              <w:bCs/>
              <w:lang w:val="ar-SA"/>
            </w:rPr>
            <w:fldChar w:fldCharType="end"/>
          </w:r>
        </w:p>
      </w:sdtContent>
    </w:sdt>
    <w:p w14:paraId="47465451" w14:textId="77777777" w:rsidR="008D5E05" w:rsidRPr="005D2DDD" w:rsidRDefault="008D5E05" w:rsidP="008D5E05">
      <w:pPr>
        <w:pStyle w:val="1"/>
      </w:pPr>
      <w:r w:rsidRPr="005D2DDD">
        <w:rPr>
          <w:sz w:val="26"/>
          <w:szCs w:val="26"/>
        </w:rPr>
        <w:br w:type="page"/>
      </w:r>
      <w:r w:rsidRPr="005D2DDD">
        <w:rPr>
          <w:rtl/>
        </w:rPr>
        <w:lastRenderedPageBreak/>
        <w:t xml:space="preserve">أ. التعريف بالمقرر الدراسي: </w:t>
      </w:r>
    </w:p>
    <w:tbl>
      <w:tblPr>
        <w:tblpPr w:leftFromText="180" w:rightFromText="180" w:vertAnchor="text" w:tblpXSpec="center" w:tblpY="1"/>
        <w:tblOverlap w:val="neve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198"/>
        <w:gridCol w:w="948"/>
        <w:gridCol w:w="794"/>
        <w:gridCol w:w="1899"/>
        <w:gridCol w:w="4732"/>
      </w:tblGrid>
      <w:tr w:rsidR="008D5E05" w:rsidRPr="005D2DDD" w14:paraId="365AD468" w14:textId="77777777" w:rsidTr="008D5E05">
        <w:trPr>
          <w:trHeight w:val="216"/>
        </w:trPr>
        <w:tc>
          <w:tcPr>
            <w:tcW w:w="2146" w:type="dxa"/>
            <w:gridSpan w:val="2"/>
            <w:tcBorders>
              <w:bottom w:val="single" w:sz="8" w:space="0" w:color="auto"/>
              <w:right w:val="nil"/>
            </w:tcBorders>
          </w:tcPr>
          <w:p w14:paraId="701D72E0" w14:textId="77777777" w:rsidR="008D5E05" w:rsidRPr="005D2DDD" w:rsidRDefault="008D5E05" w:rsidP="008D5E05">
            <w:pPr>
              <w:bidi/>
              <w:rPr>
                <w:rFonts w:asciiTheme="majorBidi" w:hAnsiTheme="majorBidi" w:cstheme="majorBidi"/>
                <w:b/>
                <w:bCs/>
                <w:sz w:val="26"/>
                <w:szCs w:val="26"/>
                <w:rtl/>
                <w:lang w:bidi="ar-EG"/>
              </w:rPr>
            </w:pPr>
            <w:r w:rsidRPr="0006441D">
              <w:rPr>
                <w:rFonts w:asciiTheme="majorBidi" w:hAnsiTheme="majorBidi" w:cstheme="majorBidi"/>
                <w:b/>
                <w:bCs/>
                <w:color w:val="C00000"/>
                <w:sz w:val="26"/>
                <w:szCs w:val="26"/>
                <w:rtl/>
                <w:lang w:bidi="ar-EG"/>
              </w:rPr>
              <w:t>1.</w:t>
            </w:r>
            <w:r w:rsidRPr="005D2DDD">
              <w:rPr>
                <w:rFonts w:asciiTheme="majorBidi" w:hAnsiTheme="majorBidi" w:cstheme="majorBidi"/>
                <w:b/>
                <w:bCs/>
                <w:sz w:val="26"/>
                <w:szCs w:val="26"/>
                <w:rtl/>
                <w:lang w:bidi="ar-EG"/>
              </w:rPr>
              <w:t xml:space="preserve"> الساعات المعتمدة:</w:t>
            </w:r>
          </w:p>
        </w:tc>
        <w:tc>
          <w:tcPr>
            <w:tcW w:w="7425" w:type="dxa"/>
            <w:gridSpan w:val="3"/>
            <w:tcBorders>
              <w:left w:val="nil"/>
              <w:bottom w:val="single" w:sz="8" w:space="0" w:color="auto"/>
            </w:tcBorders>
          </w:tcPr>
          <w:p w14:paraId="34CCF835" w14:textId="77777777" w:rsidR="008D5E05" w:rsidRPr="005D2DDD" w:rsidRDefault="008D5E05" w:rsidP="008D5E05">
            <w:pPr>
              <w:bidi/>
              <w:rPr>
                <w:rFonts w:asciiTheme="majorBidi" w:hAnsiTheme="majorBidi" w:cstheme="majorBidi"/>
                <w:b/>
                <w:bCs/>
                <w:rtl/>
                <w:lang w:bidi="ar-EG"/>
              </w:rPr>
            </w:pPr>
            <w:r>
              <w:rPr>
                <w:rFonts w:asciiTheme="majorBidi" w:hAnsiTheme="majorBidi" w:cstheme="majorBidi" w:hint="cs"/>
                <w:b/>
                <w:bCs/>
                <w:rtl/>
                <w:lang w:bidi="ar-EG"/>
              </w:rPr>
              <w:t>(2) ساعتان</w:t>
            </w:r>
          </w:p>
        </w:tc>
      </w:tr>
      <w:tr w:rsidR="008D5E05" w:rsidRPr="005D2DDD" w14:paraId="15D88027" w14:textId="77777777" w:rsidTr="008D5E05">
        <w:tc>
          <w:tcPr>
            <w:tcW w:w="9571" w:type="dxa"/>
            <w:gridSpan w:val="5"/>
            <w:tcBorders>
              <w:top w:val="single" w:sz="8" w:space="0" w:color="auto"/>
              <w:bottom w:val="nil"/>
            </w:tcBorders>
            <w:vAlign w:val="center"/>
          </w:tcPr>
          <w:p w14:paraId="55937ABD" w14:textId="77777777" w:rsidR="008D5E05" w:rsidRPr="005D2DDD" w:rsidRDefault="008D5E05" w:rsidP="008D5E05">
            <w:pPr>
              <w:bidi/>
              <w:rPr>
                <w:rFonts w:asciiTheme="majorBidi" w:hAnsiTheme="majorBidi" w:cstheme="majorBidi"/>
                <w:b/>
                <w:bCs/>
                <w:rtl/>
                <w:lang w:bidi="ar-EG"/>
              </w:rPr>
            </w:pPr>
            <w:r w:rsidRPr="0006441D">
              <w:rPr>
                <w:rFonts w:asciiTheme="majorBidi" w:hAnsiTheme="majorBidi" w:cstheme="majorBidi"/>
                <w:b/>
                <w:bCs/>
                <w:color w:val="C00000"/>
                <w:sz w:val="26"/>
                <w:szCs w:val="26"/>
                <w:rtl/>
                <w:lang w:bidi="ar-EG"/>
              </w:rPr>
              <w:t>2.</w:t>
            </w:r>
            <w:r w:rsidRPr="005D2DDD">
              <w:rPr>
                <w:rFonts w:asciiTheme="majorBidi" w:hAnsiTheme="majorBidi" w:cstheme="majorBidi"/>
                <w:b/>
                <w:bCs/>
                <w:sz w:val="26"/>
                <w:szCs w:val="26"/>
                <w:rtl/>
                <w:lang w:bidi="ar-EG"/>
              </w:rPr>
              <w:t xml:space="preserve"> نوع المقرر:</w:t>
            </w:r>
          </w:p>
        </w:tc>
      </w:tr>
      <w:tr w:rsidR="008D5E05" w:rsidRPr="005D2DDD" w14:paraId="32CB9751" w14:textId="77777777" w:rsidTr="008D5E05">
        <w:tc>
          <w:tcPr>
            <w:tcW w:w="1198" w:type="dxa"/>
            <w:tcBorders>
              <w:top w:val="nil"/>
              <w:bottom w:val="single" w:sz="8" w:space="0" w:color="auto"/>
              <w:right w:val="nil"/>
            </w:tcBorders>
            <w:vAlign w:val="center"/>
          </w:tcPr>
          <w:p w14:paraId="2DB90354" w14:textId="77777777" w:rsidR="008D5E05" w:rsidRPr="005D2DDD" w:rsidRDefault="008D5E05" w:rsidP="008D5E05">
            <w:pPr>
              <w:bidi/>
              <w:rPr>
                <w:rFonts w:asciiTheme="majorBidi" w:hAnsiTheme="majorBidi" w:cstheme="majorBidi"/>
                <w:b/>
                <w:bCs/>
              </w:rPr>
            </w:pPr>
          </w:p>
        </w:tc>
        <w:tc>
          <w:tcPr>
            <w:tcW w:w="1742" w:type="dxa"/>
            <w:gridSpan w:val="2"/>
            <w:tcBorders>
              <w:top w:val="nil"/>
              <w:left w:val="nil"/>
              <w:bottom w:val="single" w:sz="8" w:space="0" w:color="auto"/>
              <w:right w:val="nil"/>
            </w:tcBorders>
            <w:vAlign w:val="center"/>
          </w:tcPr>
          <w:p w14:paraId="2DC178F8" w14:textId="77777777" w:rsidR="008D5E05" w:rsidRPr="00632FEE" w:rsidRDefault="008D5E05" w:rsidP="008D5E05">
            <w:pPr>
              <w:bidi/>
              <w:rPr>
                <w:rFonts w:asciiTheme="majorBidi" w:hAnsiTheme="majorBidi" w:cstheme="majorBidi"/>
                <w:b/>
                <w:bCs/>
              </w:rPr>
            </w:pPr>
            <w:r>
              <w:rPr>
                <w:rFonts w:asciiTheme="majorBidi" w:hAnsiTheme="majorBidi" w:cstheme="majorBidi" w:hint="cs"/>
                <w:b/>
                <w:bCs/>
                <w:caps/>
                <w:sz w:val="20"/>
                <w:szCs w:val="20"/>
                <w:rtl/>
              </w:rPr>
              <w:t xml:space="preserve"> </w:t>
            </w:r>
            <w:sdt>
              <w:sdtPr>
                <w:rPr>
                  <w:rFonts w:asciiTheme="majorBidi" w:hAnsiTheme="majorBidi" w:cstheme="majorBidi" w:hint="cs"/>
                  <w:b/>
                  <w:bCs/>
                  <w:caps/>
                  <w:sz w:val="20"/>
                  <w:szCs w:val="20"/>
                  <w:rtl/>
                </w:rPr>
                <w:id w:val="-314175065"/>
                <w14:checkbox>
                  <w14:checked w14:val="1"/>
                  <w14:checkedState w14:val="2612" w14:font="MS Gothic"/>
                  <w14:uncheckedState w14:val="2610" w14:font="MS Gothic"/>
                </w14:checkbox>
              </w:sdtPr>
              <w:sdtContent>
                <w:r>
                  <w:rPr>
                    <w:rFonts w:ascii="Segoe UI Symbol" w:eastAsia="MS Gothic" w:hAnsi="Segoe UI Symbol" w:cs="Segoe UI Symbol" w:hint="cs"/>
                    <w:b/>
                    <w:bCs/>
                    <w:caps/>
                    <w:sz w:val="20"/>
                    <w:szCs w:val="20"/>
                    <w:rtl/>
                  </w:rPr>
                  <w:t>☒</w:t>
                </w:r>
              </w:sdtContent>
            </w:sdt>
            <w:r w:rsidRPr="004509D1">
              <w:rPr>
                <w:rFonts w:asciiTheme="majorBidi" w:hAnsiTheme="majorBidi" w:cstheme="majorBidi" w:hint="cs"/>
                <w:b/>
                <w:bCs/>
                <w:caps/>
                <w:sz w:val="20"/>
                <w:szCs w:val="20"/>
                <w:rtl/>
              </w:rPr>
              <w:t xml:space="preserve"> </w:t>
            </w:r>
            <w:r w:rsidRPr="004509D1">
              <w:rPr>
                <w:rFonts w:asciiTheme="majorBidi" w:hAnsiTheme="majorBidi" w:cstheme="majorBidi"/>
                <w:b/>
                <w:bCs/>
                <w:sz w:val="20"/>
                <w:szCs w:val="20"/>
              </w:rPr>
              <w:t xml:space="preserve"> </w:t>
            </w:r>
            <w:r w:rsidRPr="00632FEE">
              <w:rPr>
                <w:rFonts w:asciiTheme="majorBidi" w:hAnsiTheme="majorBidi" w:cstheme="majorBidi"/>
                <w:sz w:val="18"/>
                <w:szCs w:val="18"/>
                <w:rtl/>
                <w:lang w:bidi="ar-EG"/>
              </w:rPr>
              <w:t xml:space="preserve">إجباري </w:t>
            </w:r>
          </w:p>
        </w:tc>
        <w:tc>
          <w:tcPr>
            <w:tcW w:w="6631" w:type="dxa"/>
            <w:gridSpan w:val="2"/>
            <w:tcBorders>
              <w:top w:val="nil"/>
              <w:left w:val="nil"/>
              <w:bottom w:val="single" w:sz="8" w:space="0" w:color="auto"/>
            </w:tcBorders>
            <w:vAlign w:val="center"/>
          </w:tcPr>
          <w:p w14:paraId="724A988F" w14:textId="77777777" w:rsidR="008D5E05" w:rsidRPr="005D2DDD" w:rsidRDefault="008D5E05" w:rsidP="008D5E05">
            <w:pPr>
              <w:bidi/>
              <w:rPr>
                <w:rFonts w:asciiTheme="majorBidi" w:hAnsiTheme="majorBidi" w:cstheme="majorBidi"/>
                <w:b/>
                <w:bCs/>
              </w:rPr>
            </w:pPr>
            <w:sdt>
              <w:sdtPr>
                <w:rPr>
                  <w:rFonts w:asciiTheme="majorBidi" w:hAnsiTheme="majorBidi" w:cstheme="majorBidi" w:hint="cs"/>
                  <w:b/>
                  <w:bCs/>
                  <w:caps/>
                  <w:sz w:val="20"/>
                  <w:szCs w:val="20"/>
                  <w:rtl/>
                </w:rPr>
                <w:id w:val="1898088408"/>
                <w14:checkbox>
                  <w14:checked w14:val="0"/>
                  <w14:checkedState w14:val="2612" w14:font="MS Gothic"/>
                  <w14:uncheckedState w14:val="2610" w14:font="MS Gothic"/>
                </w14:checkbox>
              </w:sdtPr>
              <w:sdtContent>
                <w:r w:rsidRPr="004509D1">
                  <w:rPr>
                    <w:rFonts w:ascii="MS Gothic" w:eastAsia="MS Gothic" w:hAnsi="MS Gothic" w:cstheme="majorBidi" w:hint="eastAsia"/>
                    <w:b/>
                    <w:bCs/>
                    <w:caps/>
                    <w:sz w:val="20"/>
                    <w:szCs w:val="20"/>
                  </w:rPr>
                  <w:t>☐</w:t>
                </w:r>
              </w:sdtContent>
            </w:sdt>
            <w:r w:rsidRPr="004509D1">
              <w:rPr>
                <w:rFonts w:asciiTheme="majorBidi" w:hAnsiTheme="majorBidi" w:cstheme="majorBidi" w:hint="cs"/>
                <w:b/>
                <w:bCs/>
                <w:caps/>
                <w:sz w:val="20"/>
                <w:szCs w:val="20"/>
                <w:rtl/>
              </w:rPr>
              <w:t xml:space="preserve"> </w:t>
            </w:r>
            <w:r w:rsidRPr="004509D1">
              <w:rPr>
                <w:rFonts w:asciiTheme="majorBidi" w:hAnsiTheme="majorBidi" w:cstheme="majorBidi"/>
                <w:b/>
                <w:bCs/>
                <w:sz w:val="20"/>
                <w:szCs w:val="20"/>
              </w:rPr>
              <w:t xml:space="preserve"> </w:t>
            </w:r>
            <w:r w:rsidRPr="00632FEE">
              <w:rPr>
                <w:rFonts w:asciiTheme="majorBidi" w:hAnsiTheme="majorBidi" w:cstheme="majorBidi"/>
                <w:sz w:val="18"/>
                <w:szCs w:val="18"/>
                <w:rtl/>
                <w:lang w:bidi="ar-EG"/>
              </w:rPr>
              <w:t xml:space="preserve">اختياري </w:t>
            </w:r>
          </w:p>
        </w:tc>
      </w:tr>
      <w:tr w:rsidR="008D5E05" w:rsidRPr="005D2DDD" w14:paraId="155B541C" w14:textId="77777777" w:rsidTr="008D5E05">
        <w:tc>
          <w:tcPr>
            <w:tcW w:w="4839" w:type="dxa"/>
            <w:gridSpan w:val="4"/>
            <w:tcBorders>
              <w:top w:val="single" w:sz="8" w:space="0" w:color="auto"/>
              <w:bottom w:val="single" w:sz="8" w:space="0" w:color="auto"/>
              <w:right w:val="nil"/>
            </w:tcBorders>
          </w:tcPr>
          <w:p w14:paraId="4778D185" w14:textId="77777777" w:rsidR="008D5E05" w:rsidRPr="005D2DDD" w:rsidRDefault="008D5E05" w:rsidP="008D5E05">
            <w:pPr>
              <w:bidi/>
              <w:rPr>
                <w:rFonts w:asciiTheme="majorBidi" w:hAnsiTheme="majorBidi" w:cstheme="majorBidi"/>
                <w:b/>
                <w:bCs/>
                <w:rtl/>
                <w:lang w:bidi="ar-EG"/>
              </w:rPr>
            </w:pPr>
            <w:r w:rsidRPr="0006441D">
              <w:rPr>
                <w:rFonts w:asciiTheme="majorBidi" w:hAnsiTheme="majorBidi" w:cstheme="majorBidi"/>
                <w:b/>
                <w:bCs/>
                <w:color w:val="C00000"/>
                <w:sz w:val="26"/>
                <w:szCs w:val="26"/>
                <w:rtl/>
                <w:lang w:bidi="ar-EG"/>
              </w:rPr>
              <w:t xml:space="preserve">3. </w:t>
            </w:r>
            <w:r w:rsidRPr="005D2DDD">
              <w:rPr>
                <w:rFonts w:asciiTheme="majorBidi" w:hAnsiTheme="majorBidi" w:cstheme="majorBidi" w:hint="cs"/>
                <w:b/>
                <w:bCs/>
                <w:sz w:val="26"/>
                <w:szCs w:val="26"/>
                <w:rtl/>
                <w:lang w:bidi="ar-EG"/>
              </w:rPr>
              <w:t>السنة</w:t>
            </w:r>
            <w:r w:rsidRPr="005D2DDD">
              <w:rPr>
                <w:rFonts w:asciiTheme="majorBidi" w:hAnsiTheme="majorBidi" w:cstheme="majorBidi"/>
                <w:b/>
                <w:bCs/>
                <w:sz w:val="26"/>
                <w:szCs w:val="26"/>
                <w:rtl/>
                <w:lang w:bidi="ar-EG"/>
              </w:rPr>
              <w:t xml:space="preserve"> / المستوى </w:t>
            </w:r>
            <w:r w:rsidRPr="005D2DDD">
              <w:rPr>
                <w:rFonts w:asciiTheme="majorBidi" w:hAnsiTheme="majorBidi" w:cstheme="majorBidi" w:hint="cs"/>
                <w:b/>
                <w:bCs/>
                <w:sz w:val="26"/>
                <w:szCs w:val="26"/>
                <w:rtl/>
                <w:lang w:bidi="ar-EG"/>
              </w:rPr>
              <w:t>الذي</w:t>
            </w:r>
            <w:r w:rsidRPr="005D2DDD">
              <w:rPr>
                <w:rFonts w:asciiTheme="majorBidi" w:hAnsiTheme="majorBidi" w:cstheme="majorBidi"/>
                <w:b/>
                <w:bCs/>
                <w:sz w:val="26"/>
                <w:szCs w:val="26"/>
                <w:rtl/>
                <w:lang w:bidi="ar-EG"/>
              </w:rPr>
              <w:t xml:space="preserve"> يقدم فيه </w:t>
            </w:r>
            <w:proofErr w:type="gramStart"/>
            <w:r w:rsidRPr="005D2DDD">
              <w:rPr>
                <w:rFonts w:asciiTheme="majorBidi" w:hAnsiTheme="majorBidi" w:cstheme="majorBidi"/>
                <w:b/>
                <w:bCs/>
                <w:sz w:val="26"/>
                <w:szCs w:val="26"/>
                <w:rtl/>
                <w:lang w:bidi="ar-EG"/>
              </w:rPr>
              <w:t>المقرر</w:t>
            </w:r>
            <w:r>
              <w:rPr>
                <w:rFonts w:asciiTheme="majorBidi" w:hAnsiTheme="majorBidi" w:cstheme="majorBidi" w:hint="cs"/>
                <w:b/>
                <w:bCs/>
                <w:rtl/>
                <w:lang w:bidi="ar-EG"/>
              </w:rPr>
              <w:t xml:space="preserve"> :</w:t>
            </w:r>
            <w:proofErr w:type="gramEnd"/>
            <w:r>
              <w:rPr>
                <w:rFonts w:asciiTheme="majorBidi" w:hAnsiTheme="majorBidi" w:cstheme="majorBidi" w:hint="cs"/>
                <w:b/>
                <w:bCs/>
                <w:rtl/>
                <w:lang w:bidi="ar-EG"/>
              </w:rPr>
              <w:t xml:space="preserve"> الثاني</w:t>
            </w:r>
          </w:p>
        </w:tc>
        <w:tc>
          <w:tcPr>
            <w:tcW w:w="4732" w:type="dxa"/>
            <w:tcBorders>
              <w:top w:val="single" w:sz="8" w:space="0" w:color="auto"/>
              <w:left w:val="nil"/>
              <w:bottom w:val="single" w:sz="8" w:space="0" w:color="auto"/>
            </w:tcBorders>
          </w:tcPr>
          <w:p w14:paraId="010AC605" w14:textId="77777777" w:rsidR="008D5E05" w:rsidRPr="005D2DDD" w:rsidRDefault="008D5E05" w:rsidP="008D5E05">
            <w:pPr>
              <w:bidi/>
              <w:rPr>
                <w:rFonts w:asciiTheme="majorBidi" w:hAnsiTheme="majorBidi" w:cstheme="majorBidi"/>
                <w:b/>
                <w:bCs/>
                <w:rtl/>
                <w:lang w:bidi="ar-EG"/>
              </w:rPr>
            </w:pPr>
          </w:p>
        </w:tc>
      </w:tr>
      <w:tr w:rsidR="008D5E05" w:rsidRPr="005D2DDD" w14:paraId="4EF48E81" w14:textId="77777777" w:rsidTr="008D5E05">
        <w:tc>
          <w:tcPr>
            <w:tcW w:w="9571" w:type="dxa"/>
            <w:gridSpan w:val="5"/>
            <w:tcBorders>
              <w:top w:val="single" w:sz="8" w:space="0" w:color="auto"/>
              <w:bottom w:val="nil"/>
            </w:tcBorders>
          </w:tcPr>
          <w:p w14:paraId="6BB662AE" w14:textId="77777777" w:rsidR="008D5E05" w:rsidRPr="005D2DDD" w:rsidRDefault="008D5E05" w:rsidP="008D5E05">
            <w:pPr>
              <w:bidi/>
              <w:rPr>
                <w:rFonts w:asciiTheme="majorBidi" w:hAnsiTheme="majorBidi" w:cstheme="majorBidi"/>
                <w:b/>
                <w:bCs/>
                <w:rtl/>
                <w:lang w:bidi="ar-EG"/>
              </w:rPr>
            </w:pPr>
            <w:r w:rsidRPr="0006441D">
              <w:rPr>
                <w:rFonts w:asciiTheme="majorBidi" w:hAnsiTheme="majorBidi" w:cstheme="majorBidi"/>
                <w:b/>
                <w:bCs/>
                <w:color w:val="C00000"/>
                <w:rtl/>
                <w:lang w:bidi="ar-EG"/>
              </w:rPr>
              <w:t>4</w:t>
            </w:r>
            <w:r w:rsidRPr="0006441D">
              <w:rPr>
                <w:rFonts w:asciiTheme="majorBidi" w:hAnsiTheme="majorBidi" w:cstheme="majorBidi"/>
                <w:b/>
                <w:bCs/>
                <w:color w:val="C00000"/>
                <w:sz w:val="26"/>
                <w:szCs w:val="26"/>
                <w:rtl/>
                <w:lang w:bidi="ar-EG"/>
              </w:rPr>
              <w:t>.</w:t>
            </w:r>
            <w:r w:rsidRPr="005D2DDD">
              <w:rPr>
                <w:rFonts w:asciiTheme="majorBidi" w:hAnsiTheme="majorBidi" w:cstheme="majorBidi"/>
                <w:b/>
                <w:bCs/>
                <w:sz w:val="26"/>
                <w:szCs w:val="26"/>
                <w:rtl/>
                <w:lang w:bidi="ar-EG"/>
              </w:rPr>
              <w:t xml:space="preserve"> المتطلبات السابقة لهذا المقرر </w:t>
            </w:r>
            <w:r w:rsidRPr="005D2DDD">
              <w:rPr>
                <w:rFonts w:asciiTheme="majorBidi" w:hAnsiTheme="majorBidi" w:cstheme="majorBidi"/>
                <w:sz w:val="20"/>
                <w:szCs w:val="20"/>
                <w:rtl/>
                <w:lang w:bidi="ar-EG"/>
              </w:rPr>
              <w:t>(</w:t>
            </w:r>
            <w:r w:rsidRPr="005D2DDD">
              <w:rPr>
                <w:rFonts w:asciiTheme="majorBidi" w:hAnsiTheme="majorBidi" w:cstheme="majorBidi" w:hint="cs"/>
                <w:sz w:val="20"/>
                <w:szCs w:val="20"/>
                <w:rtl/>
                <w:lang w:bidi="ar-EG"/>
              </w:rPr>
              <w:t>إن</w:t>
            </w:r>
            <w:r w:rsidRPr="005D2DDD">
              <w:rPr>
                <w:rFonts w:asciiTheme="majorBidi" w:hAnsiTheme="majorBidi" w:cstheme="majorBidi"/>
                <w:sz w:val="20"/>
                <w:szCs w:val="20"/>
                <w:rtl/>
                <w:lang w:bidi="ar-EG"/>
              </w:rPr>
              <w:t xml:space="preserve"> وجدت)</w:t>
            </w:r>
          </w:p>
        </w:tc>
      </w:tr>
      <w:tr w:rsidR="008D5E05" w:rsidRPr="005D2DDD" w14:paraId="3B9CA702" w14:textId="77777777" w:rsidTr="008D5E05">
        <w:tc>
          <w:tcPr>
            <w:tcW w:w="9571" w:type="dxa"/>
            <w:gridSpan w:val="5"/>
            <w:tcBorders>
              <w:top w:val="nil"/>
              <w:bottom w:val="single" w:sz="8" w:space="0" w:color="auto"/>
            </w:tcBorders>
          </w:tcPr>
          <w:p w14:paraId="170BD2A4" w14:textId="77777777" w:rsidR="008D5E05" w:rsidRPr="005D2DDD" w:rsidRDefault="008D5E05" w:rsidP="008D5E05">
            <w:pPr>
              <w:bidi/>
              <w:rPr>
                <w:rFonts w:asciiTheme="majorBidi" w:hAnsiTheme="majorBidi" w:cstheme="majorBidi"/>
                <w:b/>
                <w:bCs/>
              </w:rPr>
            </w:pPr>
            <w:r>
              <w:rPr>
                <w:rFonts w:asciiTheme="majorBidi" w:hAnsiTheme="majorBidi" w:cstheme="majorBidi" w:hint="cs"/>
                <w:b/>
                <w:bCs/>
                <w:rtl/>
              </w:rPr>
              <w:t>لا يوجد</w:t>
            </w:r>
          </w:p>
        </w:tc>
      </w:tr>
      <w:tr w:rsidR="008D5E05" w:rsidRPr="005D2DDD" w14:paraId="70E2F8D4" w14:textId="77777777" w:rsidTr="008D5E05">
        <w:tc>
          <w:tcPr>
            <w:tcW w:w="9571" w:type="dxa"/>
            <w:gridSpan w:val="5"/>
            <w:tcBorders>
              <w:top w:val="single" w:sz="8" w:space="0" w:color="auto"/>
              <w:bottom w:val="nil"/>
            </w:tcBorders>
          </w:tcPr>
          <w:p w14:paraId="03BFD1DF" w14:textId="77777777" w:rsidR="008D5E05" w:rsidRPr="005D2DDD" w:rsidRDefault="008D5E05" w:rsidP="008D5E05">
            <w:pPr>
              <w:bidi/>
              <w:rPr>
                <w:rFonts w:asciiTheme="majorBidi" w:hAnsiTheme="majorBidi" w:cstheme="majorBidi"/>
                <w:b/>
                <w:bCs/>
                <w:rtl/>
                <w:lang w:bidi="ar-EG"/>
              </w:rPr>
            </w:pPr>
            <w:r w:rsidRPr="0006441D">
              <w:rPr>
                <w:rFonts w:asciiTheme="majorBidi" w:hAnsiTheme="majorBidi" w:cstheme="majorBidi"/>
                <w:b/>
                <w:bCs/>
                <w:color w:val="C00000"/>
                <w:sz w:val="26"/>
                <w:szCs w:val="26"/>
                <w:rtl/>
                <w:lang w:bidi="ar-EG"/>
              </w:rPr>
              <w:t>5.</w:t>
            </w:r>
            <w:r w:rsidRPr="005D2DDD">
              <w:rPr>
                <w:rFonts w:asciiTheme="majorBidi" w:hAnsiTheme="majorBidi" w:cstheme="majorBidi"/>
                <w:b/>
                <w:bCs/>
                <w:sz w:val="26"/>
                <w:szCs w:val="26"/>
                <w:rtl/>
                <w:lang w:bidi="ar-EG"/>
              </w:rPr>
              <w:t xml:space="preserve"> المتطلبات المتزامنة مع هذا المقرر </w:t>
            </w:r>
            <w:r w:rsidRPr="005D2DDD">
              <w:rPr>
                <w:rFonts w:asciiTheme="majorBidi" w:hAnsiTheme="majorBidi" w:cstheme="majorBidi"/>
                <w:sz w:val="20"/>
                <w:szCs w:val="20"/>
                <w:rtl/>
                <w:lang w:bidi="ar-EG"/>
              </w:rPr>
              <w:t>(إن وجدت)</w:t>
            </w:r>
          </w:p>
        </w:tc>
      </w:tr>
      <w:tr w:rsidR="008D5E05" w:rsidRPr="005D2DDD" w14:paraId="5859DC51" w14:textId="77777777" w:rsidTr="008D5E05">
        <w:tc>
          <w:tcPr>
            <w:tcW w:w="9571" w:type="dxa"/>
            <w:gridSpan w:val="5"/>
            <w:tcBorders>
              <w:top w:val="nil"/>
            </w:tcBorders>
          </w:tcPr>
          <w:p w14:paraId="4E70CC49" w14:textId="77777777" w:rsidR="008D5E05" w:rsidRPr="005D2DDD" w:rsidRDefault="008D5E05" w:rsidP="008D5E05">
            <w:pPr>
              <w:bidi/>
              <w:rPr>
                <w:rFonts w:asciiTheme="majorBidi" w:hAnsiTheme="majorBidi" w:cstheme="majorBidi"/>
                <w:b/>
                <w:bCs/>
              </w:rPr>
            </w:pPr>
            <w:r>
              <w:rPr>
                <w:rFonts w:asciiTheme="majorBidi" w:hAnsiTheme="majorBidi" w:cstheme="majorBidi" w:hint="cs"/>
                <w:b/>
                <w:bCs/>
                <w:rtl/>
              </w:rPr>
              <w:t>لا يوجد</w:t>
            </w:r>
          </w:p>
        </w:tc>
      </w:tr>
    </w:tbl>
    <w:p w14:paraId="0A65FA6D" w14:textId="77777777" w:rsidR="008D5E05" w:rsidRPr="00EF018C" w:rsidRDefault="008D5E05" w:rsidP="008D5E05">
      <w:pPr>
        <w:pStyle w:val="a5"/>
        <w:bidi/>
        <w:rPr>
          <w:sz w:val="22"/>
          <w:szCs w:val="22"/>
        </w:rPr>
      </w:pPr>
      <w:r w:rsidRPr="0006441D">
        <w:rPr>
          <w:rFonts w:hint="cs"/>
          <w:color w:val="C00000"/>
          <w:sz w:val="26"/>
          <w:szCs w:val="26"/>
          <w:rtl/>
        </w:rPr>
        <w:t>6</w:t>
      </w:r>
      <w:r w:rsidRPr="0006441D">
        <w:rPr>
          <w:rFonts w:asciiTheme="majorBidi" w:hAnsiTheme="majorBidi" w:cstheme="majorBidi" w:hint="cs"/>
          <w:b/>
          <w:bCs/>
          <w:color w:val="C00000"/>
          <w:sz w:val="26"/>
          <w:szCs w:val="26"/>
          <w:rtl/>
          <w:lang w:bidi="ar-EG"/>
        </w:rPr>
        <w:t xml:space="preserve">. </w:t>
      </w:r>
      <w:r w:rsidRPr="00EF018C">
        <w:rPr>
          <w:rFonts w:asciiTheme="majorBidi" w:hAnsiTheme="majorBidi" w:cstheme="majorBidi"/>
          <w:b/>
          <w:bCs/>
          <w:sz w:val="26"/>
          <w:szCs w:val="26"/>
          <w:rtl/>
          <w:lang w:bidi="ar-EG"/>
        </w:rPr>
        <w:t xml:space="preserve">نمط الدراسة </w:t>
      </w:r>
      <w:r w:rsidRPr="00EF018C">
        <w:rPr>
          <w:sz w:val="20"/>
          <w:szCs w:val="20"/>
          <w:rtl/>
        </w:rPr>
        <w:t>(اختر كل ما ينطبق)</w:t>
      </w:r>
    </w:p>
    <w:tbl>
      <w:tblPr>
        <w:tblpPr w:leftFromText="180" w:rightFromText="180" w:vertAnchor="text" w:tblpXSpec="center" w:tblpY="1"/>
        <w:tblOverlap w:val="never"/>
        <w:bidiVisual/>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49"/>
        <w:gridCol w:w="4014"/>
        <w:gridCol w:w="2404"/>
        <w:gridCol w:w="2404"/>
      </w:tblGrid>
      <w:tr w:rsidR="008D5E05" w:rsidRPr="005D2DDD" w14:paraId="68B4B288" w14:textId="77777777" w:rsidTr="008D5E05">
        <w:trPr>
          <w:tblHeader/>
        </w:trPr>
        <w:tc>
          <w:tcPr>
            <w:tcW w:w="749" w:type="dxa"/>
            <w:tcBorders>
              <w:top w:val="single" w:sz="12" w:space="0" w:color="auto"/>
              <w:bottom w:val="single" w:sz="8" w:space="0" w:color="auto"/>
              <w:right w:val="single" w:sz="8" w:space="0" w:color="auto"/>
            </w:tcBorders>
            <w:shd w:val="clear" w:color="auto" w:fill="B4C6E7" w:themeFill="accent1" w:themeFillTint="66"/>
            <w:vAlign w:val="center"/>
          </w:tcPr>
          <w:p w14:paraId="0544E9C3" w14:textId="77777777" w:rsidR="008D5E05" w:rsidRPr="005D2DDD" w:rsidRDefault="008D5E05" w:rsidP="008D5E05">
            <w:pPr>
              <w:bidi/>
              <w:jc w:val="center"/>
              <w:rPr>
                <w:rFonts w:asciiTheme="majorBidi" w:hAnsiTheme="majorBidi" w:cstheme="majorBidi"/>
                <w:b/>
                <w:bCs/>
                <w:rtl/>
                <w:lang w:bidi="ar-EG"/>
              </w:rPr>
            </w:pPr>
            <w:r w:rsidRPr="005D2DDD">
              <w:rPr>
                <w:rFonts w:asciiTheme="majorBidi" w:hAnsiTheme="majorBidi" w:cstheme="majorBidi" w:hint="cs"/>
                <w:b/>
                <w:bCs/>
                <w:rtl/>
                <w:lang w:bidi="ar-EG"/>
              </w:rPr>
              <w:t>م</w:t>
            </w:r>
          </w:p>
        </w:tc>
        <w:tc>
          <w:tcPr>
            <w:tcW w:w="4014" w:type="dxa"/>
            <w:tcBorders>
              <w:top w:val="single" w:sz="12" w:space="0" w:color="auto"/>
              <w:left w:val="single" w:sz="8" w:space="0" w:color="auto"/>
              <w:bottom w:val="single" w:sz="8" w:space="0" w:color="auto"/>
              <w:right w:val="single" w:sz="8" w:space="0" w:color="auto"/>
            </w:tcBorders>
            <w:shd w:val="clear" w:color="auto" w:fill="B4C6E7" w:themeFill="accent1" w:themeFillTint="66"/>
            <w:vAlign w:val="center"/>
          </w:tcPr>
          <w:p w14:paraId="3FC8A03A" w14:textId="77777777" w:rsidR="008D5E05" w:rsidRPr="005D2DDD" w:rsidRDefault="008D5E05" w:rsidP="008D5E05">
            <w:pPr>
              <w:bidi/>
              <w:jc w:val="center"/>
              <w:rPr>
                <w:rFonts w:asciiTheme="majorBidi" w:hAnsiTheme="majorBidi" w:cstheme="majorBidi"/>
                <w:b/>
                <w:bCs/>
                <w:lang w:bidi="ar-EG"/>
              </w:rPr>
            </w:pPr>
            <w:r w:rsidRPr="005D2DDD">
              <w:rPr>
                <w:rFonts w:asciiTheme="majorBidi" w:hAnsiTheme="majorBidi" w:cstheme="majorBidi" w:hint="cs"/>
                <w:b/>
                <w:bCs/>
                <w:rtl/>
                <w:lang w:bidi="ar-EG"/>
              </w:rPr>
              <w:t>نمط</w:t>
            </w:r>
            <w:r w:rsidRPr="005D2DDD">
              <w:rPr>
                <w:rFonts w:asciiTheme="majorBidi" w:hAnsiTheme="majorBidi" w:cstheme="majorBidi"/>
                <w:b/>
                <w:bCs/>
                <w:rtl/>
                <w:lang w:bidi="ar-EG"/>
              </w:rPr>
              <w:t xml:space="preserve"> الدراسة</w:t>
            </w:r>
          </w:p>
        </w:tc>
        <w:tc>
          <w:tcPr>
            <w:tcW w:w="2404" w:type="dxa"/>
            <w:tcBorders>
              <w:top w:val="single" w:sz="12" w:space="0" w:color="auto"/>
              <w:left w:val="single" w:sz="8" w:space="0" w:color="auto"/>
              <w:bottom w:val="single" w:sz="8" w:space="0" w:color="auto"/>
              <w:right w:val="single" w:sz="8" w:space="0" w:color="auto"/>
            </w:tcBorders>
            <w:shd w:val="clear" w:color="auto" w:fill="B4C6E7" w:themeFill="accent1" w:themeFillTint="66"/>
            <w:vAlign w:val="center"/>
          </w:tcPr>
          <w:p w14:paraId="0EB7A85D" w14:textId="77777777" w:rsidR="008D5E05" w:rsidRPr="005D2DDD" w:rsidRDefault="008D5E05" w:rsidP="008D5E05">
            <w:pPr>
              <w:bidi/>
              <w:jc w:val="center"/>
              <w:rPr>
                <w:rFonts w:asciiTheme="majorBidi" w:hAnsiTheme="majorBidi" w:cstheme="majorBidi"/>
                <w:lang w:bidi="ar-EG"/>
              </w:rPr>
            </w:pPr>
            <w:r w:rsidRPr="005D2DDD">
              <w:rPr>
                <w:rFonts w:asciiTheme="majorBidi" w:hAnsiTheme="majorBidi" w:cstheme="majorBidi"/>
                <w:b/>
                <w:bCs/>
                <w:rtl/>
                <w:lang w:bidi="ar-EG"/>
              </w:rPr>
              <w:t>عدد الساعات التدريسية</w:t>
            </w:r>
          </w:p>
        </w:tc>
        <w:tc>
          <w:tcPr>
            <w:tcW w:w="2404" w:type="dxa"/>
            <w:tcBorders>
              <w:top w:val="single" w:sz="12" w:space="0" w:color="auto"/>
              <w:left w:val="single" w:sz="8" w:space="0" w:color="auto"/>
              <w:bottom w:val="single" w:sz="8" w:space="0" w:color="auto"/>
            </w:tcBorders>
            <w:shd w:val="clear" w:color="auto" w:fill="B4C6E7" w:themeFill="accent1" w:themeFillTint="66"/>
            <w:vAlign w:val="center"/>
          </w:tcPr>
          <w:p w14:paraId="36C2C2B7" w14:textId="77777777" w:rsidR="008D5E05" w:rsidRPr="005D2DDD" w:rsidRDefault="008D5E05" w:rsidP="008D5E05">
            <w:pPr>
              <w:bidi/>
              <w:jc w:val="center"/>
              <w:rPr>
                <w:rFonts w:asciiTheme="majorBidi" w:hAnsiTheme="majorBidi" w:cstheme="majorBidi"/>
                <w:lang w:bidi="ar-EG"/>
              </w:rPr>
            </w:pPr>
            <w:r w:rsidRPr="005D2DDD">
              <w:rPr>
                <w:rFonts w:asciiTheme="majorBidi" w:hAnsiTheme="majorBidi" w:cstheme="majorBidi"/>
                <w:b/>
                <w:bCs/>
                <w:rtl/>
                <w:lang w:bidi="ar-EG"/>
              </w:rPr>
              <w:t xml:space="preserve">النسبة </w:t>
            </w:r>
          </w:p>
        </w:tc>
      </w:tr>
      <w:tr w:rsidR="008D5E05" w:rsidRPr="005D2DDD" w14:paraId="78708C05" w14:textId="77777777" w:rsidTr="008D5E05">
        <w:trPr>
          <w:trHeight w:val="260"/>
        </w:trPr>
        <w:tc>
          <w:tcPr>
            <w:tcW w:w="749" w:type="dxa"/>
            <w:tcBorders>
              <w:top w:val="single" w:sz="8" w:space="0" w:color="auto"/>
              <w:bottom w:val="dashSmallGap" w:sz="4" w:space="0" w:color="auto"/>
              <w:right w:val="single" w:sz="8" w:space="0" w:color="auto"/>
            </w:tcBorders>
            <w:vAlign w:val="center"/>
          </w:tcPr>
          <w:p w14:paraId="7731F341" w14:textId="77777777" w:rsidR="008D5E05" w:rsidRPr="005D2DDD" w:rsidRDefault="008D5E05" w:rsidP="008D5E05">
            <w:pPr>
              <w:bidi/>
              <w:jc w:val="center"/>
              <w:rPr>
                <w:rFonts w:asciiTheme="majorBidi" w:hAnsiTheme="majorBidi" w:cstheme="majorBidi"/>
                <w:b/>
                <w:bCs/>
                <w:sz w:val="22"/>
                <w:szCs w:val="22"/>
              </w:rPr>
            </w:pPr>
            <w:r w:rsidRPr="005D2DDD">
              <w:rPr>
                <w:rFonts w:asciiTheme="majorBidi" w:hAnsiTheme="majorBidi" w:cstheme="majorBidi"/>
                <w:b/>
                <w:bCs/>
                <w:sz w:val="22"/>
                <w:szCs w:val="22"/>
              </w:rPr>
              <w:t>1</w:t>
            </w:r>
          </w:p>
        </w:tc>
        <w:tc>
          <w:tcPr>
            <w:tcW w:w="4014" w:type="dxa"/>
            <w:tcBorders>
              <w:top w:val="single" w:sz="8" w:space="0" w:color="auto"/>
              <w:left w:val="single" w:sz="8" w:space="0" w:color="auto"/>
              <w:bottom w:val="dashSmallGap" w:sz="4" w:space="0" w:color="auto"/>
              <w:right w:val="single" w:sz="8" w:space="0" w:color="auto"/>
            </w:tcBorders>
          </w:tcPr>
          <w:p w14:paraId="524DFB60" w14:textId="77777777" w:rsidR="008D5E05" w:rsidRPr="005D2DDD" w:rsidRDefault="008D5E05" w:rsidP="008D5E05">
            <w:pPr>
              <w:bidi/>
              <w:rPr>
                <w:rFonts w:asciiTheme="majorBidi" w:hAnsiTheme="majorBidi" w:cstheme="majorBidi"/>
                <w:b/>
                <w:bCs/>
                <w:rtl/>
                <w:lang w:bidi="ar-EG"/>
              </w:rPr>
            </w:pPr>
            <w:r w:rsidRPr="005D2DDD">
              <w:rPr>
                <w:rFonts w:asciiTheme="majorBidi" w:hAnsiTheme="majorBidi" w:cstheme="majorBidi"/>
                <w:b/>
                <w:bCs/>
                <w:rtl/>
                <w:lang w:bidi="ar-EG"/>
              </w:rPr>
              <w:t>المحاضرات التقليدية</w:t>
            </w:r>
          </w:p>
        </w:tc>
        <w:tc>
          <w:tcPr>
            <w:tcW w:w="2404" w:type="dxa"/>
            <w:tcBorders>
              <w:top w:val="single" w:sz="8" w:space="0" w:color="auto"/>
              <w:left w:val="single" w:sz="8" w:space="0" w:color="auto"/>
              <w:bottom w:val="dashSmallGap" w:sz="4" w:space="0" w:color="auto"/>
              <w:right w:val="single" w:sz="8" w:space="0" w:color="auto"/>
            </w:tcBorders>
            <w:vAlign w:val="center"/>
          </w:tcPr>
          <w:p w14:paraId="14B167F8" w14:textId="77777777" w:rsidR="008D5E05" w:rsidRPr="005D2DDD" w:rsidRDefault="008D5E05" w:rsidP="008D5E05">
            <w:pPr>
              <w:bidi/>
              <w:jc w:val="center"/>
              <w:rPr>
                <w:rFonts w:asciiTheme="majorBidi" w:hAnsiTheme="majorBidi" w:cstheme="majorBidi"/>
              </w:rPr>
            </w:pPr>
            <w:r>
              <w:rPr>
                <w:rFonts w:asciiTheme="majorBidi" w:hAnsiTheme="majorBidi" w:cstheme="majorBidi" w:hint="cs"/>
                <w:rtl/>
              </w:rPr>
              <w:t>20</w:t>
            </w:r>
          </w:p>
        </w:tc>
        <w:tc>
          <w:tcPr>
            <w:tcW w:w="2404" w:type="dxa"/>
            <w:tcBorders>
              <w:top w:val="single" w:sz="8" w:space="0" w:color="auto"/>
              <w:left w:val="single" w:sz="8" w:space="0" w:color="auto"/>
              <w:bottom w:val="dashSmallGap" w:sz="4" w:space="0" w:color="auto"/>
            </w:tcBorders>
            <w:vAlign w:val="center"/>
          </w:tcPr>
          <w:p w14:paraId="74EE639E" w14:textId="77777777" w:rsidR="008D5E05" w:rsidRPr="005D2DDD" w:rsidRDefault="008D5E05" w:rsidP="008D5E05">
            <w:pPr>
              <w:bidi/>
              <w:jc w:val="center"/>
              <w:rPr>
                <w:rFonts w:asciiTheme="majorBidi" w:hAnsiTheme="majorBidi" w:cstheme="majorBidi"/>
              </w:rPr>
            </w:pPr>
            <w:r>
              <w:rPr>
                <w:rFonts w:asciiTheme="majorBidi" w:hAnsiTheme="majorBidi" w:cstheme="majorBidi" w:hint="cs"/>
                <w:rtl/>
              </w:rPr>
              <w:t>84%</w:t>
            </w:r>
          </w:p>
        </w:tc>
      </w:tr>
      <w:tr w:rsidR="008D5E05" w:rsidRPr="005D2DDD" w14:paraId="5818DDD5" w14:textId="77777777" w:rsidTr="008D5E05">
        <w:trPr>
          <w:trHeight w:val="260"/>
        </w:trPr>
        <w:tc>
          <w:tcPr>
            <w:tcW w:w="749" w:type="dxa"/>
            <w:tcBorders>
              <w:top w:val="dashSmallGap" w:sz="4" w:space="0" w:color="auto"/>
              <w:bottom w:val="dashSmallGap" w:sz="4" w:space="0" w:color="auto"/>
              <w:right w:val="single" w:sz="8" w:space="0" w:color="auto"/>
            </w:tcBorders>
            <w:vAlign w:val="center"/>
          </w:tcPr>
          <w:p w14:paraId="10B8A41D" w14:textId="77777777" w:rsidR="008D5E05" w:rsidRPr="005D2DDD" w:rsidRDefault="008D5E05" w:rsidP="008D5E05">
            <w:pPr>
              <w:bidi/>
              <w:jc w:val="center"/>
              <w:rPr>
                <w:rFonts w:asciiTheme="majorBidi" w:hAnsiTheme="majorBidi" w:cstheme="majorBidi"/>
                <w:b/>
                <w:bCs/>
                <w:sz w:val="22"/>
                <w:szCs w:val="22"/>
              </w:rPr>
            </w:pPr>
            <w:r w:rsidRPr="005D2DDD">
              <w:rPr>
                <w:rFonts w:asciiTheme="majorBidi" w:hAnsiTheme="majorBidi" w:cstheme="majorBidi"/>
                <w:b/>
                <w:bCs/>
                <w:sz w:val="22"/>
                <w:szCs w:val="22"/>
              </w:rPr>
              <w:t>2</w:t>
            </w:r>
          </w:p>
        </w:tc>
        <w:tc>
          <w:tcPr>
            <w:tcW w:w="4014" w:type="dxa"/>
            <w:tcBorders>
              <w:top w:val="dashSmallGap" w:sz="4" w:space="0" w:color="auto"/>
              <w:left w:val="single" w:sz="8" w:space="0" w:color="auto"/>
              <w:bottom w:val="dashSmallGap" w:sz="4" w:space="0" w:color="auto"/>
              <w:right w:val="single" w:sz="8" w:space="0" w:color="auto"/>
            </w:tcBorders>
          </w:tcPr>
          <w:p w14:paraId="167CAF99" w14:textId="77777777" w:rsidR="008D5E05" w:rsidRPr="005D2DDD" w:rsidRDefault="008D5E05" w:rsidP="008D5E05">
            <w:pPr>
              <w:bidi/>
              <w:rPr>
                <w:rFonts w:asciiTheme="majorBidi" w:hAnsiTheme="majorBidi" w:cstheme="majorBidi"/>
                <w:b/>
                <w:bCs/>
              </w:rPr>
            </w:pPr>
            <w:r w:rsidRPr="005D2DDD">
              <w:rPr>
                <w:rFonts w:asciiTheme="majorBidi" w:hAnsiTheme="majorBidi" w:cstheme="majorBidi"/>
                <w:b/>
                <w:bCs/>
                <w:rtl/>
              </w:rPr>
              <w:t xml:space="preserve">التعليم المدمج </w:t>
            </w:r>
          </w:p>
        </w:tc>
        <w:tc>
          <w:tcPr>
            <w:tcW w:w="2404" w:type="dxa"/>
            <w:tcBorders>
              <w:top w:val="dashSmallGap" w:sz="4" w:space="0" w:color="auto"/>
              <w:left w:val="single" w:sz="8" w:space="0" w:color="auto"/>
              <w:bottom w:val="dashSmallGap" w:sz="4" w:space="0" w:color="auto"/>
              <w:right w:val="single" w:sz="8" w:space="0" w:color="auto"/>
            </w:tcBorders>
            <w:vAlign w:val="center"/>
          </w:tcPr>
          <w:p w14:paraId="486949DD" w14:textId="77777777" w:rsidR="008D5E05" w:rsidRPr="005D2DDD" w:rsidRDefault="008D5E05" w:rsidP="008D5E05">
            <w:pPr>
              <w:bidi/>
              <w:jc w:val="center"/>
              <w:rPr>
                <w:rFonts w:asciiTheme="majorBidi" w:hAnsiTheme="majorBidi" w:cstheme="majorBidi"/>
              </w:rPr>
            </w:pPr>
            <w:r>
              <w:rPr>
                <w:rFonts w:asciiTheme="majorBidi" w:hAnsiTheme="majorBidi" w:cstheme="majorBidi" w:hint="cs"/>
                <w:rtl/>
              </w:rPr>
              <w:t>4</w:t>
            </w:r>
          </w:p>
        </w:tc>
        <w:tc>
          <w:tcPr>
            <w:tcW w:w="2404" w:type="dxa"/>
            <w:tcBorders>
              <w:top w:val="dashSmallGap" w:sz="4" w:space="0" w:color="auto"/>
              <w:left w:val="single" w:sz="8" w:space="0" w:color="auto"/>
              <w:bottom w:val="dashSmallGap" w:sz="4" w:space="0" w:color="auto"/>
            </w:tcBorders>
            <w:vAlign w:val="center"/>
          </w:tcPr>
          <w:p w14:paraId="0A436F7E" w14:textId="77777777" w:rsidR="008D5E05" w:rsidRPr="005D2DDD" w:rsidRDefault="008D5E05" w:rsidP="008D5E05">
            <w:pPr>
              <w:bidi/>
              <w:jc w:val="center"/>
              <w:rPr>
                <w:rFonts w:asciiTheme="majorBidi" w:hAnsiTheme="majorBidi" w:cstheme="majorBidi"/>
              </w:rPr>
            </w:pPr>
            <w:r>
              <w:rPr>
                <w:rFonts w:asciiTheme="majorBidi" w:hAnsiTheme="majorBidi" w:cstheme="majorBidi" w:hint="cs"/>
                <w:rtl/>
              </w:rPr>
              <w:t>16%</w:t>
            </w:r>
          </w:p>
        </w:tc>
      </w:tr>
      <w:tr w:rsidR="008D5E05" w:rsidRPr="005D2DDD" w14:paraId="02F3A443" w14:textId="77777777" w:rsidTr="008D5E05">
        <w:trPr>
          <w:trHeight w:val="260"/>
        </w:trPr>
        <w:tc>
          <w:tcPr>
            <w:tcW w:w="749" w:type="dxa"/>
            <w:tcBorders>
              <w:top w:val="dashSmallGap" w:sz="4" w:space="0" w:color="auto"/>
              <w:bottom w:val="dashSmallGap" w:sz="4" w:space="0" w:color="auto"/>
              <w:right w:val="single" w:sz="8" w:space="0" w:color="auto"/>
            </w:tcBorders>
            <w:vAlign w:val="center"/>
          </w:tcPr>
          <w:p w14:paraId="4D0322E6" w14:textId="77777777" w:rsidR="008D5E05" w:rsidRPr="005D2DDD" w:rsidRDefault="008D5E05" w:rsidP="008D5E05">
            <w:pPr>
              <w:bidi/>
              <w:jc w:val="center"/>
              <w:rPr>
                <w:rFonts w:asciiTheme="majorBidi" w:hAnsiTheme="majorBidi" w:cstheme="majorBidi"/>
                <w:b/>
                <w:bCs/>
                <w:sz w:val="22"/>
                <w:szCs w:val="22"/>
              </w:rPr>
            </w:pPr>
            <w:r w:rsidRPr="005D2DDD">
              <w:rPr>
                <w:rFonts w:asciiTheme="majorBidi" w:hAnsiTheme="majorBidi" w:cstheme="majorBidi"/>
                <w:b/>
                <w:bCs/>
                <w:sz w:val="22"/>
                <w:szCs w:val="22"/>
              </w:rPr>
              <w:t>3</w:t>
            </w:r>
          </w:p>
        </w:tc>
        <w:tc>
          <w:tcPr>
            <w:tcW w:w="4014" w:type="dxa"/>
            <w:tcBorders>
              <w:top w:val="dashSmallGap" w:sz="4" w:space="0" w:color="auto"/>
              <w:left w:val="single" w:sz="8" w:space="0" w:color="auto"/>
              <w:bottom w:val="dashSmallGap" w:sz="4" w:space="0" w:color="auto"/>
              <w:right w:val="single" w:sz="8" w:space="0" w:color="auto"/>
            </w:tcBorders>
          </w:tcPr>
          <w:p w14:paraId="0C5EA853" w14:textId="77777777" w:rsidR="008D5E05" w:rsidRPr="005D2DDD" w:rsidRDefault="008D5E05" w:rsidP="008D5E05">
            <w:pPr>
              <w:bidi/>
              <w:rPr>
                <w:rFonts w:asciiTheme="majorBidi" w:hAnsiTheme="majorBidi" w:cstheme="majorBidi"/>
                <w:b/>
                <w:bCs/>
              </w:rPr>
            </w:pPr>
            <w:r w:rsidRPr="005D2DDD">
              <w:rPr>
                <w:rFonts w:asciiTheme="majorBidi" w:hAnsiTheme="majorBidi" w:cstheme="majorBidi"/>
                <w:b/>
                <w:bCs/>
                <w:rtl/>
              </w:rPr>
              <w:t xml:space="preserve">التعليم </w:t>
            </w:r>
            <w:r w:rsidRPr="005D2DDD">
              <w:rPr>
                <w:rFonts w:asciiTheme="majorBidi" w:hAnsiTheme="majorBidi" w:cstheme="majorBidi" w:hint="cs"/>
                <w:b/>
                <w:bCs/>
                <w:rtl/>
              </w:rPr>
              <w:t>الإلكتروني</w:t>
            </w:r>
            <w:r w:rsidRPr="005D2DDD">
              <w:rPr>
                <w:rFonts w:asciiTheme="majorBidi" w:hAnsiTheme="majorBidi" w:cstheme="majorBidi"/>
                <w:b/>
                <w:bCs/>
                <w:rtl/>
              </w:rPr>
              <w:t xml:space="preserve"> </w:t>
            </w:r>
          </w:p>
        </w:tc>
        <w:tc>
          <w:tcPr>
            <w:tcW w:w="2404" w:type="dxa"/>
            <w:tcBorders>
              <w:top w:val="dashSmallGap" w:sz="4" w:space="0" w:color="auto"/>
              <w:left w:val="single" w:sz="8" w:space="0" w:color="auto"/>
              <w:bottom w:val="dashSmallGap" w:sz="4" w:space="0" w:color="auto"/>
              <w:right w:val="single" w:sz="8" w:space="0" w:color="auto"/>
            </w:tcBorders>
            <w:vAlign w:val="center"/>
          </w:tcPr>
          <w:p w14:paraId="266C38AB" w14:textId="77777777" w:rsidR="008D5E05" w:rsidRPr="005D2DDD" w:rsidRDefault="008D5E05" w:rsidP="008D5E05">
            <w:pPr>
              <w:bidi/>
              <w:jc w:val="center"/>
              <w:rPr>
                <w:rFonts w:asciiTheme="majorBidi" w:hAnsiTheme="majorBidi" w:cstheme="majorBidi"/>
              </w:rPr>
            </w:pPr>
          </w:p>
        </w:tc>
        <w:tc>
          <w:tcPr>
            <w:tcW w:w="2404" w:type="dxa"/>
            <w:tcBorders>
              <w:top w:val="dashSmallGap" w:sz="4" w:space="0" w:color="auto"/>
              <w:left w:val="single" w:sz="8" w:space="0" w:color="auto"/>
              <w:bottom w:val="dashSmallGap" w:sz="4" w:space="0" w:color="auto"/>
            </w:tcBorders>
            <w:vAlign w:val="center"/>
          </w:tcPr>
          <w:p w14:paraId="20C6BAA9" w14:textId="77777777" w:rsidR="008D5E05" w:rsidRPr="005D2DDD" w:rsidRDefault="008D5E05" w:rsidP="008D5E05">
            <w:pPr>
              <w:bidi/>
              <w:jc w:val="center"/>
              <w:rPr>
                <w:rFonts w:asciiTheme="majorBidi" w:hAnsiTheme="majorBidi" w:cstheme="majorBidi"/>
              </w:rPr>
            </w:pPr>
          </w:p>
        </w:tc>
      </w:tr>
      <w:tr w:rsidR="008D5E05" w:rsidRPr="005D2DDD" w14:paraId="3EDEF5AB" w14:textId="77777777" w:rsidTr="008D5E05">
        <w:trPr>
          <w:trHeight w:val="260"/>
        </w:trPr>
        <w:tc>
          <w:tcPr>
            <w:tcW w:w="749" w:type="dxa"/>
            <w:tcBorders>
              <w:top w:val="dashSmallGap" w:sz="4" w:space="0" w:color="auto"/>
              <w:bottom w:val="dashSmallGap" w:sz="4" w:space="0" w:color="auto"/>
              <w:right w:val="single" w:sz="8" w:space="0" w:color="auto"/>
            </w:tcBorders>
            <w:vAlign w:val="center"/>
          </w:tcPr>
          <w:p w14:paraId="57F16106" w14:textId="77777777" w:rsidR="008D5E05" w:rsidRPr="005D2DDD" w:rsidRDefault="008D5E05" w:rsidP="008D5E05">
            <w:pPr>
              <w:bidi/>
              <w:jc w:val="center"/>
              <w:rPr>
                <w:rFonts w:asciiTheme="majorBidi" w:hAnsiTheme="majorBidi" w:cstheme="majorBidi"/>
                <w:b/>
                <w:bCs/>
                <w:sz w:val="22"/>
                <w:szCs w:val="22"/>
              </w:rPr>
            </w:pPr>
            <w:r w:rsidRPr="005D2DDD">
              <w:rPr>
                <w:rFonts w:asciiTheme="majorBidi" w:hAnsiTheme="majorBidi" w:cstheme="majorBidi"/>
                <w:b/>
                <w:bCs/>
                <w:sz w:val="22"/>
                <w:szCs w:val="22"/>
              </w:rPr>
              <w:t>4</w:t>
            </w:r>
          </w:p>
        </w:tc>
        <w:tc>
          <w:tcPr>
            <w:tcW w:w="4014" w:type="dxa"/>
            <w:tcBorders>
              <w:top w:val="dashSmallGap" w:sz="4" w:space="0" w:color="auto"/>
              <w:left w:val="single" w:sz="8" w:space="0" w:color="auto"/>
              <w:bottom w:val="dashSmallGap" w:sz="4" w:space="0" w:color="auto"/>
              <w:right w:val="single" w:sz="8" w:space="0" w:color="auto"/>
            </w:tcBorders>
          </w:tcPr>
          <w:p w14:paraId="62241658" w14:textId="77777777" w:rsidR="008D5E05" w:rsidRPr="005D2DDD" w:rsidRDefault="008D5E05" w:rsidP="008D5E05">
            <w:pPr>
              <w:bidi/>
              <w:rPr>
                <w:rFonts w:asciiTheme="majorBidi" w:hAnsiTheme="majorBidi" w:cstheme="majorBidi"/>
                <w:b/>
                <w:bCs/>
              </w:rPr>
            </w:pPr>
            <w:r w:rsidRPr="005D2DDD">
              <w:rPr>
                <w:rFonts w:asciiTheme="majorBidi" w:hAnsiTheme="majorBidi" w:cstheme="majorBidi"/>
                <w:b/>
                <w:bCs/>
                <w:rtl/>
              </w:rPr>
              <w:t xml:space="preserve">التعليم </w:t>
            </w:r>
            <w:r w:rsidRPr="005D2DDD">
              <w:rPr>
                <w:rFonts w:asciiTheme="majorBidi" w:hAnsiTheme="majorBidi" w:cstheme="majorBidi" w:hint="cs"/>
                <w:b/>
                <w:bCs/>
                <w:rtl/>
              </w:rPr>
              <w:t>عن بعد</w:t>
            </w:r>
            <w:r w:rsidRPr="005D2DDD">
              <w:rPr>
                <w:rFonts w:asciiTheme="majorBidi" w:hAnsiTheme="majorBidi" w:cstheme="majorBidi"/>
                <w:b/>
                <w:bCs/>
                <w:rtl/>
              </w:rPr>
              <w:t xml:space="preserve"> </w:t>
            </w:r>
          </w:p>
        </w:tc>
        <w:tc>
          <w:tcPr>
            <w:tcW w:w="2404" w:type="dxa"/>
            <w:tcBorders>
              <w:top w:val="dashSmallGap" w:sz="4" w:space="0" w:color="auto"/>
              <w:left w:val="single" w:sz="8" w:space="0" w:color="auto"/>
              <w:bottom w:val="dashSmallGap" w:sz="4" w:space="0" w:color="auto"/>
              <w:right w:val="single" w:sz="8" w:space="0" w:color="auto"/>
            </w:tcBorders>
            <w:vAlign w:val="center"/>
          </w:tcPr>
          <w:p w14:paraId="1D7A25C8" w14:textId="77777777" w:rsidR="008D5E05" w:rsidRPr="005D2DDD" w:rsidRDefault="008D5E05" w:rsidP="008D5E05">
            <w:pPr>
              <w:bidi/>
              <w:jc w:val="center"/>
              <w:rPr>
                <w:rFonts w:asciiTheme="majorBidi" w:hAnsiTheme="majorBidi" w:cstheme="majorBidi"/>
              </w:rPr>
            </w:pPr>
          </w:p>
        </w:tc>
        <w:tc>
          <w:tcPr>
            <w:tcW w:w="2404" w:type="dxa"/>
            <w:tcBorders>
              <w:top w:val="dashSmallGap" w:sz="4" w:space="0" w:color="auto"/>
              <w:left w:val="single" w:sz="8" w:space="0" w:color="auto"/>
              <w:bottom w:val="dashSmallGap" w:sz="4" w:space="0" w:color="auto"/>
            </w:tcBorders>
            <w:vAlign w:val="center"/>
          </w:tcPr>
          <w:p w14:paraId="72082E23" w14:textId="77777777" w:rsidR="008D5E05" w:rsidRPr="005D2DDD" w:rsidRDefault="008D5E05" w:rsidP="008D5E05">
            <w:pPr>
              <w:bidi/>
              <w:jc w:val="center"/>
              <w:rPr>
                <w:rFonts w:asciiTheme="majorBidi" w:hAnsiTheme="majorBidi" w:cstheme="majorBidi"/>
              </w:rPr>
            </w:pPr>
          </w:p>
        </w:tc>
      </w:tr>
      <w:tr w:rsidR="008D5E05" w:rsidRPr="005D2DDD" w14:paraId="4AFD9ADE" w14:textId="77777777" w:rsidTr="008D5E05">
        <w:trPr>
          <w:trHeight w:val="260"/>
        </w:trPr>
        <w:tc>
          <w:tcPr>
            <w:tcW w:w="749" w:type="dxa"/>
            <w:tcBorders>
              <w:top w:val="dashSmallGap" w:sz="4" w:space="0" w:color="auto"/>
              <w:bottom w:val="single" w:sz="12" w:space="0" w:color="auto"/>
              <w:right w:val="single" w:sz="8" w:space="0" w:color="auto"/>
            </w:tcBorders>
            <w:vAlign w:val="center"/>
          </w:tcPr>
          <w:p w14:paraId="0A836BD4" w14:textId="77777777" w:rsidR="008D5E05" w:rsidRPr="005D2DDD" w:rsidRDefault="008D5E05" w:rsidP="008D5E05">
            <w:pPr>
              <w:bidi/>
              <w:jc w:val="center"/>
              <w:rPr>
                <w:rFonts w:asciiTheme="majorBidi" w:hAnsiTheme="majorBidi" w:cstheme="majorBidi"/>
                <w:b/>
                <w:bCs/>
                <w:sz w:val="22"/>
                <w:szCs w:val="22"/>
              </w:rPr>
            </w:pPr>
            <w:r w:rsidRPr="005D2DDD">
              <w:rPr>
                <w:rFonts w:asciiTheme="majorBidi" w:hAnsiTheme="majorBidi" w:cstheme="majorBidi"/>
                <w:b/>
                <w:bCs/>
                <w:sz w:val="22"/>
                <w:szCs w:val="22"/>
              </w:rPr>
              <w:t>5</w:t>
            </w:r>
          </w:p>
        </w:tc>
        <w:tc>
          <w:tcPr>
            <w:tcW w:w="4014" w:type="dxa"/>
            <w:tcBorders>
              <w:top w:val="dashSmallGap" w:sz="4" w:space="0" w:color="auto"/>
              <w:left w:val="single" w:sz="8" w:space="0" w:color="auto"/>
              <w:bottom w:val="single" w:sz="12" w:space="0" w:color="auto"/>
              <w:right w:val="single" w:sz="8" w:space="0" w:color="auto"/>
            </w:tcBorders>
          </w:tcPr>
          <w:p w14:paraId="6ECC5B29" w14:textId="77777777" w:rsidR="008D5E05" w:rsidRPr="005D2DDD" w:rsidRDefault="008D5E05" w:rsidP="008D5E05">
            <w:pPr>
              <w:bidi/>
              <w:rPr>
                <w:rFonts w:asciiTheme="majorBidi" w:hAnsiTheme="majorBidi" w:cstheme="majorBidi"/>
                <w:b/>
                <w:bCs/>
              </w:rPr>
            </w:pPr>
            <w:r>
              <w:rPr>
                <w:rFonts w:asciiTheme="majorBidi" w:hAnsiTheme="majorBidi" w:cstheme="majorBidi"/>
                <w:b/>
                <w:bCs/>
                <w:rtl/>
              </w:rPr>
              <w:t>أخرى</w:t>
            </w:r>
            <w:r w:rsidRPr="005D2DDD">
              <w:rPr>
                <w:rFonts w:asciiTheme="majorBidi" w:hAnsiTheme="majorBidi" w:cstheme="majorBidi"/>
                <w:b/>
                <w:bCs/>
                <w:rtl/>
              </w:rPr>
              <w:t xml:space="preserve"> </w:t>
            </w:r>
          </w:p>
        </w:tc>
        <w:tc>
          <w:tcPr>
            <w:tcW w:w="2404" w:type="dxa"/>
            <w:tcBorders>
              <w:top w:val="dashSmallGap" w:sz="4" w:space="0" w:color="auto"/>
              <w:left w:val="single" w:sz="8" w:space="0" w:color="auto"/>
              <w:bottom w:val="single" w:sz="12" w:space="0" w:color="auto"/>
              <w:right w:val="single" w:sz="8" w:space="0" w:color="auto"/>
            </w:tcBorders>
            <w:vAlign w:val="center"/>
          </w:tcPr>
          <w:p w14:paraId="30D2281C" w14:textId="77777777" w:rsidR="008D5E05" w:rsidRPr="005D2DDD" w:rsidRDefault="008D5E05" w:rsidP="008D5E05">
            <w:pPr>
              <w:bidi/>
              <w:jc w:val="center"/>
              <w:rPr>
                <w:rFonts w:asciiTheme="majorBidi" w:hAnsiTheme="majorBidi" w:cstheme="majorBidi"/>
              </w:rPr>
            </w:pPr>
          </w:p>
        </w:tc>
        <w:tc>
          <w:tcPr>
            <w:tcW w:w="2404" w:type="dxa"/>
            <w:tcBorders>
              <w:top w:val="dashSmallGap" w:sz="4" w:space="0" w:color="auto"/>
              <w:left w:val="single" w:sz="8" w:space="0" w:color="auto"/>
              <w:bottom w:val="single" w:sz="12" w:space="0" w:color="auto"/>
            </w:tcBorders>
            <w:vAlign w:val="center"/>
          </w:tcPr>
          <w:p w14:paraId="09598986" w14:textId="77777777" w:rsidR="008D5E05" w:rsidRPr="005D2DDD" w:rsidRDefault="008D5E05" w:rsidP="008D5E05">
            <w:pPr>
              <w:bidi/>
              <w:jc w:val="center"/>
              <w:rPr>
                <w:rFonts w:asciiTheme="majorBidi" w:hAnsiTheme="majorBidi" w:cstheme="majorBidi"/>
              </w:rPr>
            </w:pPr>
          </w:p>
        </w:tc>
      </w:tr>
    </w:tbl>
    <w:p w14:paraId="7E2B1188" w14:textId="77777777" w:rsidR="008D5E05" w:rsidRPr="001710D2" w:rsidRDefault="008D5E05" w:rsidP="008D5E05">
      <w:pPr>
        <w:bidi/>
        <w:rPr>
          <w:rFonts w:asciiTheme="majorBidi" w:hAnsiTheme="majorBidi" w:cstheme="majorBidi"/>
          <w:b/>
          <w:bCs/>
          <w:sz w:val="26"/>
          <w:szCs w:val="26"/>
          <w:rtl/>
          <w:lang w:bidi="ar-EG"/>
        </w:rPr>
      </w:pPr>
      <w:r w:rsidRPr="0006441D">
        <w:rPr>
          <w:rFonts w:asciiTheme="majorBidi" w:hAnsiTheme="majorBidi" w:cstheme="majorBidi" w:hint="cs"/>
          <w:b/>
          <w:bCs/>
          <w:color w:val="C00000"/>
          <w:sz w:val="26"/>
          <w:szCs w:val="26"/>
          <w:rtl/>
          <w:lang w:bidi="ar-EG"/>
        </w:rPr>
        <w:t>7</w:t>
      </w:r>
      <w:r w:rsidRPr="0006441D">
        <w:rPr>
          <w:rFonts w:asciiTheme="majorBidi" w:hAnsiTheme="majorBidi" w:cstheme="majorBidi"/>
          <w:b/>
          <w:bCs/>
          <w:color w:val="C00000"/>
          <w:sz w:val="26"/>
          <w:szCs w:val="26"/>
          <w:rtl/>
          <w:lang w:bidi="ar-EG"/>
        </w:rPr>
        <w:t xml:space="preserve">. </w:t>
      </w:r>
      <w:r w:rsidRPr="00C541FF">
        <w:rPr>
          <w:rFonts w:asciiTheme="majorBidi" w:hAnsiTheme="majorBidi" w:cstheme="majorBidi" w:hint="cs"/>
          <w:b/>
          <w:bCs/>
          <w:sz w:val="26"/>
          <w:szCs w:val="26"/>
          <w:rtl/>
          <w:lang w:bidi="ar-EG"/>
        </w:rPr>
        <w:t>ساعات</w:t>
      </w:r>
      <w:r w:rsidRPr="00C541FF">
        <w:rPr>
          <w:rFonts w:asciiTheme="majorBidi" w:hAnsiTheme="majorBidi" w:cstheme="majorBidi"/>
          <w:b/>
          <w:bCs/>
          <w:sz w:val="26"/>
          <w:szCs w:val="26"/>
          <w:rtl/>
          <w:lang w:bidi="ar-EG"/>
        </w:rPr>
        <w:t xml:space="preserve"> </w:t>
      </w:r>
      <w:r w:rsidRPr="00234487">
        <w:rPr>
          <w:rFonts w:asciiTheme="majorBidi" w:hAnsiTheme="majorBidi"/>
          <w:b/>
          <w:bCs/>
          <w:sz w:val="26"/>
          <w:szCs w:val="26"/>
          <w:rtl/>
          <w:lang w:bidi="ar-EG"/>
        </w:rPr>
        <w:t>الاتصال</w:t>
      </w:r>
      <w:r w:rsidRPr="00234487">
        <w:rPr>
          <w:rFonts w:asciiTheme="majorBidi" w:hAnsiTheme="majorBidi" w:hint="cs"/>
          <w:b/>
          <w:bCs/>
          <w:sz w:val="26"/>
          <w:szCs w:val="26"/>
          <w:rtl/>
          <w:lang w:bidi="ar-EG"/>
        </w:rPr>
        <w:t xml:space="preserve"> </w:t>
      </w:r>
      <w:r w:rsidRPr="00C541FF">
        <w:rPr>
          <w:rFonts w:asciiTheme="majorBidi" w:hAnsiTheme="majorBidi" w:cstheme="majorBidi" w:hint="cs"/>
          <w:sz w:val="20"/>
          <w:szCs w:val="20"/>
          <w:rtl/>
          <w:lang w:bidi="ar-EG"/>
        </w:rPr>
        <w:t>(على مستوى الفصل الدراسي)</w:t>
      </w:r>
    </w:p>
    <w:tbl>
      <w:tblPr>
        <w:tblStyle w:val="a7"/>
        <w:tblpPr w:leftFromText="180" w:rightFromText="180" w:vertAnchor="text" w:tblpXSpec="center" w:tblpY="1"/>
        <w:tblOverlap w:val="never"/>
        <w:bidiVisual/>
        <w:tblW w:w="0" w:type="auto"/>
        <w:jc w:val="center"/>
        <w:tblLayout w:type="fixed"/>
        <w:tblLook w:val="04A0" w:firstRow="1" w:lastRow="0" w:firstColumn="1" w:lastColumn="0" w:noHBand="0" w:noVBand="1"/>
      </w:tblPr>
      <w:tblGrid>
        <w:gridCol w:w="823"/>
        <w:gridCol w:w="6378"/>
        <w:gridCol w:w="2370"/>
      </w:tblGrid>
      <w:tr w:rsidR="008D5E05" w:rsidRPr="0019322E" w14:paraId="580AD710" w14:textId="77777777" w:rsidTr="008D5E05">
        <w:trPr>
          <w:trHeight w:val="380"/>
          <w:jc w:val="center"/>
        </w:trPr>
        <w:tc>
          <w:tcPr>
            <w:tcW w:w="823" w:type="dxa"/>
            <w:tcBorders>
              <w:top w:val="single" w:sz="12" w:space="0" w:color="auto"/>
              <w:left w:val="single" w:sz="12" w:space="0" w:color="auto"/>
              <w:bottom w:val="single" w:sz="8" w:space="0" w:color="auto"/>
            </w:tcBorders>
            <w:shd w:val="clear" w:color="auto" w:fill="B4C6E7" w:themeFill="accent1" w:themeFillTint="66"/>
            <w:vAlign w:val="center"/>
          </w:tcPr>
          <w:p w14:paraId="554C9B45" w14:textId="77777777" w:rsidR="008D5E05" w:rsidRPr="0019322E" w:rsidRDefault="008D5E05" w:rsidP="008D5E05">
            <w:pPr>
              <w:bidi/>
              <w:jc w:val="center"/>
              <w:rPr>
                <w:rFonts w:asciiTheme="majorBidi" w:hAnsiTheme="majorBidi" w:cstheme="majorBidi"/>
                <w:b/>
                <w:bCs/>
                <w:rtl/>
                <w:lang w:bidi="ar-EG"/>
              </w:rPr>
            </w:pPr>
            <w:r w:rsidRPr="0019322E">
              <w:rPr>
                <w:rFonts w:asciiTheme="majorBidi" w:hAnsiTheme="majorBidi" w:cstheme="majorBidi" w:hint="cs"/>
                <w:b/>
                <w:bCs/>
                <w:rtl/>
                <w:lang w:bidi="ar-EG"/>
              </w:rPr>
              <w:t>م</w:t>
            </w:r>
          </w:p>
        </w:tc>
        <w:tc>
          <w:tcPr>
            <w:tcW w:w="6378" w:type="dxa"/>
            <w:tcBorders>
              <w:top w:val="single" w:sz="12" w:space="0" w:color="auto"/>
              <w:bottom w:val="single" w:sz="8" w:space="0" w:color="auto"/>
            </w:tcBorders>
            <w:shd w:val="clear" w:color="auto" w:fill="B4C6E7" w:themeFill="accent1" w:themeFillTint="66"/>
            <w:vAlign w:val="center"/>
          </w:tcPr>
          <w:p w14:paraId="76ED927C" w14:textId="77777777" w:rsidR="008D5E05" w:rsidRPr="0019322E" w:rsidRDefault="008D5E05" w:rsidP="008D5E05">
            <w:pPr>
              <w:bidi/>
              <w:jc w:val="center"/>
              <w:rPr>
                <w:rFonts w:asciiTheme="majorBidi" w:hAnsiTheme="majorBidi" w:cstheme="majorBidi"/>
                <w:b/>
                <w:bCs/>
                <w:rtl/>
                <w:lang w:bidi="ar-EG"/>
              </w:rPr>
            </w:pPr>
            <w:r w:rsidRPr="0019322E">
              <w:rPr>
                <w:rFonts w:asciiTheme="majorBidi" w:hAnsiTheme="majorBidi" w:cstheme="majorBidi" w:hint="cs"/>
                <w:b/>
                <w:bCs/>
                <w:rtl/>
                <w:lang w:bidi="ar-EG"/>
              </w:rPr>
              <w:t>النشاط</w:t>
            </w:r>
          </w:p>
        </w:tc>
        <w:tc>
          <w:tcPr>
            <w:tcW w:w="2370" w:type="dxa"/>
            <w:tcBorders>
              <w:top w:val="single" w:sz="12" w:space="0" w:color="auto"/>
              <w:bottom w:val="single" w:sz="8" w:space="0" w:color="auto"/>
              <w:right w:val="single" w:sz="12" w:space="0" w:color="auto"/>
            </w:tcBorders>
            <w:shd w:val="clear" w:color="auto" w:fill="B4C6E7" w:themeFill="accent1" w:themeFillTint="66"/>
            <w:vAlign w:val="center"/>
          </w:tcPr>
          <w:p w14:paraId="131998E2" w14:textId="77777777" w:rsidR="008D5E05" w:rsidRPr="0019322E" w:rsidRDefault="008D5E05" w:rsidP="008D5E05">
            <w:pPr>
              <w:bidi/>
              <w:jc w:val="center"/>
              <w:rPr>
                <w:rFonts w:asciiTheme="majorBidi" w:hAnsiTheme="majorBidi" w:cstheme="majorBidi"/>
                <w:b/>
                <w:bCs/>
                <w:rtl/>
                <w:lang w:bidi="ar-EG"/>
              </w:rPr>
            </w:pPr>
            <w:r w:rsidRPr="0019322E">
              <w:rPr>
                <w:rFonts w:asciiTheme="majorBidi" w:hAnsiTheme="majorBidi" w:cstheme="majorBidi" w:hint="cs"/>
                <w:b/>
                <w:bCs/>
                <w:rtl/>
                <w:lang w:bidi="ar-EG"/>
              </w:rPr>
              <w:t>ساعات التعلم</w:t>
            </w:r>
          </w:p>
        </w:tc>
      </w:tr>
      <w:tr w:rsidR="008D5E05" w:rsidRPr="0019322E" w14:paraId="5DD4DAF2" w14:textId="77777777" w:rsidTr="008D5E05">
        <w:trPr>
          <w:jc w:val="center"/>
        </w:trPr>
        <w:tc>
          <w:tcPr>
            <w:tcW w:w="823" w:type="dxa"/>
            <w:tcBorders>
              <w:left w:val="single" w:sz="12" w:space="0" w:color="auto"/>
              <w:bottom w:val="dashSmallGap" w:sz="4" w:space="0" w:color="auto"/>
            </w:tcBorders>
          </w:tcPr>
          <w:p w14:paraId="32E96D29" w14:textId="77777777" w:rsidR="008D5E05" w:rsidRPr="000274EF" w:rsidRDefault="008D5E05" w:rsidP="008D5E05">
            <w:pPr>
              <w:bidi/>
              <w:jc w:val="center"/>
              <w:rPr>
                <w:rFonts w:asciiTheme="majorBidi" w:hAnsiTheme="majorBidi" w:cstheme="majorBidi"/>
                <w:rtl/>
                <w:lang w:bidi="ar-EG"/>
              </w:rPr>
            </w:pPr>
            <w:r w:rsidRPr="000274EF">
              <w:rPr>
                <w:rFonts w:asciiTheme="majorBidi" w:hAnsiTheme="majorBidi" w:cstheme="majorBidi" w:hint="cs"/>
                <w:rtl/>
                <w:lang w:bidi="ar-EG"/>
              </w:rPr>
              <w:t>1</w:t>
            </w:r>
          </w:p>
        </w:tc>
        <w:tc>
          <w:tcPr>
            <w:tcW w:w="6378" w:type="dxa"/>
            <w:tcBorders>
              <w:bottom w:val="dashSmallGap" w:sz="4" w:space="0" w:color="auto"/>
            </w:tcBorders>
            <w:vAlign w:val="center"/>
          </w:tcPr>
          <w:p w14:paraId="400D8A66" w14:textId="77777777" w:rsidR="008D5E05" w:rsidRPr="000274EF" w:rsidRDefault="008D5E05" w:rsidP="008D5E05">
            <w:pPr>
              <w:bidi/>
              <w:rPr>
                <w:rFonts w:asciiTheme="majorBidi" w:hAnsiTheme="majorBidi" w:cstheme="majorBidi"/>
                <w:rtl/>
                <w:lang w:bidi="ar-EG"/>
              </w:rPr>
            </w:pPr>
            <w:r w:rsidRPr="000274EF">
              <w:rPr>
                <w:rFonts w:asciiTheme="majorBidi" w:hAnsiTheme="majorBidi" w:cstheme="majorBidi"/>
                <w:rtl/>
                <w:lang w:bidi="ar-EG"/>
              </w:rPr>
              <w:t>محاضرات</w:t>
            </w:r>
          </w:p>
        </w:tc>
        <w:tc>
          <w:tcPr>
            <w:tcW w:w="2370" w:type="dxa"/>
            <w:tcBorders>
              <w:bottom w:val="dashSmallGap" w:sz="4" w:space="0" w:color="auto"/>
              <w:right w:val="single" w:sz="12" w:space="0" w:color="auto"/>
            </w:tcBorders>
          </w:tcPr>
          <w:p w14:paraId="62832FFD" w14:textId="77777777" w:rsidR="008D5E05" w:rsidRPr="000274EF" w:rsidRDefault="008D5E05" w:rsidP="008D5E05">
            <w:pPr>
              <w:bidi/>
              <w:jc w:val="center"/>
              <w:rPr>
                <w:rFonts w:asciiTheme="majorBidi" w:hAnsiTheme="majorBidi" w:cstheme="majorBidi"/>
                <w:rtl/>
                <w:lang w:bidi="ar-EG"/>
              </w:rPr>
            </w:pPr>
            <w:r>
              <w:rPr>
                <w:rFonts w:asciiTheme="majorBidi" w:hAnsiTheme="majorBidi" w:cstheme="majorBidi" w:hint="cs"/>
                <w:rtl/>
                <w:lang w:bidi="ar-EG"/>
              </w:rPr>
              <w:t>20</w:t>
            </w:r>
          </w:p>
        </w:tc>
      </w:tr>
      <w:tr w:rsidR="008D5E05" w:rsidRPr="0019322E" w14:paraId="08ADFE1E" w14:textId="77777777" w:rsidTr="008D5E05">
        <w:trPr>
          <w:jc w:val="center"/>
        </w:trPr>
        <w:tc>
          <w:tcPr>
            <w:tcW w:w="823" w:type="dxa"/>
            <w:tcBorders>
              <w:top w:val="dashSmallGap" w:sz="4" w:space="0" w:color="auto"/>
              <w:left w:val="single" w:sz="12" w:space="0" w:color="auto"/>
              <w:bottom w:val="dashSmallGap" w:sz="4" w:space="0" w:color="auto"/>
            </w:tcBorders>
          </w:tcPr>
          <w:p w14:paraId="49E04E2E" w14:textId="77777777" w:rsidR="008D5E05" w:rsidRPr="000274EF" w:rsidRDefault="008D5E05" w:rsidP="008D5E05">
            <w:pPr>
              <w:bidi/>
              <w:jc w:val="center"/>
              <w:rPr>
                <w:rFonts w:asciiTheme="majorBidi" w:hAnsiTheme="majorBidi" w:cstheme="majorBidi"/>
                <w:rtl/>
                <w:lang w:bidi="ar-EG"/>
              </w:rPr>
            </w:pPr>
            <w:r w:rsidRPr="000274EF">
              <w:rPr>
                <w:rFonts w:asciiTheme="majorBidi" w:hAnsiTheme="majorBidi" w:cstheme="majorBidi" w:hint="cs"/>
                <w:rtl/>
                <w:lang w:bidi="ar-EG"/>
              </w:rPr>
              <w:t>2</w:t>
            </w:r>
          </w:p>
        </w:tc>
        <w:tc>
          <w:tcPr>
            <w:tcW w:w="6378" w:type="dxa"/>
            <w:tcBorders>
              <w:top w:val="dashSmallGap" w:sz="4" w:space="0" w:color="auto"/>
              <w:bottom w:val="dashSmallGap" w:sz="4" w:space="0" w:color="auto"/>
            </w:tcBorders>
            <w:vAlign w:val="center"/>
          </w:tcPr>
          <w:p w14:paraId="3D241380" w14:textId="77777777" w:rsidR="008D5E05" w:rsidRPr="000274EF" w:rsidRDefault="008D5E05" w:rsidP="008D5E05">
            <w:pPr>
              <w:bidi/>
              <w:rPr>
                <w:rFonts w:asciiTheme="majorBidi" w:hAnsiTheme="majorBidi" w:cstheme="majorBidi"/>
                <w:rtl/>
                <w:lang w:bidi="ar-EG"/>
              </w:rPr>
            </w:pPr>
            <w:r w:rsidRPr="000274EF">
              <w:rPr>
                <w:rFonts w:asciiTheme="majorBidi" w:hAnsiTheme="majorBidi" w:cstheme="majorBidi" w:hint="cs"/>
                <w:rtl/>
                <w:lang w:bidi="ar-EG"/>
              </w:rPr>
              <w:t xml:space="preserve">معمل </w:t>
            </w:r>
            <w:r w:rsidRPr="000274EF">
              <w:rPr>
                <w:rFonts w:asciiTheme="majorBidi" w:hAnsiTheme="majorBidi" w:cstheme="majorBidi"/>
                <w:rtl/>
                <w:lang w:bidi="ar-EG"/>
              </w:rPr>
              <w:t xml:space="preserve">أو </w:t>
            </w:r>
            <w:r w:rsidRPr="000274EF">
              <w:rPr>
                <w:rFonts w:asciiTheme="majorBidi" w:hAnsiTheme="majorBidi" w:cstheme="majorBidi" w:hint="cs"/>
                <w:rtl/>
                <w:lang w:bidi="ar-EG"/>
              </w:rPr>
              <w:t>إستوديو</w:t>
            </w:r>
          </w:p>
        </w:tc>
        <w:tc>
          <w:tcPr>
            <w:tcW w:w="2370" w:type="dxa"/>
            <w:tcBorders>
              <w:top w:val="dashSmallGap" w:sz="4" w:space="0" w:color="auto"/>
              <w:bottom w:val="dashSmallGap" w:sz="4" w:space="0" w:color="auto"/>
              <w:right w:val="single" w:sz="12" w:space="0" w:color="auto"/>
            </w:tcBorders>
          </w:tcPr>
          <w:p w14:paraId="2C0CF8B5" w14:textId="77777777" w:rsidR="008D5E05" w:rsidRPr="000274EF" w:rsidRDefault="008D5E05" w:rsidP="008D5E05">
            <w:pPr>
              <w:bidi/>
              <w:jc w:val="center"/>
              <w:rPr>
                <w:rFonts w:asciiTheme="majorBidi" w:hAnsiTheme="majorBidi" w:cstheme="majorBidi"/>
                <w:rtl/>
                <w:lang w:bidi="ar-EG"/>
              </w:rPr>
            </w:pPr>
          </w:p>
        </w:tc>
      </w:tr>
      <w:tr w:rsidR="008D5E05" w:rsidRPr="0019322E" w14:paraId="432A17DA" w14:textId="77777777" w:rsidTr="008D5E05">
        <w:trPr>
          <w:jc w:val="center"/>
        </w:trPr>
        <w:tc>
          <w:tcPr>
            <w:tcW w:w="823" w:type="dxa"/>
            <w:tcBorders>
              <w:top w:val="dashSmallGap" w:sz="4" w:space="0" w:color="auto"/>
              <w:left w:val="single" w:sz="12" w:space="0" w:color="auto"/>
              <w:bottom w:val="dashSmallGap" w:sz="4" w:space="0" w:color="auto"/>
            </w:tcBorders>
          </w:tcPr>
          <w:p w14:paraId="15FA6785" w14:textId="77777777" w:rsidR="008D5E05" w:rsidRPr="000274EF" w:rsidRDefault="008D5E05" w:rsidP="008D5E05">
            <w:pPr>
              <w:bidi/>
              <w:jc w:val="center"/>
              <w:rPr>
                <w:rFonts w:asciiTheme="majorBidi" w:hAnsiTheme="majorBidi" w:cstheme="majorBidi"/>
                <w:rtl/>
                <w:lang w:bidi="ar-EG"/>
              </w:rPr>
            </w:pPr>
            <w:r w:rsidRPr="000274EF">
              <w:rPr>
                <w:rFonts w:asciiTheme="majorBidi" w:hAnsiTheme="majorBidi" w:cstheme="majorBidi" w:hint="cs"/>
                <w:rtl/>
                <w:lang w:bidi="ar-EG"/>
              </w:rPr>
              <w:t>3</w:t>
            </w:r>
          </w:p>
        </w:tc>
        <w:tc>
          <w:tcPr>
            <w:tcW w:w="6378" w:type="dxa"/>
            <w:tcBorders>
              <w:top w:val="dashSmallGap" w:sz="4" w:space="0" w:color="auto"/>
              <w:bottom w:val="dashSmallGap" w:sz="4" w:space="0" w:color="auto"/>
            </w:tcBorders>
            <w:vAlign w:val="center"/>
          </w:tcPr>
          <w:p w14:paraId="426209A5" w14:textId="77777777" w:rsidR="008D5E05" w:rsidRPr="00632FEE" w:rsidRDefault="008D5E05" w:rsidP="008D5E05">
            <w:pPr>
              <w:bidi/>
              <w:rPr>
                <w:rFonts w:asciiTheme="majorBidi" w:hAnsiTheme="majorBidi" w:cstheme="majorBidi"/>
                <w:rtl/>
                <w:lang w:bidi="ar-EG"/>
              </w:rPr>
            </w:pPr>
            <w:r w:rsidRPr="00632FEE">
              <w:rPr>
                <w:rFonts w:asciiTheme="majorBidi" w:hAnsiTheme="majorBidi" w:cstheme="majorBidi" w:hint="cs"/>
                <w:rtl/>
                <w:lang w:bidi="ar-EG"/>
              </w:rPr>
              <w:t>حلقات بحث</w:t>
            </w:r>
          </w:p>
        </w:tc>
        <w:tc>
          <w:tcPr>
            <w:tcW w:w="2370" w:type="dxa"/>
            <w:tcBorders>
              <w:top w:val="dashSmallGap" w:sz="4" w:space="0" w:color="auto"/>
              <w:bottom w:val="dashSmallGap" w:sz="4" w:space="0" w:color="auto"/>
              <w:right w:val="single" w:sz="12" w:space="0" w:color="auto"/>
            </w:tcBorders>
          </w:tcPr>
          <w:p w14:paraId="4618DED9" w14:textId="77777777" w:rsidR="008D5E05" w:rsidRPr="000274EF" w:rsidRDefault="008D5E05" w:rsidP="008D5E05">
            <w:pPr>
              <w:bidi/>
              <w:jc w:val="center"/>
              <w:rPr>
                <w:rFonts w:asciiTheme="majorBidi" w:hAnsiTheme="majorBidi" w:cstheme="majorBidi"/>
                <w:rtl/>
                <w:lang w:bidi="ar-EG"/>
              </w:rPr>
            </w:pPr>
          </w:p>
        </w:tc>
      </w:tr>
      <w:tr w:rsidR="008D5E05" w:rsidRPr="0019322E" w14:paraId="09DAB196" w14:textId="77777777" w:rsidTr="008D5E05">
        <w:trPr>
          <w:jc w:val="center"/>
        </w:trPr>
        <w:tc>
          <w:tcPr>
            <w:tcW w:w="823" w:type="dxa"/>
            <w:tcBorders>
              <w:top w:val="dashSmallGap" w:sz="4" w:space="0" w:color="auto"/>
              <w:left w:val="single" w:sz="12" w:space="0" w:color="auto"/>
              <w:bottom w:val="single" w:sz="8" w:space="0" w:color="auto"/>
            </w:tcBorders>
          </w:tcPr>
          <w:p w14:paraId="40E1EB0D" w14:textId="77777777" w:rsidR="008D5E05" w:rsidRPr="000274EF" w:rsidRDefault="008D5E05" w:rsidP="008D5E05">
            <w:pPr>
              <w:bidi/>
              <w:jc w:val="center"/>
              <w:rPr>
                <w:rFonts w:asciiTheme="majorBidi" w:hAnsiTheme="majorBidi" w:cstheme="majorBidi"/>
                <w:rtl/>
                <w:lang w:bidi="ar-EG"/>
              </w:rPr>
            </w:pPr>
            <w:r w:rsidRPr="000274EF">
              <w:rPr>
                <w:rFonts w:asciiTheme="majorBidi" w:hAnsiTheme="majorBidi" w:cstheme="majorBidi" w:hint="cs"/>
                <w:rtl/>
                <w:lang w:bidi="ar-EG"/>
              </w:rPr>
              <w:t>4</w:t>
            </w:r>
          </w:p>
        </w:tc>
        <w:tc>
          <w:tcPr>
            <w:tcW w:w="6378" w:type="dxa"/>
            <w:tcBorders>
              <w:top w:val="dashSmallGap" w:sz="4" w:space="0" w:color="auto"/>
              <w:bottom w:val="single" w:sz="8" w:space="0" w:color="auto"/>
            </w:tcBorders>
            <w:vAlign w:val="center"/>
          </w:tcPr>
          <w:p w14:paraId="360317EE" w14:textId="77777777" w:rsidR="008D5E05" w:rsidRPr="000274EF" w:rsidRDefault="008D5E05" w:rsidP="008D5E05">
            <w:pPr>
              <w:bidi/>
              <w:rPr>
                <w:rFonts w:asciiTheme="majorBidi" w:hAnsiTheme="majorBidi" w:cstheme="majorBidi"/>
                <w:rtl/>
                <w:lang w:bidi="ar-EG"/>
              </w:rPr>
            </w:pPr>
            <w:r>
              <w:rPr>
                <w:rFonts w:asciiTheme="majorBidi" w:hAnsiTheme="majorBidi" w:cstheme="majorBidi" w:hint="cs"/>
                <w:rtl/>
                <w:lang w:bidi="ar-EG"/>
              </w:rPr>
              <w:t>تطبيق عملي</w:t>
            </w:r>
          </w:p>
        </w:tc>
        <w:tc>
          <w:tcPr>
            <w:tcW w:w="2370" w:type="dxa"/>
            <w:tcBorders>
              <w:top w:val="dashSmallGap" w:sz="4" w:space="0" w:color="auto"/>
              <w:bottom w:val="single" w:sz="8" w:space="0" w:color="auto"/>
              <w:right w:val="single" w:sz="12" w:space="0" w:color="auto"/>
            </w:tcBorders>
          </w:tcPr>
          <w:p w14:paraId="2FB9E6DE" w14:textId="77777777" w:rsidR="008D5E05" w:rsidRPr="000274EF" w:rsidRDefault="008D5E05" w:rsidP="008D5E05">
            <w:pPr>
              <w:bidi/>
              <w:jc w:val="center"/>
              <w:rPr>
                <w:rFonts w:asciiTheme="majorBidi" w:hAnsiTheme="majorBidi" w:cstheme="majorBidi"/>
                <w:rtl/>
                <w:lang w:bidi="ar-EG"/>
              </w:rPr>
            </w:pPr>
            <w:r>
              <w:rPr>
                <w:rFonts w:asciiTheme="majorBidi" w:hAnsiTheme="majorBidi" w:cstheme="majorBidi" w:hint="cs"/>
                <w:rtl/>
                <w:lang w:bidi="ar-EG"/>
              </w:rPr>
              <w:t>4</w:t>
            </w:r>
          </w:p>
        </w:tc>
      </w:tr>
      <w:tr w:rsidR="008D5E05" w:rsidRPr="0019322E" w14:paraId="45808FD4" w14:textId="77777777" w:rsidTr="008D5E05">
        <w:trPr>
          <w:jc w:val="center"/>
        </w:trPr>
        <w:tc>
          <w:tcPr>
            <w:tcW w:w="7201" w:type="dxa"/>
            <w:gridSpan w:val="2"/>
            <w:tcBorders>
              <w:top w:val="single" w:sz="8" w:space="0" w:color="auto"/>
              <w:left w:val="single" w:sz="12" w:space="0" w:color="auto"/>
              <w:bottom w:val="single" w:sz="8" w:space="0" w:color="auto"/>
            </w:tcBorders>
            <w:shd w:val="clear" w:color="auto" w:fill="D9E2F3" w:themeFill="accent1" w:themeFillTint="33"/>
          </w:tcPr>
          <w:p w14:paraId="25DB804A" w14:textId="77777777" w:rsidR="008D5E05" w:rsidRPr="009B0DDB" w:rsidRDefault="008D5E05" w:rsidP="008D5E05">
            <w:pPr>
              <w:bidi/>
              <w:rPr>
                <w:rFonts w:asciiTheme="majorBidi" w:hAnsiTheme="majorBidi" w:cstheme="majorBidi"/>
                <w:b/>
                <w:bCs/>
                <w:rtl/>
                <w:lang w:bidi="ar-EG"/>
              </w:rPr>
            </w:pPr>
            <w:r w:rsidRPr="009B0DDB">
              <w:rPr>
                <w:rFonts w:asciiTheme="majorBidi" w:hAnsiTheme="majorBidi" w:cstheme="majorBidi" w:hint="cs"/>
                <w:b/>
                <w:bCs/>
                <w:rtl/>
                <w:lang w:bidi="ar-EG"/>
              </w:rPr>
              <w:t>الإجمالي</w:t>
            </w:r>
          </w:p>
        </w:tc>
        <w:tc>
          <w:tcPr>
            <w:tcW w:w="2370" w:type="dxa"/>
            <w:tcBorders>
              <w:top w:val="single" w:sz="8" w:space="0" w:color="auto"/>
              <w:right w:val="single" w:sz="12" w:space="0" w:color="auto"/>
            </w:tcBorders>
            <w:shd w:val="clear" w:color="auto" w:fill="D9E2F3" w:themeFill="accent1" w:themeFillTint="33"/>
          </w:tcPr>
          <w:p w14:paraId="70D56495" w14:textId="77777777" w:rsidR="008D5E05" w:rsidRPr="000274EF" w:rsidRDefault="008D5E05" w:rsidP="008D5E05">
            <w:pPr>
              <w:bidi/>
              <w:jc w:val="center"/>
              <w:rPr>
                <w:rFonts w:asciiTheme="majorBidi" w:hAnsiTheme="majorBidi" w:cstheme="majorBidi"/>
                <w:rtl/>
                <w:lang w:bidi="ar-EG"/>
              </w:rPr>
            </w:pPr>
            <w:r>
              <w:rPr>
                <w:rFonts w:asciiTheme="majorBidi" w:hAnsiTheme="majorBidi" w:cstheme="majorBidi" w:hint="cs"/>
                <w:rtl/>
                <w:lang w:bidi="ar-EG"/>
              </w:rPr>
              <w:t>24</w:t>
            </w:r>
          </w:p>
        </w:tc>
      </w:tr>
    </w:tbl>
    <w:p w14:paraId="701AA0D6" w14:textId="77777777" w:rsidR="008D5E05" w:rsidRDefault="008D5E05" w:rsidP="008D5E05">
      <w:pPr>
        <w:bidi/>
        <w:rPr>
          <w:rFonts w:asciiTheme="majorBidi" w:hAnsiTheme="majorBidi" w:cstheme="majorBidi"/>
          <w:sz w:val="20"/>
          <w:szCs w:val="20"/>
          <w:rtl/>
          <w:lang w:bidi="ar-EG"/>
        </w:rPr>
      </w:pPr>
    </w:p>
    <w:p w14:paraId="4899365D" w14:textId="77777777" w:rsidR="008D5E05" w:rsidRPr="005D2DDD" w:rsidRDefault="008D5E05" w:rsidP="008D5E05">
      <w:pPr>
        <w:pStyle w:val="1"/>
      </w:pPr>
      <w:r w:rsidRPr="005D2DDD">
        <w:rPr>
          <w:rtl/>
        </w:rPr>
        <w:t xml:space="preserve">ب- </w:t>
      </w:r>
      <w:r>
        <w:rPr>
          <w:rFonts w:hint="cs"/>
          <w:rtl/>
        </w:rPr>
        <w:t>هدف</w:t>
      </w:r>
      <w:r w:rsidRPr="005D2DDD">
        <w:rPr>
          <w:rtl/>
        </w:rPr>
        <w:t xml:space="preserve"> المقرر ومخرجاته التعليمية:</w:t>
      </w:r>
    </w:p>
    <w:tbl>
      <w:tblPr>
        <w:tblStyle w:val="a7"/>
        <w:tblpPr w:leftFromText="180" w:rightFromText="180" w:vertAnchor="text" w:tblpXSpec="center" w:tblpY="1"/>
        <w:tblOverlap w:val="never"/>
        <w:bidiVisual/>
        <w:tblW w:w="0" w:type="auto"/>
        <w:jc w:val="center"/>
        <w:tblLayout w:type="fixed"/>
        <w:tblLook w:val="04A0" w:firstRow="1" w:lastRow="0" w:firstColumn="1" w:lastColumn="0" w:noHBand="0" w:noVBand="1"/>
      </w:tblPr>
      <w:tblGrid>
        <w:gridCol w:w="9571"/>
      </w:tblGrid>
      <w:tr w:rsidR="008D5E05" w:rsidRPr="005D2DDD" w14:paraId="7D68B671" w14:textId="77777777" w:rsidTr="008D5E05">
        <w:trPr>
          <w:jc w:val="center"/>
        </w:trPr>
        <w:tc>
          <w:tcPr>
            <w:tcW w:w="9571" w:type="dxa"/>
            <w:tcBorders>
              <w:top w:val="single" w:sz="12" w:space="0" w:color="auto"/>
              <w:left w:val="single" w:sz="12" w:space="0" w:color="auto"/>
              <w:bottom w:val="single" w:sz="8" w:space="0" w:color="auto"/>
              <w:right w:val="single" w:sz="12" w:space="0" w:color="auto"/>
            </w:tcBorders>
          </w:tcPr>
          <w:p w14:paraId="38C77B1B" w14:textId="77777777" w:rsidR="008D5E05" w:rsidRDefault="008D5E05" w:rsidP="008D5E05">
            <w:pPr>
              <w:pStyle w:val="2"/>
              <w:numPr>
                <w:ilvl w:val="0"/>
                <w:numId w:val="2"/>
              </w:numPr>
              <w:ind w:left="435"/>
              <w:rPr>
                <w:rtl/>
              </w:rPr>
            </w:pPr>
            <w:r w:rsidRPr="005C735D">
              <w:rPr>
                <w:rFonts w:hint="cs"/>
                <w:rtl/>
                <w:lang w:bidi="ar-EG"/>
              </w:rPr>
              <w:t>ال</w:t>
            </w:r>
            <w:r w:rsidRPr="005C735D">
              <w:rPr>
                <w:rFonts w:hint="cs"/>
                <w:rtl/>
              </w:rPr>
              <w:t>وصف العام للمقرر:</w:t>
            </w:r>
            <w:r>
              <w:rPr>
                <w:rFonts w:hint="cs"/>
                <w:rtl/>
              </w:rPr>
              <w:t xml:space="preserve"> </w:t>
            </w:r>
          </w:p>
          <w:p w14:paraId="57CA952C" w14:textId="77777777" w:rsidR="008D5E05" w:rsidRPr="005C735D" w:rsidRDefault="008D5E05" w:rsidP="008D5E05">
            <w:pPr>
              <w:pStyle w:val="2"/>
              <w:ind w:left="720"/>
              <w:rPr>
                <w:rtl/>
              </w:rPr>
            </w:pPr>
            <w:r>
              <w:rPr>
                <w:rFonts w:hint="cs"/>
                <w:rtl/>
              </w:rPr>
              <w:t xml:space="preserve">يتضمن المقرر التعريف بقواعد التفسير، والتفريق بينها وبين المصطلحات المشابهة، وبيان </w:t>
            </w:r>
            <w:proofErr w:type="gramStart"/>
            <w:r>
              <w:rPr>
                <w:rFonts w:hint="cs"/>
                <w:rtl/>
              </w:rPr>
              <w:t>ضوابطها ،</w:t>
            </w:r>
            <w:proofErr w:type="gramEnd"/>
            <w:r>
              <w:rPr>
                <w:rFonts w:hint="cs"/>
                <w:rtl/>
              </w:rPr>
              <w:t xml:space="preserve"> وشروطها وأنواعها، ومصادرها، ومناهج التأليف فيها، ثم التطبيق على عدد وافر منها من خلال كتب التفسير وعلوم القرآن,</w:t>
            </w:r>
          </w:p>
          <w:p w14:paraId="11C99513" w14:textId="77777777" w:rsidR="008D5E05" w:rsidRPr="00192987" w:rsidRDefault="008D5E05" w:rsidP="008D5E05">
            <w:pPr>
              <w:bidi/>
              <w:rPr>
                <w:rtl/>
              </w:rPr>
            </w:pPr>
          </w:p>
        </w:tc>
      </w:tr>
      <w:tr w:rsidR="008D5E05" w:rsidRPr="005D2DDD" w14:paraId="12B42EE7" w14:textId="77777777" w:rsidTr="008D5E05">
        <w:trPr>
          <w:jc w:val="center"/>
        </w:trPr>
        <w:tc>
          <w:tcPr>
            <w:tcW w:w="9571" w:type="dxa"/>
            <w:tcBorders>
              <w:top w:val="single" w:sz="8" w:space="0" w:color="auto"/>
              <w:left w:val="single" w:sz="12" w:space="0" w:color="auto"/>
              <w:bottom w:val="nil"/>
              <w:right w:val="single" w:sz="12" w:space="0" w:color="auto"/>
            </w:tcBorders>
          </w:tcPr>
          <w:p w14:paraId="352C0443" w14:textId="77777777" w:rsidR="008D5E05" w:rsidRDefault="008D5E05" w:rsidP="008D5E05">
            <w:pPr>
              <w:pStyle w:val="2"/>
              <w:numPr>
                <w:ilvl w:val="0"/>
                <w:numId w:val="2"/>
              </w:numPr>
              <w:ind w:left="435"/>
              <w:rPr>
                <w:rtl/>
              </w:rPr>
            </w:pPr>
            <w:r w:rsidRPr="005C735D">
              <w:rPr>
                <w:rFonts w:hint="cs"/>
                <w:rtl/>
              </w:rPr>
              <w:t xml:space="preserve">الهدف الرئيس </w:t>
            </w:r>
            <w:proofErr w:type="gramStart"/>
            <w:r w:rsidRPr="005C735D">
              <w:rPr>
                <w:rFonts w:hint="cs"/>
                <w:rtl/>
              </w:rPr>
              <w:t>للمقرر</w:t>
            </w:r>
            <w:r w:rsidRPr="005D2DDD">
              <w:rPr>
                <w:rtl/>
              </w:rPr>
              <w:t xml:space="preserve"> </w:t>
            </w:r>
            <w:r>
              <w:rPr>
                <w:rFonts w:hint="cs"/>
                <w:rtl/>
              </w:rPr>
              <w:t>:</w:t>
            </w:r>
            <w:proofErr w:type="gramEnd"/>
            <w:r>
              <w:rPr>
                <w:rFonts w:hint="cs"/>
                <w:rtl/>
              </w:rPr>
              <w:t xml:space="preserve"> </w:t>
            </w:r>
          </w:p>
          <w:p w14:paraId="74AC57E0" w14:textId="77777777" w:rsidR="008D5E05" w:rsidRPr="00E115D6" w:rsidRDefault="008D5E05" w:rsidP="008D5E05">
            <w:pPr>
              <w:pStyle w:val="2"/>
              <w:ind w:left="720"/>
            </w:pPr>
            <w:r>
              <w:rPr>
                <w:rFonts w:hint="cs"/>
                <w:rtl/>
              </w:rPr>
              <w:t>يهدف المقرر إلى تدريب الدارس على قواعد التفسير وكيفية استخراجها من مصادرها، والتعرف على مناهج العلماء في التأليف فيها، وطرق المفسرين في التعامل معها، والتفريق بينها وبين قواعد الترجيح، ودراسة أثر تلك القواعد على معاني الآيات.</w:t>
            </w:r>
          </w:p>
        </w:tc>
      </w:tr>
      <w:tr w:rsidR="008D5E05" w:rsidRPr="005D2DDD" w14:paraId="0B2D636F" w14:textId="77777777" w:rsidTr="008D5E05">
        <w:trPr>
          <w:jc w:val="center"/>
        </w:trPr>
        <w:tc>
          <w:tcPr>
            <w:tcW w:w="9571" w:type="dxa"/>
            <w:tcBorders>
              <w:top w:val="nil"/>
              <w:left w:val="single" w:sz="12" w:space="0" w:color="auto"/>
              <w:bottom w:val="single" w:sz="12" w:space="0" w:color="auto"/>
              <w:right w:val="single" w:sz="12" w:space="0" w:color="auto"/>
            </w:tcBorders>
          </w:tcPr>
          <w:p w14:paraId="25781795" w14:textId="77777777" w:rsidR="008D5E05" w:rsidRPr="005D2DDD" w:rsidRDefault="008D5E05" w:rsidP="008D5E05">
            <w:pPr>
              <w:bidi/>
              <w:spacing w:line="276" w:lineRule="auto"/>
              <w:jc w:val="lowKashida"/>
              <w:rPr>
                <w:rFonts w:asciiTheme="majorBidi" w:hAnsiTheme="majorBidi" w:cstheme="majorBidi"/>
                <w:lang w:bidi="ar-EG"/>
              </w:rPr>
            </w:pPr>
          </w:p>
        </w:tc>
      </w:tr>
    </w:tbl>
    <w:p w14:paraId="674C448E" w14:textId="77777777" w:rsidR="008D5E05" w:rsidRPr="005D2DDD" w:rsidRDefault="008D5E05" w:rsidP="008D5E05">
      <w:pPr>
        <w:pStyle w:val="2"/>
      </w:pPr>
      <w:r w:rsidRPr="0006441D">
        <w:rPr>
          <w:rFonts w:hint="cs"/>
          <w:color w:val="C00000"/>
          <w:rtl/>
        </w:rPr>
        <w:t xml:space="preserve">3. </w:t>
      </w:r>
      <w:r w:rsidRPr="005D2DDD">
        <w:rPr>
          <w:rtl/>
        </w:rPr>
        <w:t>مخرجات التعلم للمقرر:</w:t>
      </w:r>
    </w:p>
    <w:tbl>
      <w:tblPr>
        <w:tblStyle w:val="a7"/>
        <w:tblpPr w:leftFromText="180" w:rightFromText="180" w:vertAnchor="text" w:tblpXSpec="center" w:tblpY="1"/>
        <w:tblOverlap w:val="never"/>
        <w:bidiVisual/>
        <w:tblW w:w="0" w:type="auto"/>
        <w:jc w:val="center"/>
        <w:tblBorders>
          <w:top w:val="single" w:sz="18" w:space="0" w:color="auto"/>
          <w:left w:val="single" w:sz="18" w:space="0" w:color="auto"/>
          <w:bottom w:val="single" w:sz="18" w:space="0" w:color="auto"/>
          <w:right w:val="single" w:sz="18" w:space="0" w:color="auto"/>
          <w:insideH w:val="single" w:sz="8" w:space="0" w:color="auto"/>
        </w:tblBorders>
        <w:tblLayout w:type="fixed"/>
        <w:tblLook w:val="04A0" w:firstRow="1" w:lastRow="0" w:firstColumn="1" w:lastColumn="0" w:noHBand="0" w:noVBand="1"/>
      </w:tblPr>
      <w:tblGrid>
        <w:gridCol w:w="603"/>
        <w:gridCol w:w="7442"/>
        <w:gridCol w:w="1526"/>
      </w:tblGrid>
      <w:tr w:rsidR="008D5E05" w:rsidRPr="005D2DDD" w14:paraId="078BD259" w14:textId="77777777" w:rsidTr="008D5E05">
        <w:trPr>
          <w:tblHeader/>
          <w:jc w:val="center"/>
        </w:trPr>
        <w:tc>
          <w:tcPr>
            <w:tcW w:w="8045" w:type="dxa"/>
            <w:gridSpan w:val="2"/>
            <w:tcBorders>
              <w:top w:val="single" w:sz="12" w:space="0" w:color="auto"/>
              <w:left w:val="single" w:sz="12" w:space="0" w:color="auto"/>
              <w:bottom w:val="single" w:sz="8" w:space="0" w:color="auto"/>
            </w:tcBorders>
            <w:shd w:val="clear" w:color="auto" w:fill="B4C6E7" w:themeFill="accent1" w:themeFillTint="66"/>
            <w:vAlign w:val="center"/>
          </w:tcPr>
          <w:p w14:paraId="73EEF45E" w14:textId="77777777" w:rsidR="008D5E05" w:rsidRPr="005D2DDD" w:rsidRDefault="008D5E05" w:rsidP="008D5E05">
            <w:pPr>
              <w:bidi/>
              <w:jc w:val="center"/>
              <w:rPr>
                <w:rFonts w:asciiTheme="majorBidi" w:hAnsiTheme="majorBidi" w:cstheme="majorBidi"/>
              </w:rPr>
            </w:pPr>
            <w:r w:rsidRPr="00B4292A">
              <w:rPr>
                <w:rFonts w:asciiTheme="majorBidi" w:hAnsiTheme="majorBidi" w:cstheme="majorBidi"/>
                <w:b/>
                <w:bCs/>
                <w:sz w:val="20"/>
                <w:szCs w:val="20"/>
                <w:rtl/>
              </w:rPr>
              <w:t>مخرجات التعلم للمقرر</w:t>
            </w:r>
          </w:p>
        </w:tc>
        <w:tc>
          <w:tcPr>
            <w:tcW w:w="1526" w:type="dxa"/>
            <w:tcBorders>
              <w:top w:val="single" w:sz="12" w:space="0" w:color="auto"/>
              <w:left w:val="single" w:sz="8" w:space="0" w:color="auto"/>
              <w:bottom w:val="single" w:sz="8" w:space="0" w:color="auto"/>
              <w:right w:val="single" w:sz="12" w:space="0" w:color="auto"/>
            </w:tcBorders>
            <w:shd w:val="clear" w:color="auto" w:fill="B4C6E7" w:themeFill="accent1" w:themeFillTint="66"/>
            <w:vAlign w:val="center"/>
          </w:tcPr>
          <w:p w14:paraId="3121B2DC" w14:textId="77777777" w:rsidR="008D5E05" w:rsidRPr="006A3DE9" w:rsidRDefault="008D5E05" w:rsidP="008D5E05">
            <w:pPr>
              <w:bidi/>
              <w:jc w:val="center"/>
              <w:rPr>
                <w:rFonts w:asciiTheme="majorBidi" w:hAnsiTheme="majorBidi" w:cstheme="majorBidi"/>
                <w:b/>
                <w:bCs/>
                <w:sz w:val="20"/>
                <w:szCs w:val="20"/>
                <w:rtl/>
                <w:lang w:bidi="ar-EG"/>
              </w:rPr>
            </w:pPr>
            <w:r w:rsidRPr="006A3DE9">
              <w:rPr>
                <w:rFonts w:asciiTheme="majorBidi" w:hAnsiTheme="majorBidi" w:cstheme="majorBidi" w:hint="cs"/>
                <w:b/>
                <w:bCs/>
                <w:sz w:val="20"/>
                <w:szCs w:val="20"/>
                <w:rtl/>
                <w:lang w:bidi="ar-EG"/>
              </w:rPr>
              <w:t>رمز</w:t>
            </w:r>
            <w:r w:rsidRPr="006A3DE9">
              <w:rPr>
                <w:rFonts w:asciiTheme="majorBidi" w:hAnsiTheme="majorBidi" w:cstheme="majorBidi"/>
                <w:b/>
                <w:bCs/>
                <w:sz w:val="20"/>
                <w:szCs w:val="20"/>
                <w:rtl/>
                <w:lang w:bidi="ar-EG"/>
              </w:rPr>
              <w:t xml:space="preserve"> </w:t>
            </w:r>
          </w:p>
          <w:p w14:paraId="74D76D5F" w14:textId="77777777" w:rsidR="008D5E05" w:rsidRPr="00E116C0" w:rsidRDefault="008D5E05" w:rsidP="008D5E05">
            <w:pPr>
              <w:bidi/>
              <w:jc w:val="center"/>
              <w:rPr>
                <w:rFonts w:asciiTheme="majorBidi" w:hAnsiTheme="majorBidi" w:cstheme="majorBidi"/>
                <w:sz w:val="20"/>
                <w:szCs w:val="20"/>
                <w:rtl/>
                <w:lang w:bidi="ar-EG"/>
              </w:rPr>
            </w:pPr>
            <w:r w:rsidRPr="006A3DE9">
              <w:rPr>
                <w:rFonts w:asciiTheme="majorBidi" w:hAnsiTheme="majorBidi" w:cstheme="majorBidi"/>
                <w:b/>
                <w:bCs/>
                <w:sz w:val="20"/>
                <w:szCs w:val="20"/>
                <w:rtl/>
                <w:lang w:bidi="ar-EG"/>
              </w:rPr>
              <w:t xml:space="preserve">مخرج </w:t>
            </w:r>
            <w:r w:rsidRPr="006A3DE9">
              <w:rPr>
                <w:rFonts w:asciiTheme="majorBidi" w:hAnsiTheme="majorBidi" w:cstheme="majorBidi" w:hint="cs"/>
                <w:b/>
                <w:bCs/>
                <w:sz w:val="20"/>
                <w:szCs w:val="20"/>
                <w:rtl/>
                <w:lang w:bidi="ar-EG"/>
              </w:rPr>
              <w:t xml:space="preserve">التعلم </w:t>
            </w:r>
            <w:r>
              <w:rPr>
                <w:rFonts w:asciiTheme="majorBidi" w:hAnsiTheme="majorBidi" w:cstheme="majorBidi" w:hint="cs"/>
                <w:b/>
                <w:bCs/>
                <w:sz w:val="20"/>
                <w:szCs w:val="20"/>
                <w:rtl/>
                <w:lang w:bidi="ar-EG"/>
              </w:rPr>
              <w:t xml:space="preserve">المرتبط </w:t>
            </w:r>
            <w:r w:rsidRPr="006A3DE9">
              <w:rPr>
                <w:rFonts w:asciiTheme="majorBidi" w:hAnsiTheme="majorBidi" w:cstheme="majorBidi" w:hint="cs"/>
                <w:b/>
                <w:bCs/>
                <w:sz w:val="20"/>
                <w:szCs w:val="20"/>
                <w:rtl/>
                <w:lang w:bidi="ar-EG"/>
              </w:rPr>
              <w:t>للبرنامج</w:t>
            </w:r>
            <w:r w:rsidRPr="00101564">
              <w:rPr>
                <w:rFonts w:asciiTheme="majorBidi" w:hAnsiTheme="majorBidi" w:cstheme="majorBidi"/>
                <w:sz w:val="20"/>
                <w:szCs w:val="20"/>
                <w:rtl/>
                <w:lang w:bidi="ar-EG"/>
              </w:rPr>
              <w:t xml:space="preserve"> </w:t>
            </w:r>
          </w:p>
        </w:tc>
      </w:tr>
      <w:tr w:rsidR="008D5E05" w:rsidRPr="005D2DDD" w14:paraId="232D2EE7" w14:textId="77777777" w:rsidTr="008D5E05">
        <w:trPr>
          <w:jc w:val="center"/>
        </w:trPr>
        <w:tc>
          <w:tcPr>
            <w:tcW w:w="603" w:type="dxa"/>
            <w:tcBorders>
              <w:top w:val="single" w:sz="8" w:space="0" w:color="auto"/>
              <w:left w:val="single" w:sz="12" w:space="0" w:color="auto"/>
              <w:bottom w:val="dashSmallGap" w:sz="4" w:space="0" w:color="auto"/>
              <w:right w:val="single" w:sz="8" w:space="0" w:color="auto"/>
            </w:tcBorders>
            <w:shd w:val="clear" w:color="auto" w:fill="D9E2F3" w:themeFill="accent1" w:themeFillTint="33"/>
          </w:tcPr>
          <w:p w14:paraId="1A114520" w14:textId="77777777" w:rsidR="008D5E05" w:rsidRPr="00B4292A" w:rsidRDefault="008D5E05" w:rsidP="008D5E05">
            <w:pPr>
              <w:bidi/>
              <w:jc w:val="center"/>
              <w:rPr>
                <w:rFonts w:asciiTheme="majorBidi" w:hAnsiTheme="majorBidi" w:cstheme="majorBidi"/>
              </w:rPr>
            </w:pPr>
            <w:r>
              <w:rPr>
                <w:rFonts w:asciiTheme="majorBidi" w:hAnsiTheme="majorBidi" w:cstheme="majorBidi"/>
              </w:rPr>
              <w:t>1</w:t>
            </w:r>
          </w:p>
        </w:tc>
        <w:tc>
          <w:tcPr>
            <w:tcW w:w="7442" w:type="dxa"/>
            <w:tcBorders>
              <w:top w:val="single" w:sz="8" w:space="0" w:color="auto"/>
              <w:left w:val="single" w:sz="8" w:space="0" w:color="auto"/>
              <w:bottom w:val="dashSmallGap" w:sz="4" w:space="0" w:color="auto"/>
              <w:right w:val="nil"/>
            </w:tcBorders>
            <w:shd w:val="clear" w:color="auto" w:fill="D9E2F3" w:themeFill="accent1" w:themeFillTint="33"/>
          </w:tcPr>
          <w:p w14:paraId="23959739" w14:textId="77777777" w:rsidR="008D5E05" w:rsidRPr="0014146F" w:rsidRDefault="008D5E05" w:rsidP="008D5E05">
            <w:pPr>
              <w:bidi/>
              <w:jc w:val="lowKashida"/>
              <w:rPr>
                <w:rFonts w:ascii="Traditional Arabic" w:hAnsi="Traditional Arabic" w:cs="Traditional Arabic"/>
                <w:b/>
                <w:bCs/>
                <w:sz w:val="32"/>
                <w:szCs w:val="32"/>
              </w:rPr>
            </w:pPr>
            <w:r w:rsidRPr="0014146F">
              <w:rPr>
                <w:rFonts w:ascii="Traditional Arabic" w:hAnsi="Traditional Arabic" w:cs="Traditional Arabic" w:hint="cs"/>
                <w:b/>
                <w:bCs/>
                <w:sz w:val="32"/>
                <w:szCs w:val="32"/>
                <w:rtl/>
              </w:rPr>
              <w:t>المعرفة والفهم</w:t>
            </w:r>
          </w:p>
        </w:tc>
        <w:tc>
          <w:tcPr>
            <w:tcW w:w="1526" w:type="dxa"/>
            <w:tcBorders>
              <w:top w:val="single" w:sz="8" w:space="0" w:color="auto"/>
              <w:left w:val="nil"/>
              <w:bottom w:val="dashSmallGap" w:sz="4" w:space="0" w:color="auto"/>
              <w:right w:val="single" w:sz="12" w:space="0" w:color="auto"/>
            </w:tcBorders>
            <w:shd w:val="clear" w:color="auto" w:fill="D9E2F3" w:themeFill="accent1" w:themeFillTint="33"/>
          </w:tcPr>
          <w:p w14:paraId="3CD71AD5" w14:textId="77777777" w:rsidR="008D5E05" w:rsidRPr="0014146F" w:rsidRDefault="008D5E05" w:rsidP="008D5E05">
            <w:pPr>
              <w:bidi/>
              <w:rPr>
                <w:rFonts w:ascii="Traditional Arabic" w:hAnsi="Traditional Arabic" w:cs="Traditional Arabic"/>
                <w:b/>
                <w:bCs/>
                <w:sz w:val="32"/>
                <w:szCs w:val="32"/>
              </w:rPr>
            </w:pPr>
          </w:p>
        </w:tc>
      </w:tr>
      <w:tr w:rsidR="008D5E05" w:rsidRPr="005D2DDD" w14:paraId="6CB88975" w14:textId="77777777" w:rsidTr="008D5E05">
        <w:trPr>
          <w:jc w:val="center"/>
        </w:trPr>
        <w:tc>
          <w:tcPr>
            <w:tcW w:w="603" w:type="dxa"/>
            <w:tcBorders>
              <w:top w:val="dashSmallGap" w:sz="4" w:space="0" w:color="auto"/>
              <w:left w:val="single" w:sz="12" w:space="0" w:color="auto"/>
              <w:bottom w:val="dashSmallGap" w:sz="4" w:space="0" w:color="auto"/>
              <w:right w:val="single" w:sz="8" w:space="0" w:color="auto"/>
            </w:tcBorders>
          </w:tcPr>
          <w:p w14:paraId="176D1F60" w14:textId="77777777" w:rsidR="008D5E05" w:rsidRPr="00B4292A" w:rsidRDefault="008D5E05" w:rsidP="008D5E05">
            <w:pPr>
              <w:bidi/>
              <w:rPr>
                <w:rFonts w:asciiTheme="majorBidi" w:hAnsiTheme="majorBidi" w:cstheme="majorBidi"/>
              </w:rPr>
            </w:pPr>
            <w:r w:rsidRPr="00B4292A">
              <w:rPr>
                <w:rFonts w:asciiTheme="majorBidi" w:hAnsiTheme="majorBidi" w:cstheme="majorBidi"/>
              </w:rPr>
              <w:t>1.1</w:t>
            </w:r>
          </w:p>
        </w:tc>
        <w:tc>
          <w:tcPr>
            <w:tcW w:w="7442" w:type="dxa"/>
            <w:tcBorders>
              <w:top w:val="dashSmallGap" w:sz="4" w:space="0" w:color="auto"/>
              <w:left w:val="single" w:sz="8" w:space="0" w:color="auto"/>
              <w:bottom w:val="dashSmallGap" w:sz="4" w:space="0" w:color="auto"/>
            </w:tcBorders>
          </w:tcPr>
          <w:p w14:paraId="505955FA" w14:textId="77777777" w:rsidR="008D5E05" w:rsidRPr="0014146F" w:rsidRDefault="008D5E05" w:rsidP="008D5E05">
            <w:pPr>
              <w:bidi/>
              <w:jc w:val="lowKashida"/>
              <w:rPr>
                <w:rFonts w:ascii="Traditional Arabic" w:hAnsi="Traditional Arabic" w:cs="Traditional Arabic"/>
                <w:b/>
                <w:bCs/>
                <w:sz w:val="32"/>
                <w:szCs w:val="32"/>
              </w:rPr>
            </w:pPr>
            <w:r w:rsidRPr="0014146F">
              <w:rPr>
                <w:rFonts w:ascii="Traditional Arabic" w:hAnsi="Traditional Arabic" w:cs="Traditional Arabic" w:hint="cs"/>
                <w:b/>
                <w:bCs/>
                <w:sz w:val="32"/>
                <w:szCs w:val="32"/>
                <w:rtl/>
              </w:rPr>
              <w:t>أن يوضح الدارس المصطلحات المتعلقة بقواعد التفسير والمصطلحات المقاربة لها.</w:t>
            </w:r>
          </w:p>
        </w:tc>
        <w:tc>
          <w:tcPr>
            <w:tcW w:w="1526" w:type="dxa"/>
            <w:tcBorders>
              <w:top w:val="dashSmallGap" w:sz="4" w:space="0" w:color="auto"/>
              <w:left w:val="single" w:sz="8" w:space="0" w:color="auto"/>
              <w:bottom w:val="dashSmallGap" w:sz="4" w:space="0" w:color="auto"/>
              <w:right w:val="single" w:sz="12" w:space="0" w:color="auto"/>
            </w:tcBorders>
          </w:tcPr>
          <w:p w14:paraId="0E444931" w14:textId="77777777" w:rsidR="008D5E05" w:rsidRPr="0014146F" w:rsidRDefault="008D5E05" w:rsidP="008D5E05">
            <w:pPr>
              <w:bidi/>
              <w:jc w:val="center"/>
              <w:rPr>
                <w:rFonts w:ascii="Traditional Arabic" w:hAnsi="Traditional Arabic" w:cs="Traditional Arabic"/>
                <w:b/>
                <w:bCs/>
                <w:sz w:val="32"/>
                <w:szCs w:val="32"/>
              </w:rPr>
            </w:pPr>
            <w:r w:rsidRPr="0014146F">
              <w:rPr>
                <w:rFonts w:ascii="Traditional Arabic" w:hAnsi="Traditional Arabic" w:cs="Traditional Arabic" w:hint="cs"/>
                <w:b/>
                <w:bCs/>
                <w:sz w:val="32"/>
                <w:szCs w:val="32"/>
                <w:rtl/>
              </w:rPr>
              <w:t>ع1</w:t>
            </w:r>
          </w:p>
        </w:tc>
      </w:tr>
      <w:tr w:rsidR="008D5E05" w:rsidRPr="005D2DDD" w14:paraId="0C8B64D9" w14:textId="77777777" w:rsidTr="008D5E05">
        <w:trPr>
          <w:jc w:val="center"/>
        </w:trPr>
        <w:tc>
          <w:tcPr>
            <w:tcW w:w="603" w:type="dxa"/>
            <w:tcBorders>
              <w:top w:val="dashSmallGap" w:sz="4" w:space="0" w:color="auto"/>
              <w:left w:val="single" w:sz="12" w:space="0" w:color="auto"/>
              <w:bottom w:val="dashSmallGap" w:sz="4" w:space="0" w:color="auto"/>
              <w:right w:val="single" w:sz="8" w:space="0" w:color="auto"/>
            </w:tcBorders>
          </w:tcPr>
          <w:p w14:paraId="7E7E313B" w14:textId="77777777" w:rsidR="008D5E05" w:rsidRPr="00B4292A" w:rsidRDefault="008D5E05" w:rsidP="008D5E05">
            <w:pPr>
              <w:bidi/>
              <w:rPr>
                <w:rFonts w:asciiTheme="majorBidi" w:hAnsiTheme="majorBidi" w:cstheme="majorBidi"/>
              </w:rPr>
            </w:pPr>
            <w:r w:rsidRPr="00B4292A">
              <w:rPr>
                <w:rFonts w:asciiTheme="majorBidi" w:hAnsiTheme="majorBidi" w:cstheme="majorBidi"/>
              </w:rPr>
              <w:t>1.2</w:t>
            </w:r>
          </w:p>
        </w:tc>
        <w:tc>
          <w:tcPr>
            <w:tcW w:w="7442" w:type="dxa"/>
            <w:tcBorders>
              <w:top w:val="dashSmallGap" w:sz="4" w:space="0" w:color="auto"/>
              <w:left w:val="single" w:sz="8" w:space="0" w:color="auto"/>
              <w:bottom w:val="dashSmallGap" w:sz="4" w:space="0" w:color="auto"/>
            </w:tcBorders>
          </w:tcPr>
          <w:p w14:paraId="4A339BA5" w14:textId="77777777" w:rsidR="008D5E05" w:rsidRPr="0014146F" w:rsidRDefault="008D5E05" w:rsidP="008D5E05">
            <w:pPr>
              <w:bidi/>
              <w:jc w:val="lowKashida"/>
              <w:rPr>
                <w:rFonts w:ascii="Traditional Arabic" w:hAnsi="Traditional Arabic" w:cs="Traditional Arabic"/>
                <w:b/>
                <w:bCs/>
                <w:sz w:val="32"/>
                <w:szCs w:val="32"/>
              </w:rPr>
            </w:pPr>
            <w:r w:rsidRPr="0014146F">
              <w:rPr>
                <w:rFonts w:ascii="Traditional Arabic" w:hAnsi="Traditional Arabic" w:cs="Traditional Arabic" w:hint="cs"/>
                <w:b/>
                <w:bCs/>
                <w:sz w:val="32"/>
                <w:szCs w:val="32"/>
                <w:rtl/>
              </w:rPr>
              <w:t>أن يلم الدارس بالعلاقة بين قواعد التفسير ومسائله وبين التفسير وعلوم القرآن</w:t>
            </w:r>
          </w:p>
        </w:tc>
        <w:tc>
          <w:tcPr>
            <w:tcW w:w="1526" w:type="dxa"/>
            <w:tcBorders>
              <w:top w:val="dashSmallGap" w:sz="4" w:space="0" w:color="auto"/>
              <w:left w:val="single" w:sz="8" w:space="0" w:color="auto"/>
              <w:bottom w:val="dashSmallGap" w:sz="4" w:space="0" w:color="auto"/>
              <w:right w:val="single" w:sz="12" w:space="0" w:color="auto"/>
            </w:tcBorders>
          </w:tcPr>
          <w:p w14:paraId="38E6E27B" w14:textId="77777777" w:rsidR="008D5E05" w:rsidRPr="0014146F" w:rsidRDefault="008D5E05" w:rsidP="008D5E05">
            <w:pPr>
              <w:bidi/>
              <w:jc w:val="center"/>
              <w:rPr>
                <w:rFonts w:ascii="Traditional Arabic" w:hAnsi="Traditional Arabic" w:cs="Traditional Arabic"/>
                <w:b/>
                <w:bCs/>
                <w:sz w:val="32"/>
                <w:szCs w:val="32"/>
              </w:rPr>
            </w:pPr>
            <w:r w:rsidRPr="0014146F">
              <w:rPr>
                <w:rFonts w:ascii="Traditional Arabic" w:hAnsi="Traditional Arabic" w:cs="Traditional Arabic" w:hint="cs"/>
                <w:b/>
                <w:bCs/>
                <w:sz w:val="32"/>
                <w:szCs w:val="32"/>
                <w:rtl/>
              </w:rPr>
              <w:t>ع3</w:t>
            </w:r>
          </w:p>
        </w:tc>
      </w:tr>
      <w:tr w:rsidR="008D5E05" w:rsidRPr="005D2DDD" w14:paraId="63FDBC89" w14:textId="77777777" w:rsidTr="008D5E05">
        <w:trPr>
          <w:jc w:val="center"/>
        </w:trPr>
        <w:tc>
          <w:tcPr>
            <w:tcW w:w="603" w:type="dxa"/>
            <w:tcBorders>
              <w:top w:val="single" w:sz="8" w:space="0" w:color="auto"/>
              <w:left w:val="single" w:sz="12" w:space="0" w:color="auto"/>
              <w:bottom w:val="single" w:sz="12" w:space="0" w:color="auto"/>
              <w:right w:val="single" w:sz="8" w:space="0" w:color="auto"/>
            </w:tcBorders>
            <w:shd w:val="clear" w:color="auto" w:fill="D9E2F3" w:themeFill="accent1" w:themeFillTint="33"/>
          </w:tcPr>
          <w:p w14:paraId="5AA89C57" w14:textId="77777777" w:rsidR="008D5E05" w:rsidRPr="00E02FB7" w:rsidRDefault="008D5E05" w:rsidP="008D5E05">
            <w:pPr>
              <w:bidi/>
              <w:jc w:val="center"/>
              <w:rPr>
                <w:rFonts w:asciiTheme="majorBidi" w:hAnsiTheme="majorBidi" w:cstheme="majorBidi"/>
                <w:b/>
                <w:bCs/>
              </w:rPr>
            </w:pPr>
            <w:r w:rsidRPr="00E02FB7">
              <w:rPr>
                <w:rFonts w:asciiTheme="majorBidi" w:hAnsiTheme="majorBidi" w:cstheme="majorBidi"/>
                <w:b/>
                <w:bCs/>
              </w:rPr>
              <w:t>2</w:t>
            </w:r>
          </w:p>
        </w:tc>
        <w:tc>
          <w:tcPr>
            <w:tcW w:w="7442" w:type="dxa"/>
            <w:tcBorders>
              <w:top w:val="single" w:sz="8" w:space="0" w:color="auto"/>
              <w:left w:val="single" w:sz="8" w:space="0" w:color="auto"/>
              <w:bottom w:val="dashSmallGap" w:sz="4" w:space="0" w:color="auto"/>
              <w:right w:val="nil"/>
            </w:tcBorders>
            <w:shd w:val="clear" w:color="auto" w:fill="D9E2F3" w:themeFill="accent1" w:themeFillTint="33"/>
          </w:tcPr>
          <w:p w14:paraId="1182A8B3" w14:textId="77777777" w:rsidR="008D5E05" w:rsidRPr="0014146F" w:rsidRDefault="008D5E05" w:rsidP="008D5E05">
            <w:pPr>
              <w:bidi/>
              <w:jc w:val="lowKashida"/>
              <w:rPr>
                <w:rFonts w:ascii="Traditional Arabic" w:hAnsi="Traditional Arabic" w:cs="Traditional Arabic"/>
                <w:b/>
                <w:bCs/>
                <w:sz w:val="32"/>
                <w:szCs w:val="32"/>
              </w:rPr>
            </w:pPr>
            <w:r w:rsidRPr="0014146F">
              <w:rPr>
                <w:rFonts w:ascii="Traditional Arabic" w:hAnsi="Traditional Arabic" w:cs="Traditional Arabic" w:hint="cs"/>
                <w:b/>
                <w:bCs/>
                <w:sz w:val="32"/>
                <w:szCs w:val="32"/>
                <w:rtl/>
              </w:rPr>
              <w:t>المهارات</w:t>
            </w:r>
          </w:p>
        </w:tc>
        <w:tc>
          <w:tcPr>
            <w:tcW w:w="1526" w:type="dxa"/>
            <w:tcBorders>
              <w:top w:val="single" w:sz="8" w:space="0" w:color="auto"/>
              <w:left w:val="nil"/>
              <w:bottom w:val="dashSmallGap" w:sz="4" w:space="0" w:color="auto"/>
              <w:right w:val="single" w:sz="12" w:space="0" w:color="auto"/>
            </w:tcBorders>
            <w:shd w:val="clear" w:color="auto" w:fill="D9E2F3" w:themeFill="accent1" w:themeFillTint="33"/>
          </w:tcPr>
          <w:p w14:paraId="5C8E8E80" w14:textId="77777777" w:rsidR="008D5E05" w:rsidRPr="0014146F" w:rsidRDefault="008D5E05" w:rsidP="008D5E05">
            <w:pPr>
              <w:bidi/>
              <w:jc w:val="center"/>
              <w:rPr>
                <w:rFonts w:ascii="Traditional Arabic" w:hAnsi="Traditional Arabic" w:cs="Traditional Arabic"/>
                <w:b/>
                <w:bCs/>
                <w:sz w:val="32"/>
                <w:szCs w:val="32"/>
              </w:rPr>
            </w:pPr>
          </w:p>
        </w:tc>
      </w:tr>
      <w:tr w:rsidR="008D5E05" w:rsidRPr="005D2DDD" w14:paraId="5AAA9E6E" w14:textId="77777777" w:rsidTr="008D5E05">
        <w:trPr>
          <w:jc w:val="center"/>
        </w:trPr>
        <w:tc>
          <w:tcPr>
            <w:tcW w:w="603" w:type="dxa"/>
            <w:tcBorders>
              <w:top w:val="dashSmallGap" w:sz="4" w:space="0" w:color="auto"/>
              <w:left w:val="single" w:sz="12" w:space="0" w:color="auto"/>
              <w:bottom w:val="single" w:sz="12" w:space="0" w:color="auto"/>
              <w:right w:val="single" w:sz="8" w:space="0" w:color="auto"/>
            </w:tcBorders>
          </w:tcPr>
          <w:p w14:paraId="1836AD29" w14:textId="77777777" w:rsidR="008D5E05" w:rsidRPr="00B4292A" w:rsidRDefault="008D5E05" w:rsidP="008D5E05">
            <w:pPr>
              <w:bidi/>
              <w:rPr>
                <w:rFonts w:asciiTheme="majorBidi" w:hAnsiTheme="majorBidi" w:cstheme="majorBidi"/>
              </w:rPr>
            </w:pPr>
            <w:r w:rsidRPr="00B4292A">
              <w:rPr>
                <w:rFonts w:asciiTheme="majorBidi" w:hAnsiTheme="majorBidi" w:cstheme="majorBidi"/>
              </w:rPr>
              <w:t>2.1</w:t>
            </w:r>
          </w:p>
        </w:tc>
        <w:tc>
          <w:tcPr>
            <w:tcW w:w="7442" w:type="dxa"/>
            <w:tcBorders>
              <w:top w:val="dashSmallGap" w:sz="4" w:space="0" w:color="auto"/>
              <w:left w:val="single" w:sz="8" w:space="0" w:color="auto"/>
              <w:bottom w:val="single" w:sz="12" w:space="0" w:color="auto"/>
            </w:tcBorders>
          </w:tcPr>
          <w:p w14:paraId="049DCC20" w14:textId="77777777" w:rsidR="008D5E05" w:rsidRPr="0014146F" w:rsidRDefault="008D5E05" w:rsidP="008D5E05">
            <w:pPr>
              <w:bidi/>
              <w:jc w:val="lowKashida"/>
              <w:rPr>
                <w:rFonts w:ascii="Traditional Arabic" w:hAnsi="Traditional Arabic" w:cs="Traditional Arabic"/>
                <w:b/>
                <w:bCs/>
                <w:sz w:val="32"/>
                <w:szCs w:val="32"/>
              </w:rPr>
            </w:pPr>
            <w:r w:rsidRPr="0014146F">
              <w:rPr>
                <w:rFonts w:ascii="Traditional Arabic" w:hAnsi="Traditional Arabic" w:cs="Traditional Arabic" w:hint="cs"/>
                <w:b/>
                <w:bCs/>
                <w:sz w:val="32"/>
                <w:szCs w:val="32"/>
                <w:rtl/>
              </w:rPr>
              <w:t>أن يستنبط الدارس قواعد التفسير من مصادرها من كتب التفسير وعلوم القرآن.</w:t>
            </w:r>
          </w:p>
        </w:tc>
        <w:tc>
          <w:tcPr>
            <w:tcW w:w="1526" w:type="dxa"/>
            <w:tcBorders>
              <w:top w:val="dashSmallGap" w:sz="4" w:space="0" w:color="auto"/>
              <w:left w:val="single" w:sz="8" w:space="0" w:color="auto"/>
              <w:bottom w:val="single" w:sz="12" w:space="0" w:color="auto"/>
              <w:right w:val="single" w:sz="12" w:space="0" w:color="auto"/>
            </w:tcBorders>
          </w:tcPr>
          <w:p w14:paraId="34AC8D04" w14:textId="77777777" w:rsidR="008D5E05" w:rsidRPr="0014146F" w:rsidRDefault="008D5E05" w:rsidP="008D5E05">
            <w:pPr>
              <w:bidi/>
              <w:jc w:val="center"/>
              <w:rPr>
                <w:rFonts w:ascii="Traditional Arabic" w:hAnsi="Traditional Arabic" w:cs="Traditional Arabic"/>
                <w:b/>
                <w:bCs/>
                <w:sz w:val="32"/>
                <w:szCs w:val="32"/>
              </w:rPr>
            </w:pPr>
            <w:r w:rsidRPr="0014146F">
              <w:rPr>
                <w:rFonts w:ascii="Traditional Arabic" w:hAnsi="Traditional Arabic" w:cs="Traditional Arabic" w:hint="cs"/>
                <w:b/>
                <w:bCs/>
                <w:sz w:val="32"/>
                <w:szCs w:val="32"/>
                <w:rtl/>
              </w:rPr>
              <w:t>م1</w:t>
            </w:r>
          </w:p>
        </w:tc>
      </w:tr>
      <w:tr w:rsidR="008D5E05" w:rsidRPr="005D2DDD" w14:paraId="3DA181AA" w14:textId="77777777" w:rsidTr="008D5E05">
        <w:trPr>
          <w:jc w:val="center"/>
        </w:trPr>
        <w:tc>
          <w:tcPr>
            <w:tcW w:w="603" w:type="dxa"/>
            <w:tcBorders>
              <w:top w:val="dashSmallGap" w:sz="4" w:space="0" w:color="auto"/>
              <w:left w:val="single" w:sz="12" w:space="0" w:color="auto"/>
              <w:bottom w:val="single" w:sz="12" w:space="0" w:color="auto"/>
              <w:right w:val="single" w:sz="8" w:space="0" w:color="auto"/>
            </w:tcBorders>
          </w:tcPr>
          <w:p w14:paraId="5E8CC2D7" w14:textId="77777777" w:rsidR="008D5E05" w:rsidRPr="00B4292A" w:rsidRDefault="008D5E05" w:rsidP="008D5E05">
            <w:pPr>
              <w:bidi/>
              <w:rPr>
                <w:rFonts w:asciiTheme="majorBidi" w:hAnsiTheme="majorBidi" w:cstheme="majorBidi"/>
              </w:rPr>
            </w:pPr>
            <w:r w:rsidRPr="00B4292A">
              <w:rPr>
                <w:rFonts w:asciiTheme="majorBidi" w:hAnsiTheme="majorBidi" w:cstheme="majorBidi"/>
              </w:rPr>
              <w:t>2.2</w:t>
            </w:r>
          </w:p>
        </w:tc>
        <w:tc>
          <w:tcPr>
            <w:tcW w:w="7442" w:type="dxa"/>
            <w:tcBorders>
              <w:top w:val="dashSmallGap" w:sz="4" w:space="0" w:color="auto"/>
              <w:left w:val="single" w:sz="8" w:space="0" w:color="auto"/>
              <w:bottom w:val="single" w:sz="12" w:space="0" w:color="auto"/>
            </w:tcBorders>
          </w:tcPr>
          <w:p w14:paraId="591BACFD" w14:textId="77777777" w:rsidR="008D5E05" w:rsidRPr="0014146F" w:rsidRDefault="008D5E05" w:rsidP="008D5E05">
            <w:pPr>
              <w:bidi/>
              <w:jc w:val="lowKashida"/>
              <w:rPr>
                <w:rFonts w:ascii="Traditional Arabic" w:hAnsi="Traditional Arabic" w:cs="Traditional Arabic"/>
                <w:b/>
                <w:bCs/>
                <w:sz w:val="32"/>
                <w:szCs w:val="32"/>
              </w:rPr>
            </w:pPr>
            <w:r w:rsidRPr="0014146F">
              <w:rPr>
                <w:rFonts w:ascii="Traditional Arabic" w:hAnsi="Traditional Arabic" w:cs="Traditional Arabic" w:hint="cs"/>
                <w:b/>
                <w:bCs/>
                <w:sz w:val="32"/>
                <w:szCs w:val="32"/>
                <w:rtl/>
              </w:rPr>
              <w:t>أن يطبق الدارس قواعد التفسير على نماذج من كتب التفسير</w:t>
            </w:r>
          </w:p>
        </w:tc>
        <w:tc>
          <w:tcPr>
            <w:tcW w:w="1526" w:type="dxa"/>
            <w:tcBorders>
              <w:top w:val="dashSmallGap" w:sz="4" w:space="0" w:color="auto"/>
              <w:left w:val="single" w:sz="8" w:space="0" w:color="auto"/>
              <w:bottom w:val="single" w:sz="12" w:space="0" w:color="auto"/>
              <w:right w:val="single" w:sz="12" w:space="0" w:color="auto"/>
            </w:tcBorders>
          </w:tcPr>
          <w:p w14:paraId="15C83B8E" w14:textId="77777777" w:rsidR="008D5E05" w:rsidRPr="0014146F" w:rsidRDefault="008D5E05" w:rsidP="008D5E05">
            <w:pPr>
              <w:bidi/>
              <w:jc w:val="center"/>
              <w:rPr>
                <w:rFonts w:ascii="Traditional Arabic" w:hAnsi="Traditional Arabic" w:cs="Traditional Arabic"/>
                <w:b/>
                <w:bCs/>
                <w:sz w:val="32"/>
                <w:szCs w:val="32"/>
              </w:rPr>
            </w:pPr>
            <w:r w:rsidRPr="0014146F">
              <w:rPr>
                <w:rFonts w:ascii="Traditional Arabic" w:hAnsi="Traditional Arabic" w:cs="Traditional Arabic" w:hint="cs"/>
                <w:b/>
                <w:bCs/>
                <w:sz w:val="32"/>
                <w:szCs w:val="32"/>
                <w:rtl/>
              </w:rPr>
              <w:t>م2</w:t>
            </w:r>
          </w:p>
        </w:tc>
      </w:tr>
      <w:tr w:rsidR="008D5E05" w:rsidRPr="005D2DDD" w14:paraId="54B156FE" w14:textId="77777777" w:rsidTr="008D5E05">
        <w:trPr>
          <w:jc w:val="center"/>
        </w:trPr>
        <w:tc>
          <w:tcPr>
            <w:tcW w:w="603" w:type="dxa"/>
            <w:tcBorders>
              <w:top w:val="single" w:sz="8" w:space="0" w:color="auto"/>
              <w:left w:val="single" w:sz="12" w:space="0" w:color="auto"/>
              <w:bottom w:val="single" w:sz="12" w:space="0" w:color="auto"/>
              <w:right w:val="single" w:sz="8" w:space="0" w:color="auto"/>
            </w:tcBorders>
            <w:shd w:val="clear" w:color="auto" w:fill="D9E2F3" w:themeFill="accent1" w:themeFillTint="33"/>
          </w:tcPr>
          <w:p w14:paraId="77F830BE" w14:textId="77777777" w:rsidR="008D5E05" w:rsidRPr="00E02FB7" w:rsidRDefault="008D5E05" w:rsidP="008D5E05">
            <w:pPr>
              <w:bidi/>
              <w:jc w:val="center"/>
              <w:rPr>
                <w:rFonts w:asciiTheme="majorBidi" w:hAnsiTheme="majorBidi" w:cstheme="majorBidi"/>
                <w:b/>
                <w:bCs/>
              </w:rPr>
            </w:pPr>
            <w:r w:rsidRPr="00E02FB7">
              <w:rPr>
                <w:rFonts w:asciiTheme="majorBidi" w:hAnsiTheme="majorBidi" w:cstheme="majorBidi"/>
                <w:b/>
                <w:bCs/>
              </w:rPr>
              <w:t>3</w:t>
            </w:r>
          </w:p>
        </w:tc>
        <w:tc>
          <w:tcPr>
            <w:tcW w:w="7442" w:type="dxa"/>
            <w:tcBorders>
              <w:top w:val="single" w:sz="8" w:space="0" w:color="auto"/>
              <w:left w:val="single" w:sz="8" w:space="0" w:color="auto"/>
              <w:bottom w:val="dashSmallGap" w:sz="4" w:space="0" w:color="auto"/>
              <w:right w:val="nil"/>
            </w:tcBorders>
            <w:shd w:val="clear" w:color="auto" w:fill="D9E2F3" w:themeFill="accent1" w:themeFillTint="33"/>
          </w:tcPr>
          <w:p w14:paraId="0772EF00" w14:textId="77777777" w:rsidR="008D5E05" w:rsidRPr="0014146F" w:rsidRDefault="008D5E05" w:rsidP="008D5E05">
            <w:pPr>
              <w:bidi/>
              <w:jc w:val="lowKashida"/>
              <w:rPr>
                <w:rFonts w:ascii="Traditional Arabic" w:hAnsi="Traditional Arabic" w:cs="Traditional Arabic"/>
                <w:b/>
                <w:bCs/>
                <w:sz w:val="32"/>
                <w:szCs w:val="32"/>
              </w:rPr>
            </w:pPr>
            <w:r w:rsidRPr="0014146F">
              <w:rPr>
                <w:rFonts w:ascii="Traditional Arabic" w:hAnsi="Traditional Arabic" w:cs="Traditional Arabic" w:hint="cs"/>
                <w:b/>
                <w:bCs/>
                <w:sz w:val="32"/>
                <w:szCs w:val="32"/>
                <w:rtl/>
              </w:rPr>
              <w:t>القيم</w:t>
            </w:r>
          </w:p>
        </w:tc>
        <w:tc>
          <w:tcPr>
            <w:tcW w:w="1526" w:type="dxa"/>
            <w:tcBorders>
              <w:top w:val="single" w:sz="8" w:space="0" w:color="auto"/>
              <w:left w:val="nil"/>
              <w:bottom w:val="dashSmallGap" w:sz="4" w:space="0" w:color="auto"/>
              <w:right w:val="single" w:sz="12" w:space="0" w:color="auto"/>
            </w:tcBorders>
            <w:shd w:val="clear" w:color="auto" w:fill="D9E2F3" w:themeFill="accent1" w:themeFillTint="33"/>
          </w:tcPr>
          <w:p w14:paraId="5F477DC8" w14:textId="77777777" w:rsidR="008D5E05" w:rsidRPr="0014146F" w:rsidRDefault="008D5E05" w:rsidP="008D5E05">
            <w:pPr>
              <w:bidi/>
              <w:jc w:val="center"/>
              <w:rPr>
                <w:rFonts w:ascii="Traditional Arabic" w:hAnsi="Traditional Arabic" w:cs="Traditional Arabic"/>
                <w:b/>
                <w:bCs/>
                <w:sz w:val="32"/>
                <w:szCs w:val="32"/>
              </w:rPr>
            </w:pPr>
          </w:p>
        </w:tc>
      </w:tr>
      <w:tr w:rsidR="008D5E05" w:rsidRPr="005D2DDD" w14:paraId="2BEABACE" w14:textId="77777777" w:rsidTr="008D5E05">
        <w:trPr>
          <w:jc w:val="center"/>
        </w:trPr>
        <w:tc>
          <w:tcPr>
            <w:tcW w:w="603" w:type="dxa"/>
            <w:tcBorders>
              <w:top w:val="dashSmallGap" w:sz="4" w:space="0" w:color="auto"/>
              <w:left w:val="single" w:sz="12" w:space="0" w:color="auto"/>
              <w:bottom w:val="single" w:sz="12" w:space="0" w:color="auto"/>
              <w:right w:val="single" w:sz="8" w:space="0" w:color="auto"/>
            </w:tcBorders>
          </w:tcPr>
          <w:p w14:paraId="32633959" w14:textId="77777777" w:rsidR="008D5E05" w:rsidRPr="00B4292A" w:rsidRDefault="008D5E05" w:rsidP="008D5E05">
            <w:pPr>
              <w:bidi/>
              <w:rPr>
                <w:rFonts w:asciiTheme="majorBidi" w:hAnsiTheme="majorBidi" w:cstheme="majorBidi"/>
              </w:rPr>
            </w:pPr>
            <w:r w:rsidRPr="00B4292A">
              <w:rPr>
                <w:rFonts w:asciiTheme="majorBidi" w:hAnsiTheme="majorBidi" w:cstheme="majorBidi"/>
              </w:rPr>
              <w:lastRenderedPageBreak/>
              <w:t>3.1</w:t>
            </w:r>
          </w:p>
        </w:tc>
        <w:tc>
          <w:tcPr>
            <w:tcW w:w="7442" w:type="dxa"/>
            <w:tcBorders>
              <w:top w:val="dashSmallGap" w:sz="4" w:space="0" w:color="auto"/>
              <w:left w:val="single" w:sz="8" w:space="0" w:color="auto"/>
              <w:bottom w:val="single" w:sz="12" w:space="0" w:color="auto"/>
            </w:tcBorders>
          </w:tcPr>
          <w:p w14:paraId="239BD477" w14:textId="77777777" w:rsidR="008D5E05" w:rsidRPr="0014146F" w:rsidRDefault="008D5E05" w:rsidP="008D5E05">
            <w:pPr>
              <w:bidi/>
              <w:jc w:val="lowKashida"/>
              <w:rPr>
                <w:rFonts w:ascii="Traditional Arabic" w:hAnsi="Traditional Arabic" w:cs="Traditional Arabic"/>
                <w:b/>
                <w:bCs/>
                <w:sz w:val="32"/>
                <w:szCs w:val="32"/>
              </w:rPr>
            </w:pPr>
            <w:r w:rsidRPr="0014146F">
              <w:rPr>
                <w:rFonts w:ascii="Traditional Arabic" w:hAnsi="Traditional Arabic" w:cs="Traditional Arabic" w:hint="cs"/>
                <w:b/>
                <w:bCs/>
                <w:sz w:val="32"/>
                <w:szCs w:val="32"/>
                <w:rtl/>
              </w:rPr>
              <w:t>إظهار المقدرة على القيام بالأنشطة البحثية ضمن فرق عمل مع تحمل المسؤولية.</w:t>
            </w:r>
          </w:p>
        </w:tc>
        <w:tc>
          <w:tcPr>
            <w:tcW w:w="1526" w:type="dxa"/>
            <w:tcBorders>
              <w:top w:val="dashSmallGap" w:sz="4" w:space="0" w:color="auto"/>
              <w:left w:val="single" w:sz="8" w:space="0" w:color="auto"/>
              <w:bottom w:val="single" w:sz="12" w:space="0" w:color="auto"/>
              <w:right w:val="single" w:sz="12" w:space="0" w:color="auto"/>
            </w:tcBorders>
          </w:tcPr>
          <w:p w14:paraId="2C32977F" w14:textId="77777777" w:rsidR="008D5E05" w:rsidRPr="0014146F" w:rsidRDefault="008D5E05" w:rsidP="008D5E05">
            <w:pPr>
              <w:bidi/>
              <w:jc w:val="center"/>
              <w:rPr>
                <w:rFonts w:ascii="Traditional Arabic" w:hAnsi="Traditional Arabic" w:cs="Traditional Arabic"/>
                <w:b/>
                <w:bCs/>
                <w:sz w:val="32"/>
                <w:szCs w:val="32"/>
              </w:rPr>
            </w:pPr>
            <w:r w:rsidRPr="0014146F">
              <w:rPr>
                <w:rFonts w:ascii="Traditional Arabic" w:hAnsi="Traditional Arabic" w:cs="Traditional Arabic" w:hint="cs"/>
                <w:b/>
                <w:bCs/>
                <w:sz w:val="32"/>
                <w:szCs w:val="32"/>
                <w:rtl/>
              </w:rPr>
              <w:t>ق2</w:t>
            </w:r>
          </w:p>
        </w:tc>
      </w:tr>
      <w:tr w:rsidR="008D5E05" w:rsidRPr="005D2DDD" w14:paraId="3908C71A" w14:textId="77777777" w:rsidTr="008D5E05">
        <w:trPr>
          <w:jc w:val="center"/>
        </w:trPr>
        <w:tc>
          <w:tcPr>
            <w:tcW w:w="603" w:type="dxa"/>
            <w:tcBorders>
              <w:top w:val="dashSmallGap" w:sz="4" w:space="0" w:color="auto"/>
              <w:left w:val="single" w:sz="12" w:space="0" w:color="auto"/>
              <w:bottom w:val="single" w:sz="12" w:space="0" w:color="auto"/>
              <w:right w:val="single" w:sz="8" w:space="0" w:color="auto"/>
            </w:tcBorders>
          </w:tcPr>
          <w:p w14:paraId="670D383E" w14:textId="77777777" w:rsidR="008D5E05" w:rsidRPr="00B4292A" w:rsidRDefault="008D5E05" w:rsidP="008D5E05">
            <w:pPr>
              <w:bidi/>
              <w:rPr>
                <w:rFonts w:asciiTheme="majorBidi" w:hAnsiTheme="majorBidi" w:cstheme="majorBidi"/>
              </w:rPr>
            </w:pPr>
            <w:r w:rsidRPr="00B4292A">
              <w:rPr>
                <w:rFonts w:asciiTheme="majorBidi" w:hAnsiTheme="majorBidi" w:cstheme="majorBidi"/>
              </w:rPr>
              <w:t>3.2</w:t>
            </w:r>
          </w:p>
        </w:tc>
        <w:tc>
          <w:tcPr>
            <w:tcW w:w="7442" w:type="dxa"/>
            <w:tcBorders>
              <w:top w:val="dashSmallGap" w:sz="4" w:space="0" w:color="auto"/>
              <w:left w:val="single" w:sz="8" w:space="0" w:color="auto"/>
              <w:bottom w:val="single" w:sz="12" w:space="0" w:color="auto"/>
            </w:tcBorders>
          </w:tcPr>
          <w:p w14:paraId="01338056" w14:textId="77777777" w:rsidR="008D5E05" w:rsidRPr="0014146F" w:rsidRDefault="008D5E05" w:rsidP="008D5E05">
            <w:pPr>
              <w:bidi/>
              <w:jc w:val="lowKashida"/>
              <w:rPr>
                <w:rFonts w:ascii="Traditional Arabic" w:hAnsi="Traditional Arabic" w:cs="Traditional Arabic"/>
                <w:b/>
                <w:bCs/>
                <w:sz w:val="32"/>
                <w:szCs w:val="32"/>
              </w:rPr>
            </w:pPr>
            <w:r w:rsidRPr="0014146F">
              <w:rPr>
                <w:rFonts w:ascii="Traditional Arabic" w:hAnsi="Traditional Arabic" w:cs="Traditional Arabic" w:hint="cs"/>
                <w:b/>
                <w:bCs/>
                <w:sz w:val="32"/>
                <w:szCs w:val="32"/>
                <w:rtl/>
              </w:rPr>
              <w:t>التميز في إدارة الأنشطة البحثية في مجال التخصص بشكل فعال</w:t>
            </w:r>
          </w:p>
        </w:tc>
        <w:tc>
          <w:tcPr>
            <w:tcW w:w="1526" w:type="dxa"/>
            <w:tcBorders>
              <w:top w:val="dashSmallGap" w:sz="4" w:space="0" w:color="auto"/>
              <w:left w:val="single" w:sz="8" w:space="0" w:color="auto"/>
              <w:bottom w:val="single" w:sz="12" w:space="0" w:color="auto"/>
              <w:right w:val="single" w:sz="12" w:space="0" w:color="auto"/>
            </w:tcBorders>
          </w:tcPr>
          <w:p w14:paraId="2FCF269B" w14:textId="77777777" w:rsidR="008D5E05" w:rsidRPr="0014146F" w:rsidRDefault="008D5E05" w:rsidP="008D5E05">
            <w:pPr>
              <w:bidi/>
              <w:jc w:val="center"/>
              <w:rPr>
                <w:rFonts w:ascii="Traditional Arabic" w:hAnsi="Traditional Arabic" w:cs="Traditional Arabic"/>
                <w:b/>
                <w:bCs/>
                <w:sz w:val="32"/>
                <w:szCs w:val="32"/>
              </w:rPr>
            </w:pPr>
            <w:r w:rsidRPr="0014146F">
              <w:rPr>
                <w:rFonts w:ascii="Traditional Arabic" w:hAnsi="Traditional Arabic" w:cs="Traditional Arabic" w:hint="cs"/>
                <w:b/>
                <w:bCs/>
                <w:sz w:val="32"/>
                <w:szCs w:val="32"/>
                <w:rtl/>
              </w:rPr>
              <w:t>ق4</w:t>
            </w:r>
          </w:p>
        </w:tc>
      </w:tr>
    </w:tbl>
    <w:p w14:paraId="20CAF7AB" w14:textId="77777777" w:rsidR="008D5E05" w:rsidRPr="005D2DDD" w:rsidRDefault="008D5E05" w:rsidP="008D5E05">
      <w:pPr>
        <w:bidi/>
        <w:jc w:val="both"/>
        <w:rPr>
          <w:rFonts w:asciiTheme="majorBidi" w:hAnsiTheme="majorBidi" w:cstheme="majorBidi"/>
          <w:sz w:val="20"/>
          <w:szCs w:val="20"/>
          <w:rtl/>
        </w:rPr>
      </w:pPr>
    </w:p>
    <w:p w14:paraId="258C145E" w14:textId="77777777" w:rsidR="008D5E05" w:rsidRPr="00E40585" w:rsidRDefault="008D5E05" w:rsidP="008D5E05">
      <w:pPr>
        <w:pStyle w:val="1"/>
      </w:pPr>
      <w:r w:rsidRPr="005D2DDD">
        <w:rPr>
          <w:rtl/>
        </w:rPr>
        <w:t xml:space="preserve">ج. </w:t>
      </w:r>
      <w:r>
        <w:rPr>
          <w:rFonts w:hint="cs"/>
          <w:rtl/>
        </w:rPr>
        <w:t>موضوعات</w:t>
      </w:r>
      <w:r w:rsidRPr="005D2DDD">
        <w:rPr>
          <w:rtl/>
        </w:rPr>
        <w:t xml:space="preserve"> المقرر</w:t>
      </w:r>
      <w:r w:rsidRPr="005D2DDD">
        <w:rPr>
          <w:sz w:val="20"/>
          <w:szCs w:val="20"/>
          <w:rtl/>
        </w:rPr>
        <w:t xml:space="preserve"> </w:t>
      </w:r>
    </w:p>
    <w:tbl>
      <w:tblPr>
        <w:tblpPr w:leftFromText="180" w:rightFromText="180" w:vertAnchor="text" w:tblpXSpec="center" w:tblpY="1"/>
        <w:tblOverlap w:val="never"/>
        <w:bidiVisual/>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38"/>
        <w:gridCol w:w="8074"/>
        <w:gridCol w:w="959"/>
      </w:tblGrid>
      <w:tr w:rsidR="008D5E05" w:rsidRPr="005D2DDD" w14:paraId="178C9006" w14:textId="77777777" w:rsidTr="008D5E05">
        <w:trPr>
          <w:trHeight w:val="461"/>
        </w:trPr>
        <w:tc>
          <w:tcPr>
            <w:tcW w:w="538" w:type="dxa"/>
            <w:tcBorders>
              <w:top w:val="single" w:sz="12" w:space="0" w:color="auto"/>
              <w:left w:val="single" w:sz="12" w:space="0" w:color="auto"/>
              <w:bottom w:val="single" w:sz="8" w:space="0" w:color="auto"/>
              <w:right w:val="single" w:sz="8" w:space="0" w:color="auto"/>
            </w:tcBorders>
            <w:shd w:val="clear" w:color="auto" w:fill="B4C6E7" w:themeFill="accent1" w:themeFillTint="66"/>
            <w:vAlign w:val="center"/>
          </w:tcPr>
          <w:p w14:paraId="09F62B4D" w14:textId="77777777" w:rsidR="008D5E05" w:rsidRPr="006A374B" w:rsidRDefault="008D5E05" w:rsidP="008D5E05">
            <w:pPr>
              <w:bidi/>
              <w:jc w:val="center"/>
              <w:rPr>
                <w:rFonts w:asciiTheme="majorBidi" w:hAnsiTheme="majorBidi" w:cstheme="majorBidi"/>
                <w:b/>
                <w:bCs/>
                <w:highlight w:val="yellow"/>
                <w:rtl/>
                <w:lang w:bidi="ar-EG"/>
              </w:rPr>
            </w:pPr>
            <w:r w:rsidRPr="006A374B">
              <w:rPr>
                <w:rFonts w:asciiTheme="majorBidi" w:hAnsiTheme="majorBidi" w:cstheme="majorBidi" w:hint="cs"/>
                <w:b/>
                <w:bCs/>
                <w:rtl/>
                <w:lang w:bidi="ar-EG"/>
              </w:rPr>
              <w:t>م</w:t>
            </w:r>
          </w:p>
        </w:tc>
        <w:tc>
          <w:tcPr>
            <w:tcW w:w="8074" w:type="dxa"/>
            <w:tcBorders>
              <w:top w:val="single" w:sz="12" w:space="0" w:color="auto"/>
              <w:left w:val="single" w:sz="8" w:space="0" w:color="auto"/>
              <w:bottom w:val="single" w:sz="8" w:space="0" w:color="auto"/>
              <w:right w:val="single" w:sz="8" w:space="0" w:color="auto"/>
            </w:tcBorders>
            <w:shd w:val="clear" w:color="auto" w:fill="B4C6E7" w:themeFill="accent1" w:themeFillTint="66"/>
            <w:vAlign w:val="center"/>
          </w:tcPr>
          <w:p w14:paraId="43E7D195" w14:textId="77777777" w:rsidR="008D5E05" w:rsidRPr="006A374B" w:rsidRDefault="008D5E05" w:rsidP="008D5E05">
            <w:pPr>
              <w:bidi/>
              <w:jc w:val="center"/>
              <w:rPr>
                <w:rFonts w:asciiTheme="majorBidi" w:hAnsiTheme="majorBidi" w:cstheme="majorBidi"/>
                <w:lang w:bidi="ar-EG"/>
              </w:rPr>
            </w:pPr>
            <w:r w:rsidRPr="006A374B">
              <w:rPr>
                <w:rFonts w:asciiTheme="majorBidi" w:hAnsiTheme="majorBidi" w:cstheme="majorBidi"/>
                <w:b/>
                <w:bCs/>
                <w:rtl/>
                <w:lang w:bidi="ar-EG"/>
              </w:rPr>
              <w:t>قائمة الموضوعات</w:t>
            </w:r>
          </w:p>
        </w:tc>
        <w:tc>
          <w:tcPr>
            <w:tcW w:w="959" w:type="dxa"/>
            <w:tcBorders>
              <w:top w:val="single" w:sz="12" w:space="0" w:color="auto"/>
              <w:left w:val="single" w:sz="8" w:space="0" w:color="auto"/>
              <w:bottom w:val="single" w:sz="8" w:space="0" w:color="auto"/>
              <w:right w:val="single" w:sz="12" w:space="0" w:color="auto"/>
            </w:tcBorders>
            <w:shd w:val="clear" w:color="auto" w:fill="B4C6E7" w:themeFill="accent1" w:themeFillTint="66"/>
            <w:vAlign w:val="center"/>
          </w:tcPr>
          <w:p w14:paraId="2F602C34" w14:textId="77777777" w:rsidR="008D5E05" w:rsidRPr="006A374B" w:rsidRDefault="008D5E05" w:rsidP="008D5E05">
            <w:pPr>
              <w:bidi/>
              <w:jc w:val="center"/>
              <w:rPr>
                <w:rFonts w:asciiTheme="majorBidi" w:hAnsiTheme="majorBidi" w:cstheme="majorBidi"/>
                <w:sz w:val="22"/>
                <w:szCs w:val="22"/>
                <w:rtl/>
                <w:lang w:bidi="ar-EG"/>
              </w:rPr>
            </w:pPr>
            <w:r w:rsidRPr="006A374B">
              <w:rPr>
                <w:rFonts w:asciiTheme="majorBidi" w:hAnsiTheme="majorBidi" w:cstheme="majorBidi"/>
                <w:b/>
                <w:bCs/>
                <w:sz w:val="22"/>
                <w:szCs w:val="22"/>
                <w:rtl/>
              </w:rPr>
              <w:t xml:space="preserve">ساعات </w:t>
            </w:r>
            <w:r w:rsidRPr="006A374B">
              <w:rPr>
                <w:rFonts w:asciiTheme="majorBidi" w:hAnsiTheme="majorBidi" w:cstheme="majorBidi" w:hint="cs"/>
                <w:b/>
                <w:bCs/>
                <w:sz w:val="22"/>
                <w:szCs w:val="22"/>
                <w:rtl/>
                <w:lang w:bidi="ar-EG"/>
              </w:rPr>
              <w:t>الاتصال</w:t>
            </w:r>
          </w:p>
        </w:tc>
      </w:tr>
      <w:tr w:rsidR="008D5E05" w:rsidRPr="005D2DDD" w14:paraId="7AB8487D" w14:textId="77777777" w:rsidTr="008D5E05">
        <w:tc>
          <w:tcPr>
            <w:tcW w:w="538" w:type="dxa"/>
            <w:tcBorders>
              <w:top w:val="single" w:sz="8" w:space="0" w:color="auto"/>
              <w:left w:val="single" w:sz="12" w:space="0" w:color="auto"/>
              <w:bottom w:val="dashSmallGap" w:sz="4" w:space="0" w:color="auto"/>
              <w:right w:val="single" w:sz="8" w:space="0" w:color="auto"/>
            </w:tcBorders>
            <w:vAlign w:val="center"/>
          </w:tcPr>
          <w:p w14:paraId="067DF473" w14:textId="77777777" w:rsidR="008D5E05" w:rsidRPr="006A374B" w:rsidRDefault="008D5E05" w:rsidP="008D5E05">
            <w:pPr>
              <w:bidi/>
              <w:jc w:val="center"/>
              <w:rPr>
                <w:rFonts w:asciiTheme="majorBidi" w:hAnsiTheme="majorBidi" w:cstheme="majorBidi"/>
                <w:lang w:bidi="ar-EG"/>
              </w:rPr>
            </w:pPr>
            <w:r w:rsidRPr="006A374B">
              <w:rPr>
                <w:rFonts w:asciiTheme="majorBidi" w:hAnsiTheme="majorBidi" w:cstheme="majorBidi" w:hint="cs"/>
                <w:rtl/>
                <w:lang w:bidi="ar-EG"/>
              </w:rPr>
              <w:t>1</w:t>
            </w:r>
          </w:p>
        </w:tc>
        <w:tc>
          <w:tcPr>
            <w:tcW w:w="8074" w:type="dxa"/>
            <w:tcBorders>
              <w:top w:val="single" w:sz="8" w:space="0" w:color="auto"/>
              <w:left w:val="single" w:sz="8" w:space="0" w:color="auto"/>
              <w:bottom w:val="dashSmallGap" w:sz="4" w:space="0" w:color="auto"/>
              <w:right w:val="single" w:sz="8" w:space="0" w:color="auto"/>
            </w:tcBorders>
            <w:vAlign w:val="center"/>
          </w:tcPr>
          <w:p w14:paraId="29179115" w14:textId="77777777" w:rsidR="008D5E05" w:rsidRPr="000C6039" w:rsidRDefault="008D5E05" w:rsidP="008D5E05">
            <w:pPr>
              <w:bidi/>
              <w:jc w:val="lowKashida"/>
              <w:rPr>
                <w:rFonts w:ascii="Traditional Arabic" w:hAnsi="Traditional Arabic" w:cs="Traditional Arabic"/>
                <w:b/>
                <w:bCs/>
                <w:sz w:val="32"/>
                <w:szCs w:val="32"/>
              </w:rPr>
            </w:pPr>
            <w:r w:rsidRPr="000C6039">
              <w:rPr>
                <w:rFonts w:ascii="Traditional Arabic" w:hAnsi="Traditional Arabic" w:cs="Traditional Arabic"/>
                <w:b/>
                <w:bCs/>
                <w:sz w:val="32"/>
                <w:szCs w:val="32"/>
                <w:rtl/>
              </w:rPr>
              <w:t>- المقدمات:</w:t>
            </w:r>
          </w:p>
          <w:p w14:paraId="08259A0A" w14:textId="77777777" w:rsidR="008D5E05" w:rsidRPr="000C6039" w:rsidRDefault="008D5E05" w:rsidP="008D5E05">
            <w:pPr>
              <w:bidi/>
              <w:jc w:val="lowKashida"/>
              <w:rPr>
                <w:rFonts w:ascii="Traditional Arabic" w:hAnsi="Traditional Arabic" w:cs="Traditional Arabic"/>
                <w:b/>
                <w:bCs/>
                <w:sz w:val="32"/>
                <w:szCs w:val="32"/>
                <w:rtl/>
              </w:rPr>
            </w:pPr>
            <w:r w:rsidRPr="000C6039">
              <w:rPr>
                <w:rFonts w:ascii="Traditional Arabic" w:hAnsi="Traditional Arabic" w:cs="Traditional Arabic"/>
                <w:b/>
                <w:bCs/>
                <w:sz w:val="32"/>
                <w:szCs w:val="32"/>
                <w:rtl/>
              </w:rPr>
              <w:t xml:space="preserve"> تعريف قواعد التفسير بحسب المصطلح الإفرادي والتركيبي</w:t>
            </w:r>
            <w:r w:rsidRPr="000C6039">
              <w:rPr>
                <w:rFonts w:ascii="Traditional Arabic" w:hAnsi="Traditional Arabic" w:cs="Traditional Arabic" w:hint="cs"/>
                <w:b/>
                <w:bCs/>
                <w:sz w:val="32"/>
                <w:szCs w:val="32"/>
                <w:rtl/>
              </w:rPr>
              <w:t>.</w:t>
            </w:r>
          </w:p>
          <w:p w14:paraId="25932915" w14:textId="77777777" w:rsidR="008D5E05" w:rsidRPr="000C6039" w:rsidRDefault="008D5E05" w:rsidP="008D5E05">
            <w:pPr>
              <w:bidi/>
              <w:jc w:val="lowKashida"/>
              <w:rPr>
                <w:rFonts w:ascii="Traditional Arabic" w:hAnsi="Traditional Arabic" w:cs="Traditional Arabic"/>
                <w:b/>
                <w:bCs/>
                <w:sz w:val="32"/>
                <w:szCs w:val="32"/>
                <w:rtl/>
              </w:rPr>
            </w:pPr>
            <w:r w:rsidRPr="000C6039">
              <w:rPr>
                <w:rFonts w:ascii="Traditional Arabic" w:hAnsi="Traditional Arabic" w:cs="Traditional Arabic" w:hint="cs"/>
                <w:b/>
                <w:bCs/>
                <w:sz w:val="32"/>
                <w:szCs w:val="32"/>
                <w:rtl/>
              </w:rPr>
              <w:t xml:space="preserve">المصطلحات المرادفة </w:t>
            </w:r>
            <w:proofErr w:type="gramStart"/>
            <w:r w:rsidRPr="000C6039">
              <w:rPr>
                <w:rFonts w:ascii="Traditional Arabic" w:hAnsi="Traditional Arabic" w:cs="Traditional Arabic" w:hint="cs"/>
                <w:b/>
                <w:bCs/>
                <w:sz w:val="32"/>
                <w:szCs w:val="32"/>
                <w:rtl/>
              </w:rPr>
              <w:t>لها :</w:t>
            </w:r>
            <w:proofErr w:type="gramEnd"/>
            <w:r w:rsidRPr="000C6039">
              <w:rPr>
                <w:rFonts w:ascii="Traditional Arabic" w:hAnsi="Traditional Arabic" w:cs="Traditional Arabic" w:hint="cs"/>
                <w:b/>
                <w:bCs/>
                <w:sz w:val="32"/>
                <w:szCs w:val="32"/>
                <w:rtl/>
              </w:rPr>
              <w:t xml:space="preserve"> القواعد القرآنية، الكليات القرآنية، وغيرها</w:t>
            </w:r>
          </w:p>
          <w:p w14:paraId="199BCDFE" w14:textId="77777777" w:rsidR="008D5E05" w:rsidRDefault="008D5E05" w:rsidP="008D5E05">
            <w:pPr>
              <w:bidi/>
              <w:jc w:val="lowKashida"/>
              <w:rPr>
                <w:rFonts w:ascii="Traditional Arabic" w:hAnsi="Traditional Arabic" w:cs="Traditional Arabic"/>
                <w:b/>
                <w:bCs/>
                <w:sz w:val="32"/>
                <w:szCs w:val="32"/>
                <w:rtl/>
              </w:rPr>
            </w:pPr>
            <w:r w:rsidRPr="000C6039">
              <w:rPr>
                <w:rFonts w:ascii="Traditional Arabic" w:hAnsi="Traditional Arabic" w:cs="Traditional Arabic"/>
                <w:b/>
                <w:bCs/>
                <w:sz w:val="32"/>
                <w:szCs w:val="32"/>
                <w:rtl/>
              </w:rPr>
              <w:t>الفرق بين قواعد التفسير وبين: علوم القرآن، أصول التفسير.</w:t>
            </w:r>
            <w:r w:rsidRPr="000C6039">
              <w:rPr>
                <w:rFonts w:ascii="Traditional Arabic" w:hAnsi="Traditional Arabic" w:cs="Traditional Arabic" w:hint="cs"/>
                <w:b/>
                <w:bCs/>
                <w:sz w:val="32"/>
                <w:szCs w:val="32"/>
                <w:rtl/>
              </w:rPr>
              <w:t xml:space="preserve"> وقواعد الترجيح</w:t>
            </w:r>
            <w:r>
              <w:rPr>
                <w:rFonts w:ascii="Traditional Arabic" w:hAnsi="Traditional Arabic" w:cs="Traditional Arabic" w:hint="cs"/>
                <w:b/>
                <w:bCs/>
                <w:sz w:val="32"/>
                <w:szCs w:val="32"/>
                <w:rtl/>
              </w:rPr>
              <w:t>.</w:t>
            </w:r>
          </w:p>
          <w:p w14:paraId="093A4811" w14:textId="77777777" w:rsidR="008D5E05" w:rsidRPr="000C6039" w:rsidRDefault="008D5E05" w:rsidP="008D5E05">
            <w:pPr>
              <w:bidi/>
              <w:jc w:val="lowKashida"/>
              <w:rPr>
                <w:rFonts w:ascii="Traditional Arabic" w:hAnsi="Traditional Arabic" w:cs="Traditional Arabic"/>
                <w:b/>
                <w:bCs/>
                <w:sz w:val="32"/>
                <w:szCs w:val="32"/>
              </w:rPr>
            </w:pPr>
            <w:r>
              <w:rPr>
                <w:rFonts w:ascii="Traditional Arabic" w:hAnsi="Traditional Arabic" w:cs="Traditional Arabic" w:hint="cs"/>
                <w:b/>
                <w:bCs/>
                <w:sz w:val="32"/>
                <w:szCs w:val="32"/>
                <w:rtl/>
              </w:rPr>
              <w:t>متى تكون القاعدة تفسيرية ومتى تكون ترجيحية، ومتى يستوي فيها الأمران.</w:t>
            </w:r>
          </w:p>
          <w:p w14:paraId="1BEB6FE5" w14:textId="77777777" w:rsidR="008D5E05" w:rsidRPr="000C6039" w:rsidRDefault="008D5E05" w:rsidP="008D5E05">
            <w:pPr>
              <w:bidi/>
              <w:jc w:val="lowKashida"/>
              <w:rPr>
                <w:rFonts w:ascii="Traditional Arabic" w:hAnsi="Traditional Arabic" w:cs="Traditional Arabic"/>
                <w:b/>
                <w:bCs/>
                <w:sz w:val="32"/>
                <w:szCs w:val="32"/>
              </w:rPr>
            </w:pPr>
            <w:r w:rsidRPr="000C6039">
              <w:rPr>
                <w:rFonts w:ascii="Traditional Arabic" w:hAnsi="Traditional Arabic" w:cs="Traditional Arabic"/>
                <w:b/>
                <w:bCs/>
                <w:sz w:val="32"/>
                <w:szCs w:val="32"/>
                <w:rtl/>
              </w:rPr>
              <w:t>نشأة قواعد التفسير، وأشهر الكتب التي ألفت فيها</w:t>
            </w:r>
            <w:r w:rsidRPr="000C6039">
              <w:rPr>
                <w:rFonts w:ascii="Traditional Arabic" w:hAnsi="Traditional Arabic" w:cs="Traditional Arabic" w:hint="cs"/>
                <w:b/>
                <w:bCs/>
                <w:sz w:val="32"/>
                <w:szCs w:val="32"/>
                <w:rtl/>
              </w:rPr>
              <w:t>، ومناهج المؤلفين فيها</w:t>
            </w:r>
          </w:p>
          <w:p w14:paraId="3230751D" w14:textId="77777777" w:rsidR="008D5E05" w:rsidRPr="000C6039" w:rsidRDefault="008D5E05" w:rsidP="008D5E05">
            <w:pPr>
              <w:bidi/>
              <w:jc w:val="lowKashida"/>
              <w:rPr>
                <w:rFonts w:ascii="Traditional Arabic" w:hAnsi="Traditional Arabic" w:cs="Traditional Arabic"/>
                <w:b/>
                <w:bCs/>
                <w:sz w:val="32"/>
                <w:szCs w:val="32"/>
                <w:rtl/>
              </w:rPr>
            </w:pPr>
            <w:r w:rsidRPr="000C6039">
              <w:rPr>
                <w:rFonts w:ascii="Traditional Arabic" w:hAnsi="Traditional Arabic" w:cs="Traditional Arabic"/>
                <w:b/>
                <w:bCs/>
                <w:sz w:val="32"/>
                <w:szCs w:val="32"/>
                <w:rtl/>
              </w:rPr>
              <w:t>أهميتها وثمراتها</w:t>
            </w:r>
            <w:r w:rsidRPr="000C6039">
              <w:rPr>
                <w:rFonts w:ascii="Traditional Arabic" w:hAnsi="Traditional Arabic" w:cs="Traditional Arabic" w:hint="cs"/>
                <w:b/>
                <w:bCs/>
                <w:sz w:val="32"/>
                <w:szCs w:val="32"/>
                <w:rtl/>
              </w:rPr>
              <w:t>، وأثر تطبيق قواعد التفسير على المعاني</w:t>
            </w:r>
          </w:p>
          <w:p w14:paraId="0809B9F9" w14:textId="77777777" w:rsidR="008D5E05" w:rsidRPr="000C6039" w:rsidRDefault="008D5E05" w:rsidP="008D5E05">
            <w:pPr>
              <w:bidi/>
              <w:jc w:val="lowKashida"/>
              <w:rPr>
                <w:rFonts w:ascii="Traditional Arabic" w:hAnsi="Traditional Arabic" w:cs="Traditional Arabic"/>
                <w:b/>
                <w:bCs/>
                <w:sz w:val="32"/>
                <w:szCs w:val="32"/>
                <w:rtl/>
              </w:rPr>
            </w:pPr>
            <w:r w:rsidRPr="000C6039">
              <w:rPr>
                <w:rFonts w:ascii="Traditional Arabic" w:hAnsi="Traditional Arabic" w:cs="Traditional Arabic"/>
                <w:b/>
                <w:bCs/>
                <w:sz w:val="32"/>
                <w:szCs w:val="32"/>
                <w:rtl/>
              </w:rPr>
              <w:t>مصادر قواعد التفسير [العلوم التي استمدت منها هذه القواعد].</w:t>
            </w:r>
          </w:p>
          <w:p w14:paraId="7830302A" w14:textId="77777777" w:rsidR="008D5E05" w:rsidRPr="000C6039" w:rsidRDefault="008D5E05" w:rsidP="008D5E05">
            <w:pPr>
              <w:bidi/>
              <w:jc w:val="lowKashida"/>
              <w:rPr>
                <w:rFonts w:ascii="Traditional Arabic" w:hAnsi="Traditional Arabic" w:cs="Traditional Arabic"/>
                <w:b/>
                <w:bCs/>
                <w:sz w:val="32"/>
                <w:szCs w:val="32"/>
                <w:rtl/>
              </w:rPr>
            </w:pPr>
            <w:r w:rsidRPr="000C6039">
              <w:rPr>
                <w:rFonts w:ascii="Traditional Arabic" w:hAnsi="Traditional Arabic" w:cs="Traditional Arabic" w:hint="cs"/>
                <w:b/>
                <w:bCs/>
                <w:sz w:val="32"/>
                <w:szCs w:val="32"/>
                <w:rtl/>
              </w:rPr>
              <w:t>التفاسير التي اشتهرت باستعمالها، ومناهج المفسرين في استخدامها</w:t>
            </w:r>
          </w:p>
          <w:p w14:paraId="6BB4A9A0" w14:textId="77777777" w:rsidR="008D5E05" w:rsidRPr="000C6039" w:rsidRDefault="008D5E05" w:rsidP="008D5E05">
            <w:pPr>
              <w:bidi/>
              <w:jc w:val="lowKashida"/>
              <w:rPr>
                <w:rFonts w:ascii="Traditional Arabic" w:hAnsi="Traditional Arabic" w:cs="Traditional Arabic"/>
                <w:b/>
                <w:bCs/>
                <w:sz w:val="32"/>
                <w:szCs w:val="32"/>
              </w:rPr>
            </w:pPr>
            <w:r w:rsidRPr="000C6039">
              <w:rPr>
                <w:rFonts w:ascii="Traditional Arabic" w:hAnsi="Traditional Arabic" w:cs="Traditional Arabic" w:hint="cs"/>
                <w:b/>
                <w:bCs/>
                <w:sz w:val="32"/>
                <w:szCs w:val="32"/>
                <w:rtl/>
              </w:rPr>
              <w:t>العلاقة بين قواعد التفسير وأصول الفقه</w:t>
            </w:r>
          </w:p>
        </w:tc>
        <w:tc>
          <w:tcPr>
            <w:tcW w:w="959" w:type="dxa"/>
            <w:tcBorders>
              <w:top w:val="single" w:sz="8" w:space="0" w:color="auto"/>
              <w:left w:val="single" w:sz="8" w:space="0" w:color="auto"/>
              <w:bottom w:val="dashSmallGap" w:sz="4" w:space="0" w:color="auto"/>
              <w:right w:val="single" w:sz="12" w:space="0" w:color="auto"/>
            </w:tcBorders>
            <w:vAlign w:val="center"/>
          </w:tcPr>
          <w:p w14:paraId="0CDC4E66" w14:textId="77777777" w:rsidR="008D5E05" w:rsidRPr="006A374B" w:rsidRDefault="008D5E05" w:rsidP="008D5E05">
            <w:pPr>
              <w:bidi/>
              <w:jc w:val="center"/>
              <w:rPr>
                <w:rFonts w:asciiTheme="majorBidi" w:hAnsiTheme="majorBidi" w:cstheme="majorBidi"/>
              </w:rPr>
            </w:pPr>
            <w:r>
              <w:rPr>
                <w:rFonts w:asciiTheme="majorBidi" w:hAnsiTheme="majorBidi" w:cstheme="majorBidi" w:hint="cs"/>
                <w:rtl/>
              </w:rPr>
              <w:t>4</w:t>
            </w:r>
          </w:p>
        </w:tc>
      </w:tr>
      <w:tr w:rsidR="008D5E05" w:rsidRPr="005D2DDD" w14:paraId="7FEA5960" w14:textId="77777777" w:rsidTr="008D5E05">
        <w:tc>
          <w:tcPr>
            <w:tcW w:w="538" w:type="dxa"/>
            <w:tcBorders>
              <w:top w:val="dashSmallGap" w:sz="4" w:space="0" w:color="auto"/>
              <w:left w:val="single" w:sz="12" w:space="0" w:color="auto"/>
              <w:bottom w:val="dashSmallGap" w:sz="4" w:space="0" w:color="auto"/>
              <w:right w:val="single" w:sz="8" w:space="0" w:color="auto"/>
            </w:tcBorders>
            <w:vAlign w:val="center"/>
          </w:tcPr>
          <w:p w14:paraId="0AC1CE69" w14:textId="77777777" w:rsidR="008D5E05" w:rsidRPr="00DE07AD" w:rsidRDefault="008D5E05" w:rsidP="008D5E05">
            <w:pPr>
              <w:bidi/>
              <w:jc w:val="center"/>
              <w:rPr>
                <w:rFonts w:asciiTheme="majorBidi" w:hAnsiTheme="majorBidi" w:cstheme="majorBidi"/>
              </w:rPr>
            </w:pPr>
            <w:r w:rsidRPr="00DE07AD">
              <w:rPr>
                <w:rFonts w:asciiTheme="majorBidi" w:hAnsiTheme="majorBidi" w:cstheme="majorBidi" w:hint="cs"/>
                <w:rtl/>
              </w:rPr>
              <w:t>2</w:t>
            </w:r>
          </w:p>
        </w:tc>
        <w:tc>
          <w:tcPr>
            <w:tcW w:w="8074" w:type="dxa"/>
            <w:tcBorders>
              <w:top w:val="dashSmallGap" w:sz="4" w:space="0" w:color="auto"/>
              <w:left w:val="single" w:sz="8" w:space="0" w:color="auto"/>
              <w:bottom w:val="dashSmallGap" w:sz="4" w:space="0" w:color="auto"/>
              <w:right w:val="single" w:sz="8" w:space="0" w:color="auto"/>
            </w:tcBorders>
            <w:vAlign w:val="center"/>
          </w:tcPr>
          <w:p w14:paraId="4818544E" w14:textId="77777777" w:rsidR="008D5E05" w:rsidRPr="000C6039" w:rsidRDefault="008D5E05" w:rsidP="008D5E05">
            <w:pPr>
              <w:bidi/>
              <w:jc w:val="lowKashida"/>
              <w:rPr>
                <w:rFonts w:ascii="Traditional Arabic" w:hAnsi="Traditional Arabic" w:cs="Traditional Arabic"/>
                <w:b/>
                <w:bCs/>
                <w:sz w:val="32"/>
                <w:szCs w:val="32"/>
                <w:rtl/>
              </w:rPr>
            </w:pPr>
            <w:r w:rsidRPr="000C6039">
              <w:rPr>
                <w:rFonts w:ascii="Traditional Arabic" w:hAnsi="Traditional Arabic" w:cs="Traditional Arabic"/>
                <w:b/>
                <w:bCs/>
                <w:sz w:val="32"/>
                <w:szCs w:val="32"/>
                <w:rtl/>
              </w:rPr>
              <w:t>أنواع القواعد، وطرق العلماء في صياغتها.</w:t>
            </w:r>
          </w:p>
          <w:p w14:paraId="68671D15" w14:textId="77777777" w:rsidR="008D5E05" w:rsidRPr="000C6039" w:rsidRDefault="008D5E05" w:rsidP="008D5E05">
            <w:pPr>
              <w:bidi/>
              <w:jc w:val="lowKashida"/>
              <w:rPr>
                <w:rFonts w:ascii="Traditional Arabic" w:hAnsi="Traditional Arabic" w:cs="Traditional Arabic"/>
                <w:b/>
                <w:bCs/>
                <w:sz w:val="32"/>
                <w:szCs w:val="32"/>
              </w:rPr>
            </w:pPr>
            <w:r w:rsidRPr="000C6039">
              <w:rPr>
                <w:rFonts w:ascii="Traditional Arabic" w:hAnsi="Traditional Arabic" w:cs="Traditional Arabic"/>
                <w:b/>
                <w:bCs/>
                <w:sz w:val="32"/>
                <w:szCs w:val="32"/>
                <w:rtl/>
              </w:rPr>
              <w:t>ضوابط العمل بها</w:t>
            </w:r>
            <w:r w:rsidRPr="000C6039">
              <w:rPr>
                <w:rFonts w:ascii="Traditional Arabic" w:hAnsi="Traditional Arabic" w:cs="Traditional Arabic" w:hint="cs"/>
                <w:b/>
                <w:bCs/>
                <w:sz w:val="32"/>
                <w:szCs w:val="32"/>
                <w:rtl/>
              </w:rPr>
              <w:t>.</w:t>
            </w:r>
          </w:p>
          <w:p w14:paraId="56D3AC48" w14:textId="77777777" w:rsidR="008D5E05" w:rsidRPr="000C6039" w:rsidRDefault="008D5E05" w:rsidP="008D5E05">
            <w:pPr>
              <w:bidi/>
              <w:jc w:val="lowKashida"/>
              <w:rPr>
                <w:rFonts w:ascii="Traditional Arabic" w:hAnsi="Traditional Arabic" w:cs="Traditional Arabic"/>
                <w:b/>
                <w:bCs/>
                <w:sz w:val="32"/>
                <w:szCs w:val="32"/>
                <w:rtl/>
              </w:rPr>
            </w:pPr>
            <w:r w:rsidRPr="000C6039">
              <w:rPr>
                <w:rFonts w:ascii="Traditional Arabic" w:hAnsi="Traditional Arabic" w:cs="Traditional Arabic"/>
                <w:b/>
                <w:bCs/>
                <w:sz w:val="32"/>
                <w:szCs w:val="32"/>
                <w:rtl/>
              </w:rPr>
              <w:t>صياغة القواعد، أركان القاعدة وشروطها وما يستحسن فيها</w:t>
            </w:r>
            <w:r w:rsidRPr="000C6039">
              <w:rPr>
                <w:rFonts w:ascii="Traditional Arabic" w:hAnsi="Traditional Arabic" w:cs="Traditional Arabic" w:hint="cs"/>
                <w:b/>
                <w:bCs/>
                <w:sz w:val="32"/>
                <w:szCs w:val="32"/>
                <w:rtl/>
              </w:rPr>
              <w:t>.</w:t>
            </w:r>
          </w:p>
          <w:p w14:paraId="11853773" w14:textId="77777777" w:rsidR="008D5E05" w:rsidRPr="000C6039" w:rsidRDefault="008D5E05" w:rsidP="008D5E05">
            <w:pPr>
              <w:bidi/>
              <w:jc w:val="lowKashida"/>
              <w:rPr>
                <w:rFonts w:ascii="Traditional Arabic" w:hAnsi="Traditional Arabic" w:cs="Traditional Arabic"/>
                <w:b/>
                <w:bCs/>
                <w:sz w:val="32"/>
                <w:szCs w:val="32"/>
                <w:rtl/>
              </w:rPr>
            </w:pPr>
            <w:r w:rsidRPr="000C6039">
              <w:rPr>
                <w:rFonts w:ascii="Traditional Arabic" w:hAnsi="Traditional Arabic" w:cs="Traditional Arabic" w:hint="cs"/>
                <w:b/>
                <w:bCs/>
                <w:sz w:val="32"/>
                <w:szCs w:val="32"/>
                <w:rtl/>
              </w:rPr>
              <w:t xml:space="preserve">حالات </w:t>
            </w:r>
            <w:proofErr w:type="gramStart"/>
            <w:r w:rsidRPr="000C6039">
              <w:rPr>
                <w:rFonts w:ascii="Traditional Arabic" w:hAnsi="Traditional Arabic" w:cs="Traditional Arabic" w:hint="cs"/>
                <w:b/>
                <w:bCs/>
                <w:sz w:val="32"/>
                <w:szCs w:val="32"/>
                <w:rtl/>
              </w:rPr>
              <w:t>القواعد :</w:t>
            </w:r>
            <w:proofErr w:type="gramEnd"/>
          </w:p>
          <w:p w14:paraId="3EAD02D4" w14:textId="77777777" w:rsidR="008D5E05" w:rsidRPr="000C6039" w:rsidRDefault="008D5E05" w:rsidP="008D5E05">
            <w:pPr>
              <w:bidi/>
              <w:jc w:val="lowKashida"/>
              <w:rPr>
                <w:rFonts w:ascii="Traditional Arabic" w:hAnsi="Traditional Arabic" w:cs="Traditional Arabic"/>
                <w:b/>
                <w:bCs/>
                <w:sz w:val="32"/>
                <w:szCs w:val="32"/>
                <w:rtl/>
              </w:rPr>
            </w:pPr>
            <w:r w:rsidRPr="000C6039">
              <w:rPr>
                <w:rFonts w:ascii="Traditional Arabic" w:hAnsi="Traditional Arabic" w:cs="Traditional Arabic" w:hint="cs"/>
                <w:b/>
                <w:bCs/>
                <w:sz w:val="32"/>
                <w:szCs w:val="32"/>
                <w:rtl/>
              </w:rPr>
              <w:t xml:space="preserve"> _ تنازع </w:t>
            </w:r>
            <w:proofErr w:type="gramStart"/>
            <w:r w:rsidRPr="000C6039">
              <w:rPr>
                <w:rFonts w:ascii="Traditional Arabic" w:hAnsi="Traditional Arabic" w:cs="Traditional Arabic" w:hint="cs"/>
                <w:b/>
                <w:bCs/>
                <w:sz w:val="32"/>
                <w:szCs w:val="32"/>
                <w:rtl/>
              </w:rPr>
              <w:t>القواعد</w:t>
            </w:r>
            <w:r>
              <w:rPr>
                <w:rFonts w:ascii="Traditional Arabic" w:hAnsi="Traditional Arabic" w:cs="Traditional Arabic" w:hint="cs"/>
                <w:b/>
                <w:bCs/>
                <w:sz w:val="32"/>
                <w:szCs w:val="32"/>
                <w:rtl/>
              </w:rPr>
              <w:t xml:space="preserve"> :</w:t>
            </w:r>
            <w:proofErr w:type="gramEnd"/>
            <w:r>
              <w:rPr>
                <w:rFonts w:ascii="Traditional Arabic" w:hAnsi="Traditional Arabic" w:cs="Traditional Arabic" w:hint="cs"/>
                <w:b/>
                <w:bCs/>
                <w:sz w:val="32"/>
                <w:szCs w:val="32"/>
                <w:rtl/>
              </w:rPr>
              <w:t xml:space="preserve"> المراد به، أمثلة عليه.</w:t>
            </w:r>
          </w:p>
          <w:p w14:paraId="0E5266DF" w14:textId="77777777" w:rsidR="008D5E05" w:rsidRPr="00DE07AD" w:rsidRDefault="008D5E05" w:rsidP="008D5E05">
            <w:pPr>
              <w:bidi/>
              <w:jc w:val="lowKashida"/>
              <w:rPr>
                <w:rFonts w:asciiTheme="majorBidi" w:hAnsiTheme="majorBidi" w:cstheme="majorBidi"/>
              </w:rPr>
            </w:pPr>
            <w:r w:rsidRPr="000C6039">
              <w:rPr>
                <w:rFonts w:ascii="Traditional Arabic" w:hAnsi="Traditional Arabic" w:cs="Traditional Arabic" w:hint="cs"/>
                <w:b/>
                <w:bCs/>
                <w:sz w:val="32"/>
                <w:szCs w:val="32"/>
                <w:rtl/>
              </w:rPr>
              <w:t xml:space="preserve"> _تعاضد القواعد</w:t>
            </w:r>
            <w:r>
              <w:rPr>
                <w:rFonts w:asciiTheme="majorBidi" w:hAnsiTheme="majorBidi" w:cstheme="majorBidi" w:hint="cs"/>
                <w:rtl/>
              </w:rPr>
              <w:t xml:space="preserve">: </w:t>
            </w:r>
            <w:r w:rsidRPr="00091349">
              <w:rPr>
                <w:rFonts w:ascii="Traditional Arabic" w:hAnsi="Traditional Arabic" w:cs="Traditional Arabic" w:hint="cs"/>
                <w:b/>
                <w:bCs/>
                <w:sz w:val="32"/>
                <w:szCs w:val="32"/>
                <w:rtl/>
              </w:rPr>
              <w:t>المراد به، أمثلة عليه.</w:t>
            </w:r>
          </w:p>
        </w:tc>
        <w:tc>
          <w:tcPr>
            <w:tcW w:w="959" w:type="dxa"/>
            <w:tcBorders>
              <w:top w:val="dashSmallGap" w:sz="4" w:space="0" w:color="auto"/>
              <w:left w:val="single" w:sz="8" w:space="0" w:color="auto"/>
              <w:bottom w:val="dashSmallGap" w:sz="4" w:space="0" w:color="auto"/>
              <w:right w:val="single" w:sz="12" w:space="0" w:color="auto"/>
            </w:tcBorders>
            <w:vAlign w:val="center"/>
          </w:tcPr>
          <w:p w14:paraId="0A41230D" w14:textId="77777777" w:rsidR="008D5E05" w:rsidRPr="00DE07AD" w:rsidRDefault="008D5E05" w:rsidP="008D5E05">
            <w:pPr>
              <w:bidi/>
              <w:jc w:val="center"/>
              <w:rPr>
                <w:rFonts w:asciiTheme="majorBidi" w:hAnsiTheme="majorBidi" w:cstheme="majorBidi"/>
              </w:rPr>
            </w:pPr>
            <w:r>
              <w:rPr>
                <w:rFonts w:asciiTheme="majorBidi" w:hAnsiTheme="majorBidi" w:cstheme="majorBidi" w:hint="cs"/>
                <w:rtl/>
              </w:rPr>
              <w:t>2</w:t>
            </w:r>
          </w:p>
        </w:tc>
      </w:tr>
      <w:tr w:rsidR="008D5E05" w:rsidRPr="005D2DDD" w14:paraId="3D8836D4" w14:textId="77777777" w:rsidTr="008D5E05">
        <w:tc>
          <w:tcPr>
            <w:tcW w:w="538" w:type="dxa"/>
            <w:tcBorders>
              <w:top w:val="dashSmallGap" w:sz="4" w:space="0" w:color="auto"/>
              <w:left w:val="single" w:sz="12" w:space="0" w:color="auto"/>
              <w:bottom w:val="dashSmallGap" w:sz="4" w:space="0" w:color="auto"/>
              <w:right w:val="single" w:sz="8" w:space="0" w:color="auto"/>
            </w:tcBorders>
            <w:vAlign w:val="center"/>
          </w:tcPr>
          <w:p w14:paraId="5C73A5CB" w14:textId="77777777" w:rsidR="008D5E05" w:rsidRPr="00DE07AD" w:rsidRDefault="008D5E05" w:rsidP="008D5E05">
            <w:pPr>
              <w:bidi/>
              <w:jc w:val="center"/>
              <w:rPr>
                <w:rFonts w:asciiTheme="majorBidi" w:hAnsiTheme="majorBidi" w:cstheme="majorBidi"/>
              </w:rPr>
            </w:pPr>
            <w:r>
              <w:rPr>
                <w:rFonts w:asciiTheme="majorBidi" w:hAnsiTheme="majorBidi" w:cstheme="majorBidi" w:hint="cs"/>
                <w:rtl/>
              </w:rPr>
              <w:t>3</w:t>
            </w:r>
          </w:p>
        </w:tc>
        <w:tc>
          <w:tcPr>
            <w:tcW w:w="8074" w:type="dxa"/>
            <w:tcBorders>
              <w:top w:val="dashSmallGap" w:sz="4" w:space="0" w:color="auto"/>
              <w:left w:val="single" w:sz="8" w:space="0" w:color="auto"/>
              <w:bottom w:val="dashSmallGap" w:sz="4" w:space="0" w:color="auto"/>
              <w:right w:val="single" w:sz="8" w:space="0" w:color="auto"/>
            </w:tcBorders>
            <w:vAlign w:val="center"/>
          </w:tcPr>
          <w:p w14:paraId="5BAC4891" w14:textId="77777777" w:rsidR="008D5E05" w:rsidRDefault="008D5E05" w:rsidP="008D5E05">
            <w:pPr>
              <w:bidi/>
              <w:jc w:val="lowKashida"/>
              <w:rPr>
                <w:rFonts w:ascii="Traditional Arabic" w:hAnsi="Traditional Arabic" w:cs="Traditional Arabic"/>
                <w:b/>
                <w:bCs/>
                <w:sz w:val="32"/>
                <w:szCs w:val="32"/>
                <w:rtl/>
              </w:rPr>
            </w:pPr>
            <w:r w:rsidRPr="000C6039">
              <w:rPr>
                <w:rFonts w:ascii="Traditional Arabic" w:hAnsi="Traditional Arabic" w:cs="Traditional Arabic"/>
                <w:b/>
                <w:bCs/>
                <w:sz w:val="32"/>
                <w:szCs w:val="32"/>
                <w:rtl/>
              </w:rPr>
              <w:t xml:space="preserve">دراسة </w:t>
            </w:r>
            <w:r>
              <w:rPr>
                <w:rFonts w:ascii="Traditional Arabic" w:hAnsi="Traditional Arabic" w:cs="Traditional Arabic"/>
                <w:b/>
                <w:bCs/>
                <w:sz w:val="32"/>
                <w:szCs w:val="32"/>
                <w:rtl/>
              </w:rPr>
              <w:t xml:space="preserve">لعدد من قواعد التفسير موزعة </w:t>
            </w:r>
            <w:r w:rsidRPr="000C6039">
              <w:rPr>
                <w:rFonts w:ascii="Traditional Arabic" w:hAnsi="Traditional Arabic" w:cs="Traditional Arabic"/>
                <w:b/>
                <w:bCs/>
                <w:sz w:val="32"/>
                <w:szCs w:val="32"/>
                <w:rtl/>
              </w:rPr>
              <w:t xml:space="preserve">حسب </w:t>
            </w:r>
            <w:proofErr w:type="gramStart"/>
            <w:r w:rsidRPr="000C6039">
              <w:rPr>
                <w:rFonts w:ascii="Traditional Arabic" w:hAnsi="Traditional Arabic" w:cs="Traditional Arabic"/>
                <w:b/>
                <w:bCs/>
                <w:sz w:val="32"/>
                <w:szCs w:val="32"/>
                <w:rtl/>
              </w:rPr>
              <w:t>مصادرها :</w:t>
            </w:r>
            <w:proofErr w:type="gramEnd"/>
          </w:p>
          <w:p w14:paraId="7B68CB1F" w14:textId="77777777" w:rsidR="008D5E05" w:rsidRPr="000C6039" w:rsidRDefault="008D5E05" w:rsidP="008D5E05">
            <w:pPr>
              <w:bidi/>
              <w:jc w:val="lowKashida"/>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proofErr w:type="gramStart"/>
            <w:r>
              <w:rPr>
                <w:rFonts w:ascii="Traditional Arabic" w:hAnsi="Traditional Arabic" w:cs="Traditional Arabic" w:hint="cs"/>
                <w:b/>
                <w:bCs/>
                <w:sz w:val="32"/>
                <w:szCs w:val="32"/>
                <w:rtl/>
              </w:rPr>
              <w:t>( يدرس</w:t>
            </w:r>
            <w:proofErr w:type="gramEnd"/>
            <w:r>
              <w:rPr>
                <w:rFonts w:ascii="Traditional Arabic" w:hAnsi="Traditional Arabic" w:cs="Traditional Arabic" w:hint="cs"/>
                <w:b/>
                <w:bCs/>
                <w:sz w:val="32"/>
                <w:szCs w:val="32"/>
                <w:rtl/>
              </w:rPr>
              <w:t xml:space="preserve"> في كل قاعدة : معنى القاعدة ودلالتها، أثرها في معرفة معاني الآيات، أمثلة تطبيقية عليها، تدريب عليها من كتب التفسير)</w:t>
            </w:r>
          </w:p>
          <w:p w14:paraId="7E456C67" w14:textId="77777777" w:rsidR="008D5E05" w:rsidRPr="000C6039" w:rsidRDefault="008D5E05" w:rsidP="008D5E05">
            <w:pPr>
              <w:bidi/>
              <w:jc w:val="lowKashida"/>
              <w:rPr>
                <w:rFonts w:ascii="Traditional Arabic" w:hAnsi="Traditional Arabic" w:cs="Traditional Arabic"/>
                <w:b/>
                <w:bCs/>
                <w:sz w:val="32"/>
                <w:szCs w:val="32"/>
              </w:rPr>
            </w:pPr>
            <w:r w:rsidRPr="000C6039">
              <w:rPr>
                <w:rFonts w:ascii="Traditional Arabic" w:hAnsi="Traditional Arabic" w:cs="Traditional Arabic"/>
                <w:b/>
                <w:bCs/>
                <w:sz w:val="32"/>
                <w:szCs w:val="32"/>
                <w:rtl/>
              </w:rPr>
              <w:t xml:space="preserve">- قواعد متعلقة بعلم التفسير: ومن أهمها: </w:t>
            </w:r>
          </w:p>
          <w:p w14:paraId="485CAD45" w14:textId="77777777" w:rsidR="008D5E05" w:rsidRPr="000C6039" w:rsidRDefault="008D5E05" w:rsidP="008D5E05">
            <w:pPr>
              <w:bidi/>
              <w:jc w:val="lowKashida"/>
              <w:rPr>
                <w:rFonts w:ascii="Traditional Arabic" w:hAnsi="Traditional Arabic" w:cs="Traditional Arabic"/>
                <w:b/>
                <w:bCs/>
                <w:sz w:val="32"/>
                <w:szCs w:val="32"/>
              </w:rPr>
            </w:pPr>
            <w:r w:rsidRPr="000C6039">
              <w:rPr>
                <w:rFonts w:ascii="Traditional Arabic" w:hAnsi="Traditional Arabic" w:cs="Traditional Arabic" w:hint="cs"/>
                <w:b/>
                <w:bCs/>
                <w:sz w:val="32"/>
                <w:szCs w:val="32"/>
                <w:rtl/>
              </w:rPr>
              <w:t xml:space="preserve"> </w:t>
            </w:r>
            <w:r w:rsidRPr="000C6039">
              <w:rPr>
                <w:rFonts w:ascii="Traditional Arabic" w:hAnsi="Traditional Arabic" w:cs="Traditional Arabic"/>
                <w:b/>
                <w:bCs/>
                <w:sz w:val="32"/>
                <w:szCs w:val="32"/>
                <w:rtl/>
              </w:rPr>
              <w:t xml:space="preserve"> كل ما فيه بيان لمعاني القرآن فهو تفسير.</w:t>
            </w:r>
          </w:p>
          <w:p w14:paraId="267001AA" w14:textId="77777777" w:rsidR="008D5E05" w:rsidRPr="000C6039" w:rsidRDefault="008D5E05" w:rsidP="008D5E05">
            <w:pPr>
              <w:bidi/>
              <w:jc w:val="lowKashida"/>
              <w:rPr>
                <w:rFonts w:ascii="Traditional Arabic" w:hAnsi="Traditional Arabic" w:cs="Traditional Arabic"/>
                <w:b/>
                <w:bCs/>
                <w:sz w:val="32"/>
                <w:szCs w:val="32"/>
              </w:rPr>
            </w:pPr>
            <w:r w:rsidRPr="000C6039">
              <w:rPr>
                <w:rFonts w:ascii="Traditional Arabic" w:hAnsi="Traditional Arabic" w:cs="Traditional Arabic" w:hint="cs"/>
                <w:b/>
                <w:bCs/>
                <w:sz w:val="32"/>
                <w:szCs w:val="32"/>
                <w:rtl/>
              </w:rPr>
              <w:t xml:space="preserve"> </w:t>
            </w:r>
            <w:r w:rsidRPr="000C6039">
              <w:rPr>
                <w:rFonts w:ascii="Traditional Arabic" w:hAnsi="Traditional Arabic" w:cs="Traditional Arabic"/>
                <w:b/>
                <w:bCs/>
                <w:sz w:val="32"/>
                <w:szCs w:val="32"/>
                <w:rtl/>
              </w:rPr>
              <w:t xml:space="preserve"> التفسير يكون بنقل ثابت ورأي صائب</w:t>
            </w:r>
            <w:r>
              <w:rPr>
                <w:rFonts w:ascii="Traditional Arabic" w:hAnsi="Traditional Arabic" w:cs="Traditional Arabic" w:hint="cs"/>
                <w:b/>
                <w:bCs/>
                <w:sz w:val="32"/>
                <w:szCs w:val="32"/>
                <w:rtl/>
              </w:rPr>
              <w:t>.</w:t>
            </w:r>
          </w:p>
          <w:p w14:paraId="31FCA92E" w14:textId="77777777" w:rsidR="008D5E05" w:rsidRPr="000C6039" w:rsidRDefault="008D5E05" w:rsidP="008D5E05">
            <w:pPr>
              <w:bidi/>
              <w:jc w:val="lowKashida"/>
              <w:rPr>
                <w:rFonts w:ascii="Traditional Arabic" w:hAnsi="Traditional Arabic" w:cs="Traditional Arabic"/>
                <w:b/>
                <w:bCs/>
                <w:sz w:val="32"/>
                <w:szCs w:val="32"/>
              </w:rPr>
            </w:pPr>
            <w:r w:rsidRPr="000C6039">
              <w:rPr>
                <w:rFonts w:ascii="Traditional Arabic" w:hAnsi="Traditional Arabic" w:cs="Traditional Arabic" w:hint="cs"/>
                <w:b/>
                <w:bCs/>
                <w:sz w:val="32"/>
                <w:szCs w:val="32"/>
                <w:rtl/>
              </w:rPr>
              <w:t xml:space="preserve"> </w:t>
            </w:r>
            <w:r w:rsidRPr="000C6039">
              <w:rPr>
                <w:rFonts w:ascii="Traditional Arabic" w:hAnsi="Traditional Arabic" w:cs="Traditional Arabic"/>
                <w:b/>
                <w:bCs/>
                <w:sz w:val="32"/>
                <w:szCs w:val="32"/>
                <w:rtl/>
              </w:rPr>
              <w:t xml:space="preserve"> تفسير القرآن لا ينافي وضوحه.</w:t>
            </w:r>
          </w:p>
        </w:tc>
        <w:tc>
          <w:tcPr>
            <w:tcW w:w="959" w:type="dxa"/>
            <w:tcBorders>
              <w:top w:val="dashSmallGap" w:sz="4" w:space="0" w:color="auto"/>
              <w:left w:val="single" w:sz="8" w:space="0" w:color="auto"/>
              <w:bottom w:val="dashSmallGap" w:sz="4" w:space="0" w:color="auto"/>
              <w:right w:val="single" w:sz="12" w:space="0" w:color="auto"/>
            </w:tcBorders>
            <w:vAlign w:val="center"/>
          </w:tcPr>
          <w:p w14:paraId="44F31C0F" w14:textId="77777777" w:rsidR="008D5E05" w:rsidRPr="00DE07AD" w:rsidRDefault="008D5E05" w:rsidP="008D5E05">
            <w:pPr>
              <w:bidi/>
              <w:jc w:val="center"/>
              <w:rPr>
                <w:rFonts w:asciiTheme="majorBidi" w:hAnsiTheme="majorBidi" w:cstheme="majorBidi"/>
              </w:rPr>
            </w:pPr>
            <w:r>
              <w:rPr>
                <w:rFonts w:asciiTheme="majorBidi" w:hAnsiTheme="majorBidi" w:cstheme="majorBidi" w:hint="cs"/>
                <w:rtl/>
              </w:rPr>
              <w:t>4</w:t>
            </w:r>
          </w:p>
        </w:tc>
      </w:tr>
      <w:tr w:rsidR="008D5E05" w:rsidRPr="005D2DDD" w14:paraId="382BF2E0" w14:textId="77777777" w:rsidTr="008D5E05">
        <w:trPr>
          <w:trHeight w:val="115"/>
        </w:trPr>
        <w:tc>
          <w:tcPr>
            <w:tcW w:w="538" w:type="dxa"/>
            <w:tcBorders>
              <w:top w:val="dashSmallGap" w:sz="4" w:space="0" w:color="auto"/>
              <w:left w:val="single" w:sz="12" w:space="0" w:color="auto"/>
              <w:bottom w:val="dashSmallGap" w:sz="4" w:space="0" w:color="auto"/>
              <w:right w:val="single" w:sz="8" w:space="0" w:color="auto"/>
            </w:tcBorders>
            <w:vAlign w:val="center"/>
          </w:tcPr>
          <w:p w14:paraId="2DAC3284" w14:textId="77777777" w:rsidR="008D5E05" w:rsidRPr="00DE07AD" w:rsidRDefault="008D5E05" w:rsidP="008D5E05">
            <w:pPr>
              <w:bidi/>
              <w:jc w:val="center"/>
              <w:rPr>
                <w:rFonts w:asciiTheme="majorBidi" w:hAnsiTheme="majorBidi" w:cstheme="majorBidi"/>
              </w:rPr>
            </w:pPr>
            <w:r>
              <w:rPr>
                <w:rFonts w:asciiTheme="majorBidi" w:hAnsiTheme="majorBidi" w:cstheme="majorBidi" w:hint="cs"/>
                <w:rtl/>
              </w:rPr>
              <w:t>4</w:t>
            </w:r>
          </w:p>
        </w:tc>
        <w:tc>
          <w:tcPr>
            <w:tcW w:w="8074" w:type="dxa"/>
            <w:tcBorders>
              <w:top w:val="dashSmallGap" w:sz="4" w:space="0" w:color="auto"/>
              <w:left w:val="single" w:sz="8" w:space="0" w:color="auto"/>
              <w:bottom w:val="dashSmallGap" w:sz="4" w:space="0" w:color="auto"/>
              <w:right w:val="single" w:sz="8" w:space="0" w:color="auto"/>
            </w:tcBorders>
            <w:vAlign w:val="center"/>
          </w:tcPr>
          <w:p w14:paraId="421AC114" w14:textId="77777777" w:rsidR="008D5E05" w:rsidRPr="000C6039" w:rsidRDefault="008D5E05" w:rsidP="008D5E05">
            <w:pPr>
              <w:bidi/>
              <w:jc w:val="lowKashida"/>
              <w:rPr>
                <w:rFonts w:ascii="Traditional Arabic" w:hAnsi="Traditional Arabic" w:cs="Traditional Arabic"/>
                <w:b/>
                <w:bCs/>
                <w:sz w:val="32"/>
                <w:szCs w:val="32"/>
              </w:rPr>
            </w:pPr>
            <w:r w:rsidRPr="000C6039">
              <w:rPr>
                <w:rFonts w:ascii="Traditional Arabic" w:hAnsi="Traditional Arabic" w:cs="Traditional Arabic"/>
                <w:b/>
                <w:bCs/>
                <w:sz w:val="32"/>
                <w:szCs w:val="32"/>
                <w:rtl/>
              </w:rPr>
              <w:t>- قواعد التفسير المتعلقة بطريقة التفسير:</w:t>
            </w:r>
          </w:p>
          <w:p w14:paraId="176DEEEA" w14:textId="77777777" w:rsidR="008D5E05" w:rsidRPr="000C6039" w:rsidRDefault="008D5E05" w:rsidP="008D5E05">
            <w:pPr>
              <w:bidi/>
              <w:jc w:val="lowKashida"/>
              <w:rPr>
                <w:rFonts w:ascii="Traditional Arabic" w:hAnsi="Traditional Arabic" w:cs="Traditional Arabic"/>
                <w:b/>
                <w:bCs/>
                <w:sz w:val="32"/>
                <w:szCs w:val="32"/>
              </w:rPr>
            </w:pPr>
            <w:r w:rsidRPr="000C6039">
              <w:rPr>
                <w:rFonts w:ascii="Traditional Arabic" w:hAnsi="Traditional Arabic" w:cs="Traditional Arabic"/>
                <w:b/>
                <w:bCs/>
                <w:sz w:val="32"/>
                <w:szCs w:val="32"/>
                <w:rtl/>
              </w:rPr>
              <w:lastRenderedPageBreak/>
              <w:t>- قواعد تفسير القرآن بالقرآن: ومن أهمها:</w:t>
            </w:r>
          </w:p>
          <w:p w14:paraId="6F7347E5" w14:textId="77777777" w:rsidR="008D5E05" w:rsidRPr="000C6039" w:rsidRDefault="008D5E05" w:rsidP="008D5E05">
            <w:pPr>
              <w:bidi/>
              <w:jc w:val="lowKashida"/>
              <w:rPr>
                <w:rFonts w:ascii="Traditional Arabic" w:hAnsi="Traditional Arabic" w:cs="Traditional Arabic"/>
                <w:b/>
                <w:bCs/>
                <w:sz w:val="32"/>
                <w:szCs w:val="32"/>
              </w:rPr>
            </w:pPr>
            <w:r>
              <w:rPr>
                <w:rFonts w:ascii="Traditional Arabic" w:hAnsi="Traditional Arabic" w:cs="Traditional Arabic" w:hint="cs"/>
                <w:b/>
                <w:bCs/>
                <w:sz w:val="32"/>
                <w:szCs w:val="32"/>
                <w:rtl/>
              </w:rPr>
              <w:t xml:space="preserve">   </w:t>
            </w:r>
            <w:r w:rsidRPr="000C6039">
              <w:rPr>
                <w:rFonts w:ascii="Traditional Arabic" w:hAnsi="Traditional Arabic" w:cs="Traditional Arabic"/>
                <w:b/>
                <w:bCs/>
                <w:sz w:val="32"/>
                <w:szCs w:val="32"/>
                <w:rtl/>
              </w:rPr>
              <w:t>تفسير القرآن للقرآن أصح التفاسير.</w:t>
            </w:r>
          </w:p>
          <w:p w14:paraId="349A0192" w14:textId="77777777" w:rsidR="008D5E05" w:rsidRPr="000C6039" w:rsidRDefault="008D5E05" w:rsidP="008D5E05">
            <w:pPr>
              <w:bidi/>
              <w:jc w:val="lowKashida"/>
              <w:rPr>
                <w:rFonts w:ascii="Traditional Arabic" w:hAnsi="Traditional Arabic" w:cs="Traditional Arabic"/>
                <w:b/>
                <w:bCs/>
                <w:sz w:val="32"/>
                <w:szCs w:val="32"/>
              </w:rPr>
            </w:pPr>
            <w:r>
              <w:rPr>
                <w:rFonts w:ascii="Traditional Arabic" w:hAnsi="Traditional Arabic" w:cs="Traditional Arabic" w:hint="cs"/>
                <w:b/>
                <w:bCs/>
                <w:sz w:val="32"/>
                <w:szCs w:val="32"/>
                <w:rtl/>
              </w:rPr>
              <w:t xml:space="preserve">   </w:t>
            </w:r>
            <w:r w:rsidRPr="000C6039">
              <w:rPr>
                <w:rFonts w:ascii="Traditional Arabic" w:hAnsi="Traditional Arabic" w:cs="Traditional Arabic"/>
                <w:b/>
                <w:bCs/>
                <w:sz w:val="32"/>
                <w:szCs w:val="32"/>
                <w:rtl/>
              </w:rPr>
              <w:t>تفسي</w:t>
            </w:r>
            <w:r>
              <w:rPr>
                <w:rFonts w:ascii="Traditional Arabic" w:hAnsi="Traditional Arabic" w:cs="Traditional Arabic"/>
                <w:b/>
                <w:bCs/>
                <w:sz w:val="32"/>
                <w:szCs w:val="32"/>
                <w:rtl/>
              </w:rPr>
              <w:t>ر القرآن بالقرآن يدخله الاجتهاد</w:t>
            </w:r>
            <w:r>
              <w:rPr>
                <w:rFonts w:ascii="Traditional Arabic" w:hAnsi="Traditional Arabic" w:cs="Traditional Arabic" w:hint="cs"/>
                <w:b/>
                <w:bCs/>
                <w:sz w:val="32"/>
                <w:szCs w:val="32"/>
                <w:rtl/>
              </w:rPr>
              <w:t>.</w:t>
            </w:r>
          </w:p>
          <w:p w14:paraId="133B0EBD" w14:textId="77777777" w:rsidR="008D5E05" w:rsidRPr="00AE1432" w:rsidRDefault="008D5E05" w:rsidP="008D5E05">
            <w:pPr>
              <w:bidi/>
              <w:jc w:val="lowKashida"/>
              <w:rPr>
                <w:rFonts w:ascii="Traditional Arabic" w:hAnsi="Traditional Arabic" w:cs="Traditional Arabic"/>
                <w:b/>
                <w:bCs/>
                <w:sz w:val="32"/>
                <w:szCs w:val="32"/>
              </w:rPr>
            </w:pPr>
            <w:r>
              <w:rPr>
                <w:rFonts w:ascii="Traditional Arabic" w:hAnsi="Traditional Arabic" w:cs="Traditional Arabic" w:hint="cs"/>
                <w:b/>
                <w:bCs/>
                <w:sz w:val="32"/>
                <w:szCs w:val="32"/>
                <w:rtl/>
              </w:rPr>
              <w:t xml:space="preserve">   </w:t>
            </w:r>
            <w:r w:rsidRPr="000C6039">
              <w:rPr>
                <w:rFonts w:ascii="Traditional Arabic" w:hAnsi="Traditional Arabic" w:cs="Traditional Arabic"/>
                <w:b/>
                <w:bCs/>
                <w:sz w:val="32"/>
                <w:szCs w:val="32"/>
                <w:rtl/>
              </w:rPr>
              <w:t>تفسير القرآن بالقرآن له حكم تفسير قائله.</w:t>
            </w:r>
          </w:p>
        </w:tc>
        <w:tc>
          <w:tcPr>
            <w:tcW w:w="959" w:type="dxa"/>
            <w:tcBorders>
              <w:top w:val="dashSmallGap" w:sz="4" w:space="0" w:color="auto"/>
              <w:left w:val="single" w:sz="8" w:space="0" w:color="auto"/>
              <w:bottom w:val="dashSmallGap" w:sz="4" w:space="0" w:color="auto"/>
              <w:right w:val="single" w:sz="12" w:space="0" w:color="auto"/>
            </w:tcBorders>
            <w:vAlign w:val="center"/>
          </w:tcPr>
          <w:p w14:paraId="5BB13430" w14:textId="77777777" w:rsidR="008D5E05" w:rsidRPr="00DE07AD" w:rsidRDefault="008D5E05" w:rsidP="008D5E05">
            <w:pPr>
              <w:bidi/>
              <w:jc w:val="center"/>
              <w:rPr>
                <w:rFonts w:asciiTheme="majorBidi" w:hAnsiTheme="majorBidi" w:cstheme="majorBidi"/>
              </w:rPr>
            </w:pPr>
            <w:r>
              <w:rPr>
                <w:rFonts w:asciiTheme="majorBidi" w:hAnsiTheme="majorBidi" w:cstheme="majorBidi" w:hint="cs"/>
                <w:rtl/>
              </w:rPr>
              <w:lastRenderedPageBreak/>
              <w:t>2</w:t>
            </w:r>
          </w:p>
        </w:tc>
      </w:tr>
      <w:tr w:rsidR="008D5E05" w:rsidRPr="005D2DDD" w14:paraId="30F68E94" w14:textId="77777777" w:rsidTr="008D5E05">
        <w:tc>
          <w:tcPr>
            <w:tcW w:w="538" w:type="dxa"/>
            <w:tcBorders>
              <w:top w:val="dashSmallGap" w:sz="4" w:space="0" w:color="auto"/>
              <w:left w:val="single" w:sz="12" w:space="0" w:color="auto"/>
              <w:bottom w:val="dashSmallGap" w:sz="4" w:space="0" w:color="auto"/>
              <w:right w:val="single" w:sz="8" w:space="0" w:color="auto"/>
            </w:tcBorders>
            <w:vAlign w:val="center"/>
          </w:tcPr>
          <w:p w14:paraId="09114243" w14:textId="77777777" w:rsidR="008D5E05" w:rsidRPr="00DE07AD" w:rsidRDefault="008D5E05" w:rsidP="008D5E05">
            <w:pPr>
              <w:bidi/>
              <w:jc w:val="center"/>
              <w:rPr>
                <w:rFonts w:asciiTheme="majorBidi" w:hAnsiTheme="majorBidi" w:cstheme="majorBidi"/>
              </w:rPr>
            </w:pPr>
            <w:r>
              <w:rPr>
                <w:rFonts w:asciiTheme="majorBidi" w:hAnsiTheme="majorBidi" w:cstheme="majorBidi" w:hint="cs"/>
                <w:rtl/>
              </w:rPr>
              <w:t>5</w:t>
            </w:r>
          </w:p>
        </w:tc>
        <w:tc>
          <w:tcPr>
            <w:tcW w:w="8074" w:type="dxa"/>
            <w:tcBorders>
              <w:top w:val="dashSmallGap" w:sz="4" w:space="0" w:color="auto"/>
              <w:left w:val="single" w:sz="8" w:space="0" w:color="auto"/>
              <w:bottom w:val="dashSmallGap" w:sz="4" w:space="0" w:color="auto"/>
              <w:right w:val="single" w:sz="8" w:space="0" w:color="auto"/>
            </w:tcBorders>
            <w:vAlign w:val="center"/>
          </w:tcPr>
          <w:p w14:paraId="7627B15E" w14:textId="77777777" w:rsidR="008D5E05" w:rsidRPr="00AE1432" w:rsidRDefault="008D5E05" w:rsidP="008D5E05">
            <w:pPr>
              <w:bidi/>
              <w:jc w:val="lowKashida"/>
              <w:rPr>
                <w:rFonts w:ascii="Traditional Arabic" w:hAnsi="Traditional Arabic" w:cs="Traditional Arabic"/>
                <w:b/>
                <w:bCs/>
                <w:sz w:val="32"/>
                <w:szCs w:val="32"/>
                <w:rtl/>
              </w:rPr>
            </w:pPr>
            <w:r w:rsidRPr="00AE1432">
              <w:rPr>
                <w:rFonts w:ascii="Traditional Arabic" w:hAnsi="Traditional Arabic" w:cs="Traditional Arabic" w:hint="cs"/>
                <w:b/>
                <w:bCs/>
                <w:sz w:val="32"/>
                <w:szCs w:val="32"/>
                <w:rtl/>
              </w:rPr>
              <w:t>- قواعد متعلقة بالقراءات القرآنية:</w:t>
            </w:r>
          </w:p>
          <w:p w14:paraId="6BCC69B8" w14:textId="77777777" w:rsidR="008D5E05" w:rsidRPr="00AE1432" w:rsidRDefault="008D5E05" w:rsidP="008D5E05">
            <w:pPr>
              <w:bidi/>
              <w:jc w:val="lowKashida"/>
              <w:rPr>
                <w:rFonts w:ascii="Traditional Arabic" w:hAnsi="Traditional Arabic" w:cs="Traditional Arabic"/>
                <w:b/>
                <w:bCs/>
                <w:sz w:val="32"/>
                <w:szCs w:val="32"/>
              </w:rPr>
            </w:pPr>
            <w:r>
              <w:rPr>
                <w:rFonts w:ascii="Traditional Arabic" w:hAnsi="Traditional Arabic" w:cs="Traditional Arabic" w:hint="cs"/>
                <w:b/>
                <w:bCs/>
                <w:sz w:val="32"/>
                <w:szCs w:val="32"/>
                <w:rtl/>
              </w:rPr>
              <w:t xml:space="preserve">  </w:t>
            </w:r>
            <w:r w:rsidRPr="00AE1432">
              <w:rPr>
                <w:rFonts w:ascii="Traditional Arabic" w:hAnsi="Traditional Arabic" w:cs="Traditional Arabic"/>
                <w:b/>
                <w:bCs/>
                <w:sz w:val="32"/>
                <w:szCs w:val="32"/>
                <w:rtl/>
              </w:rPr>
              <w:t>تنوع معاني القراءات بمنزلة تعدد الآيات.</w:t>
            </w:r>
          </w:p>
          <w:p w14:paraId="1C009A61" w14:textId="77777777" w:rsidR="008D5E05" w:rsidRPr="00AE1432" w:rsidRDefault="008D5E05" w:rsidP="008D5E05">
            <w:pPr>
              <w:bidi/>
              <w:jc w:val="lowKashida"/>
              <w:rPr>
                <w:rFonts w:ascii="Traditional Arabic" w:hAnsi="Traditional Arabic" w:cs="Traditional Arabic"/>
                <w:b/>
                <w:bCs/>
                <w:sz w:val="32"/>
                <w:szCs w:val="32"/>
              </w:rPr>
            </w:pPr>
            <w:r>
              <w:rPr>
                <w:rFonts w:ascii="Traditional Arabic" w:hAnsi="Traditional Arabic" w:cs="Traditional Arabic" w:hint="cs"/>
                <w:b/>
                <w:bCs/>
                <w:sz w:val="32"/>
                <w:szCs w:val="32"/>
                <w:rtl/>
              </w:rPr>
              <w:t xml:space="preserve"> </w:t>
            </w:r>
            <w:r w:rsidRPr="00AE1432">
              <w:rPr>
                <w:rFonts w:ascii="Traditional Arabic" w:hAnsi="Traditional Arabic" w:cs="Traditional Arabic"/>
                <w:b/>
                <w:bCs/>
                <w:sz w:val="32"/>
                <w:szCs w:val="32"/>
                <w:rtl/>
              </w:rPr>
              <w:t xml:space="preserve"> القراءة مع القراءة كالآية مع الآية. </w:t>
            </w:r>
          </w:p>
          <w:p w14:paraId="5E2F2951" w14:textId="77777777" w:rsidR="008D5E05" w:rsidRPr="00AE1432" w:rsidRDefault="008D5E05" w:rsidP="008D5E05">
            <w:pPr>
              <w:bidi/>
              <w:jc w:val="lowKashida"/>
              <w:rPr>
                <w:rFonts w:ascii="Traditional Arabic" w:hAnsi="Traditional Arabic" w:cs="Traditional Arabic"/>
                <w:b/>
                <w:bCs/>
                <w:sz w:val="32"/>
                <w:szCs w:val="32"/>
              </w:rPr>
            </w:pPr>
            <w:r w:rsidRPr="00AE1432">
              <w:rPr>
                <w:rFonts w:ascii="Traditional Arabic" w:hAnsi="Traditional Arabic" w:cs="Traditional Arabic"/>
                <w:b/>
                <w:bCs/>
                <w:sz w:val="32"/>
                <w:szCs w:val="32"/>
                <w:rtl/>
              </w:rPr>
              <w:t xml:space="preserve"> القراءة الشاذة يعمل بها في التفسير.</w:t>
            </w:r>
          </w:p>
          <w:p w14:paraId="5250FD77" w14:textId="77777777" w:rsidR="008D5E05" w:rsidRPr="00AE1432" w:rsidRDefault="008D5E05" w:rsidP="008D5E05">
            <w:pPr>
              <w:bidi/>
              <w:jc w:val="lowKashida"/>
              <w:rPr>
                <w:rFonts w:ascii="Traditional Arabic" w:hAnsi="Traditional Arabic" w:cs="Traditional Arabic"/>
                <w:b/>
                <w:bCs/>
                <w:sz w:val="32"/>
                <w:szCs w:val="32"/>
              </w:rPr>
            </w:pPr>
            <w:r w:rsidRPr="00AE1432">
              <w:rPr>
                <w:rFonts w:ascii="Traditional Arabic" w:hAnsi="Traditional Arabic" w:cs="Traditional Arabic"/>
                <w:b/>
                <w:bCs/>
                <w:sz w:val="32"/>
                <w:szCs w:val="32"/>
                <w:rtl/>
              </w:rPr>
              <w:t xml:space="preserve"> إذا ثبتت القراءة فلا يجوز ردها أو رد معناها.</w:t>
            </w:r>
          </w:p>
        </w:tc>
        <w:tc>
          <w:tcPr>
            <w:tcW w:w="959" w:type="dxa"/>
            <w:tcBorders>
              <w:top w:val="dashSmallGap" w:sz="4" w:space="0" w:color="auto"/>
              <w:left w:val="single" w:sz="8" w:space="0" w:color="auto"/>
              <w:bottom w:val="dashSmallGap" w:sz="4" w:space="0" w:color="auto"/>
              <w:right w:val="single" w:sz="12" w:space="0" w:color="auto"/>
            </w:tcBorders>
            <w:vAlign w:val="center"/>
          </w:tcPr>
          <w:p w14:paraId="08188D6F" w14:textId="77777777" w:rsidR="008D5E05" w:rsidRPr="00DE07AD" w:rsidRDefault="008D5E05" w:rsidP="008D5E05">
            <w:pPr>
              <w:bidi/>
              <w:jc w:val="center"/>
              <w:rPr>
                <w:rFonts w:asciiTheme="majorBidi" w:hAnsiTheme="majorBidi" w:cstheme="majorBidi"/>
              </w:rPr>
            </w:pPr>
            <w:r>
              <w:rPr>
                <w:rFonts w:asciiTheme="majorBidi" w:hAnsiTheme="majorBidi" w:cstheme="majorBidi" w:hint="cs"/>
                <w:rtl/>
              </w:rPr>
              <w:t>2</w:t>
            </w:r>
          </w:p>
        </w:tc>
      </w:tr>
      <w:tr w:rsidR="008D5E05" w:rsidRPr="005D2DDD" w14:paraId="5BCDCF31" w14:textId="77777777" w:rsidTr="008D5E05">
        <w:tc>
          <w:tcPr>
            <w:tcW w:w="538" w:type="dxa"/>
            <w:tcBorders>
              <w:top w:val="dashSmallGap" w:sz="4" w:space="0" w:color="auto"/>
              <w:left w:val="single" w:sz="12" w:space="0" w:color="auto"/>
              <w:bottom w:val="dashSmallGap" w:sz="4" w:space="0" w:color="auto"/>
              <w:right w:val="single" w:sz="8" w:space="0" w:color="auto"/>
            </w:tcBorders>
            <w:vAlign w:val="center"/>
          </w:tcPr>
          <w:p w14:paraId="7DC88087" w14:textId="77777777" w:rsidR="008D5E05" w:rsidRDefault="008D5E05" w:rsidP="008D5E05">
            <w:pPr>
              <w:bidi/>
              <w:jc w:val="center"/>
              <w:rPr>
                <w:rFonts w:asciiTheme="majorBidi" w:hAnsiTheme="majorBidi" w:cstheme="majorBidi"/>
                <w:rtl/>
              </w:rPr>
            </w:pPr>
            <w:r>
              <w:rPr>
                <w:rFonts w:asciiTheme="majorBidi" w:hAnsiTheme="majorBidi" w:cstheme="majorBidi" w:hint="cs"/>
                <w:rtl/>
              </w:rPr>
              <w:t>6</w:t>
            </w:r>
          </w:p>
        </w:tc>
        <w:tc>
          <w:tcPr>
            <w:tcW w:w="8074" w:type="dxa"/>
            <w:tcBorders>
              <w:top w:val="dashSmallGap" w:sz="4" w:space="0" w:color="auto"/>
              <w:left w:val="single" w:sz="8" w:space="0" w:color="auto"/>
              <w:bottom w:val="dashSmallGap" w:sz="4" w:space="0" w:color="auto"/>
              <w:right w:val="single" w:sz="8" w:space="0" w:color="auto"/>
            </w:tcBorders>
            <w:vAlign w:val="center"/>
          </w:tcPr>
          <w:p w14:paraId="0FF7C72A" w14:textId="77777777" w:rsidR="008D5E05" w:rsidRPr="00AE1432" w:rsidRDefault="008D5E05" w:rsidP="008D5E05">
            <w:pPr>
              <w:bidi/>
              <w:jc w:val="lowKashida"/>
              <w:rPr>
                <w:rFonts w:ascii="Traditional Arabic" w:hAnsi="Traditional Arabic" w:cs="Traditional Arabic"/>
                <w:b/>
                <w:bCs/>
                <w:sz w:val="32"/>
                <w:szCs w:val="32"/>
                <w:rtl/>
              </w:rPr>
            </w:pPr>
            <w:r w:rsidRPr="00AE1432">
              <w:rPr>
                <w:rFonts w:ascii="Traditional Arabic" w:hAnsi="Traditional Arabic" w:cs="Traditional Arabic" w:hint="cs"/>
                <w:b/>
                <w:bCs/>
                <w:sz w:val="32"/>
                <w:szCs w:val="32"/>
                <w:rtl/>
              </w:rPr>
              <w:t xml:space="preserve">_ قواعد متعلقة بعلوم </w:t>
            </w:r>
            <w:proofErr w:type="gramStart"/>
            <w:r w:rsidRPr="00AE1432">
              <w:rPr>
                <w:rFonts w:ascii="Traditional Arabic" w:hAnsi="Traditional Arabic" w:cs="Traditional Arabic" w:hint="cs"/>
                <w:b/>
                <w:bCs/>
                <w:sz w:val="32"/>
                <w:szCs w:val="32"/>
                <w:rtl/>
              </w:rPr>
              <w:t>القرآن :</w:t>
            </w:r>
            <w:proofErr w:type="gramEnd"/>
            <w:r w:rsidRPr="00AE1432">
              <w:rPr>
                <w:rFonts w:ascii="Traditional Arabic" w:hAnsi="Traditional Arabic" w:cs="Traditional Arabic" w:hint="cs"/>
                <w:b/>
                <w:bCs/>
                <w:sz w:val="32"/>
                <w:szCs w:val="32"/>
                <w:rtl/>
              </w:rPr>
              <w:t xml:space="preserve"> ومن أهمها:</w:t>
            </w:r>
          </w:p>
          <w:p w14:paraId="2FA03D26" w14:textId="77777777" w:rsidR="008D5E05" w:rsidRPr="00AE1432" w:rsidRDefault="008D5E05" w:rsidP="008D5E05">
            <w:pPr>
              <w:bidi/>
              <w:jc w:val="lowKashida"/>
              <w:rPr>
                <w:rFonts w:ascii="Traditional Arabic" w:hAnsi="Traditional Arabic" w:cs="Traditional Arabic"/>
                <w:b/>
                <w:bCs/>
                <w:sz w:val="32"/>
                <w:szCs w:val="32"/>
              </w:rPr>
            </w:pPr>
            <w:r w:rsidRPr="00AE1432">
              <w:rPr>
                <w:rFonts w:ascii="Traditional Arabic" w:hAnsi="Traditional Arabic" w:cs="Traditional Arabic"/>
                <w:b/>
                <w:bCs/>
                <w:sz w:val="32"/>
                <w:szCs w:val="32"/>
                <w:rtl/>
              </w:rPr>
              <w:t xml:space="preserve"> </w:t>
            </w:r>
            <w:r>
              <w:rPr>
                <w:rFonts w:ascii="Traditional Arabic" w:hAnsi="Traditional Arabic" w:cs="Traditional Arabic" w:hint="cs"/>
                <w:b/>
                <w:bCs/>
                <w:sz w:val="32"/>
                <w:szCs w:val="32"/>
                <w:rtl/>
              </w:rPr>
              <w:t xml:space="preserve">   </w:t>
            </w:r>
            <w:r w:rsidRPr="00AE1432">
              <w:rPr>
                <w:rFonts w:ascii="Traditional Arabic" w:hAnsi="Traditional Arabic" w:cs="Traditional Arabic"/>
                <w:b/>
                <w:bCs/>
                <w:sz w:val="32"/>
                <w:szCs w:val="32"/>
                <w:rtl/>
              </w:rPr>
              <w:t>العبرة بعموم اللفظ لا بخصوص السبب</w:t>
            </w:r>
            <w:r w:rsidRPr="00AE1432">
              <w:rPr>
                <w:rFonts w:ascii="Traditional Arabic" w:hAnsi="Traditional Arabic" w:cs="Traditional Arabic" w:hint="cs"/>
                <w:b/>
                <w:bCs/>
                <w:sz w:val="32"/>
                <w:szCs w:val="32"/>
                <w:rtl/>
              </w:rPr>
              <w:t>.</w:t>
            </w:r>
          </w:p>
          <w:p w14:paraId="315698B2" w14:textId="77777777" w:rsidR="008D5E05" w:rsidRPr="00AE1432" w:rsidRDefault="008D5E05" w:rsidP="008D5E05">
            <w:pPr>
              <w:bidi/>
              <w:jc w:val="lowKashida"/>
              <w:rPr>
                <w:rFonts w:ascii="Traditional Arabic" w:hAnsi="Traditional Arabic" w:cs="Traditional Arabic"/>
                <w:b/>
                <w:bCs/>
                <w:sz w:val="32"/>
                <w:szCs w:val="32"/>
              </w:rPr>
            </w:pPr>
            <w:r>
              <w:rPr>
                <w:rFonts w:ascii="Traditional Arabic" w:hAnsi="Traditional Arabic" w:cs="Traditional Arabic" w:hint="cs"/>
                <w:b/>
                <w:bCs/>
                <w:sz w:val="32"/>
                <w:szCs w:val="32"/>
                <w:rtl/>
              </w:rPr>
              <w:t xml:space="preserve">    </w:t>
            </w:r>
            <w:r w:rsidRPr="00AE1432">
              <w:rPr>
                <w:rFonts w:ascii="Traditional Arabic" w:hAnsi="Traditional Arabic" w:cs="Traditional Arabic"/>
                <w:b/>
                <w:bCs/>
                <w:sz w:val="32"/>
                <w:szCs w:val="32"/>
                <w:rtl/>
              </w:rPr>
              <w:t>الأصل في أخبار القرآن وأحكامه العموم، ولا يصح التخصيص إلا بدليل.</w:t>
            </w:r>
          </w:p>
          <w:p w14:paraId="622CBFDA" w14:textId="77777777" w:rsidR="008D5E05" w:rsidRPr="005239F5" w:rsidRDefault="008D5E05" w:rsidP="008D5E05">
            <w:pPr>
              <w:bidi/>
              <w:jc w:val="lowKashida"/>
              <w:rPr>
                <w:rFonts w:ascii="Traditional Arabic" w:hAnsi="Traditional Arabic" w:cs="Traditional Arabic"/>
                <w:b/>
                <w:bCs/>
                <w:sz w:val="32"/>
                <w:szCs w:val="32"/>
                <w:rtl/>
              </w:rPr>
            </w:pPr>
            <w:r w:rsidRPr="00AE1432">
              <w:rPr>
                <w:rFonts w:ascii="Traditional Arabic" w:hAnsi="Traditional Arabic" w:cs="Traditional Arabic"/>
                <w:b/>
                <w:bCs/>
                <w:sz w:val="32"/>
                <w:szCs w:val="32"/>
                <w:rtl/>
              </w:rPr>
              <w:t xml:space="preserve"> </w:t>
            </w:r>
            <w:r>
              <w:rPr>
                <w:rFonts w:ascii="Traditional Arabic" w:hAnsi="Traditional Arabic" w:cs="Traditional Arabic" w:hint="cs"/>
                <w:b/>
                <w:bCs/>
                <w:sz w:val="32"/>
                <w:szCs w:val="32"/>
                <w:rtl/>
              </w:rPr>
              <w:t xml:space="preserve">   </w:t>
            </w:r>
            <w:r w:rsidRPr="00AE1432">
              <w:rPr>
                <w:rFonts w:ascii="Traditional Arabic" w:hAnsi="Traditional Arabic" w:cs="Traditional Arabic"/>
                <w:b/>
                <w:bCs/>
                <w:sz w:val="32"/>
                <w:szCs w:val="32"/>
                <w:rtl/>
              </w:rPr>
              <w:t xml:space="preserve">الأصل في أحكام القرآن الإحكام، ولا يصح النسخ إلا </w:t>
            </w:r>
            <w:proofErr w:type="gramStart"/>
            <w:r w:rsidRPr="00AE1432">
              <w:rPr>
                <w:rFonts w:ascii="Traditional Arabic" w:hAnsi="Traditional Arabic" w:cs="Traditional Arabic"/>
                <w:b/>
                <w:bCs/>
                <w:sz w:val="32"/>
                <w:szCs w:val="32"/>
                <w:rtl/>
              </w:rPr>
              <w:t>إذا  تعذر</w:t>
            </w:r>
            <w:proofErr w:type="gramEnd"/>
            <w:r w:rsidRPr="00AE1432">
              <w:rPr>
                <w:rFonts w:ascii="Traditional Arabic" w:hAnsi="Traditional Arabic" w:cs="Traditional Arabic"/>
                <w:b/>
                <w:bCs/>
                <w:sz w:val="32"/>
                <w:szCs w:val="32"/>
                <w:rtl/>
              </w:rPr>
              <w:t xml:space="preserve"> الجمع.</w:t>
            </w:r>
          </w:p>
        </w:tc>
        <w:tc>
          <w:tcPr>
            <w:tcW w:w="959" w:type="dxa"/>
            <w:tcBorders>
              <w:top w:val="dashSmallGap" w:sz="4" w:space="0" w:color="auto"/>
              <w:left w:val="single" w:sz="8" w:space="0" w:color="auto"/>
              <w:bottom w:val="dashSmallGap" w:sz="4" w:space="0" w:color="auto"/>
              <w:right w:val="single" w:sz="12" w:space="0" w:color="auto"/>
            </w:tcBorders>
            <w:vAlign w:val="center"/>
          </w:tcPr>
          <w:p w14:paraId="69C8EA34" w14:textId="77777777" w:rsidR="008D5E05" w:rsidRPr="00DE07AD" w:rsidRDefault="008D5E05" w:rsidP="008D5E05">
            <w:pPr>
              <w:bidi/>
              <w:jc w:val="center"/>
              <w:rPr>
                <w:rFonts w:asciiTheme="majorBidi" w:hAnsiTheme="majorBidi" w:cstheme="majorBidi"/>
              </w:rPr>
            </w:pPr>
            <w:r>
              <w:rPr>
                <w:rFonts w:asciiTheme="majorBidi" w:hAnsiTheme="majorBidi" w:cstheme="majorBidi" w:hint="cs"/>
                <w:rtl/>
              </w:rPr>
              <w:t>2</w:t>
            </w:r>
          </w:p>
        </w:tc>
      </w:tr>
      <w:tr w:rsidR="008D5E05" w:rsidRPr="005D2DDD" w14:paraId="24FEC57C" w14:textId="77777777" w:rsidTr="008D5E05">
        <w:tc>
          <w:tcPr>
            <w:tcW w:w="538" w:type="dxa"/>
            <w:tcBorders>
              <w:top w:val="dashSmallGap" w:sz="4" w:space="0" w:color="auto"/>
              <w:left w:val="single" w:sz="12" w:space="0" w:color="auto"/>
              <w:bottom w:val="single" w:sz="8" w:space="0" w:color="auto"/>
              <w:right w:val="single" w:sz="8" w:space="0" w:color="auto"/>
            </w:tcBorders>
            <w:vAlign w:val="center"/>
          </w:tcPr>
          <w:p w14:paraId="01925FC6" w14:textId="77777777" w:rsidR="008D5E05" w:rsidRPr="00DE07AD" w:rsidRDefault="008D5E05" w:rsidP="008D5E05">
            <w:pPr>
              <w:bidi/>
              <w:jc w:val="center"/>
              <w:rPr>
                <w:rFonts w:asciiTheme="majorBidi" w:hAnsiTheme="majorBidi" w:cstheme="majorBidi"/>
              </w:rPr>
            </w:pPr>
            <w:r>
              <w:rPr>
                <w:rFonts w:asciiTheme="majorBidi" w:hAnsiTheme="majorBidi" w:cstheme="majorBidi" w:hint="cs"/>
                <w:rtl/>
              </w:rPr>
              <w:t>7</w:t>
            </w:r>
          </w:p>
        </w:tc>
        <w:tc>
          <w:tcPr>
            <w:tcW w:w="8074" w:type="dxa"/>
            <w:tcBorders>
              <w:top w:val="dashSmallGap" w:sz="4" w:space="0" w:color="auto"/>
              <w:left w:val="single" w:sz="8" w:space="0" w:color="auto"/>
              <w:bottom w:val="single" w:sz="8" w:space="0" w:color="auto"/>
              <w:right w:val="single" w:sz="8" w:space="0" w:color="auto"/>
            </w:tcBorders>
            <w:vAlign w:val="center"/>
          </w:tcPr>
          <w:p w14:paraId="6770E1A7" w14:textId="77777777" w:rsidR="008D5E05" w:rsidRPr="00AE1432" w:rsidRDefault="008D5E05" w:rsidP="008D5E05">
            <w:pPr>
              <w:bidi/>
              <w:jc w:val="lowKashida"/>
              <w:rPr>
                <w:rFonts w:ascii="Traditional Arabic" w:hAnsi="Traditional Arabic" w:cs="Traditional Arabic"/>
                <w:b/>
                <w:bCs/>
                <w:sz w:val="32"/>
                <w:szCs w:val="32"/>
              </w:rPr>
            </w:pPr>
            <w:r w:rsidRPr="00AE1432">
              <w:rPr>
                <w:rFonts w:ascii="Traditional Arabic" w:hAnsi="Traditional Arabic" w:cs="Traditional Arabic"/>
                <w:b/>
                <w:bCs/>
                <w:sz w:val="32"/>
                <w:szCs w:val="32"/>
                <w:rtl/>
              </w:rPr>
              <w:t>قواعد تفسير القرآن بالسنة: ومن أهمها:</w:t>
            </w:r>
          </w:p>
          <w:p w14:paraId="708DC2BF" w14:textId="77777777" w:rsidR="008D5E05" w:rsidRPr="00AE1432" w:rsidRDefault="008D5E05" w:rsidP="008D5E05">
            <w:pPr>
              <w:bidi/>
              <w:jc w:val="lowKashida"/>
              <w:rPr>
                <w:rFonts w:ascii="Traditional Arabic" w:hAnsi="Traditional Arabic" w:cs="Traditional Arabic"/>
                <w:b/>
                <w:bCs/>
                <w:sz w:val="32"/>
                <w:szCs w:val="32"/>
              </w:rPr>
            </w:pPr>
            <w:r>
              <w:rPr>
                <w:rFonts w:ascii="Traditional Arabic" w:hAnsi="Traditional Arabic" w:cs="Traditional Arabic" w:hint="cs"/>
                <w:b/>
                <w:bCs/>
                <w:sz w:val="32"/>
                <w:szCs w:val="32"/>
                <w:rtl/>
              </w:rPr>
              <w:t xml:space="preserve"> </w:t>
            </w:r>
            <w:r w:rsidRPr="00AE1432">
              <w:rPr>
                <w:rFonts w:ascii="Traditional Arabic" w:hAnsi="Traditional Arabic" w:cs="Traditional Arabic"/>
                <w:b/>
                <w:bCs/>
                <w:sz w:val="32"/>
                <w:szCs w:val="32"/>
                <w:rtl/>
              </w:rPr>
              <w:t>السنة تبين القرآن</w:t>
            </w:r>
            <w:r w:rsidRPr="00AE1432">
              <w:rPr>
                <w:rFonts w:ascii="Traditional Arabic" w:hAnsi="Traditional Arabic" w:cs="Traditional Arabic" w:hint="cs"/>
                <w:b/>
                <w:bCs/>
                <w:sz w:val="32"/>
                <w:szCs w:val="32"/>
                <w:rtl/>
              </w:rPr>
              <w:t>.</w:t>
            </w:r>
          </w:p>
          <w:p w14:paraId="09750117" w14:textId="77777777" w:rsidR="008D5E05" w:rsidRPr="00AE1432" w:rsidRDefault="008D5E05" w:rsidP="008D5E05">
            <w:pPr>
              <w:bidi/>
              <w:jc w:val="lowKashida"/>
              <w:rPr>
                <w:rFonts w:ascii="Traditional Arabic" w:hAnsi="Traditional Arabic" w:cs="Traditional Arabic"/>
                <w:b/>
                <w:bCs/>
                <w:sz w:val="32"/>
                <w:szCs w:val="32"/>
              </w:rPr>
            </w:pPr>
            <w:r w:rsidRPr="00AE1432">
              <w:rPr>
                <w:rFonts w:ascii="Traditional Arabic" w:hAnsi="Traditional Arabic" w:cs="Traditional Arabic"/>
                <w:b/>
                <w:bCs/>
                <w:sz w:val="32"/>
                <w:szCs w:val="32"/>
                <w:rtl/>
              </w:rPr>
              <w:t xml:space="preserve"> التفسير النبوي حجة إذا ثبت. </w:t>
            </w:r>
          </w:p>
          <w:p w14:paraId="68B791D1" w14:textId="77777777" w:rsidR="008D5E05" w:rsidRPr="00AE1432" w:rsidRDefault="008D5E05" w:rsidP="008D5E05">
            <w:pPr>
              <w:bidi/>
              <w:jc w:val="lowKashida"/>
              <w:rPr>
                <w:rFonts w:ascii="Traditional Arabic" w:hAnsi="Traditional Arabic" w:cs="Traditional Arabic"/>
                <w:b/>
                <w:bCs/>
                <w:sz w:val="32"/>
                <w:szCs w:val="32"/>
              </w:rPr>
            </w:pPr>
            <w:r w:rsidRPr="00AE1432">
              <w:rPr>
                <w:rFonts w:ascii="Traditional Arabic" w:hAnsi="Traditional Arabic" w:cs="Traditional Arabic"/>
                <w:b/>
                <w:bCs/>
                <w:sz w:val="32"/>
                <w:szCs w:val="32"/>
                <w:rtl/>
              </w:rPr>
              <w:t xml:space="preserve"> عمل النبي صلى الله عليه وسلم بالآية تفسيرٌ لها.</w:t>
            </w:r>
          </w:p>
          <w:p w14:paraId="6561DD2F" w14:textId="77777777" w:rsidR="008D5E05" w:rsidRPr="00AE1432" w:rsidRDefault="008D5E05" w:rsidP="008D5E05">
            <w:pPr>
              <w:bidi/>
              <w:jc w:val="lowKashida"/>
              <w:rPr>
                <w:rFonts w:ascii="Traditional Arabic" w:hAnsi="Traditional Arabic" w:cs="Traditional Arabic"/>
                <w:b/>
                <w:bCs/>
                <w:sz w:val="32"/>
                <w:szCs w:val="32"/>
              </w:rPr>
            </w:pPr>
            <w:r w:rsidRPr="00AE1432">
              <w:rPr>
                <w:rFonts w:ascii="Traditional Arabic" w:hAnsi="Traditional Arabic" w:cs="Traditional Arabic"/>
                <w:b/>
                <w:bCs/>
                <w:sz w:val="32"/>
                <w:szCs w:val="32"/>
                <w:rtl/>
              </w:rPr>
              <w:t xml:space="preserve"> كل تفسير خالف تفسير النبي صلى الله عليه وسلم فهو ردّ. </w:t>
            </w:r>
          </w:p>
          <w:p w14:paraId="766F413E" w14:textId="77777777" w:rsidR="008D5E05" w:rsidRPr="00AE1432" w:rsidRDefault="008D5E05" w:rsidP="008D5E05">
            <w:pPr>
              <w:bidi/>
              <w:jc w:val="lowKashida"/>
              <w:rPr>
                <w:rFonts w:ascii="Traditional Arabic" w:hAnsi="Traditional Arabic" w:cs="Traditional Arabic"/>
                <w:b/>
                <w:bCs/>
                <w:sz w:val="32"/>
                <w:szCs w:val="32"/>
              </w:rPr>
            </w:pPr>
            <w:r w:rsidRPr="00AE1432">
              <w:rPr>
                <w:rFonts w:ascii="Traditional Arabic" w:hAnsi="Traditional Arabic" w:cs="Traditional Arabic"/>
                <w:b/>
                <w:bCs/>
                <w:sz w:val="32"/>
                <w:szCs w:val="32"/>
                <w:rtl/>
              </w:rPr>
              <w:t xml:space="preserve"> تحمل ألفاظ القرآن على المعاني الشرعية إلا بقرينة.</w:t>
            </w:r>
          </w:p>
          <w:p w14:paraId="2526DA51" w14:textId="77777777" w:rsidR="008D5E05" w:rsidRPr="00AE1432" w:rsidRDefault="008D5E05" w:rsidP="008D5E05">
            <w:pPr>
              <w:bidi/>
              <w:jc w:val="lowKashida"/>
              <w:rPr>
                <w:rFonts w:ascii="Traditional Arabic" w:hAnsi="Traditional Arabic" w:cs="Traditional Arabic"/>
                <w:b/>
                <w:bCs/>
                <w:sz w:val="32"/>
                <w:szCs w:val="32"/>
              </w:rPr>
            </w:pPr>
            <w:r w:rsidRPr="00AE1432">
              <w:rPr>
                <w:rFonts w:ascii="Traditional Arabic" w:hAnsi="Traditional Arabic" w:cs="Traditional Arabic"/>
                <w:b/>
                <w:bCs/>
                <w:sz w:val="32"/>
                <w:szCs w:val="32"/>
                <w:rtl/>
              </w:rPr>
              <w:t xml:space="preserve"> تفسير القرآن بالسنة يدخله </w:t>
            </w:r>
            <w:proofErr w:type="gramStart"/>
            <w:r w:rsidRPr="00AE1432">
              <w:rPr>
                <w:rFonts w:ascii="Traditional Arabic" w:hAnsi="Traditional Arabic" w:cs="Traditional Arabic"/>
                <w:b/>
                <w:bCs/>
                <w:sz w:val="32"/>
                <w:szCs w:val="32"/>
                <w:rtl/>
              </w:rPr>
              <w:t xml:space="preserve">الاجتهاد </w:t>
            </w:r>
            <w:r>
              <w:rPr>
                <w:rFonts w:ascii="Traditional Arabic" w:hAnsi="Traditional Arabic" w:cs="Traditional Arabic" w:hint="cs"/>
                <w:b/>
                <w:bCs/>
                <w:sz w:val="32"/>
                <w:szCs w:val="32"/>
                <w:rtl/>
              </w:rPr>
              <w:t>.</w:t>
            </w:r>
            <w:proofErr w:type="gramEnd"/>
          </w:p>
        </w:tc>
        <w:tc>
          <w:tcPr>
            <w:tcW w:w="959" w:type="dxa"/>
            <w:tcBorders>
              <w:top w:val="dashSmallGap" w:sz="4" w:space="0" w:color="auto"/>
              <w:left w:val="single" w:sz="8" w:space="0" w:color="auto"/>
              <w:bottom w:val="single" w:sz="8" w:space="0" w:color="auto"/>
              <w:right w:val="single" w:sz="12" w:space="0" w:color="auto"/>
            </w:tcBorders>
            <w:vAlign w:val="center"/>
          </w:tcPr>
          <w:p w14:paraId="5E921364" w14:textId="77777777" w:rsidR="008D5E05" w:rsidRPr="00DE07AD" w:rsidRDefault="008D5E05" w:rsidP="008D5E05">
            <w:pPr>
              <w:bidi/>
              <w:jc w:val="center"/>
              <w:rPr>
                <w:rFonts w:asciiTheme="majorBidi" w:hAnsiTheme="majorBidi" w:cstheme="majorBidi"/>
              </w:rPr>
            </w:pPr>
            <w:r>
              <w:rPr>
                <w:rFonts w:asciiTheme="majorBidi" w:hAnsiTheme="majorBidi" w:cstheme="majorBidi" w:hint="cs"/>
                <w:rtl/>
              </w:rPr>
              <w:t>2</w:t>
            </w:r>
          </w:p>
        </w:tc>
      </w:tr>
      <w:tr w:rsidR="008D5E05" w:rsidRPr="005D2DDD" w14:paraId="670CBF17" w14:textId="77777777" w:rsidTr="008D5E05">
        <w:tc>
          <w:tcPr>
            <w:tcW w:w="538" w:type="dxa"/>
            <w:tcBorders>
              <w:top w:val="dashSmallGap" w:sz="4" w:space="0" w:color="auto"/>
              <w:left w:val="single" w:sz="12" w:space="0" w:color="auto"/>
              <w:bottom w:val="single" w:sz="8" w:space="0" w:color="auto"/>
              <w:right w:val="single" w:sz="8" w:space="0" w:color="auto"/>
            </w:tcBorders>
            <w:vAlign w:val="center"/>
          </w:tcPr>
          <w:p w14:paraId="5CEAFDF0" w14:textId="77777777" w:rsidR="008D5E05" w:rsidRDefault="008D5E05" w:rsidP="008D5E05">
            <w:pPr>
              <w:bidi/>
              <w:jc w:val="center"/>
              <w:rPr>
                <w:rFonts w:asciiTheme="majorBidi" w:hAnsiTheme="majorBidi" w:cstheme="majorBidi"/>
                <w:rtl/>
              </w:rPr>
            </w:pPr>
            <w:r>
              <w:rPr>
                <w:rFonts w:asciiTheme="majorBidi" w:hAnsiTheme="majorBidi" w:cstheme="majorBidi" w:hint="cs"/>
                <w:rtl/>
              </w:rPr>
              <w:t>8</w:t>
            </w:r>
          </w:p>
        </w:tc>
        <w:tc>
          <w:tcPr>
            <w:tcW w:w="8074" w:type="dxa"/>
            <w:tcBorders>
              <w:top w:val="dashSmallGap" w:sz="4" w:space="0" w:color="auto"/>
              <w:left w:val="single" w:sz="8" w:space="0" w:color="auto"/>
              <w:bottom w:val="single" w:sz="8" w:space="0" w:color="auto"/>
              <w:right w:val="single" w:sz="8" w:space="0" w:color="auto"/>
            </w:tcBorders>
            <w:vAlign w:val="center"/>
          </w:tcPr>
          <w:p w14:paraId="3E1CBC80" w14:textId="77777777" w:rsidR="008D5E05" w:rsidRPr="00AE1432" w:rsidRDefault="008D5E05" w:rsidP="008D5E05">
            <w:pPr>
              <w:bidi/>
              <w:jc w:val="lowKashida"/>
              <w:rPr>
                <w:rFonts w:ascii="Traditional Arabic" w:hAnsi="Traditional Arabic" w:cs="Traditional Arabic"/>
                <w:b/>
                <w:bCs/>
                <w:sz w:val="32"/>
                <w:szCs w:val="32"/>
              </w:rPr>
            </w:pPr>
            <w:r w:rsidRPr="00AE1432">
              <w:rPr>
                <w:rFonts w:ascii="Traditional Arabic" w:hAnsi="Traditional Arabic" w:cs="Traditional Arabic"/>
                <w:b/>
                <w:bCs/>
                <w:sz w:val="32"/>
                <w:szCs w:val="32"/>
                <w:rtl/>
              </w:rPr>
              <w:t>قواعد تفسير القرآن بأقوال الصحابة والتابعين [تفسير السلف]، ومن أهمها:</w:t>
            </w:r>
          </w:p>
          <w:p w14:paraId="6F784BF2" w14:textId="77777777" w:rsidR="008D5E05" w:rsidRPr="00AE1432" w:rsidRDefault="008D5E05" w:rsidP="008D5E05">
            <w:pPr>
              <w:bidi/>
              <w:jc w:val="lowKashida"/>
              <w:rPr>
                <w:rFonts w:ascii="Traditional Arabic" w:hAnsi="Traditional Arabic" w:cs="Traditional Arabic"/>
                <w:b/>
                <w:bCs/>
                <w:sz w:val="32"/>
                <w:szCs w:val="32"/>
              </w:rPr>
            </w:pPr>
            <w:r w:rsidRPr="00AE1432">
              <w:rPr>
                <w:rFonts w:ascii="Traditional Arabic" w:hAnsi="Traditional Arabic" w:cs="Traditional Arabic"/>
                <w:b/>
                <w:bCs/>
                <w:sz w:val="32"/>
                <w:szCs w:val="32"/>
                <w:rtl/>
              </w:rPr>
              <w:t xml:space="preserve"> قول الصحابي في التفسير مقدم على قول من بعده. </w:t>
            </w:r>
          </w:p>
          <w:p w14:paraId="75066DC2" w14:textId="77777777" w:rsidR="008D5E05" w:rsidRDefault="008D5E05" w:rsidP="008D5E05">
            <w:pPr>
              <w:bidi/>
              <w:jc w:val="lowKashida"/>
              <w:rPr>
                <w:rFonts w:ascii="Traditional Arabic" w:hAnsi="Traditional Arabic" w:cs="Traditional Arabic"/>
                <w:b/>
                <w:bCs/>
                <w:sz w:val="32"/>
                <w:szCs w:val="32"/>
                <w:rtl/>
              </w:rPr>
            </w:pPr>
            <w:r w:rsidRPr="00AE1432">
              <w:rPr>
                <w:rFonts w:ascii="Traditional Arabic" w:hAnsi="Traditional Arabic" w:cs="Traditional Arabic"/>
                <w:b/>
                <w:bCs/>
                <w:sz w:val="32"/>
                <w:szCs w:val="32"/>
                <w:rtl/>
              </w:rPr>
              <w:t xml:space="preserve"> إذا اختلف السلف في تفسير الآية على قولين لم يجز لمن بعدهم إحداث قول ثالث </w:t>
            </w:r>
          </w:p>
          <w:p w14:paraId="12ADAC95" w14:textId="77777777" w:rsidR="008D5E05" w:rsidRDefault="008D5E05" w:rsidP="008D5E05">
            <w:pPr>
              <w:bidi/>
              <w:jc w:val="lowKashida"/>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Pr="00AE1432">
              <w:rPr>
                <w:rFonts w:ascii="Traditional Arabic" w:hAnsi="Traditional Arabic" w:cs="Traditional Arabic"/>
                <w:b/>
                <w:bCs/>
                <w:sz w:val="32"/>
                <w:szCs w:val="32"/>
                <w:rtl/>
              </w:rPr>
              <w:t xml:space="preserve">يخرج عن قولهم. </w:t>
            </w:r>
            <w:proofErr w:type="gramStart"/>
            <w:r w:rsidRPr="00AE1432">
              <w:rPr>
                <w:rFonts w:ascii="Traditional Arabic" w:hAnsi="Traditional Arabic" w:cs="Traditional Arabic"/>
                <w:b/>
                <w:bCs/>
                <w:sz w:val="32"/>
                <w:szCs w:val="32"/>
                <w:rtl/>
              </w:rPr>
              <w:t>[ كل</w:t>
            </w:r>
            <w:proofErr w:type="gramEnd"/>
            <w:r w:rsidRPr="00AE1432">
              <w:rPr>
                <w:rFonts w:ascii="Traditional Arabic" w:hAnsi="Traditional Arabic" w:cs="Traditional Arabic"/>
                <w:b/>
                <w:bCs/>
                <w:sz w:val="32"/>
                <w:szCs w:val="32"/>
                <w:rtl/>
              </w:rPr>
              <w:t xml:space="preserve"> تفسير صحيح دلّ عليه لفظ الآية ولم يناقض تفسير السلف </w:t>
            </w:r>
            <w:r>
              <w:rPr>
                <w:rFonts w:ascii="Traditional Arabic" w:hAnsi="Traditional Arabic" w:cs="Traditional Arabic" w:hint="cs"/>
                <w:b/>
                <w:bCs/>
                <w:sz w:val="32"/>
                <w:szCs w:val="32"/>
                <w:rtl/>
              </w:rPr>
              <w:t xml:space="preserve"> </w:t>
            </w:r>
          </w:p>
          <w:p w14:paraId="2BC28268" w14:textId="77777777" w:rsidR="008D5E05" w:rsidRPr="00AE1432" w:rsidRDefault="008D5E05" w:rsidP="008D5E05">
            <w:pPr>
              <w:bidi/>
              <w:jc w:val="lowKashida"/>
              <w:rPr>
                <w:rFonts w:ascii="Traditional Arabic" w:hAnsi="Traditional Arabic" w:cs="Traditional Arabic"/>
                <w:b/>
                <w:bCs/>
                <w:sz w:val="32"/>
                <w:szCs w:val="32"/>
              </w:rPr>
            </w:pPr>
            <w:r>
              <w:rPr>
                <w:rFonts w:ascii="Traditional Arabic" w:hAnsi="Traditional Arabic" w:cs="Traditional Arabic" w:hint="cs"/>
                <w:b/>
                <w:bCs/>
                <w:sz w:val="32"/>
                <w:szCs w:val="32"/>
                <w:rtl/>
              </w:rPr>
              <w:t xml:space="preserve">  </w:t>
            </w:r>
            <w:r w:rsidRPr="00AE1432">
              <w:rPr>
                <w:rFonts w:ascii="Traditional Arabic" w:hAnsi="Traditional Arabic" w:cs="Traditional Arabic"/>
                <w:b/>
                <w:bCs/>
                <w:sz w:val="32"/>
                <w:szCs w:val="32"/>
                <w:rtl/>
              </w:rPr>
              <w:t xml:space="preserve">فهو </w:t>
            </w:r>
            <w:proofErr w:type="gramStart"/>
            <w:r w:rsidRPr="00AE1432">
              <w:rPr>
                <w:rFonts w:ascii="Traditional Arabic" w:hAnsi="Traditional Arabic" w:cs="Traditional Arabic"/>
                <w:b/>
                <w:bCs/>
                <w:sz w:val="32"/>
                <w:szCs w:val="32"/>
                <w:rtl/>
              </w:rPr>
              <w:t>مقبول ]</w:t>
            </w:r>
            <w:proofErr w:type="gramEnd"/>
            <w:r w:rsidRPr="00AE1432">
              <w:rPr>
                <w:rFonts w:ascii="Traditional Arabic" w:hAnsi="Traditional Arabic" w:cs="Traditional Arabic" w:hint="cs"/>
                <w:b/>
                <w:bCs/>
                <w:sz w:val="32"/>
                <w:szCs w:val="32"/>
                <w:rtl/>
              </w:rPr>
              <w:t>.</w:t>
            </w:r>
          </w:p>
          <w:p w14:paraId="6011A50C" w14:textId="77777777" w:rsidR="008D5E05" w:rsidRPr="00AE1432" w:rsidRDefault="008D5E05" w:rsidP="008D5E05">
            <w:pPr>
              <w:bidi/>
              <w:jc w:val="lowKashida"/>
              <w:rPr>
                <w:rFonts w:ascii="Traditional Arabic" w:hAnsi="Traditional Arabic" w:cs="Traditional Arabic"/>
                <w:b/>
                <w:bCs/>
                <w:sz w:val="32"/>
                <w:szCs w:val="32"/>
              </w:rPr>
            </w:pPr>
            <w:r w:rsidRPr="00AE1432">
              <w:rPr>
                <w:rFonts w:ascii="Traditional Arabic" w:hAnsi="Traditional Arabic" w:cs="Traditional Arabic"/>
                <w:b/>
                <w:bCs/>
                <w:sz w:val="32"/>
                <w:szCs w:val="32"/>
                <w:rtl/>
              </w:rPr>
              <w:t xml:space="preserve"> فهم السلف للقرآن حجة.</w:t>
            </w:r>
          </w:p>
          <w:p w14:paraId="1FF5B253" w14:textId="77777777" w:rsidR="008D5E05" w:rsidRPr="00AE1432" w:rsidRDefault="008D5E05" w:rsidP="008D5E05">
            <w:pPr>
              <w:bidi/>
              <w:jc w:val="lowKashida"/>
              <w:rPr>
                <w:rFonts w:ascii="Traditional Arabic" w:hAnsi="Traditional Arabic" w:cs="Traditional Arabic"/>
                <w:b/>
                <w:bCs/>
                <w:sz w:val="32"/>
                <w:szCs w:val="32"/>
              </w:rPr>
            </w:pPr>
            <w:r>
              <w:rPr>
                <w:rFonts w:ascii="Traditional Arabic" w:hAnsi="Traditional Arabic" w:cs="Traditional Arabic" w:hint="cs"/>
                <w:b/>
                <w:bCs/>
                <w:sz w:val="32"/>
                <w:szCs w:val="32"/>
                <w:rtl/>
              </w:rPr>
              <w:t xml:space="preserve"> </w:t>
            </w:r>
            <w:r w:rsidRPr="00AE1432">
              <w:rPr>
                <w:rFonts w:ascii="Traditional Arabic" w:hAnsi="Traditional Arabic" w:cs="Traditional Arabic"/>
                <w:b/>
                <w:bCs/>
                <w:sz w:val="32"/>
                <w:szCs w:val="32"/>
                <w:rtl/>
              </w:rPr>
              <w:t xml:space="preserve"> قول الصحابي الصريح في سبب النزول له حكم الرفع.</w:t>
            </w:r>
          </w:p>
          <w:p w14:paraId="2FC6E262" w14:textId="77777777" w:rsidR="008D5E05" w:rsidRPr="00AE1432" w:rsidRDefault="008D5E05" w:rsidP="008D5E05">
            <w:pPr>
              <w:bidi/>
              <w:jc w:val="lowKashida"/>
              <w:rPr>
                <w:rFonts w:ascii="Traditional Arabic" w:hAnsi="Traditional Arabic" w:cs="Traditional Arabic"/>
                <w:b/>
                <w:bCs/>
                <w:sz w:val="32"/>
                <w:szCs w:val="32"/>
              </w:rPr>
            </w:pPr>
            <w:r>
              <w:rPr>
                <w:rFonts w:ascii="Traditional Arabic" w:hAnsi="Traditional Arabic" w:cs="Traditional Arabic" w:hint="cs"/>
                <w:b/>
                <w:bCs/>
                <w:sz w:val="32"/>
                <w:szCs w:val="32"/>
                <w:rtl/>
              </w:rPr>
              <w:t xml:space="preserve"> </w:t>
            </w:r>
            <w:r w:rsidRPr="00AE1432">
              <w:rPr>
                <w:rFonts w:ascii="Traditional Arabic" w:hAnsi="Traditional Arabic" w:cs="Traditional Arabic"/>
                <w:b/>
                <w:bCs/>
                <w:sz w:val="32"/>
                <w:szCs w:val="32"/>
                <w:rtl/>
              </w:rPr>
              <w:t xml:space="preserve"> قول الصحابي فيما لا مجال للرأي فيه له حكم الرفع.</w:t>
            </w:r>
          </w:p>
          <w:p w14:paraId="7BE7A755" w14:textId="77777777" w:rsidR="008D5E05" w:rsidRPr="00AE1432" w:rsidRDefault="008D5E05" w:rsidP="008D5E05">
            <w:pPr>
              <w:bidi/>
              <w:jc w:val="lowKashida"/>
              <w:rPr>
                <w:rFonts w:ascii="Traditional Arabic" w:hAnsi="Traditional Arabic" w:cs="Traditional Arabic"/>
                <w:b/>
                <w:bCs/>
                <w:sz w:val="32"/>
                <w:szCs w:val="32"/>
              </w:rPr>
            </w:pPr>
            <w:r>
              <w:rPr>
                <w:rFonts w:ascii="Traditional Arabic" w:hAnsi="Traditional Arabic" w:cs="Traditional Arabic" w:hint="cs"/>
                <w:b/>
                <w:bCs/>
                <w:sz w:val="32"/>
                <w:szCs w:val="32"/>
                <w:rtl/>
              </w:rPr>
              <w:t xml:space="preserve"> </w:t>
            </w:r>
            <w:r w:rsidRPr="00AE1432">
              <w:rPr>
                <w:rFonts w:ascii="Traditional Arabic" w:hAnsi="Traditional Arabic" w:cs="Traditional Arabic"/>
                <w:b/>
                <w:bCs/>
                <w:sz w:val="32"/>
                <w:szCs w:val="32"/>
                <w:rtl/>
              </w:rPr>
              <w:t xml:space="preserve"> قول التابعي فيما لا مجال للرأي فيه له حكم المرسل.</w:t>
            </w:r>
          </w:p>
          <w:p w14:paraId="010B7100" w14:textId="77777777" w:rsidR="008D5E05" w:rsidRPr="00AE1432" w:rsidRDefault="008D5E05" w:rsidP="008D5E05">
            <w:pPr>
              <w:bidi/>
              <w:jc w:val="lowKashida"/>
              <w:rPr>
                <w:rFonts w:ascii="Traditional Arabic" w:hAnsi="Traditional Arabic" w:cs="Traditional Arabic"/>
                <w:b/>
                <w:bCs/>
                <w:sz w:val="32"/>
                <w:szCs w:val="32"/>
              </w:rPr>
            </w:pPr>
            <w:r>
              <w:rPr>
                <w:rFonts w:ascii="Traditional Arabic" w:hAnsi="Traditional Arabic" w:cs="Traditional Arabic" w:hint="cs"/>
                <w:b/>
                <w:bCs/>
                <w:sz w:val="32"/>
                <w:szCs w:val="32"/>
                <w:rtl/>
              </w:rPr>
              <w:t xml:space="preserve"> </w:t>
            </w:r>
            <w:r w:rsidRPr="00AE1432">
              <w:rPr>
                <w:rFonts w:ascii="Traditional Arabic" w:hAnsi="Traditional Arabic" w:cs="Traditional Arabic"/>
                <w:b/>
                <w:bCs/>
                <w:sz w:val="32"/>
                <w:szCs w:val="32"/>
                <w:rtl/>
              </w:rPr>
              <w:t xml:space="preserve"> إجماع التابعين في التفسير حجة</w:t>
            </w:r>
            <w:r w:rsidRPr="00AE1432">
              <w:rPr>
                <w:rFonts w:ascii="Traditional Arabic" w:hAnsi="Traditional Arabic" w:cs="Traditional Arabic" w:hint="cs"/>
                <w:b/>
                <w:bCs/>
                <w:sz w:val="32"/>
                <w:szCs w:val="32"/>
                <w:rtl/>
              </w:rPr>
              <w:t>.</w:t>
            </w:r>
          </w:p>
        </w:tc>
        <w:tc>
          <w:tcPr>
            <w:tcW w:w="959" w:type="dxa"/>
            <w:tcBorders>
              <w:top w:val="dashSmallGap" w:sz="4" w:space="0" w:color="auto"/>
              <w:left w:val="single" w:sz="8" w:space="0" w:color="auto"/>
              <w:bottom w:val="single" w:sz="8" w:space="0" w:color="auto"/>
              <w:right w:val="single" w:sz="12" w:space="0" w:color="auto"/>
            </w:tcBorders>
            <w:vAlign w:val="center"/>
          </w:tcPr>
          <w:p w14:paraId="2EFAD010" w14:textId="77777777" w:rsidR="008D5E05" w:rsidRPr="00DE07AD" w:rsidRDefault="008D5E05" w:rsidP="008D5E05">
            <w:pPr>
              <w:bidi/>
              <w:jc w:val="center"/>
              <w:rPr>
                <w:rFonts w:asciiTheme="majorBidi" w:hAnsiTheme="majorBidi" w:cstheme="majorBidi"/>
              </w:rPr>
            </w:pPr>
            <w:r>
              <w:rPr>
                <w:rFonts w:asciiTheme="majorBidi" w:hAnsiTheme="majorBidi" w:cstheme="majorBidi" w:hint="cs"/>
                <w:rtl/>
              </w:rPr>
              <w:t>2</w:t>
            </w:r>
          </w:p>
        </w:tc>
      </w:tr>
      <w:tr w:rsidR="008D5E05" w:rsidRPr="005D2DDD" w14:paraId="6B5372AA" w14:textId="77777777" w:rsidTr="008D5E05">
        <w:tc>
          <w:tcPr>
            <w:tcW w:w="538" w:type="dxa"/>
            <w:tcBorders>
              <w:top w:val="dashSmallGap" w:sz="4" w:space="0" w:color="auto"/>
              <w:left w:val="single" w:sz="12" w:space="0" w:color="auto"/>
              <w:bottom w:val="single" w:sz="8" w:space="0" w:color="auto"/>
              <w:right w:val="single" w:sz="8" w:space="0" w:color="auto"/>
            </w:tcBorders>
            <w:vAlign w:val="center"/>
          </w:tcPr>
          <w:p w14:paraId="6F0BD36B" w14:textId="77777777" w:rsidR="008D5E05" w:rsidRDefault="008D5E05" w:rsidP="008D5E05">
            <w:pPr>
              <w:bidi/>
              <w:jc w:val="center"/>
              <w:rPr>
                <w:rFonts w:asciiTheme="majorBidi" w:hAnsiTheme="majorBidi" w:cstheme="majorBidi"/>
                <w:rtl/>
              </w:rPr>
            </w:pPr>
            <w:r>
              <w:rPr>
                <w:rFonts w:asciiTheme="majorBidi" w:hAnsiTheme="majorBidi" w:cstheme="majorBidi" w:hint="cs"/>
                <w:rtl/>
              </w:rPr>
              <w:lastRenderedPageBreak/>
              <w:t>9</w:t>
            </w:r>
          </w:p>
        </w:tc>
        <w:tc>
          <w:tcPr>
            <w:tcW w:w="8074" w:type="dxa"/>
            <w:tcBorders>
              <w:top w:val="dashSmallGap" w:sz="4" w:space="0" w:color="auto"/>
              <w:left w:val="single" w:sz="8" w:space="0" w:color="auto"/>
              <w:bottom w:val="single" w:sz="8" w:space="0" w:color="auto"/>
              <w:right w:val="single" w:sz="8" w:space="0" w:color="auto"/>
            </w:tcBorders>
            <w:vAlign w:val="center"/>
          </w:tcPr>
          <w:p w14:paraId="33BAB458" w14:textId="77777777" w:rsidR="008D5E05" w:rsidRPr="00AE1432" w:rsidRDefault="008D5E05" w:rsidP="008D5E05">
            <w:pPr>
              <w:bidi/>
              <w:jc w:val="lowKashida"/>
              <w:rPr>
                <w:rFonts w:ascii="Traditional Arabic" w:hAnsi="Traditional Arabic" w:cs="Traditional Arabic"/>
                <w:b/>
                <w:bCs/>
                <w:sz w:val="32"/>
                <w:szCs w:val="32"/>
              </w:rPr>
            </w:pPr>
            <w:r w:rsidRPr="00AE1432">
              <w:rPr>
                <w:rFonts w:ascii="Traditional Arabic" w:hAnsi="Traditional Arabic" w:cs="Traditional Arabic"/>
                <w:b/>
                <w:bCs/>
                <w:sz w:val="32"/>
                <w:szCs w:val="32"/>
                <w:rtl/>
              </w:rPr>
              <w:t>قواعد تفسير القرآن باللغة العربية: ومن أهمها:</w:t>
            </w:r>
          </w:p>
          <w:p w14:paraId="1CA57335" w14:textId="77777777" w:rsidR="008D5E05" w:rsidRPr="00AE1432" w:rsidRDefault="008D5E05" w:rsidP="008D5E05">
            <w:pPr>
              <w:bidi/>
              <w:jc w:val="lowKashida"/>
              <w:rPr>
                <w:rFonts w:ascii="Traditional Arabic" w:hAnsi="Traditional Arabic" w:cs="Traditional Arabic"/>
                <w:b/>
                <w:bCs/>
                <w:sz w:val="32"/>
                <w:szCs w:val="32"/>
              </w:rPr>
            </w:pPr>
            <w:r>
              <w:rPr>
                <w:rFonts w:ascii="Traditional Arabic" w:hAnsi="Traditional Arabic" w:cs="Traditional Arabic" w:hint="cs"/>
                <w:b/>
                <w:bCs/>
                <w:sz w:val="32"/>
                <w:szCs w:val="32"/>
                <w:rtl/>
              </w:rPr>
              <w:t xml:space="preserve">  </w:t>
            </w:r>
            <w:r w:rsidRPr="00AE1432">
              <w:rPr>
                <w:rFonts w:ascii="Traditional Arabic" w:hAnsi="Traditional Arabic" w:cs="Traditional Arabic"/>
                <w:b/>
                <w:bCs/>
                <w:sz w:val="32"/>
                <w:szCs w:val="32"/>
                <w:rtl/>
              </w:rPr>
              <w:t xml:space="preserve">يحمل كلام الله تعالى على المعروف من كلام العرب دون الشاذ والضعيف والمنكر. </w:t>
            </w:r>
          </w:p>
          <w:p w14:paraId="12416690" w14:textId="77777777" w:rsidR="008D5E05" w:rsidRPr="00AE1432" w:rsidRDefault="008D5E05" w:rsidP="008D5E05">
            <w:pPr>
              <w:bidi/>
              <w:jc w:val="lowKashida"/>
              <w:rPr>
                <w:rFonts w:ascii="Traditional Arabic" w:hAnsi="Traditional Arabic" w:cs="Traditional Arabic"/>
                <w:b/>
                <w:bCs/>
                <w:sz w:val="32"/>
                <w:szCs w:val="32"/>
              </w:rPr>
            </w:pPr>
            <w:r>
              <w:rPr>
                <w:rFonts w:ascii="Traditional Arabic" w:hAnsi="Traditional Arabic" w:cs="Traditional Arabic" w:hint="cs"/>
                <w:b/>
                <w:bCs/>
                <w:sz w:val="32"/>
                <w:szCs w:val="32"/>
                <w:rtl/>
              </w:rPr>
              <w:t xml:space="preserve"> </w:t>
            </w:r>
            <w:r w:rsidRPr="00AE1432">
              <w:rPr>
                <w:rFonts w:ascii="Traditional Arabic" w:hAnsi="Traditional Arabic" w:cs="Traditional Arabic"/>
                <w:b/>
                <w:bCs/>
                <w:sz w:val="32"/>
                <w:szCs w:val="32"/>
                <w:rtl/>
              </w:rPr>
              <w:t xml:space="preserve"> كل تفسير ليس مأخوذاً من دلالة ألفاظ الآية وسياقها فهو مردود.</w:t>
            </w:r>
          </w:p>
          <w:p w14:paraId="72085F87" w14:textId="77777777" w:rsidR="008D5E05" w:rsidRDefault="008D5E05" w:rsidP="008D5E05">
            <w:pPr>
              <w:bidi/>
              <w:jc w:val="lowKashida"/>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Pr="00AE1432">
              <w:rPr>
                <w:rFonts w:ascii="Traditional Arabic" w:hAnsi="Traditional Arabic" w:cs="Traditional Arabic"/>
                <w:b/>
                <w:bCs/>
                <w:sz w:val="32"/>
                <w:szCs w:val="32"/>
                <w:rtl/>
              </w:rPr>
              <w:t xml:space="preserve"> ليس كل ما ثبت في اللغة صح حمل آيات التنزيل عليه</w:t>
            </w:r>
            <w:r>
              <w:rPr>
                <w:rFonts w:ascii="Traditional Arabic" w:hAnsi="Traditional Arabic" w:cs="Traditional Arabic" w:hint="cs"/>
                <w:b/>
                <w:bCs/>
                <w:sz w:val="32"/>
                <w:szCs w:val="32"/>
                <w:rtl/>
              </w:rPr>
              <w:t>.</w:t>
            </w:r>
          </w:p>
          <w:p w14:paraId="4645A73E" w14:textId="77777777" w:rsidR="008D5E05" w:rsidRPr="00AE1432" w:rsidRDefault="008D5E05" w:rsidP="008D5E05">
            <w:pPr>
              <w:bidi/>
              <w:jc w:val="lowKashida"/>
              <w:rPr>
                <w:rFonts w:ascii="Traditional Arabic" w:hAnsi="Traditional Arabic" w:cs="Traditional Arabic"/>
                <w:b/>
                <w:bCs/>
                <w:sz w:val="32"/>
                <w:szCs w:val="32"/>
              </w:rPr>
            </w:pPr>
            <w:r>
              <w:rPr>
                <w:rFonts w:ascii="Traditional Arabic" w:hAnsi="Traditional Arabic" w:cs="Traditional Arabic" w:hint="cs"/>
                <w:b/>
                <w:bCs/>
                <w:sz w:val="32"/>
                <w:szCs w:val="32"/>
                <w:rtl/>
              </w:rPr>
              <w:t xml:space="preserve">  </w:t>
            </w:r>
            <w:r w:rsidRPr="00AE1432">
              <w:rPr>
                <w:rFonts w:ascii="Traditional Arabic" w:hAnsi="Traditional Arabic" w:cs="Traditional Arabic"/>
                <w:b/>
                <w:bCs/>
                <w:sz w:val="32"/>
                <w:szCs w:val="32"/>
                <w:rtl/>
              </w:rPr>
              <w:t>تحمل نصوص الكتاب على معهود الأميين في الخطاب.</w:t>
            </w:r>
          </w:p>
          <w:p w14:paraId="792DD042" w14:textId="77777777" w:rsidR="008D5E05" w:rsidRPr="00AE1432" w:rsidRDefault="008D5E05" w:rsidP="008D5E05">
            <w:pPr>
              <w:bidi/>
              <w:jc w:val="lowKashida"/>
              <w:rPr>
                <w:rFonts w:ascii="Traditional Arabic" w:hAnsi="Traditional Arabic" w:cs="Traditional Arabic"/>
                <w:b/>
                <w:bCs/>
                <w:sz w:val="32"/>
                <w:szCs w:val="32"/>
              </w:rPr>
            </w:pPr>
            <w:r>
              <w:rPr>
                <w:rFonts w:ascii="Traditional Arabic" w:hAnsi="Traditional Arabic" w:cs="Traditional Arabic" w:hint="cs"/>
                <w:b/>
                <w:bCs/>
                <w:sz w:val="32"/>
                <w:szCs w:val="32"/>
                <w:rtl/>
              </w:rPr>
              <w:t xml:space="preserve">  </w:t>
            </w:r>
            <w:r w:rsidRPr="00AE1432">
              <w:rPr>
                <w:rFonts w:ascii="Traditional Arabic" w:hAnsi="Traditional Arabic" w:cs="Traditional Arabic"/>
                <w:b/>
                <w:bCs/>
                <w:sz w:val="32"/>
                <w:szCs w:val="32"/>
                <w:rtl/>
              </w:rPr>
              <w:t>لا يجوز حمل ألفاظ القرآن على اصطلاح حادث.</w:t>
            </w:r>
          </w:p>
          <w:p w14:paraId="6D9B72E7" w14:textId="77777777" w:rsidR="008D5E05" w:rsidRPr="00AE1432" w:rsidRDefault="008D5E05" w:rsidP="008D5E05">
            <w:pPr>
              <w:bidi/>
              <w:jc w:val="lowKashida"/>
              <w:rPr>
                <w:rFonts w:ascii="Traditional Arabic" w:hAnsi="Traditional Arabic" w:cs="Traditional Arabic"/>
                <w:b/>
                <w:bCs/>
                <w:sz w:val="32"/>
                <w:szCs w:val="32"/>
              </w:rPr>
            </w:pPr>
            <w:r>
              <w:rPr>
                <w:rFonts w:ascii="Traditional Arabic" w:hAnsi="Traditional Arabic" w:cs="Traditional Arabic" w:hint="cs"/>
                <w:b/>
                <w:bCs/>
                <w:sz w:val="32"/>
                <w:szCs w:val="32"/>
                <w:rtl/>
              </w:rPr>
              <w:t xml:space="preserve"> </w:t>
            </w:r>
            <w:r w:rsidRPr="00AE1432">
              <w:rPr>
                <w:rFonts w:ascii="Traditional Arabic" w:hAnsi="Traditional Arabic" w:cs="Traditional Arabic"/>
                <w:b/>
                <w:bCs/>
                <w:sz w:val="32"/>
                <w:szCs w:val="32"/>
                <w:rtl/>
              </w:rPr>
              <w:t xml:space="preserve"> الإعراب فرع المعنى.</w:t>
            </w:r>
          </w:p>
        </w:tc>
        <w:tc>
          <w:tcPr>
            <w:tcW w:w="959" w:type="dxa"/>
            <w:tcBorders>
              <w:top w:val="dashSmallGap" w:sz="4" w:space="0" w:color="auto"/>
              <w:left w:val="single" w:sz="8" w:space="0" w:color="auto"/>
              <w:bottom w:val="single" w:sz="8" w:space="0" w:color="auto"/>
              <w:right w:val="single" w:sz="12" w:space="0" w:color="auto"/>
            </w:tcBorders>
            <w:vAlign w:val="center"/>
          </w:tcPr>
          <w:p w14:paraId="7F93FCBA" w14:textId="77777777" w:rsidR="008D5E05" w:rsidRPr="00AE1432" w:rsidRDefault="008D5E05" w:rsidP="008D5E05">
            <w:pPr>
              <w:bidi/>
              <w:jc w:val="center"/>
              <w:rPr>
                <w:rFonts w:ascii="Traditional Arabic" w:hAnsi="Traditional Arabic" w:cs="Traditional Arabic"/>
                <w:b/>
                <w:bCs/>
                <w:sz w:val="32"/>
                <w:szCs w:val="32"/>
              </w:rPr>
            </w:pPr>
            <w:r>
              <w:rPr>
                <w:rFonts w:ascii="Traditional Arabic" w:hAnsi="Traditional Arabic" w:cs="Traditional Arabic" w:hint="cs"/>
                <w:b/>
                <w:bCs/>
                <w:sz w:val="32"/>
                <w:szCs w:val="32"/>
                <w:rtl/>
              </w:rPr>
              <w:t>2</w:t>
            </w:r>
          </w:p>
        </w:tc>
      </w:tr>
      <w:tr w:rsidR="008D5E05" w:rsidRPr="005D2DDD" w14:paraId="42C81E01" w14:textId="77777777" w:rsidTr="008D5E05">
        <w:tc>
          <w:tcPr>
            <w:tcW w:w="538" w:type="dxa"/>
            <w:tcBorders>
              <w:top w:val="dashSmallGap" w:sz="4" w:space="0" w:color="auto"/>
              <w:left w:val="single" w:sz="12" w:space="0" w:color="auto"/>
              <w:bottom w:val="single" w:sz="8" w:space="0" w:color="auto"/>
              <w:right w:val="single" w:sz="8" w:space="0" w:color="auto"/>
            </w:tcBorders>
            <w:vAlign w:val="center"/>
          </w:tcPr>
          <w:p w14:paraId="7B62D0C6" w14:textId="77777777" w:rsidR="008D5E05" w:rsidRDefault="008D5E05" w:rsidP="008D5E05">
            <w:pPr>
              <w:bidi/>
              <w:jc w:val="center"/>
              <w:rPr>
                <w:rFonts w:asciiTheme="majorBidi" w:hAnsiTheme="majorBidi" w:cstheme="majorBidi"/>
                <w:rtl/>
              </w:rPr>
            </w:pPr>
            <w:r>
              <w:rPr>
                <w:rFonts w:asciiTheme="majorBidi" w:hAnsiTheme="majorBidi" w:cstheme="majorBidi" w:hint="cs"/>
                <w:rtl/>
              </w:rPr>
              <w:t>10</w:t>
            </w:r>
          </w:p>
        </w:tc>
        <w:tc>
          <w:tcPr>
            <w:tcW w:w="8074" w:type="dxa"/>
            <w:tcBorders>
              <w:top w:val="dashSmallGap" w:sz="4" w:space="0" w:color="auto"/>
              <w:left w:val="single" w:sz="8" w:space="0" w:color="auto"/>
              <w:bottom w:val="single" w:sz="8" w:space="0" w:color="auto"/>
              <w:right w:val="single" w:sz="8" w:space="0" w:color="auto"/>
            </w:tcBorders>
            <w:vAlign w:val="center"/>
          </w:tcPr>
          <w:p w14:paraId="18F04739" w14:textId="77777777" w:rsidR="008D5E05" w:rsidRPr="00AE1432" w:rsidRDefault="008D5E05" w:rsidP="008D5E05">
            <w:pPr>
              <w:bidi/>
              <w:jc w:val="lowKashida"/>
              <w:rPr>
                <w:rFonts w:ascii="Traditional Arabic" w:hAnsi="Traditional Arabic" w:cs="Traditional Arabic"/>
                <w:b/>
                <w:bCs/>
                <w:sz w:val="32"/>
                <w:szCs w:val="32"/>
              </w:rPr>
            </w:pPr>
            <w:r w:rsidRPr="00AE1432">
              <w:rPr>
                <w:rFonts w:ascii="Traditional Arabic" w:hAnsi="Traditional Arabic" w:cs="Traditional Arabic"/>
                <w:b/>
                <w:bCs/>
                <w:sz w:val="32"/>
                <w:szCs w:val="32"/>
                <w:rtl/>
              </w:rPr>
              <w:t>قواعد عامة في تفسير القرآن الكريم، ومن أهمها:</w:t>
            </w:r>
          </w:p>
          <w:p w14:paraId="54E922F5" w14:textId="77777777" w:rsidR="008D5E05" w:rsidRPr="00AE1432" w:rsidRDefault="008D5E05" w:rsidP="008D5E05">
            <w:pPr>
              <w:bidi/>
              <w:jc w:val="lowKashida"/>
              <w:rPr>
                <w:rFonts w:ascii="Traditional Arabic" w:hAnsi="Traditional Arabic" w:cs="Traditional Arabic"/>
                <w:b/>
                <w:bCs/>
                <w:sz w:val="32"/>
                <w:szCs w:val="32"/>
              </w:rPr>
            </w:pPr>
            <w:r>
              <w:rPr>
                <w:rFonts w:ascii="Traditional Arabic" w:hAnsi="Traditional Arabic" w:cs="Traditional Arabic" w:hint="cs"/>
                <w:b/>
                <w:bCs/>
                <w:sz w:val="32"/>
                <w:szCs w:val="32"/>
                <w:rtl/>
              </w:rPr>
              <w:t xml:space="preserve"> </w:t>
            </w:r>
            <w:r w:rsidRPr="00AE1432">
              <w:rPr>
                <w:rFonts w:ascii="Traditional Arabic" w:hAnsi="Traditional Arabic" w:cs="Traditional Arabic"/>
                <w:b/>
                <w:bCs/>
                <w:sz w:val="32"/>
                <w:szCs w:val="32"/>
                <w:rtl/>
              </w:rPr>
              <w:t xml:space="preserve"> إذا احتمل اللفظ عدة معان فإنه يحمل عليها جميعا إلا ما خرج بدليل</w:t>
            </w:r>
            <w:r w:rsidRPr="00AE1432">
              <w:rPr>
                <w:rFonts w:ascii="Traditional Arabic" w:hAnsi="Traditional Arabic" w:cs="Traditional Arabic" w:hint="cs"/>
                <w:b/>
                <w:bCs/>
                <w:sz w:val="32"/>
                <w:szCs w:val="32"/>
                <w:rtl/>
              </w:rPr>
              <w:t>.</w:t>
            </w:r>
          </w:p>
          <w:p w14:paraId="0EEEF543" w14:textId="77777777" w:rsidR="008D5E05" w:rsidRDefault="008D5E05" w:rsidP="008D5E05">
            <w:pPr>
              <w:bidi/>
              <w:jc w:val="lowKashida"/>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Pr="00AE1432">
              <w:rPr>
                <w:rFonts w:ascii="Traditional Arabic" w:hAnsi="Traditional Arabic" w:cs="Traditional Arabic"/>
                <w:b/>
                <w:bCs/>
                <w:sz w:val="32"/>
                <w:szCs w:val="32"/>
                <w:rtl/>
              </w:rPr>
              <w:t xml:space="preserve"> لا يجوز العدول عن ظاهر القرآن إلا بدليل</w:t>
            </w:r>
            <w:r w:rsidRPr="00AE1432">
              <w:rPr>
                <w:rFonts w:ascii="Traditional Arabic" w:hAnsi="Traditional Arabic" w:cs="Traditional Arabic" w:hint="cs"/>
                <w:b/>
                <w:bCs/>
                <w:sz w:val="32"/>
                <w:szCs w:val="32"/>
                <w:rtl/>
              </w:rPr>
              <w:t>.</w:t>
            </w:r>
          </w:p>
          <w:p w14:paraId="0043C02B" w14:textId="77777777" w:rsidR="008D5E05" w:rsidRPr="00AE1432" w:rsidRDefault="008D5E05" w:rsidP="008D5E05">
            <w:pPr>
              <w:bidi/>
              <w:jc w:val="lowKashida"/>
              <w:rPr>
                <w:rFonts w:ascii="Traditional Arabic" w:hAnsi="Traditional Arabic" w:cs="Traditional Arabic"/>
                <w:b/>
                <w:bCs/>
                <w:sz w:val="32"/>
                <w:szCs w:val="32"/>
              </w:rPr>
            </w:pPr>
            <w:r>
              <w:rPr>
                <w:rFonts w:ascii="Traditional Arabic" w:hAnsi="Traditional Arabic" w:cs="Traditional Arabic" w:hint="cs"/>
                <w:b/>
                <w:bCs/>
                <w:sz w:val="32"/>
                <w:szCs w:val="32"/>
                <w:rtl/>
              </w:rPr>
              <w:t xml:space="preserve">  </w:t>
            </w:r>
            <w:r w:rsidRPr="00AE1432">
              <w:rPr>
                <w:rFonts w:ascii="Traditional Arabic" w:hAnsi="Traditional Arabic" w:cs="Traditional Arabic"/>
                <w:b/>
                <w:bCs/>
                <w:sz w:val="32"/>
                <w:szCs w:val="32"/>
                <w:rtl/>
              </w:rPr>
              <w:t>تفسير القرآن بمجرد الرأي حرام.</w:t>
            </w:r>
          </w:p>
        </w:tc>
        <w:tc>
          <w:tcPr>
            <w:tcW w:w="959" w:type="dxa"/>
            <w:tcBorders>
              <w:top w:val="dashSmallGap" w:sz="4" w:space="0" w:color="auto"/>
              <w:left w:val="single" w:sz="8" w:space="0" w:color="auto"/>
              <w:bottom w:val="single" w:sz="8" w:space="0" w:color="auto"/>
              <w:right w:val="single" w:sz="12" w:space="0" w:color="auto"/>
            </w:tcBorders>
            <w:vAlign w:val="center"/>
          </w:tcPr>
          <w:p w14:paraId="422FE745" w14:textId="77777777" w:rsidR="008D5E05" w:rsidRPr="00AE1432" w:rsidRDefault="008D5E05" w:rsidP="008D5E05">
            <w:pPr>
              <w:bidi/>
              <w:jc w:val="center"/>
              <w:rPr>
                <w:rFonts w:ascii="Traditional Arabic" w:hAnsi="Traditional Arabic" w:cs="Traditional Arabic"/>
                <w:b/>
                <w:bCs/>
                <w:sz w:val="32"/>
                <w:szCs w:val="32"/>
              </w:rPr>
            </w:pPr>
            <w:r>
              <w:rPr>
                <w:rFonts w:ascii="Traditional Arabic" w:hAnsi="Traditional Arabic" w:cs="Traditional Arabic" w:hint="cs"/>
                <w:b/>
                <w:bCs/>
                <w:sz w:val="32"/>
                <w:szCs w:val="32"/>
                <w:rtl/>
              </w:rPr>
              <w:t>2</w:t>
            </w:r>
          </w:p>
        </w:tc>
      </w:tr>
      <w:tr w:rsidR="008D5E05" w:rsidRPr="005D2DDD" w14:paraId="6B4337D0" w14:textId="77777777" w:rsidTr="008D5E05">
        <w:tc>
          <w:tcPr>
            <w:tcW w:w="8612" w:type="dxa"/>
            <w:gridSpan w:val="2"/>
            <w:tcBorders>
              <w:top w:val="single" w:sz="8" w:space="0" w:color="auto"/>
              <w:left w:val="single" w:sz="12" w:space="0" w:color="auto"/>
              <w:bottom w:val="single" w:sz="12" w:space="0" w:color="auto"/>
              <w:right w:val="single" w:sz="8" w:space="0" w:color="auto"/>
            </w:tcBorders>
            <w:shd w:val="clear" w:color="auto" w:fill="B4C6E7" w:themeFill="accent1" w:themeFillTint="66"/>
            <w:vAlign w:val="center"/>
          </w:tcPr>
          <w:p w14:paraId="1233EFB9" w14:textId="77777777" w:rsidR="008D5E05" w:rsidRPr="006A374B" w:rsidRDefault="008D5E05" w:rsidP="008D5E05">
            <w:pPr>
              <w:bidi/>
              <w:jc w:val="center"/>
              <w:rPr>
                <w:rFonts w:asciiTheme="majorBidi" w:hAnsiTheme="majorBidi" w:cstheme="majorBidi"/>
                <w:b/>
                <w:bCs/>
                <w:rtl/>
                <w:lang w:bidi="ar-EG"/>
              </w:rPr>
            </w:pPr>
            <w:r w:rsidRPr="006A374B">
              <w:rPr>
                <w:rFonts w:asciiTheme="majorBidi" w:hAnsiTheme="majorBidi" w:cstheme="majorBidi"/>
                <w:b/>
                <w:bCs/>
                <w:rtl/>
                <w:lang w:bidi="ar-EG"/>
              </w:rPr>
              <w:t>المجموع</w:t>
            </w:r>
          </w:p>
        </w:tc>
        <w:tc>
          <w:tcPr>
            <w:tcW w:w="959" w:type="dxa"/>
            <w:tcBorders>
              <w:top w:val="single" w:sz="8" w:space="0" w:color="auto"/>
              <w:left w:val="single" w:sz="8" w:space="0" w:color="auto"/>
              <w:bottom w:val="single" w:sz="12" w:space="0" w:color="auto"/>
              <w:right w:val="single" w:sz="12" w:space="0" w:color="auto"/>
            </w:tcBorders>
            <w:shd w:val="clear" w:color="auto" w:fill="B4C6E7" w:themeFill="accent1" w:themeFillTint="66"/>
            <w:vAlign w:val="center"/>
          </w:tcPr>
          <w:p w14:paraId="6D803A23" w14:textId="77777777" w:rsidR="008D5E05" w:rsidRPr="005D2DDD" w:rsidRDefault="008D5E05" w:rsidP="008D5E05">
            <w:pPr>
              <w:bidi/>
              <w:jc w:val="center"/>
              <w:rPr>
                <w:rFonts w:asciiTheme="majorBidi" w:hAnsiTheme="majorBidi" w:cstheme="majorBidi"/>
              </w:rPr>
            </w:pPr>
            <w:r>
              <w:rPr>
                <w:rFonts w:asciiTheme="majorBidi" w:hAnsiTheme="majorBidi" w:cstheme="majorBidi" w:hint="cs"/>
                <w:rtl/>
              </w:rPr>
              <w:t>24</w:t>
            </w:r>
          </w:p>
        </w:tc>
      </w:tr>
    </w:tbl>
    <w:p w14:paraId="0CC1245F" w14:textId="77777777" w:rsidR="008D5E05" w:rsidRPr="005D2DDD" w:rsidRDefault="008D5E05" w:rsidP="008D5E05">
      <w:pPr>
        <w:bidi/>
        <w:rPr>
          <w:rFonts w:asciiTheme="majorBidi" w:hAnsiTheme="majorBidi" w:cstheme="majorBidi"/>
          <w:b/>
          <w:bCs/>
          <w:sz w:val="26"/>
          <w:szCs w:val="26"/>
        </w:rPr>
      </w:pPr>
    </w:p>
    <w:p w14:paraId="689D0316" w14:textId="77777777" w:rsidR="008D5E05" w:rsidRPr="005D2DDD" w:rsidRDefault="008D5E05" w:rsidP="008D5E05">
      <w:pPr>
        <w:pStyle w:val="1"/>
      </w:pPr>
      <w:r w:rsidRPr="005D2DDD">
        <w:rPr>
          <w:rtl/>
        </w:rPr>
        <w:t>د. التدريس والتقييم:</w:t>
      </w:r>
    </w:p>
    <w:p w14:paraId="6A8C5422" w14:textId="77777777" w:rsidR="008D5E05" w:rsidRPr="005D2DDD" w:rsidRDefault="008D5E05" w:rsidP="008D5E05">
      <w:pPr>
        <w:pStyle w:val="2"/>
      </w:pPr>
      <w:r w:rsidRPr="0006441D">
        <w:rPr>
          <w:rFonts w:hint="cs"/>
          <w:color w:val="C00000"/>
          <w:rtl/>
          <w:lang w:bidi="ar-EG"/>
        </w:rPr>
        <w:t xml:space="preserve">1. </w:t>
      </w:r>
      <w:r w:rsidRPr="005D2DDD">
        <w:rPr>
          <w:rFonts w:hint="cs"/>
          <w:rtl/>
        </w:rPr>
        <w:t xml:space="preserve"> ربط</w:t>
      </w:r>
      <w:r w:rsidRPr="005D2DDD">
        <w:rPr>
          <w:rtl/>
        </w:rPr>
        <w:t xml:space="preserve"> مخرجات التعلم للمقرر مع كل من استراتيجيات التدريس </w:t>
      </w:r>
      <w:r>
        <w:rPr>
          <w:rFonts w:hint="cs"/>
          <w:rtl/>
        </w:rPr>
        <w:t>وطرق</w:t>
      </w:r>
      <w:r w:rsidRPr="005D2DDD">
        <w:rPr>
          <w:rtl/>
        </w:rPr>
        <w:t xml:space="preserve"> التق</w:t>
      </w:r>
      <w:r>
        <w:rPr>
          <w:rFonts w:hint="cs"/>
          <w:rtl/>
        </w:rPr>
        <w:t>ي</w:t>
      </w:r>
      <w:r w:rsidRPr="005D2DDD">
        <w:rPr>
          <w:rtl/>
        </w:rPr>
        <w:t xml:space="preserve">يم </w:t>
      </w:r>
    </w:p>
    <w:tbl>
      <w:tblPr>
        <w:tblpPr w:leftFromText="180" w:rightFromText="180" w:vertAnchor="text" w:tblpXSpec="center" w:tblpY="1"/>
        <w:tblOverlap w:val="never"/>
        <w:bidiVisual/>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8" w:space="0" w:color="auto"/>
        </w:tblBorders>
        <w:tblLayout w:type="fixed"/>
        <w:tblLook w:val="04A0" w:firstRow="1" w:lastRow="0" w:firstColumn="1" w:lastColumn="0" w:noHBand="0" w:noVBand="1"/>
      </w:tblPr>
      <w:tblGrid>
        <w:gridCol w:w="853"/>
        <w:gridCol w:w="4641"/>
        <w:gridCol w:w="2268"/>
        <w:gridCol w:w="1809"/>
      </w:tblGrid>
      <w:tr w:rsidR="008D5E05" w:rsidRPr="005D2DDD" w14:paraId="5FDDFA19" w14:textId="77777777" w:rsidTr="008D5E05">
        <w:trPr>
          <w:trHeight w:val="401"/>
          <w:tblHeader/>
          <w:jc w:val="center"/>
        </w:trPr>
        <w:tc>
          <w:tcPr>
            <w:tcW w:w="853" w:type="dxa"/>
            <w:tcBorders>
              <w:bottom w:val="single" w:sz="8" w:space="0" w:color="auto"/>
            </w:tcBorders>
            <w:shd w:val="clear" w:color="auto" w:fill="B4C6E7" w:themeFill="accent1" w:themeFillTint="66"/>
            <w:vAlign w:val="center"/>
          </w:tcPr>
          <w:p w14:paraId="248480D5" w14:textId="77777777" w:rsidR="008D5E05" w:rsidRPr="005D2DDD" w:rsidRDefault="008D5E05" w:rsidP="008D5E05">
            <w:pPr>
              <w:bidi/>
              <w:jc w:val="center"/>
              <w:rPr>
                <w:rFonts w:asciiTheme="majorBidi" w:hAnsiTheme="majorBidi" w:cstheme="majorBidi"/>
                <w:lang w:bidi="ar-EG"/>
              </w:rPr>
            </w:pPr>
            <w:r w:rsidRPr="005D2DDD">
              <w:rPr>
                <w:rFonts w:asciiTheme="majorBidi" w:hAnsiTheme="majorBidi" w:cstheme="majorBidi" w:hint="cs"/>
                <w:b/>
                <w:bCs/>
                <w:rtl/>
                <w:lang w:bidi="ar-EG"/>
              </w:rPr>
              <w:t>ال</w:t>
            </w:r>
            <w:r w:rsidRPr="005D2DDD">
              <w:rPr>
                <w:rFonts w:asciiTheme="majorBidi" w:hAnsiTheme="majorBidi" w:cstheme="majorBidi"/>
                <w:b/>
                <w:bCs/>
                <w:rtl/>
                <w:lang w:bidi="ar-EG"/>
              </w:rPr>
              <w:t>رمز</w:t>
            </w:r>
          </w:p>
        </w:tc>
        <w:tc>
          <w:tcPr>
            <w:tcW w:w="4641" w:type="dxa"/>
            <w:tcBorders>
              <w:bottom w:val="single" w:sz="8" w:space="0" w:color="auto"/>
            </w:tcBorders>
            <w:shd w:val="clear" w:color="auto" w:fill="B4C6E7" w:themeFill="accent1" w:themeFillTint="66"/>
            <w:vAlign w:val="center"/>
          </w:tcPr>
          <w:p w14:paraId="0A4F351D" w14:textId="77777777" w:rsidR="008D5E05" w:rsidRPr="005D2DDD" w:rsidRDefault="008D5E05" w:rsidP="008D5E05">
            <w:pPr>
              <w:bidi/>
              <w:jc w:val="center"/>
              <w:rPr>
                <w:rFonts w:asciiTheme="majorBidi" w:hAnsiTheme="majorBidi" w:cstheme="majorBidi"/>
                <w:rtl/>
                <w:lang w:bidi="ar-EG"/>
              </w:rPr>
            </w:pPr>
            <w:r w:rsidRPr="005D2DDD">
              <w:rPr>
                <w:rFonts w:asciiTheme="majorBidi" w:hAnsiTheme="majorBidi" w:cstheme="majorBidi"/>
                <w:b/>
                <w:bCs/>
                <w:rtl/>
                <w:lang w:bidi="ar-EG"/>
              </w:rPr>
              <w:t xml:space="preserve">مخرجات التعلم </w:t>
            </w:r>
          </w:p>
        </w:tc>
        <w:tc>
          <w:tcPr>
            <w:tcW w:w="2268" w:type="dxa"/>
            <w:tcBorders>
              <w:bottom w:val="single" w:sz="8" w:space="0" w:color="auto"/>
            </w:tcBorders>
            <w:shd w:val="clear" w:color="auto" w:fill="B4C6E7" w:themeFill="accent1" w:themeFillTint="66"/>
            <w:vAlign w:val="center"/>
          </w:tcPr>
          <w:p w14:paraId="1BB542D3" w14:textId="77777777" w:rsidR="008D5E05" w:rsidRPr="005D2DDD" w:rsidRDefault="008D5E05" w:rsidP="008D5E05">
            <w:pPr>
              <w:bidi/>
              <w:jc w:val="center"/>
              <w:rPr>
                <w:rFonts w:asciiTheme="majorBidi" w:hAnsiTheme="majorBidi" w:cstheme="majorBidi"/>
                <w:lang w:bidi="ar-EG"/>
              </w:rPr>
            </w:pPr>
            <w:r>
              <w:rPr>
                <w:rFonts w:asciiTheme="majorBidi" w:hAnsiTheme="majorBidi" w:cstheme="majorBidi" w:hint="cs"/>
                <w:b/>
                <w:bCs/>
                <w:rtl/>
                <w:lang w:bidi="ar-EG"/>
              </w:rPr>
              <w:t>استراتيجيات</w:t>
            </w:r>
            <w:r w:rsidRPr="005D2DDD">
              <w:rPr>
                <w:rFonts w:asciiTheme="majorBidi" w:hAnsiTheme="majorBidi" w:cstheme="majorBidi"/>
                <w:b/>
                <w:bCs/>
                <w:rtl/>
                <w:lang w:bidi="ar-EG"/>
              </w:rPr>
              <w:t xml:space="preserve"> التدريس</w:t>
            </w:r>
          </w:p>
        </w:tc>
        <w:tc>
          <w:tcPr>
            <w:tcW w:w="1809" w:type="dxa"/>
            <w:tcBorders>
              <w:bottom w:val="single" w:sz="8" w:space="0" w:color="auto"/>
            </w:tcBorders>
            <w:shd w:val="clear" w:color="auto" w:fill="B4C6E7" w:themeFill="accent1" w:themeFillTint="66"/>
            <w:vAlign w:val="center"/>
          </w:tcPr>
          <w:p w14:paraId="13D14F5A" w14:textId="77777777" w:rsidR="008D5E05" w:rsidRPr="005D2DDD" w:rsidRDefault="008D5E05" w:rsidP="008D5E05">
            <w:pPr>
              <w:bidi/>
              <w:jc w:val="center"/>
              <w:rPr>
                <w:rFonts w:asciiTheme="majorBidi" w:hAnsiTheme="majorBidi" w:cstheme="majorBidi"/>
                <w:lang w:bidi="ar-EG"/>
              </w:rPr>
            </w:pPr>
            <w:r>
              <w:rPr>
                <w:rFonts w:asciiTheme="majorBidi" w:hAnsiTheme="majorBidi" w:cstheme="majorBidi" w:hint="cs"/>
                <w:b/>
                <w:bCs/>
                <w:rtl/>
                <w:lang w:bidi="ar-EG"/>
              </w:rPr>
              <w:t>طرق</w:t>
            </w:r>
            <w:r w:rsidRPr="005D2DDD">
              <w:rPr>
                <w:rFonts w:asciiTheme="majorBidi" w:hAnsiTheme="majorBidi" w:cstheme="majorBidi"/>
                <w:b/>
                <w:bCs/>
                <w:rtl/>
                <w:lang w:bidi="ar-EG"/>
              </w:rPr>
              <w:t xml:space="preserve"> التق</w:t>
            </w:r>
            <w:r>
              <w:rPr>
                <w:rFonts w:asciiTheme="majorBidi" w:hAnsiTheme="majorBidi" w:cstheme="majorBidi" w:hint="cs"/>
                <w:b/>
                <w:bCs/>
                <w:rtl/>
                <w:lang w:bidi="ar-EG"/>
              </w:rPr>
              <w:t>ي</w:t>
            </w:r>
            <w:r w:rsidRPr="005D2DDD">
              <w:rPr>
                <w:rFonts w:asciiTheme="majorBidi" w:hAnsiTheme="majorBidi" w:cstheme="majorBidi"/>
                <w:b/>
                <w:bCs/>
                <w:rtl/>
                <w:lang w:bidi="ar-EG"/>
              </w:rPr>
              <w:t>يم</w:t>
            </w:r>
          </w:p>
        </w:tc>
      </w:tr>
      <w:tr w:rsidR="008D5E05" w:rsidRPr="005D2DDD" w14:paraId="4D78E981" w14:textId="77777777" w:rsidTr="008D5E05">
        <w:trPr>
          <w:jc w:val="center"/>
        </w:trPr>
        <w:tc>
          <w:tcPr>
            <w:tcW w:w="853" w:type="dxa"/>
            <w:tcBorders>
              <w:top w:val="single" w:sz="8" w:space="0" w:color="auto"/>
              <w:bottom w:val="single" w:sz="4" w:space="0" w:color="auto"/>
            </w:tcBorders>
            <w:shd w:val="clear" w:color="auto" w:fill="D9E2F3" w:themeFill="accent1" w:themeFillTint="33"/>
            <w:vAlign w:val="center"/>
          </w:tcPr>
          <w:p w14:paraId="61D07915" w14:textId="77777777" w:rsidR="008D5E05" w:rsidRPr="005D2DDD" w:rsidRDefault="008D5E05" w:rsidP="008D5E05">
            <w:pPr>
              <w:bidi/>
              <w:jc w:val="center"/>
              <w:rPr>
                <w:rFonts w:asciiTheme="majorBidi" w:hAnsiTheme="majorBidi" w:cstheme="majorBidi"/>
                <w:b/>
                <w:bCs/>
                <w:sz w:val="20"/>
                <w:szCs w:val="20"/>
                <w:rtl/>
                <w:lang w:bidi="ar-EG"/>
              </w:rPr>
            </w:pPr>
            <w:r w:rsidRPr="005D2DDD">
              <w:rPr>
                <w:rFonts w:asciiTheme="majorBidi" w:hAnsiTheme="majorBidi" w:cstheme="majorBidi"/>
                <w:b/>
                <w:bCs/>
                <w:sz w:val="20"/>
                <w:szCs w:val="20"/>
              </w:rPr>
              <w:t>1.0</w:t>
            </w:r>
          </w:p>
        </w:tc>
        <w:tc>
          <w:tcPr>
            <w:tcW w:w="8718" w:type="dxa"/>
            <w:gridSpan w:val="3"/>
            <w:tcBorders>
              <w:top w:val="single" w:sz="8" w:space="0" w:color="auto"/>
              <w:bottom w:val="single" w:sz="4" w:space="0" w:color="auto"/>
            </w:tcBorders>
            <w:shd w:val="clear" w:color="auto" w:fill="D9E2F3" w:themeFill="accent1" w:themeFillTint="33"/>
            <w:vAlign w:val="center"/>
          </w:tcPr>
          <w:p w14:paraId="15C1F8F7" w14:textId="77777777" w:rsidR="008D5E05" w:rsidRPr="005D2DDD" w:rsidRDefault="008D5E05" w:rsidP="008D5E05">
            <w:pPr>
              <w:bidi/>
              <w:rPr>
                <w:rFonts w:asciiTheme="majorBidi" w:hAnsiTheme="majorBidi" w:cstheme="majorBidi"/>
                <w:b/>
                <w:bCs/>
                <w:sz w:val="20"/>
                <w:szCs w:val="20"/>
              </w:rPr>
            </w:pPr>
            <w:r w:rsidRPr="00975F52">
              <w:rPr>
                <w:rFonts w:asciiTheme="majorBidi" w:hAnsiTheme="majorBidi"/>
                <w:b/>
                <w:bCs/>
                <w:rtl/>
              </w:rPr>
              <w:t>المعرفة والفهم</w:t>
            </w:r>
          </w:p>
        </w:tc>
      </w:tr>
      <w:tr w:rsidR="008D5E05" w:rsidRPr="005D2DDD" w14:paraId="79C45F8B" w14:textId="77777777" w:rsidTr="008D5E05">
        <w:trPr>
          <w:jc w:val="center"/>
        </w:trPr>
        <w:tc>
          <w:tcPr>
            <w:tcW w:w="853" w:type="dxa"/>
            <w:tcBorders>
              <w:top w:val="single" w:sz="4" w:space="0" w:color="auto"/>
              <w:bottom w:val="dashSmallGap" w:sz="4" w:space="0" w:color="auto"/>
            </w:tcBorders>
            <w:vAlign w:val="center"/>
          </w:tcPr>
          <w:p w14:paraId="32A2E889" w14:textId="77777777" w:rsidR="008D5E05" w:rsidRPr="00DE07AD" w:rsidRDefault="008D5E05" w:rsidP="008D5E05">
            <w:pPr>
              <w:bidi/>
              <w:jc w:val="center"/>
              <w:rPr>
                <w:rFonts w:asciiTheme="majorBidi" w:hAnsiTheme="majorBidi" w:cstheme="majorBidi"/>
                <w:lang w:bidi="ar-EG"/>
              </w:rPr>
            </w:pPr>
            <w:r w:rsidRPr="00DE07AD">
              <w:rPr>
                <w:rFonts w:asciiTheme="majorBidi" w:hAnsiTheme="majorBidi" w:cstheme="majorBidi"/>
              </w:rPr>
              <w:t>1.1</w:t>
            </w:r>
          </w:p>
        </w:tc>
        <w:tc>
          <w:tcPr>
            <w:tcW w:w="4641" w:type="dxa"/>
            <w:tcBorders>
              <w:top w:val="single" w:sz="4" w:space="0" w:color="auto"/>
              <w:bottom w:val="dashSmallGap" w:sz="4" w:space="0" w:color="auto"/>
            </w:tcBorders>
          </w:tcPr>
          <w:p w14:paraId="2EBF8E1C" w14:textId="77777777" w:rsidR="008D5E05" w:rsidRPr="00DE07AD" w:rsidRDefault="008D5E05" w:rsidP="008D5E05">
            <w:pPr>
              <w:bidi/>
              <w:jc w:val="lowKashida"/>
              <w:rPr>
                <w:rFonts w:asciiTheme="majorBidi" w:hAnsiTheme="majorBidi" w:cstheme="majorBidi"/>
              </w:rPr>
            </w:pPr>
            <w:r w:rsidRPr="0014146F">
              <w:rPr>
                <w:rFonts w:ascii="Traditional Arabic" w:hAnsi="Traditional Arabic" w:cs="Traditional Arabic" w:hint="cs"/>
                <w:b/>
                <w:bCs/>
                <w:sz w:val="32"/>
                <w:szCs w:val="32"/>
                <w:rtl/>
              </w:rPr>
              <w:t>أن يوضح الدارس المصطلحات المتعلقة بقواعد التفسير والمصطلحات المقاربة لها.</w:t>
            </w:r>
          </w:p>
        </w:tc>
        <w:tc>
          <w:tcPr>
            <w:tcW w:w="2268" w:type="dxa"/>
            <w:tcBorders>
              <w:top w:val="single" w:sz="4" w:space="0" w:color="auto"/>
              <w:bottom w:val="dashSmallGap" w:sz="4" w:space="0" w:color="auto"/>
            </w:tcBorders>
            <w:vAlign w:val="center"/>
          </w:tcPr>
          <w:p w14:paraId="05BBA6CF" w14:textId="77777777" w:rsidR="008D5E05" w:rsidRPr="008B04A3" w:rsidRDefault="008D5E05" w:rsidP="008D5E05">
            <w:pPr>
              <w:bidi/>
              <w:jc w:val="lowKashida"/>
              <w:rPr>
                <w:rFonts w:asciiTheme="majorBidi" w:hAnsiTheme="majorBidi" w:cstheme="majorBidi"/>
                <w:b/>
                <w:bCs/>
                <w:rtl/>
                <w:lang w:bidi="ar-EG"/>
              </w:rPr>
            </w:pPr>
            <w:r w:rsidRPr="008B04A3">
              <w:rPr>
                <w:rFonts w:asciiTheme="majorBidi" w:hAnsiTheme="majorBidi" w:cstheme="majorBidi" w:hint="cs"/>
                <w:b/>
                <w:bCs/>
                <w:rtl/>
                <w:lang w:bidi="ar-EG"/>
              </w:rPr>
              <w:t>المحاضرة التفاعلية</w:t>
            </w:r>
          </w:p>
          <w:p w14:paraId="0AFB167D" w14:textId="77777777" w:rsidR="008D5E05" w:rsidRPr="008B04A3" w:rsidRDefault="008D5E05" w:rsidP="008D5E05">
            <w:pPr>
              <w:bidi/>
              <w:jc w:val="lowKashida"/>
              <w:rPr>
                <w:rFonts w:asciiTheme="majorBidi" w:hAnsiTheme="majorBidi" w:cstheme="majorBidi"/>
                <w:b/>
                <w:bCs/>
                <w:rtl/>
                <w:lang w:bidi="ar-EG"/>
              </w:rPr>
            </w:pPr>
            <w:r w:rsidRPr="008B04A3">
              <w:rPr>
                <w:rFonts w:asciiTheme="majorBidi" w:hAnsiTheme="majorBidi" w:cstheme="majorBidi" w:hint="cs"/>
                <w:b/>
                <w:bCs/>
                <w:rtl/>
                <w:lang w:bidi="ar-EG"/>
              </w:rPr>
              <w:t>المناقشة والحوار</w:t>
            </w:r>
          </w:p>
          <w:p w14:paraId="5D9A713B" w14:textId="77777777" w:rsidR="008D5E05" w:rsidRPr="00DE07AD" w:rsidRDefault="008D5E05" w:rsidP="008D5E05">
            <w:pPr>
              <w:bidi/>
              <w:jc w:val="lowKashida"/>
              <w:rPr>
                <w:rFonts w:asciiTheme="majorBidi" w:hAnsiTheme="majorBidi" w:cstheme="majorBidi"/>
              </w:rPr>
            </w:pPr>
            <w:r w:rsidRPr="008B04A3">
              <w:rPr>
                <w:rFonts w:asciiTheme="majorBidi" w:hAnsiTheme="majorBidi" w:cstheme="majorBidi" w:hint="cs"/>
                <w:b/>
                <w:bCs/>
                <w:rtl/>
                <w:lang w:bidi="ar-EG"/>
              </w:rPr>
              <w:t>الخرائط الذهنية</w:t>
            </w:r>
          </w:p>
        </w:tc>
        <w:tc>
          <w:tcPr>
            <w:tcW w:w="1809" w:type="dxa"/>
            <w:tcBorders>
              <w:top w:val="single" w:sz="4" w:space="0" w:color="auto"/>
              <w:bottom w:val="dashSmallGap" w:sz="4" w:space="0" w:color="auto"/>
            </w:tcBorders>
            <w:vAlign w:val="center"/>
          </w:tcPr>
          <w:p w14:paraId="08F6CAA4" w14:textId="77777777" w:rsidR="008D5E05" w:rsidRPr="008B04A3" w:rsidRDefault="008D5E05" w:rsidP="008D5E05">
            <w:pPr>
              <w:jc w:val="right"/>
              <w:rPr>
                <w:rFonts w:asciiTheme="majorBidi" w:hAnsiTheme="majorBidi" w:cstheme="majorBidi"/>
                <w:b/>
                <w:bCs/>
                <w:rtl/>
                <w:lang w:bidi="ar-EG"/>
              </w:rPr>
            </w:pPr>
            <w:r w:rsidRPr="008B04A3">
              <w:rPr>
                <w:rFonts w:asciiTheme="majorBidi" w:hAnsiTheme="majorBidi" w:cstheme="majorBidi" w:hint="cs"/>
                <w:b/>
                <w:bCs/>
                <w:rtl/>
                <w:lang w:bidi="ar-EG"/>
              </w:rPr>
              <w:t>الاختبارات الشفهية</w:t>
            </w:r>
          </w:p>
          <w:p w14:paraId="7EC89FC2" w14:textId="77777777" w:rsidR="008D5E05" w:rsidRPr="008B04A3" w:rsidRDefault="008D5E05" w:rsidP="008D5E05">
            <w:pPr>
              <w:jc w:val="right"/>
              <w:rPr>
                <w:rFonts w:asciiTheme="majorBidi" w:hAnsiTheme="majorBidi" w:cstheme="majorBidi"/>
                <w:b/>
                <w:bCs/>
                <w:rtl/>
                <w:lang w:bidi="ar-EG"/>
              </w:rPr>
            </w:pPr>
            <w:r w:rsidRPr="008B04A3">
              <w:rPr>
                <w:rFonts w:asciiTheme="majorBidi" w:hAnsiTheme="majorBidi" w:cstheme="majorBidi" w:hint="cs"/>
                <w:b/>
                <w:bCs/>
                <w:rtl/>
                <w:lang w:bidi="ar-EG"/>
              </w:rPr>
              <w:t>الاختبارات التحريرية</w:t>
            </w:r>
          </w:p>
          <w:p w14:paraId="71A5DFCB" w14:textId="77777777" w:rsidR="008D5E05" w:rsidRPr="008B04A3" w:rsidRDefault="008D5E05" w:rsidP="008D5E05">
            <w:pPr>
              <w:jc w:val="right"/>
              <w:rPr>
                <w:rFonts w:asciiTheme="majorBidi" w:hAnsiTheme="majorBidi" w:cstheme="majorBidi"/>
                <w:b/>
                <w:bCs/>
                <w:lang w:bidi="ar-EG"/>
              </w:rPr>
            </w:pPr>
            <w:r w:rsidRPr="008B04A3">
              <w:rPr>
                <w:rFonts w:asciiTheme="majorBidi" w:hAnsiTheme="majorBidi" w:cstheme="majorBidi" w:hint="cs"/>
                <w:b/>
                <w:bCs/>
                <w:rtl/>
                <w:lang w:bidi="ar-EG"/>
              </w:rPr>
              <w:t>أسئلة المناقشة الصفية</w:t>
            </w:r>
          </w:p>
          <w:p w14:paraId="03875494" w14:textId="77777777" w:rsidR="008D5E05" w:rsidRPr="00DE07AD" w:rsidRDefault="008D5E05" w:rsidP="008D5E05">
            <w:pPr>
              <w:bidi/>
              <w:jc w:val="lowKashida"/>
              <w:rPr>
                <w:rFonts w:asciiTheme="majorBidi" w:hAnsiTheme="majorBidi" w:cstheme="majorBidi"/>
              </w:rPr>
            </w:pPr>
            <w:r w:rsidRPr="008B04A3">
              <w:rPr>
                <w:rFonts w:asciiTheme="majorBidi" w:hAnsiTheme="majorBidi" w:cstheme="majorBidi" w:hint="cs"/>
                <w:b/>
                <w:bCs/>
                <w:rtl/>
                <w:lang w:bidi="ar-EG"/>
              </w:rPr>
              <w:t>التكاليف الصفية</w:t>
            </w:r>
          </w:p>
        </w:tc>
      </w:tr>
      <w:tr w:rsidR="008D5E05" w:rsidRPr="005D2DDD" w14:paraId="7CBA779F" w14:textId="77777777" w:rsidTr="008D5E05">
        <w:trPr>
          <w:jc w:val="center"/>
        </w:trPr>
        <w:tc>
          <w:tcPr>
            <w:tcW w:w="853" w:type="dxa"/>
            <w:tcBorders>
              <w:top w:val="dashSmallGap" w:sz="4" w:space="0" w:color="auto"/>
              <w:bottom w:val="dashSmallGap" w:sz="4" w:space="0" w:color="auto"/>
            </w:tcBorders>
            <w:vAlign w:val="center"/>
          </w:tcPr>
          <w:p w14:paraId="7D925705" w14:textId="77777777" w:rsidR="008D5E05" w:rsidRPr="00DE07AD" w:rsidRDefault="008D5E05" w:rsidP="008D5E05">
            <w:pPr>
              <w:bidi/>
              <w:jc w:val="center"/>
              <w:rPr>
                <w:rFonts w:asciiTheme="majorBidi" w:hAnsiTheme="majorBidi" w:cstheme="majorBidi"/>
              </w:rPr>
            </w:pPr>
            <w:r w:rsidRPr="00DE07AD">
              <w:rPr>
                <w:rFonts w:asciiTheme="majorBidi" w:hAnsiTheme="majorBidi" w:cstheme="majorBidi"/>
              </w:rPr>
              <w:t>1.2</w:t>
            </w:r>
          </w:p>
        </w:tc>
        <w:tc>
          <w:tcPr>
            <w:tcW w:w="4641" w:type="dxa"/>
            <w:tcBorders>
              <w:top w:val="dashSmallGap" w:sz="4" w:space="0" w:color="auto"/>
              <w:bottom w:val="dashSmallGap" w:sz="4" w:space="0" w:color="auto"/>
            </w:tcBorders>
          </w:tcPr>
          <w:p w14:paraId="72216103" w14:textId="77777777" w:rsidR="008D5E05" w:rsidRPr="00DE07AD" w:rsidRDefault="008D5E05" w:rsidP="008D5E05">
            <w:pPr>
              <w:bidi/>
              <w:jc w:val="lowKashida"/>
              <w:rPr>
                <w:rFonts w:asciiTheme="majorBidi" w:hAnsiTheme="majorBidi" w:cstheme="majorBidi"/>
              </w:rPr>
            </w:pPr>
            <w:r w:rsidRPr="0014146F">
              <w:rPr>
                <w:rFonts w:ascii="Traditional Arabic" w:hAnsi="Traditional Arabic" w:cs="Traditional Arabic" w:hint="cs"/>
                <w:b/>
                <w:bCs/>
                <w:sz w:val="32"/>
                <w:szCs w:val="32"/>
                <w:rtl/>
              </w:rPr>
              <w:t>أن يلم الدارس بالعلاقة بين قواعد التفسير ومسائله وبين التفسير وعلوم القرآن</w:t>
            </w:r>
          </w:p>
        </w:tc>
        <w:tc>
          <w:tcPr>
            <w:tcW w:w="2268" w:type="dxa"/>
            <w:tcBorders>
              <w:top w:val="dashSmallGap" w:sz="4" w:space="0" w:color="auto"/>
              <w:bottom w:val="dashSmallGap" w:sz="4" w:space="0" w:color="auto"/>
            </w:tcBorders>
            <w:vAlign w:val="center"/>
          </w:tcPr>
          <w:p w14:paraId="05939639" w14:textId="77777777" w:rsidR="008D5E05" w:rsidRPr="008B04A3" w:rsidRDefault="008D5E05" w:rsidP="008D5E05">
            <w:pPr>
              <w:bidi/>
              <w:jc w:val="lowKashida"/>
              <w:rPr>
                <w:rFonts w:asciiTheme="majorBidi" w:hAnsiTheme="majorBidi" w:cstheme="majorBidi"/>
                <w:b/>
                <w:bCs/>
                <w:rtl/>
                <w:lang w:bidi="ar-EG"/>
              </w:rPr>
            </w:pPr>
            <w:r w:rsidRPr="008B04A3">
              <w:rPr>
                <w:rFonts w:asciiTheme="majorBidi" w:hAnsiTheme="majorBidi" w:cstheme="majorBidi" w:hint="cs"/>
                <w:b/>
                <w:bCs/>
                <w:rtl/>
                <w:lang w:bidi="ar-EG"/>
              </w:rPr>
              <w:t>المحاضرة التفاعلية</w:t>
            </w:r>
          </w:p>
          <w:p w14:paraId="09F6AC00" w14:textId="77777777" w:rsidR="008D5E05" w:rsidRPr="008B04A3" w:rsidRDefault="008D5E05" w:rsidP="008D5E05">
            <w:pPr>
              <w:bidi/>
              <w:jc w:val="lowKashida"/>
              <w:rPr>
                <w:rFonts w:asciiTheme="majorBidi" w:hAnsiTheme="majorBidi" w:cstheme="majorBidi"/>
                <w:b/>
                <w:bCs/>
                <w:rtl/>
                <w:lang w:bidi="ar-EG"/>
              </w:rPr>
            </w:pPr>
            <w:r w:rsidRPr="008B04A3">
              <w:rPr>
                <w:rFonts w:asciiTheme="majorBidi" w:hAnsiTheme="majorBidi" w:cstheme="majorBidi" w:hint="cs"/>
                <w:b/>
                <w:bCs/>
                <w:rtl/>
                <w:lang w:bidi="ar-EG"/>
              </w:rPr>
              <w:t>المناقشة والحوار</w:t>
            </w:r>
          </w:p>
          <w:p w14:paraId="573144AE" w14:textId="77777777" w:rsidR="008D5E05" w:rsidRPr="00DE07AD" w:rsidRDefault="008D5E05" w:rsidP="008D5E05">
            <w:pPr>
              <w:bidi/>
              <w:jc w:val="lowKashida"/>
              <w:rPr>
                <w:rFonts w:asciiTheme="majorBidi" w:hAnsiTheme="majorBidi" w:cstheme="majorBidi"/>
              </w:rPr>
            </w:pPr>
            <w:r w:rsidRPr="008B04A3">
              <w:rPr>
                <w:rFonts w:asciiTheme="majorBidi" w:hAnsiTheme="majorBidi" w:cstheme="majorBidi" w:hint="cs"/>
                <w:b/>
                <w:bCs/>
                <w:rtl/>
                <w:lang w:bidi="ar-EG"/>
              </w:rPr>
              <w:t>الخرائط الذهنية</w:t>
            </w:r>
          </w:p>
        </w:tc>
        <w:tc>
          <w:tcPr>
            <w:tcW w:w="1809" w:type="dxa"/>
            <w:tcBorders>
              <w:top w:val="dashSmallGap" w:sz="4" w:space="0" w:color="auto"/>
              <w:bottom w:val="dashSmallGap" w:sz="4" w:space="0" w:color="auto"/>
            </w:tcBorders>
            <w:vAlign w:val="center"/>
          </w:tcPr>
          <w:p w14:paraId="1824A865" w14:textId="77777777" w:rsidR="008D5E05" w:rsidRPr="008B04A3" w:rsidRDefault="008D5E05" w:rsidP="008D5E05">
            <w:pPr>
              <w:jc w:val="right"/>
              <w:rPr>
                <w:rFonts w:asciiTheme="majorBidi" w:hAnsiTheme="majorBidi" w:cstheme="majorBidi"/>
                <w:b/>
                <w:bCs/>
                <w:rtl/>
                <w:lang w:bidi="ar-EG"/>
              </w:rPr>
            </w:pPr>
            <w:r w:rsidRPr="008B04A3">
              <w:rPr>
                <w:rFonts w:asciiTheme="majorBidi" w:hAnsiTheme="majorBidi" w:cstheme="majorBidi" w:hint="cs"/>
                <w:b/>
                <w:bCs/>
                <w:rtl/>
                <w:lang w:bidi="ar-EG"/>
              </w:rPr>
              <w:t>الاختبارات الشفهية</w:t>
            </w:r>
          </w:p>
          <w:p w14:paraId="515CF4B8" w14:textId="77777777" w:rsidR="008D5E05" w:rsidRPr="008B04A3" w:rsidRDefault="008D5E05" w:rsidP="008D5E05">
            <w:pPr>
              <w:jc w:val="right"/>
              <w:rPr>
                <w:rFonts w:asciiTheme="majorBidi" w:hAnsiTheme="majorBidi" w:cstheme="majorBidi"/>
                <w:b/>
                <w:bCs/>
                <w:rtl/>
                <w:lang w:bidi="ar-EG"/>
              </w:rPr>
            </w:pPr>
            <w:r w:rsidRPr="008B04A3">
              <w:rPr>
                <w:rFonts w:asciiTheme="majorBidi" w:hAnsiTheme="majorBidi" w:cstheme="majorBidi" w:hint="cs"/>
                <w:b/>
                <w:bCs/>
                <w:rtl/>
                <w:lang w:bidi="ar-EG"/>
              </w:rPr>
              <w:t>الاختبارات التحريرية</w:t>
            </w:r>
          </w:p>
          <w:p w14:paraId="7625225D" w14:textId="77777777" w:rsidR="008D5E05" w:rsidRPr="008B04A3" w:rsidRDefault="008D5E05" w:rsidP="008D5E05">
            <w:pPr>
              <w:jc w:val="right"/>
              <w:rPr>
                <w:rFonts w:asciiTheme="majorBidi" w:hAnsiTheme="majorBidi" w:cstheme="majorBidi"/>
                <w:b/>
                <w:bCs/>
                <w:lang w:bidi="ar-EG"/>
              </w:rPr>
            </w:pPr>
            <w:r w:rsidRPr="008B04A3">
              <w:rPr>
                <w:rFonts w:asciiTheme="majorBidi" w:hAnsiTheme="majorBidi" w:cstheme="majorBidi" w:hint="cs"/>
                <w:b/>
                <w:bCs/>
                <w:rtl/>
                <w:lang w:bidi="ar-EG"/>
              </w:rPr>
              <w:t>أسئلة المناقشة الصفية</w:t>
            </w:r>
          </w:p>
          <w:p w14:paraId="09A43CBB" w14:textId="77777777" w:rsidR="008D5E05" w:rsidRPr="00DE07AD" w:rsidRDefault="008D5E05" w:rsidP="008D5E05">
            <w:pPr>
              <w:bidi/>
              <w:jc w:val="lowKashida"/>
              <w:rPr>
                <w:rFonts w:asciiTheme="majorBidi" w:hAnsiTheme="majorBidi" w:cstheme="majorBidi"/>
              </w:rPr>
            </w:pPr>
            <w:r w:rsidRPr="008B04A3">
              <w:rPr>
                <w:rFonts w:asciiTheme="majorBidi" w:hAnsiTheme="majorBidi" w:cstheme="majorBidi" w:hint="cs"/>
                <w:b/>
                <w:bCs/>
                <w:rtl/>
                <w:lang w:bidi="ar-EG"/>
              </w:rPr>
              <w:t>التكاليف الصفية</w:t>
            </w:r>
          </w:p>
        </w:tc>
      </w:tr>
      <w:tr w:rsidR="008D5E05" w:rsidRPr="005D2DDD" w14:paraId="00C2F916" w14:textId="77777777" w:rsidTr="008D5E05">
        <w:trPr>
          <w:jc w:val="center"/>
        </w:trPr>
        <w:tc>
          <w:tcPr>
            <w:tcW w:w="853" w:type="dxa"/>
            <w:tcBorders>
              <w:top w:val="single" w:sz="8" w:space="0" w:color="auto"/>
              <w:bottom w:val="single" w:sz="4" w:space="0" w:color="auto"/>
            </w:tcBorders>
            <w:shd w:val="clear" w:color="auto" w:fill="D9E2F3" w:themeFill="accent1" w:themeFillTint="33"/>
            <w:vAlign w:val="center"/>
          </w:tcPr>
          <w:p w14:paraId="188BF69D" w14:textId="77777777" w:rsidR="008D5E05" w:rsidRPr="005D2DDD" w:rsidRDefault="008D5E05" w:rsidP="008D5E05">
            <w:pPr>
              <w:bidi/>
              <w:jc w:val="center"/>
              <w:rPr>
                <w:rFonts w:asciiTheme="majorBidi" w:hAnsiTheme="majorBidi" w:cstheme="majorBidi"/>
                <w:b/>
                <w:bCs/>
                <w:sz w:val="20"/>
                <w:szCs w:val="20"/>
                <w:rtl/>
                <w:lang w:bidi="ar-EG"/>
              </w:rPr>
            </w:pPr>
            <w:r w:rsidRPr="005D2DDD">
              <w:rPr>
                <w:rFonts w:asciiTheme="majorBidi" w:hAnsiTheme="majorBidi" w:cstheme="majorBidi"/>
                <w:b/>
                <w:bCs/>
                <w:sz w:val="20"/>
                <w:szCs w:val="20"/>
              </w:rPr>
              <w:t>2.0</w:t>
            </w:r>
          </w:p>
        </w:tc>
        <w:tc>
          <w:tcPr>
            <w:tcW w:w="8718" w:type="dxa"/>
            <w:gridSpan w:val="3"/>
            <w:tcBorders>
              <w:top w:val="single" w:sz="8" w:space="0" w:color="auto"/>
              <w:bottom w:val="single" w:sz="4" w:space="0" w:color="auto"/>
            </w:tcBorders>
            <w:shd w:val="clear" w:color="auto" w:fill="D9E2F3" w:themeFill="accent1" w:themeFillTint="33"/>
            <w:vAlign w:val="center"/>
          </w:tcPr>
          <w:p w14:paraId="4C80B595" w14:textId="77777777" w:rsidR="008D5E05" w:rsidRPr="005D2DDD" w:rsidRDefault="008D5E05" w:rsidP="008D5E05">
            <w:pPr>
              <w:bidi/>
              <w:rPr>
                <w:rFonts w:asciiTheme="majorBidi" w:hAnsiTheme="majorBidi" w:cstheme="majorBidi"/>
                <w:b/>
                <w:bCs/>
                <w:sz w:val="20"/>
                <w:szCs w:val="20"/>
              </w:rPr>
            </w:pPr>
            <w:r w:rsidRPr="009D1E6C">
              <w:rPr>
                <w:rFonts w:asciiTheme="majorBidi" w:hAnsiTheme="majorBidi" w:cstheme="majorBidi"/>
                <w:b/>
                <w:bCs/>
                <w:rtl/>
              </w:rPr>
              <w:t>المهارات</w:t>
            </w:r>
          </w:p>
        </w:tc>
      </w:tr>
      <w:tr w:rsidR="008D5E05" w:rsidRPr="005D2DDD" w14:paraId="5E07ADFC" w14:textId="77777777" w:rsidTr="008D5E05">
        <w:trPr>
          <w:jc w:val="center"/>
        </w:trPr>
        <w:tc>
          <w:tcPr>
            <w:tcW w:w="853" w:type="dxa"/>
            <w:tcBorders>
              <w:top w:val="single" w:sz="4" w:space="0" w:color="auto"/>
              <w:bottom w:val="dashSmallGap" w:sz="4" w:space="0" w:color="auto"/>
            </w:tcBorders>
            <w:vAlign w:val="center"/>
          </w:tcPr>
          <w:p w14:paraId="52DA804E" w14:textId="77777777" w:rsidR="008D5E05" w:rsidRPr="00DE07AD" w:rsidRDefault="008D5E05" w:rsidP="008D5E05">
            <w:pPr>
              <w:bidi/>
              <w:jc w:val="center"/>
              <w:rPr>
                <w:rFonts w:asciiTheme="majorBidi" w:hAnsiTheme="majorBidi" w:cstheme="majorBidi"/>
              </w:rPr>
            </w:pPr>
            <w:r w:rsidRPr="00DE07AD">
              <w:rPr>
                <w:rFonts w:asciiTheme="majorBidi" w:hAnsiTheme="majorBidi" w:cstheme="majorBidi"/>
              </w:rPr>
              <w:t>2.1</w:t>
            </w:r>
          </w:p>
        </w:tc>
        <w:tc>
          <w:tcPr>
            <w:tcW w:w="4641" w:type="dxa"/>
            <w:tcBorders>
              <w:top w:val="single" w:sz="4" w:space="0" w:color="auto"/>
              <w:bottom w:val="dashSmallGap" w:sz="4" w:space="0" w:color="auto"/>
            </w:tcBorders>
          </w:tcPr>
          <w:p w14:paraId="23791CD6" w14:textId="77777777" w:rsidR="008D5E05" w:rsidRPr="00DE07AD" w:rsidRDefault="008D5E05" w:rsidP="008D5E05">
            <w:pPr>
              <w:bidi/>
              <w:jc w:val="lowKashida"/>
              <w:rPr>
                <w:rFonts w:asciiTheme="majorBidi" w:hAnsiTheme="majorBidi" w:cstheme="majorBidi"/>
              </w:rPr>
            </w:pPr>
            <w:r w:rsidRPr="0014146F">
              <w:rPr>
                <w:rFonts w:ascii="Traditional Arabic" w:hAnsi="Traditional Arabic" w:cs="Traditional Arabic" w:hint="cs"/>
                <w:b/>
                <w:bCs/>
                <w:sz w:val="32"/>
                <w:szCs w:val="32"/>
                <w:rtl/>
              </w:rPr>
              <w:t>أن يستنبط الدارس قواعد التفسير من مصادرها من كتب التفسير وعلوم القرآن.</w:t>
            </w:r>
          </w:p>
        </w:tc>
        <w:tc>
          <w:tcPr>
            <w:tcW w:w="2268" w:type="dxa"/>
            <w:tcBorders>
              <w:top w:val="single" w:sz="4" w:space="0" w:color="auto"/>
              <w:bottom w:val="dashSmallGap" w:sz="4" w:space="0" w:color="auto"/>
            </w:tcBorders>
            <w:vAlign w:val="center"/>
          </w:tcPr>
          <w:p w14:paraId="7853FD47" w14:textId="77777777" w:rsidR="008D5E05" w:rsidRPr="008B04A3" w:rsidRDefault="008D5E05" w:rsidP="008D5E05">
            <w:pPr>
              <w:bidi/>
              <w:jc w:val="lowKashida"/>
              <w:rPr>
                <w:rFonts w:asciiTheme="majorBidi" w:hAnsiTheme="majorBidi" w:cstheme="majorBidi"/>
                <w:b/>
                <w:bCs/>
                <w:rtl/>
                <w:lang w:bidi="ar-EG"/>
              </w:rPr>
            </w:pPr>
            <w:r w:rsidRPr="008B04A3">
              <w:rPr>
                <w:rFonts w:asciiTheme="majorBidi" w:hAnsiTheme="majorBidi" w:cstheme="majorBidi" w:hint="cs"/>
                <w:b/>
                <w:bCs/>
                <w:rtl/>
                <w:lang w:bidi="ar-EG"/>
              </w:rPr>
              <w:t>المحاضرة التفاعلية</w:t>
            </w:r>
          </w:p>
          <w:p w14:paraId="49288E32" w14:textId="77777777" w:rsidR="008D5E05" w:rsidRPr="008B04A3" w:rsidRDefault="008D5E05" w:rsidP="008D5E05">
            <w:pPr>
              <w:bidi/>
              <w:jc w:val="lowKashida"/>
              <w:rPr>
                <w:rFonts w:asciiTheme="majorBidi" w:hAnsiTheme="majorBidi" w:cstheme="majorBidi"/>
                <w:b/>
                <w:bCs/>
                <w:rtl/>
                <w:lang w:bidi="ar-EG"/>
              </w:rPr>
            </w:pPr>
            <w:r w:rsidRPr="008B04A3">
              <w:rPr>
                <w:rFonts w:asciiTheme="majorBidi" w:hAnsiTheme="majorBidi" w:cstheme="majorBidi" w:hint="cs"/>
                <w:b/>
                <w:bCs/>
                <w:rtl/>
                <w:lang w:bidi="ar-EG"/>
              </w:rPr>
              <w:t xml:space="preserve">المناقشة والحوار </w:t>
            </w:r>
          </w:p>
          <w:p w14:paraId="33E3E251" w14:textId="77777777" w:rsidR="008D5E05" w:rsidRPr="008B04A3" w:rsidRDefault="008D5E05" w:rsidP="008D5E05">
            <w:pPr>
              <w:bidi/>
              <w:jc w:val="lowKashida"/>
              <w:rPr>
                <w:rFonts w:asciiTheme="majorBidi" w:hAnsiTheme="majorBidi" w:cstheme="majorBidi"/>
                <w:b/>
                <w:bCs/>
                <w:rtl/>
                <w:lang w:bidi="ar-EG"/>
              </w:rPr>
            </w:pPr>
            <w:r w:rsidRPr="008B04A3">
              <w:rPr>
                <w:rFonts w:asciiTheme="majorBidi" w:hAnsiTheme="majorBidi" w:cstheme="majorBidi" w:hint="cs"/>
                <w:b/>
                <w:bCs/>
                <w:rtl/>
                <w:lang w:bidi="ar-EG"/>
              </w:rPr>
              <w:t>العصف الذهني</w:t>
            </w:r>
          </w:p>
          <w:p w14:paraId="486E0236" w14:textId="77777777" w:rsidR="008D5E05" w:rsidRPr="00DE07AD" w:rsidRDefault="008D5E05" w:rsidP="008D5E05">
            <w:pPr>
              <w:bidi/>
              <w:jc w:val="lowKashida"/>
              <w:rPr>
                <w:rFonts w:asciiTheme="majorBidi" w:hAnsiTheme="majorBidi" w:cstheme="majorBidi"/>
              </w:rPr>
            </w:pPr>
            <w:r w:rsidRPr="008B04A3">
              <w:rPr>
                <w:rFonts w:asciiTheme="majorBidi" w:hAnsiTheme="majorBidi" w:cstheme="majorBidi" w:hint="cs"/>
                <w:b/>
                <w:bCs/>
                <w:rtl/>
                <w:lang w:bidi="ar-EG"/>
              </w:rPr>
              <w:t>التعلم التعاوني</w:t>
            </w:r>
          </w:p>
        </w:tc>
        <w:tc>
          <w:tcPr>
            <w:tcW w:w="1809" w:type="dxa"/>
            <w:tcBorders>
              <w:top w:val="single" w:sz="4" w:space="0" w:color="auto"/>
              <w:bottom w:val="dashSmallGap" w:sz="4" w:space="0" w:color="auto"/>
            </w:tcBorders>
            <w:vAlign w:val="center"/>
          </w:tcPr>
          <w:p w14:paraId="3F57A1B7" w14:textId="77777777" w:rsidR="008D5E05" w:rsidRPr="008B04A3" w:rsidRDefault="008D5E05" w:rsidP="008D5E05">
            <w:pPr>
              <w:jc w:val="right"/>
              <w:rPr>
                <w:rFonts w:asciiTheme="majorBidi" w:hAnsiTheme="majorBidi" w:cstheme="majorBidi"/>
                <w:b/>
                <w:bCs/>
                <w:rtl/>
                <w:lang w:bidi="ar-EG"/>
              </w:rPr>
            </w:pPr>
            <w:r w:rsidRPr="008B04A3">
              <w:rPr>
                <w:rFonts w:asciiTheme="majorBidi" w:hAnsiTheme="majorBidi" w:cstheme="majorBidi" w:hint="cs"/>
                <w:b/>
                <w:bCs/>
                <w:rtl/>
                <w:lang w:bidi="ar-EG"/>
              </w:rPr>
              <w:t>الاختبارات التحريرية</w:t>
            </w:r>
          </w:p>
          <w:p w14:paraId="1FE3C9FE" w14:textId="77777777" w:rsidR="008D5E05" w:rsidRPr="008B04A3" w:rsidRDefault="008D5E05" w:rsidP="008D5E05">
            <w:pPr>
              <w:jc w:val="right"/>
              <w:rPr>
                <w:rFonts w:asciiTheme="majorBidi" w:hAnsiTheme="majorBidi" w:cstheme="majorBidi"/>
                <w:b/>
                <w:bCs/>
                <w:rtl/>
                <w:lang w:bidi="ar-EG"/>
              </w:rPr>
            </w:pPr>
            <w:r w:rsidRPr="008B04A3">
              <w:rPr>
                <w:rFonts w:asciiTheme="majorBidi" w:hAnsiTheme="majorBidi" w:cstheme="majorBidi" w:hint="cs"/>
                <w:b/>
                <w:bCs/>
                <w:rtl/>
                <w:lang w:bidi="ar-EG"/>
              </w:rPr>
              <w:t>التكاليف الصفية</w:t>
            </w:r>
          </w:p>
          <w:p w14:paraId="00C8C6F5" w14:textId="77777777" w:rsidR="008D5E05" w:rsidRPr="008B04A3" w:rsidRDefault="008D5E05" w:rsidP="008D5E05">
            <w:pPr>
              <w:jc w:val="right"/>
              <w:rPr>
                <w:rFonts w:asciiTheme="majorBidi" w:hAnsiTheme="majorBidi" w:cstheme="majorBidi"/>
                <w:b/>
                <w:bCs/>
                <w:lang w:bidi="ar-EG"/>
              </w:rPr>
            </w:pPr>
            <w:r w:rsidRPr="008B04A3">
              <w:rPr>
                <w:rFonts w:asciiTheme="majorBidi" w:hAnsiTheme="majorBidi" w:cstheme="majorBidi" w:hint="cs"/>
                <w:b/>
                <w:bCs/>
                <w:rtl/>
                <w:lang w:bidi="ar-EG"/>
              </w:rPr>
              <w:t>الواجبات المنزلية</w:t>
            </w:r>
          </w:p>
          <w:p w14:paraId="31854287" w14:textId="77777777" w:rsidR="008D5E05" w:rsidRPr="008B04A3" w:rsidRDefault="008D5E05" w:rsidP="008D5E05">
            <w:pPr>
              <w:jc w:val="right"/>
              <w:rPr>
                <w:rFonts w:asciiTheme="majorBidi" w:hAnsiTheme="majorBidi" w:cstheme="majorBidi"/>
                <w:b/>
                <w:bCs/>
                <w:rtl/>
                <w:lang w:bidi="ar-EG"/>
              </w:rPr>
            </w:pPr>
            <w:r w:rsidRPr="008B04A3">
              <w:rPr>
                <w:rFonts w:asciiTheme="majorBidi" w:hAnsiTheme="majorBidi" w:cstheme="majorBidi" w:hint="cs"/>
                <w:b/>
                <w:bCs/>
                <w:rtl/>
                <w:lang w:bidi="ar-EG"/>
              </w:rPr>
              <w:t>التقييم الذاتي</w:t>
            </w:r>
          </w:p>
          <w:p w14:paraId="6055FE3F" w14:textId="77777777" w:rsidR="008D5E05" w:rsidRPr="00DE07AD" w:rsidRDefault="008D5E05" w:rsidP="008D5E05">
            <w:pPr>
              <w:bidi/>
              <w:jc w:val="lowKashida"/>
              <w:rPr>
                <w:rFonts w:asciiTheme="majorBidi" w:hAnsiTheme="majorBidi" w:cstheme="majorBidi"/>
              </w:rPr>
            </w:pPr>
            <w:r w:rsidRPr="008B04A3">
              <w:rPr>
                <w:rFonts w:asciiTheme="majorBidi" w:hAnsiTheme="majorBidi" w:cstheme="majorBidi" w:hint="cs"/>
                <w:b/>
                <w:bCs/>
                <w:rtl/>
                <w:lang w:bidi="ar-EG"/>
              </w:rPr>
              <w:t>الاختبارات العملية</w:t>
            </w:r>
          </w:p>
        </w:tc>
      </w:tr>
      <w:tr w:rsidR="008D5E05" w:rsidRPr="005D2DDD" w14:paraId="49CF5DDB" w14:textId="77777777" w:rsidTr="008D5E05">
        <w:trPr>
          <w:jc w:val="center"/>
        </w:trPr>
        <w:tc>
          <w:tcPr>
            <w:tcW w:w="853" w:type="dxa"/>
            <w:tcBorders>
              <w:top w:val="dashSmallGap" w:sz="4" w:space="0" w:color="auto"/>
              <w:bottom w:val="dashSmallGap" w:sz="4" w:space="0" w:color="auto"/>
            </w:tcBorders>
            <w:vAlign w:val="center"/>
          </w:tcPr>
          <w:p w14:paraId="67AA7EB3" w14:textId="77777777" w:rsidR="008D5E05" w:rsidRPr="00DE07AD" w:rsidRDefault="008D5E05" w:rsidP="008D5E05">
            <w:pPr>
              <w:bidi/>
              <w:jc w:val="center"/>
              <w:rPr>
                <w:rFonts w:asciiTheme="majorBidi" w:hAnsiTheme="majorBidi" w:cstheme="majorBidi"/>
              </w:rPr>
            </w:pPr>
            <w:r w:rsidRPr="00DE07AD">
              <w:rPr>
                <w:rFonts w:asciiTheme="majorBidi" w:hAnsiTheme="majorBidi" w:cstheme="majorBidi"/>
              </w:rPr>
              <w:t>2.2</w:t>
            </w:r>
          </w:p>
        </w:tc>
        <w:tc>
          <w:tcPr>
            <w:tcW w:w="4641" w:type="dxa"/>
            <w:tcBorders>
              <w:top w:val="dashSmallGap" w:sz="4" w:space="0" w:color="auto"/>
              <w:bottom w:val="dashSmallGap" w:sz="4" w:space="0" w:color="auto"/>
            </w:tcBorders>
          </w:tcPr>
          <w:p w14:paraId="12CB9749" w14:textId="77777777" w:rsidR="008D5E05" w:rsidRPr="00DE07AD" w:rsidRDefault="008D5E05" w:rsidP="008D5E05">
            <w:pPr>
              <w:bidi/>
              <w:jc w:val="lowKashida"/>
              <w:rPr>
                <w:rFonts w:asciiTheme="majorBidi" w:hAnsiTheme="majorBidi" w:cstheme="majorBidi"/>
              </w:rPr>
            </w:pPr>
            <w:r w:rsidRPr="0014146F">
              <w:rPr>
                <w:rFonts w:ascii="Traditional Arabic" w:hAnsi="Traditional Arabic" w:cs="Traditional Arabic" w:hint="cs"/>
                <w:b/>
                <w:bCs/>
                <w:sz w:val="32"/>
                <w:szCs w:val="32"/>
                <w:rtl/>
              </w:rPr>
              <w:t>أن يطبق الدارس قواعد التفسير على نماذج من كتب التفسير</w:t>
            </w:r>
          </w:p>
        </w:tc>
        <w:tc>
          <w:tcPr>
            <w:tcW w:w="2268" w:type="dxa"/>
            <w:tcBorders>
              <w:top w:val="dashSmallGap" w:sz="4" w:space="0" w:color="auto"/>
              <w:bottom w:val="dashSmallGap" w:sz="4" w:space="0" w:color="auto"/>
            </w:tcBorders>
            <w:vAlign w:val="center"/>
          </w:tcPr>
          <w:p w14:paraId="27778178" w14:textId="77777777" w:rsidR="008D5E05" w:rsidRPr="008B04A3" w:rsidRDefault="008D5E05" w:rsidP="008D5E05">
            <w:pPr>
              <w:bidi/>
              <w:jc w:val="lowKashida"/>
              <w:rPr>
                <w:rFonts w:asciiTheme="majorBidi" w:hAnsiTheme="majorBidi" w:cstheme="majorBidi"/>
                <w:b/>
                <w:bCs/>
                <w:rtl/>
                <w:lang w:bidi="ar-EG"/>
              </w:rPr>
            </w:pPr>
            <w:r w:rsidRPr="008B04A3">
              <w:rPr>
                <w:rFonts w:asciiTheme="majorBidi" w:hAnsiTheme="majorBidi" w:cstheme="majorBidi" w:hint="cs"/>
                <w:b/>
                <w:bCs/>
                <w:rtl/>
                <w:lang w:bidi="ar-EG"/>
              </w:rPr>
              <w:t>المحاضرة التفاعلية</w:t>
            </w:r>
          </w:p>
          <w:p w14:paraId="2EAEAA0B" w14:textId="77777777" w:rsidR="008D5E05" w:rsidRPr="008B04A3" w:rsidRDefault="008D5E05" w:rsidP="008D5E05">
            <w:pPr>
              <w:bidi/>
              <w:jc w:val="lowKashida"/>
              <w:rPr>
                <w:rFonts w:asciiTheme="majorBidi" w:hAnsiTheme="majorBidi" w:cstheme="majorBidi"/>
                <w:b/>
                <w:bCs/>
                <w:rtl/>
              </w:rPr>
            </w:pPr>
            <w:r w:rsidRPr="008B04A3">
              <w:rPr>
                <w:rFonts w:asciiTheme="majorBidi" w:hAnsiTheme="majorBidi" w:cstheme="majorBidi" w:hint="cs"/>
                <w:b/>
                <w:bCs/>
                <w:rtl/>
                <w:lang w:bidi="ar-EG"/>
              </w:rPr>
              <w:t>المناقشة والحوار</w:t>
            </w:r>
          </w:p>
          <w:p w14:paraId="7DBE2C7A" w14:textId="77777777" w:rsidR="008D5E05" w:rsidRPr="008B04A3" w:rsidRDefault="008D5E05" w:rsidP="008D5E05">
            <w:pPr>
              <w:bidi/>
              <w:jc w:val="lowKashida"/>
              <w:rPr>
                <w:rFonts w:asciiTheme="majorBidi" w:hAnsiTheme="majorBidi" w:cstheme="majorBidi"/>
                <w:b/>
                <w:bCs/>
                <w:rtl/>
                <w:lang w:bidi="ar-EG"/>
              </w:rPr>
            </w:pPr>
            <w:r w:rsidRPr="008B04A3">
              <w:rPr>
                <w:rFonts w:asciiTheme="majorBidi" w:hAnsiTheme="majorBidi" w:cstheme="majorBidi" w:hint="cs"/>
                <w:b/>
                <w:bCs/>
                <w:rtl/>
                <w:lang w:bidi="ar-EG"/>
              </w:rPr>
              <w:t>العصف الذهني</w:t>
            </w:r>
          </w:p>
          <w:p w14:paraId="03BD4547" w14:textId="77777777" w:rsidR="008D5E05" w:rsidRPr="00DE07AD" w:rsidRDefault="008D5E05" w:rsidP="008D5E05">
            <w:pPr>
              <w:bidi/>
              <w:jc w:val="lowKashida"/>
              <w:rPr>
                <w:rFonts w:asciiTheme="majorBidi" w:hAnsiTheme="majorBidi" w:cstheme="majorBidi"/>
              </w:rPr>
            </w:pPr>
            <w:r w:rsidRPr="008B04A3">
              <w:rPr>
                <w:rFonts w:asciiTheme="majorBidi" w:hAnsiTheme="majorBidi" w:cstheme="majorBidi" w:hint="cs"/>
                <w:b/>
                <w:bCs/>
                <w:rtl/>
                <w:lang w:bidi="ar-EG"/>
              </w:rPr>
              <w:t>التعلم التعاوني</w:t>
            </w:r>
          </w:p>
        </w:tc>
        <w:tc>
          <w:tcPr>
            <w:tcW w:w="1809" w:type="dxa"/>
            <w:tcBorders>
              <w:top w:val="dashSmallGap" w:sz="4" w:space="0" w:color="auto"/>
              <w:bottom w:val="dashSmallGap" w:sz="4" w:space="0" w:color="auto"/>
            </w:tcBorders>
            <w:vAlign w:val="center"/>
          </w:tcPr>
          <w:p w14:paraId="0F175923" w14:textId="77777777" w:rsidR="008D5E05" w:rsidRPr="008B04A3" w:rsidRDefault="008D5E05" w:rsidP="008D5E05">
            <w:pPr>
              <w:jc w:val="right"/>
              <w:rPr>
                <w:rFonts w:asciiTheme="majorBidi" w:hAnsiTheme="majorBidi" w:cstheme="majorBidi"/>
                <w:b/>
                <w:bCs/>
                <w:rtl/>
                <w:lang w:bidi="ar-EG"/>
              </w:rPr>
            </w:pPr>
            <w:r w:rsidRPr="008B04A3">
              <w:rPr>
                <w:rFonts w:asciiTheme="majorBidi" w:hAnsiTheme="majorBidi" w:cstheme="majorBidi" w:hint="cs"/>
                <w:b/>
                <w:bCs/>
                <w:rtl/>
                <w:lang w:bidi="ar-EG"/>
              </w:rPr>
              <w:t>الاختبارات التحريرية</w:t>
            </w:r>
          </w:p>
          <w:p w14:paraId="0DC34ADE" w14:textId="77777777" w:rsidR="008D5E05" w:rsidRPr="008B04A3" w:rsidRDefault="008D5E05" w:rsidP="008D5E05">
            <w:pPr>
              <w:jc w:val="right"/>
              <w:rPr>
                <w:rFonts w:asciiTheme="majorBidi" w:hAnsiTheme="majorBidi" w:cstheme="majorBidi"/>
                <w:b/>
                <w:bCs/>
                <w:rtl/>
                <w:lang w:bidi="ar-EG"/>
              </w:rPr>
            </w:pPr>
            <w:r w:rsidRPr="008B04A3">
              <w:rPr>
                <w:rFonts w:asciiTheme="majorBidi" w:hAnsiTheme="majorBidi" w:cstheme="majorBidi" w:hint="cs"/>
                <w:b/>
                <w:bCs/>
                <w:rtl/>
                <w:lang w:bidi="ar-EG"/>
              </w:rPr>
              <w:t>التكاليف الصفية</w:t>
            </w:r>
          </w:p>
          <w:p w14:paraId="181BCE23" w14:textId="77777777" w:rsidR="008D5E05" w:rsidRPr="008B04A3" w:rsidRDefault="008D5E05" w:rsidP="008D5E05">
            <w:pPr>
              <w:jc w:val="right"/>
              <w:rPr>
                <w:rFonts w:asciiTheme="majorBidi" w:hAnsiTheme="majorBidi" w:cstheme="majorBidi"/>
                <w:b/>
                <w:bCs/>
                <w:lang w:bidi="ar-EG"/>
              </w:rPr>
            </w:pPr>
            <w:r w:rsidRPr="008B04A3">
              <w:rPr>
                <w:rFonts w:asciiTheme="majorBidi" w:hAnsiTheme="majorBidi" w:cstheme="majorBidi" w:hint="cs"/>
                <w:b/>
                <w:bCs/>
                <w:rtl/>
                <w:lang w:bidi="ar-EG"/>
              </w:rPr>
              <w:t>الواجبات المنزلية</w:t>
            </w:r>
          </w:p>
          <w:p w14:paraId="7DBFE3FC" w14:textId="77777777" w:rsidR="008D5E05" w:rsidRPr="008B04A3" w:rsidRDefault="008D5E05" w:rsidP="008D5E05">
            <w:pPr>
              <w:jc w:val="right"/>
              <w:rPr>
                <w:rFonts w:asciiTheme="majorBidi" w:hAnsiTheme="majorBidi" w:cstheme="majorBidi"/>
                <w:b/>
                <w:bCs/>
                <w:rtl/>
                <w:lang w:bidi="ar-EG"/>
              </w:rPr>
            </w:pPr>
            <w:r w:rsidRPr="008B04A3">
              <w:rPr>
                <w:rFonts w:asciiTheme="majorBidi" w:hAnsiTheme="majorBidi" w:cstheme="majorBidi" w:hint="cs"/>
                <w:b/>
                <w:bCs/>
                <w:rtl/>
                <w:lang w:bidi="ar-EG"/>
              </w:rPr>
              <w:t>التقييم الذاتي</w:t>
            </w:r>
          </w:p>
          <w:p w14:paraId="459A417E" w14:textId="77777777" w:rsidR="008D5E05" w:rsidRPr="00DE07AD" w:rsidRDefault="008D5E05" w:rsidP="008D5E05">
            <w:pPr>
              <w:bidi/>
              <w:jc w:val="lowKashida"/>
              <w:rPr>
                <w:rFonts w:asciiTheme="majorBidi" w:hAnsiTheme="majorBidi" w:cstheme="majorBidi"/>
              </w:rPr>
            </w:pPr>
            <w:r w:rsidRPr="008B04A3">
              <w:rPr>
                <w:rFonts w:asciiTheme="majorBidi" w:hAnsiTheme="majorBidi" w:cstheme="majorBidi" w:hint="cs"/>
                <w:b/>
                <w:bCs/>
                <w:rtl/>
                <w:lang w:bidi="ar-EG"/>
              </w:rPr>
              <w:t>الاختبارات العملية</w:t>
            </w:r>
          </w:p>
        </w:tc>
      </w:tr>
      <w:tr w:rsidR="008D5E05" w:rsidRPr="005D2DDD" w14:paraId="10B98CDD" w14:textId="77777777" w:rsidTr="008D5E05">
        <w:trPr>
          <w:jc w:val="center"/>
        </w:trPr>
        <w:tc>
          <w:tcPr>
            <w:tcW w:w="853" w:type="dxa"/>
            <w:tcBorders>
              <w:top w:val="single" w:sz="8" w:space="0" w:color="auto"/>
              <w:bottom w:val="single" w:sz="4" w:space="0" w:color="auto"/>
            </w:tcBorders>
            <w:shd w:val="clear" w:color="auto" w:fill="D9E2F3" w:themeFill="accent1" w:themeFillTint="33"/>
            <w:vAlign w:val="center"/>
          </w:tcPr>
          <w:p w14:paraId="335087A8" w14:textId="77777777" w:rsidR="008D5E05" w:rsidRPr="005D2DDD" w:rsidRDefault="008D5E05" w:rsidP="008D5E05">
            <w:pPr>
              <w:bidi/>
              <w:jc w:val="center"/>
              <w:rPr>
                <w:rFonts w:asciiTheme="majorBidi" w:hAnsiTheme="majorBidi" w:cstheme="majorBidi"/>
                <w:b/>
                <w:bCs/>
                <w:sz w:val="20"/>
                <w:szCs w:val="20"/>
              </w:rPr>
            </w:pPr>
            <w:r w:rsidRPr="005D2DDD">
              <w:rPr>
                <w:rFonts w:asciiTheme="majorBidi" w:hAnsiTheme="majorBidi" w:cstheme="majorBidi"/>
                <w:b/>
                <w:bCs/>
                <w:sz w:val="20"/>
                <w:szCs w:val="20"/>
              </w:rPr>
              <w:t>3.0</w:t>
            </w:r>
          </w:p>
        </w:tc>
        <w:tc>
          <w:tcPr>
            <w:tcW w:w="8718" w:type="dxa"/>
            <w:gridSpan w:val="3"/>
            <w:tcBorders>
              <w:top w:val="single" w:sz="8" w:space="0" w:color="auto"/>
              <w:bottom w:val="single" w:sz="4" w:space="0" w:color="auto"/>
            </w:tcBorders>
            <w:shd w:val="clear" w:color="auto" w:fill="D9E2F3" w:themeFill="accent1" w:themeFillTint="33"/>
            <w:vAlign w:val="center"/>
          </w:tcPr>
          <w:p w14:paraId="3370FD7E" w14:textId="77777777" w:rsidR="008D5E05" w:rsidRPr="005D2DDD" w:rsidRDefault="008D5E05" w:rsidP="008D5E05">
            <w:pPr>
              <w:bidi/>
              <w:rPr>
                <w:rFonts w:asciiTheme="majorBidi" w:hAnsiTheme="majorBidi" w:cstheme="majorBidi"/>
                <w:b/>
                <w:bCs/>
                <w:sz w:val="20"/>
                <w:szCs w:val="20"/>
              </w:rPr>
            </w:pPr>
            <w:r>
              <w:rPr>
                <w:rFonts w:asciiTheme="majorBidi" w:hAnsiTheme="majorBidi" w:cstheme="majorBidi" w:hint="cs"/>
                <w:b/>
                <w:bCs/>
                <w:rtl/>
              </w:rPr>
              <w:t>القيم</w:t>
            </w:r>
          </w:p>
        </w:tc>
      </w:tr>
      <w:tr w:rsidR="008D5E05" w:rsidRPr="005D2DDD" w14:paraId="28D3BAA2" w14:textId="77777777" w:rsidTr="008D5E05">
        <w:trPr>
          <w:jc w:val="center"/>
        </w:trPr>
        <w:tc>
          <w:tcPr>
            <w:tcW w:w="853" w:type="dxa"/>
            <w:tcBorders>
              <w:top w:val="single" w:sz="4" w:space="0" w:color="auto"/>
              <w:bottom w:val="dashSmallGap" w:sz="4" w:space="0" w:color="auto"/>
            </w:tcBorders>
            <w:vAlign w:val="center"/>
          </w:tcPr>
          <w:p w14:paraId="395DB5B4" w14:textId="77777777" w:rsidR="008D5E05" w:rsidRPr="00DE07AD" w:rsidRDefault="008D5E05" w:rsidP="008D5E05">
            <w:pPr>
              <w:bidi/>
              <w:jc w:val="center"/>
              <w:rPr>
                <w:rFonts w:asciiTheme="majorBidi" w:hAnsiTheme="majorBidi" w:cstheme="majorBidi"/>
              </w:rPr>
            </w:pPr>
            <w:r w:rsidRPr="00DE07AD">
              <w:rPr>
                <w:rFonts w:asciiTheme="majorBidi" w:hAnsiTheme="majorBidi" w:cstheme="majorBidi"/>
              </w:rPr>
              <w:t>3.1</w:t>
            </w:r>
          </w:p>
        </w:tc>
        <w:tc>
          <w:tcPr>
            <w:tcW w:w="4641" w:type="dxa"/>
            <w:tcBorders>
              <w:top w:val="single" w:sz="4" w:space="0" w:color="auto"/>
              <w:bottom w:val="dashSmallGap" w:sz="4" w:space="0" w:color="auto"/>
            </w:tcBorders>
          </w:tcPr>
          <w:p w14:paraId="5B1095CD" w14:textId="77777777" w:rsidR="008D5E05" w:rsidRPr="00DE07AD" w:rsidRDefault="008D5E05" w:rsidP="008D5E05">
            <w:pPr>
              <w:bidi/>
              <w:jc w:val="lowKashida"/>
              <w:rPr>
                <w:rFonts w:asciiTheme="majorBidi" w:hAnsiTheme="majorBidi" w:cstheme="majorBidi"/>
              </w:rPr>
            </w:pPr>
            <w:r w:rsidRPr="0014146F">
              <w:rPr>
                <w:rFonts w:ascii="Traditional Arabic" w:hAnsi="Traditional Arabic" w:cs="Traditional Arabic" w:hint="cs"/>
                <w:b/>
                <w:bCs/>
                <w:sz w:val="32"/>
                <w:szCs w:val="32"/>
                <w:rtl/>
              </w:rPr>
              <w:t>إظهار المقدرة على القيام بالأنشطة البحثية ضمن فرق عمل مع تحمل المسؤولية.</w:t>
            </w:r>
          </w:p>
        </w:tc>
        <w:tc>
          <w:tcPr>
            <w:tcW w:w="2268" w:type="dxa"/>
            <w:tcBorders>
              <w:top w:val="single" w:sz="4" w:space="0" w:color="auto"/>
              <w:bottom w:val="dashSmallGap" w:sz="4" w:space="0" w:color="auto"/>
            </w:tcBorders>
            <w:vAlign w:val="center"/>
          </w:tcPr>
          <w:p w14:paraId="264FCA64" w14:textId="77777777" w:rsidR="008D5E05" w:rsidRPr="008B04A3" w:rsidRDefault="008D5E05" w:rsidP="008D5E05">
            <w:pPr>
              <w:bidi/>
              <w:jc w:val="lowKashida"/>
              <w:rPr>
                <w:rFonts w:asciiTheme="majorBidi" w:hAnsiTheme="majorBidi" w:cstheme="majorBidi"/>
                <w:b/>
                <w:bCs/>
                <w:rtl/>
                <w:lang w:bidi="ar-EG"/>
              </w:rPr>
            </w:pPr>
            <w:r w:rsidRPr="008B04A3">
              <w:rPr>
                <w:rFonts w:asciiTheme="majorBidi" w:hAnsiTheme="majorBidi" w:cstheme="majorBidi" w:hint="cs"/>
                <w:b/>
                <w:bCs/>
                <w:rtl/>
                <w:lang w:bidi="ar-EG"/>
              </w:rPr>
              <w:t>الحوار والمناقشة</w:t>
            </w:r>
          </w:p>
          <w:p w14:paraId="5E142DE7" w14:textId="77777777" w:rsidR="008D5E05" w:rsidRPr="008B04A3" w:rsidRDefault="008D5E05" w:rsidP="008D5E05">
            <w:pPr>
              <w:bidi/>
              <w:jc w:val="lowKashida"/>
              <w:rPr>
                <w:rFonts w:asciiTheme="majorBidi" w:hAnsiTheme="majorBidi" w:cstheme="majorBidi"/>
                <w:b/>
                <w:bCs/>
                <w:rtl/>
                <w:lang w:bidi="ar-EG"/>
              </w:rPr>
            </w:pPr>
            <w:r w:rsidRPr="008B04A3">
              <w:rPr>
                <w:rFonts w:asciiTheme="majorBidi" w:hAnsiTheme="majorBidi" w:cstheme="majorBidi" w:hint="cs"/>
                <w:b/>
                <w:bCs/>
                <w:rtl/>
                <w:lang w:bidi="ar-EG"/>
              </w:rPr>
              <w:t>التعلم الذاتي</w:t>
            </w:r>
          </w:p>
          <w:p w14:paraId="4731CD03" w14:textId="77777777" w:rsidR="008D5E05" w:rsidRPr="00DE07AD" w:rsidRDefault="008D5E05" w:rsidP="008D5E05">
            <w:pPr>
              <w:bidi/>
              <w:jc w:val="lowKashida"/>
              <w:rPr>
                <w:rFonts w:asciiTheme="majorBidi" w:hAnsiTheme="majorBidi" w:cstheme="majorBidi"/>
              </w:rPr>
            </w:pPr>
            <w:r w:rsidRPr="008B04A3">
              <w:rPr>
                <w:rFonts w:asciiTheme="majorBidi" w:hAnsiTheme="majorBidi" w:cstheme="majorBidi" w:hint="cs"/>
                <w:b/>
                <w:bCs/>
                <w:rtl/>
                <w:lang w:bidi="ar-EG"/>
              </w:rPr>
              <w:t>التعلم التعاوني</w:t>
            </w:r>
          </w:p>
        </w:tc>
        <w:tc>
          <w:tcPr>
            <w:tcW w:w="1809" w:type="dxa"/>
            <w:tcBorders>
              <w:top w:val="single" w:sz="4" w:space="0" w:color="auto"/>
              <w:bottom w:val="dashSmallGap" w:sz="4" w:space="0" w:color="auto"/>
            </w:tcBorders>
            <w:vAlign w:val="center"/>
          </w:tcPr>
          <w:p w14:paraId="5C92BA9D" w14:textId="77777777" w:rsidR="008D5E05" w:rsidRPr="008B04A3" w:rsidRDefault="008D5E05" w:rsidP="008D5E05">
            <w:pPr>
              <w:jc w:val="right"/>
              <w:rPr>
                <w:rFonts w:asciiTheme="majorBidi" w:hAnsiTheme="majorBidi" w:cstheme="majorBidi"/>
                <w:b/>
                <w:bCs/>
                <w:rtl/>
                <w:lang w:bidi="ar-EG"/>
              </w:rPr>
            </w:pPr>
            <w:r w:rsidRPr="008B04A3">
              <w:rPr>
                <w:rFonts w:asciiTheme="majorBidi" w:hAnsiTheme="majorBidi" w:cstheme="majorBidi" w:hint="cs"/>
                <w:b/>
                <w:bCs/>
                <w:rtl/>
                <w:lang w:bidi="ar-EG"/>
              </w:rPr>
              <w:t>الملاحظة</w:t>
            </w:r>
          </w:p>
          <w:p w14:paraId="040E00AA" w14:textId="77777777" w:rsidR="008D5E05" w:rsidRPr="008B04A3" w:rsidRDefault="008D5E05" w:rsidP="008D5E05">
            <w:pPr>
              <w:jc w:val="right"/>
              <w:rPr>
                <w:rFonts w:asciiTheme="majorBidi" w:hAnsiTheme="majorBidi" w:cstheme="majorBidi"/>
                <w:b/>
                <w:bCs/>
                <w:rtl/>
                <w:lang w:bidi="ar-EG"/>
              </w:rPr>
            </w:pPr>
            <w:r w:rsidRPr="008B04A3">
              <w:rPr>
                <w:rFonts w:asciiTheme="majorBidi" w:hAnsiTheme="majorBidi" w:cstheme="majorBidi" w:hint="cs"/>
                <w:b/>
                <w:bCs/>
                <w:rtl/>
                <w:lang w:bidi="ar-EG"/>
              </w:rPr>
              <w:t>التقييم الذاتي</w:t>
            </w:r>
          </w:p>
          <w:p w14:paraId="283C3541" w14:textId="77777777" w:rsidR="008D5E05" w:rsidRPr="00DE07AD" w:rsidRDefault="008D5E05" w:rsidP="008D5E05">
            <w:pPr>
              <w:bidi/>
              <w:jc w:val="lowKashida"/>
              <w:rPr>
                <w:rFonts w:asciiTheme="majorBidi" w:hAnsiTheme="majorBidi" w:cstheme="majorBidi"/>
              </w:rPr>
            </w:pPr>
            <w:r w:rsidRPr="008B04A3">
              <w:rPr>
                <w:rFonts w:asciiTheme="majorBidi" w:hAnsiTheme="majorBidi" w:cstheme="majorBidi" w:hint="cs"/>
                <w:b/>
                <w:bCs/>
                <w:rtl/>
                <w:lang w:bidi="ar-EG"/>
              </w:rPr>
              <w:t>تقييم الأقران</w:t>
            </w:r>
          </w:p>
        </w:tc>
      </w:tr>
      <w:tr w:rsidR="008D5E05" w:rsidRPr="005D2DDD" w14:paraId="1E58001B" w14:textId="77777777" w:rsidTr="008D5E05">
        <w:trPr>
          <w:jc w:val="center"/>
        </w:trPr>
        <w:tc>
          <w:tcPr>
            <w:tcW w:w="853" w:type="dxa"/>
            <w:tcBorders>
              <w:top w:val="dashSmallGap" w:sz="4" w:space="0" w:color="auto"/>
              <w:bottom w:val="dashSmallGap" w:sz="4" w:space="0" w:color="auto"/>
            </w:tcBorders>
            <w:vAlign w:val="center"/>
          </w:tcPr>
          <w:p w14:paraId="5DAB9F48" w14:textId="77777777" w:rsidR="008D5E05" w:rsidRPr="00DE07AD" w:rsidRDefault="008D5E05" w:rsidP="008D5E05">
            <w:pPr>
              <w:bidi/>
              <w:jc w:val="center"/>
              <w:rPr>
                <w:rFonts w:asciiTheme="majorBidi" w:hAnsiTheme="majorBidi" w:cstheme="majorBidi"/>
              </w:rPr>
            </w:pPr>
            <w:r w:rsidRPr="00DE07AD">
              <w:rPr>
                <w:rFonts w:asciiTheme="majorBidi" w:hAnsiTheme="majorBidi" w:cstheme="majorBidi"/>
              </w:rPr>
              <w:lastRenderedPageBreak/>
              <w:t>3.2</w:t>
            </w:r>
          </w:p>
        </w:tc>
        <w:tc>
          <w:tcPr>
            <w:tcW w:w="4641" w:type="dxa"/>
            <w:tcBorders>
              <w:top w:val="dashSmallGap" w:sz="4" w:space="0" w:color="auto"/>
              <w:bottom w:val="dashSmallGap" w:sz="4" w:space="0" w:color="auto"/>
            </w:tcBorders>
          </w:tcPr>
          <w:p w14:paraId="1C0A8378" w14:textId="77777777" w:rsidR="008D5E05" w:rsidRPr="00DE07AD" w:rsidRDefault="008D5E05" w:rsidP="008D5E05">
            <w:pPr>
              <w:bidi/>
              <w:jc w:val="lowKashida"/>
              <w:rPr>
                <w:rFonts w:asciiTheme="majorBidi" w:hAnsiTheme="majorBidi" w:cstheme="majorBidi"/>
              </w:rPr>
            </w:pPr>
            <w:r w:rsidRPr="0014146F">
              <w:rPr>
                <w:rFonts w:ascii="Traditional Arabic" w:hAnsi="Traditional Arabic" w:cs="Traditional Arabic" w:hint="cs"/>
                <w:b/>
                <w:bCs/>
                <w:sz w:val="32"/>
                <w:szCs w:val="32"/>
                <w:rtl/>
              </w:rPr>
              <w:t>التميز في إدارة الأنشطة البحثية في مجال التخصص بشكل فعال</w:t>
            </w:r>
          </w:p>
        </w:tc>
        <w:tc>
          <w:tcPr>
            <w:tcW w:w="2268" w:type="dxa"/>
            <w:tcBorders>
              <w:top w:val="dashSmallGap" w:sz="4" w:space="0" w:color="auto"/>
              <w:bottom w:val="dashSmallGap" w:sz="4" w:space="0" w:color="auto"/>
            </w:tcBorders>
            <w:vAlign w:val="center"/>
          </w:tcPr>
          <w:p w14:paraId="5A62652A" w14:textId="77777777" w:rsidR="008D5E05" w:rsidRPr="008B04A3" w:rsidRDefault="008D5E05" w:rsidP="008D5E05">
            <w:pPr>
              <w:bidi/>
              <w:jc w:val="lowKashida"/>
              <w:rPr>
                <w:rFonts w:asciiTheme="majorBidi" w:hAnsiTheme="majorBidi" w:cstheme="majorBidi"/>
                <w:b/>
                <w:bCs/>
                <w:rtl/>
                <w:lang w:bidi="ar-EG"/>
              </w:rPr>
            </w:pPr>
            <w:r w:rsidRPr="008B04A3">
              <w:rPr>
                <w:rFonts w:asciiTheme="majorBidi" w:hAnsiTheme="majorBidi" w:cstheme="majorBidi" w:hint="cs"/>
                <w:b/>
                <w:bCs/>
                <w:rtl/>
                <w:lang w:bidi="ar-EG"/>
              </w:rPr>
              <w:t>الحوار والمناقشة</w:t>
            </w:r>
          </w:p>
          <w:p w14:paraId="0BCFDC8B" w14:textId="77777777" w:rsidR="008D5E05" w:rsidRPr="008B04A3" w:rsidRDefault="008D5E05" w:rsidP="008D5E05">
            <w:pPr>
              <w:bidi/>
              <w:jc w:val="lowKashida"/>
              <w:rPr>
                <w:rFonts w:asciiTheme="majorBidi" w:hAnsiTheme="majorBidi" w:cstheme="majorBidi"/>
                <w:b/>
                <w:bCs/>
                <w:rtl/>
                <w:lang w:bidi="ar-EG"/>
              </w:rPr>
            </w:pPr>
            <w:r w:rsidRPr="008B04A3">
              <w:rPr>
                <w:rFonts w:asciiTheme="majorBidi" w:hAnsiTheme="majorBidi" w:cstheme="majorBidi" w:hint="cs"/>
                <w:b/>
                <w:bCs/>
                <w:rtl/>
                <w:lang w:bidi="ar-EG"/>
              </w:rPr>
              <w:t>التعلم الذاتي</w:t>
            </w:r>
          </w:p>
          <w:p w14:paraId="404C83A2" w14:textId="77777777" w:rsidR="008D5E05" w:rsidRPr="00DE07AD" w:rsidRDefault="008D5E05" w:rsidP="008D5E05">
            <w:pPr>
              <w:bidi/>
              <w:jc w:val="lowKashida"/>
              <w:rPr>
                <w:rFonts w:asciiTheme="majorBidi" w:hAnsiTheme="majorBidi" w:cstheme="majorBidi"/>
              </w:rPr>
            </w:pPr>
            <w:r w:rsidRPr="008B04A3">
              <w:rPr>
                <w:rFonts w:asciiTheme="majorBidi" w:hAnsiTheme="majorBidi" w:cstheme="majorBidi" w:hint="cs"/>
                <w:b/>
                <w:bCs/>
                <w:rtl/>
                <w:lang w:bidi="ar-EG"/>
              </w:rPr>
              <w:t>التعلم التعاوني</w:t>
            </w:r>
          </w:p>
        </w:tc>
        <w:tc>
          <w:tcPr>
            <w:tcW w:w="1809" w:type="dxa"/>
            <w:tcBorders>
              <w:top w:val="dashSmallGap" w:sz="4" w:space="0" w:color="auto"/>
              <w:bottom w:val="dashSmallGap" w:sz="4" w:space="0" w:color="auto"/>
            </w:tcBorders>
            <w:vAlign w:val="center"/>
          </w:tcPr>
          <w:p w14:paraId="5262AE19" w14:textId="77777777" w:rsidR="008D5E05" w:rsidRPr="008B04A3" w:rsidRDefault="008D5E05" w:rsidP="008D5E05">
            <w:pPr>
              <w:jc w:val="right"/>
              <w:rPr>
                <w:rFonts w:asciiTheme="majorBidi" w:hAnsiTheme="majorBidi" w:cstheme="majorBidi"/>
                <w:b/>
                <w:bCs/>
                <w:rtl/>
                <w:lang w:bidi="ar-EG"/>
              </w:rPr>
            </w:pPr>
            <w:r w:rsidRPr="008B04A3">
              <w:rPr>
                <w:rFonts w:asciiTheme="majorBidi" w:hAnsiTheme="majorBidi" w:cstheme="majorBidi" w:hint="cs"/>
                <w:b/>
                <w:bCs/>
                <w:rtl/>
                <w:lang w:bidi="ar-EG"/>
              </w:rPr>
              <w:t>الملاحظة</w:t>
            </w:r>
          </w:p>
          <w:p w14:paraId="2EBDE387" w14:textId="77777777" w:rsidR="008D5E05" w:rsidRPr="008B04A3" w:rsidRDefault="008D5E05" w:rsidP="008D5E05">
            <w:pPr>
              <w:jc w:val="right"/>
              <w:rPr>
                <w:rFonts w:asciiTheme="majorBidi" w:hAnsiTheme="majorBidi" w:cstheme="majorBidi"/>
                <w:b/>
                <w:bCs/>
                <w:rtl/>
                <w:lang w:bidi="ar-EG"/>
              </w:rPr>
            </w:pPr>
            <w:r w:rsidRPr="008B04A3">
              <w:rPr>
                <w:rFonts w:asciiTheme="majorBidi" w:hAnsiTheme="majorBidi" w:cstheme="majorBidi" w:hint="cs"/>
                <w:b/>
                <w:bCs/>
                <w:rtl/>
                <w:lang w:bidi="ar-EG"/>
              </w:rPr>
              <w:t>التقييم الذاتي</w:t>
            </w:r>
          </w:p>
          <w:p w14:paraId="45CE81D7" w14:textId="77777777" w:rsidR="008D5E05" w:rsidRPr="00DE07AD" w:rsidRDefault="008D5E05" w:rsidP="008D5E05">
            <w:pPr>
              <w:bidi/>
              <w:jc w:val="lowKashida"/>
              <w:rPr>
                <w:rFonts w:asciiTheme="majorBidi" w:hAnsiTheme="majorBidi" w:cstheme="majorBidi"/>
              </w:rPr>
            </w:pPr>
            <w:r w:rsidRPr="008B04A3">
              <w:rPr>
                <w:rFonts w:asciiTheme="majorBidi" w:hAnsiTheme="majorBidi" w:cstheme="majorBidi" w:hint="cs"/>
                <w:b/>
                <w:bCs/>
                <w:rtl/>
                <w:lang w:bidi="ar-EG"/>
              </w:rPr>
              <w:t>تقييم الأقران</w:t>
            </w:r>
          </w:p>
        </w:tc>
      </w:tr>
    </w:tbl>
    <w:p w14:paraId="3108CDF9" w14:textId="77777777" w:rsidR="008D5E05" w:rsidRPr="005D2DDD" w:rsidRDefault="008D5E05" w:rsidP="008D5E05">
      <w:pPr>
        <w:pStyle w:val="2"/>
        <w:rPr>
          <w:rtl/>
          <w:lang w:bidi="ar-EG"/>
        </w:rPr>
      </w:pPr>
      <w:r w:rsidRPr="00912E22">
        <w:rPr>
          <w:rFonts w:hint="cs"/>
          <w:color w:val="C00000"/>
          <w:rtl/>
        </w:rPr>
        <w:t xml:space="preserve">2. </w:t>
      </w:r>
      <w:r>
        <w:rPr>
          <w:rFonts w:hint="cs"/>
          <w:rtl/>
        </w:rPr>
        <w:t>أنشطة</w:t>
      </w:r>
      <w:r w:rsidRPr="005D2DDD">
        <w:rPr>
          <w:rtl/>
        </w:rPr>
        <w:t xml:space="preserve"> </w:t>
      </w:r>
      <w:r>
        <w:rPr>
          <w:rFonts w:hint="cs"/>
          <w:rtl/>
        </w:rPr>
        <w:t>تقييم</w:t>
      </w:r>
      <w:r w:rsidRPr="005D2DDD">
        <w:rPr>
          <w:rtl/>
        </w:rPr>
        <w:t xml:space="preserve"> الطلبة </w:t>
      </w:r>
    </w:p>
    <w:tbl>
      <w:tblPr>
        <w:tblpPr w:leftFromText="180" w:rightFromText="180" w:vertAnchor="text" w:tblpXSpec="center" w:tblpY="1"/>
        <w:tblOverlap w:val="never"/>
        <w:bidiVisual/>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1"/>
        <w:gridCol w:w="5555"/>
        <w:gridCol w:w="1348"/>
        <w:gridCol w:w="2247"/>
      </w:tblGrid>
      <w:tr w:rsidR="008D5E05" w:rsidRPr="005D2DDD" w14:paraId="602FCA52" w14:textId="77777777" w:rsidTr="008D5E05">
        <w:trPr>
          <w:tblHeader/>
        </w:trPr>
        <w:tc>
          <w:tcPr>
            <w:tcW w:w="421" w:type="dxa"/>
            <w:tcBorders>
              <w:top w:val="single" w:sz="12" w:space="0" w:color="auto"/>
              <w:bottom w:val="single" w:sz="8" w:space="0" w:color="auto"/>
              <w:right w:val="single" w:sz="8" w:space="0" w:color="auto"/>
            </w:tcBorders>
            <w:shd w:val="clear" w:color="auto" w:fill="B4C6E7" w:themeFill="accent1" w:themeFillTint="66"/>
            <w:vAlign w:val="center"/>
          </w:tcPr>
          <w:p w14:paraId="39D28BD8" w14:textId="77777777" w:rsidR="008D5E05" w:rsidRPr="005D2DDD" w:rsidRDefault="008D5E05" w:rsidP="008D5E05">
            <w:pPr>
              <w:bidi/>
              <w:jc w:val="center"/>
              <w:rPr>
                <w:rFonts w:asciiTheme="majorBidi" w:hAnsiTheme="majorBidi" w:cstheme="majorBidi"/>
                <w:b/>
                <w:bCs/>
              </w:rPr>
            </w:pPr>
            <w:r>
              <w:rPr>
                <w:rFonts w:asciiTheme="majorBidi" w:hAnsiTheme="majorBidi" w:cstheme="majorBidi" w:hint="cs"/>
                <w:b/>
                <w:bCs/>
                <w:rtl/>
              </w:rPr>
              <w:t>م</w:t>
            </w:r>
          </w:p>
        </w:tc>
        <w:tc>
          <w:tcPr>
            <w:tcW w:w="5555" w:type="dxa"/>
            <w:tcBorders>
              <w:top w:val="single" w:sz="12" w:space="0" w:color="auto"/>
              <w:left w:val="single" w:sz="8" w:space="0" w:color="auto"/>
              <w:bottom w:val="single" w:sz="8" w:space="0" w:color="auto"/>
              <w:right w:val="single" w:sz="8" w:space="0" w:color="auto"/>
            </w:tcBorders>
            <w:shd w:val="clear" w:color="auto" w:fill="B4C6E7" w:themeFill="accent1" w:themeFillTint="66"/>
            <w:vAlign w:val="center"/>
          </w:tcPr>
          <w:p w14:paraId="5D4BB4C2" w14:textId="77777777" w:rsidR="008D5E05" w:rsidRPr="005D2DDD" w:rsidRDefault="008D5E05" w:rsidP="008D5E05">
            <w:pPr>
              <w:bidi/>
              <w:jc w:val="center"/>
              <w:rPr>
                <w:rFonts w:asciiTheme="majorBidi" w:hAnsiTheme="majorBidi" w:cstheme="majorBidi"/>
                <w:lang w:bidi="ar-EG"/>
              </w:rPr>
            </w:pPr>
            <w:r>
              <w:rPr>
                <w:rFonts w:asciiTheme="majorBidi" w:hAnsiTheme="majorBidi" w:cstheme="majorBidi" w:hint="cs"/>
                <w:b/>
                <w:bCs/>
                <w:rtl/>
                <w:lang w:bidi="ar-EG"/>
              </w:rPr>
              <w:t>أنشطة</w:t>
            </w:r>
            <w:r w:rsidRPr="005D2DDD">
              <w:rPr>
                <w:rFonts w:asciiTheme="majorBidi" w:hAnsiTheme="majorBidi" w:cstheme="majorBidi"/>
                <w:b/>
                <w:bCs/>
                <w:rtl/>
                <w:lang w:bidi="ar-EG"/>
              </w:rPr>
              <w:t xml:space="preserve"> التق</w:t>
            </w:r>
            <w:r>
              <w:rPr>
                <w:rFonts w:asciiTheme="majorBidi" w:hAnsiTheme="majorBidi" w:cstheme="majorBidi" w:hint="cs"/>
                <w:b/>
                <w:bCs/>
                <w:rtl/>
                <w:lang w:bidi="ar-EG"/>
              </w:rPr>
              <w:t>ي</w:t>
            </w:r>
            <w:r w:rsidRPr="005D2DDD">
              <w:rPr>
                <w:rFonts w:asciiTheme="majorBidi" w:hAnsiTheme="majorBidi" w:cstheme="majorBidi"/>
                <w:b/>
                <w:bCs/>
                <w:rtl/>
                <w:lang w:bidi="ar-EG"/>
              </w:rPr>
              <w:t>يم</w:t>
            </w:r>
          </w:p>
        </w:tc>
        <w:tc>
          <w:tcPr>
            <w:tcW w:w="1348" w:type="dxa"/>
            <w:tcBorders>
              <w:top w:val="single" w:sz="12" w:space="0" w:color="auto"/>
              <w:left w:val="single" w:sz="8" w:space="0" w:color="auto"/>
              <w:bottom w:val="single" w:sz="8" w:space="0" w:color="auto"/>
              <w:right w:val="single" w:sz="8" w:space="0" w:color="auto"/>
            </w:tcBorders>
            <w:shd w:val="clear" w:color="auto" w:fill="B4C6E7" w:themeFill="accent1" w:themeFillTint="66"/>
            <w:vAlign w:val="center"/>
          </w:tcPr>
          <w:p w14:paraId="3C6267C5" w14:textId="77777777" w:rsidR="008D5E05" w:rsidRDefault="008D5E05" w:rsidP="008D5E05">
            <w:pPr>
              <w:bidi/>
              <w:jc w:val="center"/>
              <w:rPr>
                <w:rFonts w:asciiTheme="majorBidi" w:hAnsiTheme="majorBidi" w:cstheme="majorBidi"/>
                <w:b/>
                <w:bCs/>
                <w:rtl/>
                <w:lang w:bidi="ar-EG"/>
              </w:rPr>
            </w:pPr>
            <w:r>
              <w:rPr>
                <w:rFonts w:asciiTheme="majorBidi" w:hAnsiTheme="majorBidi" w:cstheme="majorBidi" w:hint="cs"/>
                <w:b/>
                <w:bCs/>
                <w:rtl/>
                <w:lang w:bidi="ar-EG"/>
              </w:rPr>
              <w:t>توقيت التقييم</w:t>
            </w:r>
          </w:p>
          <w:p w14:paraId="2633BC9F" w14:textId="77777777" w:rsidR="008D5E05" w:rsidRPr="005D2DDD" w:rsidRDefault="008D5E05" w:rsidP="008D5E05">
            <w:pPr>
              <w:bidi/>
              <w:jc w:val="center"/>
              <w:rPr>
                <w:rFonts w:asciiTheme="majorBidi" w:hAnsiTheme="majorBidi" w:cstheme="majorBidi"/>
                <w:lang w:bidi="ar-EG"/>
              </w:rPr>
            </w:pPr>
            <w:r w:rsidRPr="008016CD">
              <w:rPr>
                <w:rFonts w:asciiTheme="majorBidi" w:hAnsiTheme="majorBidi" w:cstheme="majorBidi" w:hint="cs"/>
                <w:sz w:val="20"/>
                <w:szCs w:val="20"/>
                <w:rtl/>
                <w:lang w:bidi="ar-EG"/>
              </w:rPr>
              <w:t>(بالأسبوع)</w:t>
            </w:r>
          </w:p>
        </w:tc>
        <w:tc>
          <w:tcPr>
            <w:tcW w:w="2247" w:type="dxa"/>
            <w:tcBorders>
              <w:top w:val="single" w:sz="12" w:space="0" w:color="auto"/>
              <w:left w:val="single" w:sz="8" w:space="0" w:color="auto"/>
              <w:bottom w:val="single" w:sz="8" w:space="0" w:color="auto"/>
            </w:tcBorders>
            <w:shd w:val="clear" w:color="auto" w:fill="B4C6E7" w:themeFill="accent1" w:themeFillTint="66"/>
            <w:vAlign w:val="center"/>
          </w:tcPr>
          <w:p w14:paraId="29D7E140" w14:textId="77777777" w:rsidR="008D5E05" w:rsidRDefault="008D5E05" w:rsidP="008D5E05">
            <w:pPr>
              <w:bidi/>
              <w:jc w:val="center"/>
              <w:rPr>
                <w:rFonts w:asciiTheme="majorBidi" w:hAnsiTheme="majorBidi" w:cstheme="majorBidi"/>
                <w:b/>
                <w:bCs/>
                <w:rtl/>
                <w:lang w:bidi="ar-EG"/>
              </w:rPr>
            </w:pPr>
            <w:r w:rsidRPr="005D2DDD">
              <w:rPr>
                <w:rFonts w:asciiTheme="majorBidi" w:hAnsiTheme="majorBidi" w:cstheme="majorBidi"/>
                <w:b/>
                <w:bCs/>
                <w:rtl/>
                <w:lang w:bidi="ar-EG"/>
              </w:rPr>
              <w:t xml:space="preserve">النسبة </w:t>
            </w:r>
          </w:p>
          <w:p w14:paraId="59E924A6" w14:textId="77777777" w:rsidR="008D5E05" w:rsidRPr="005D2DDD" w:rsidRDefault="008D5E05" w:rsidP="008D5E05">
            <w:pPr>
              <w:bidi/>
              <w:jc w:val="center"/>
              <w:rPr>
                <w:rFonts w:asciiTheme="majorBidi" w:hAnsiTheme="majorBidi" w:cstheme="majorBidi"/>
                <w:lang w:bidi="ar-EG"/>
              </w:rPr>
            </w:pPr>
            <w:r w:rsidRPr="005D2DDD">
              <w:rPr>
                <w:rFonts w:asciiTheme="majorBidi" w:hAnsiTheme="majorBidi" w:cstheme="majorBidi"/>
                <w:b/>
                <w:bCs/>
                <w:rtl/>
                <w:lang w:bidi="ar-EG"/>
              </w:rPr>
              <w:t xml:space="preserve">من </w:t>
            </w:r>
            <w:r w:rsidRPr="005D2DDD">
              <w:rPr>
                <w:rFonts w:asciiTheme="majorBidi" w:hAnsiTheme="majorBidi" w:cstheme="majorBidi" w:hint="cs"/>
                <w:b/>
                <w:bCs/>
                <w:rtl/>
                <w:lang w:bidi="ar-EG"/>
              </w:rPr>
              <w:t>إجمالي</w:t>
            </w:r>
            <w:r w:rsidRPr="005D2DDD">
              <w:rPr>
                <w:rFonts w:asciiTheme="majorBidi" w:hAnsiTheme="majorBidi" w:cstheme="majorBidi"/>
                <w:b/>
                <w:bCs/>
                <w:rtl/>
                <w:lang w:bidi="ar-EG"/>
              </w:rPr>
              <w:t xml:space="preserve"> </w:t>
            </w:r>
            <w:r w:rsidRPr="005D2DDD">
              <w:rPr>
                <w:rFonts w:asciiTheme="majorBidi" w:hAnsiTheme="majorBidi" w:cstheme="majorBidi" w:hint="cs"/>
                <w:b/>
                <w:bCs/>
                <w:rtl/>
                <w:lang w:bidi="ar-EG"/>
              </w:rPr>
              <w:t xml:space="preserve">درجة </w:t>
            </w:r>
            <w:r w:rsidRPr="005D2DDD">
              <w:rPr>
                <w:rFonts w:asciiTheme="majorBidi" w:hAnsiTheme="majorBidi" w:cstheme="majorBidi"/>
                <w:b/>
                <w:bCs/>
                <w:rtl/>
                <w:lang w:bidi="ar-EG"/>
              </w:rPr>
              <w:t>التق</w:t>
            </w:r>
            <w:r>
              <w:rPr>
                <w:rFonts w:asciiTheme="majorBidi" w:hAnsiTheme="majorBidi" w:cstheme="majorBidi" w:hint="cs"/>
                <w:b/>
                <w:bCs/>
                <w:rtl/>
                <w:lang w:bidi="ar-EG"/>
              </w:rPr>
              <w:t>ي</w:t>
            </w:r>
            <w:r w:rsidRPr="005D2DDD">
              <w:rPr>
                <w:rFonts w:asciiTheme="majorBidi" w:hAnsiTheme="majorBidi" w:cstheme="majorBidi"/>
                <w:b/>
                <w:bCs/>
                <w:rtl/>
                <w:lang w:bidi="ar-EG"/>
              </w:rPr>
              <w:t>يم</w:t>
            </w:r>
          </w:p>
        </w:tc>
      </w:tr>
      <w:tr w:rsidR="008D5E05" w:rsidRPr="005D2DDD" w14:paraId="1AC7A508" w14:textId="77777777" w:rsidTr="008D5E05">
        <w:trPr>
          <w:trHeight w:val="260"/>
        </w:trPr>
        <w:tc>
          <w:tcPr>
            <w:tcW w:w="421" w:type="dxa"/>
            <w:tcBorders>
              <w:top w:val="single" w:sz="8" w:space="0" w:color="auto"/>
              <w:bottom w:val="dashSmallGap" w:sz="4" w:space="0" w:color="auto"/>
              <w:right w:val="single" w:sz="8" w:space="0" w:color="auto"/>
            </w:tcBorders>
            <w:vAlign w:val="center"/>
          </w:tcPr>
          <w:p w14:paraId="247199B6" w14:textId="77777777" w:rsidR="008D5E05" w:rsidRPr="009D1E6C" w:rsidRDefault="008D5E05" w:rsidP="008D5E05">
            <w:pPr>
              <w:bidi/>
              <w:jc w:val="center"/>
              <w:rPr>
                <w:rFonts w:asciiTheme="majorBidi" w:hAnsiTheme="majorBidi" w:cstheme="majorBidi"/>
                <w:b/>
                <w:bCs/>
              </w:rPr>
            </w:pPr>
            <w:r w:rsidRPr="009D1E6C">
              <w:rPr>
                <w:rFonts w:asciiTheme="majorBidi" w:hAnsiTheme="majorBidi" w:cstheme="majorBidi"/>
                <w:b/>
                <w:bCs/>
                <w:rtl/>
              </w:rPr>
              <w:t>1</w:t>
            </w:r>
          </w:p>
        </w:tc>
        <w:tc>
          <w:tcPr>
            <w:tcW w:w="5555" w:type="dxa"/>
            <w:tcBorders>
              <w:top w:val="single" w:sz="8" w:space="0" w:color="auto"/>
              <w:left w:val="single" w:sz="8" w:space="0" w:color="auto"/>
              <w:bottom w:val="dashSmallGap" w:sz="4" w:space="0" w:color="auto"/>
              <w:right w:val="single" w:sz="8" w:space="0" w:color="auto"/>
            </w:tcBorders>
          </w:tcPr>
          <w:p w14:paraId="3522A080" w14:textId="77777777" w:rsidR="008D5E05" w:rsidRPr="00DE07AD" w:rsidRDefault="008D5E05" w:rsidP="008D5E05">
            <w:pPr>
              <w:bidi/>
              <w:jc w:val="lowKashida"/>
              <w:rPr>
                <w:rFonts w:asciiTheme="majorBidi" w:hAnsiTheme="majorBidi" w:cstheme="majorBidi"/>
              </w:rPr>
            </w:pPr>
            <w:r w:rsidRPr="008B26DE">
              <w:rPr>
                <w:rFonts w:asciiTheme="majorBidi" w:hAnsiTheme="majorBidi" w:cstheme="majorBidi" w:hint="cs"/>
                <w:b/>
                <w:bCs/>
                <w:rtl/>
              </w:rPr>
              <w:t>العروض التقديمية</w:t>
            </w:r>
          </w:p>
        </w:tc>
        <w:tc>
          <w:tcPr>
            <w:tcW w:w="1348" w:type="dxa"/>
            <w:tcBorders>
              <w:top w:val="single" w:sz="8" w:space="0" w:color="auto"/>
              <w:left w:val="single" w:sz="8" w:space="0" w:color="auto"/>
              <w:bottom w:val="dashSmallGap" w:sz="4" w:space="0" w:color="auto"/>
              <w:right w:val="single" w:sz="8" w:space="0" w:color="auto"/>
            </w:tcBorders>
          </w:tcPr>
          <w:p w14:paraId="0C742FFC" w14:textId="77777777" w:rsidR="008D5E05" w:rsidRPr="00DE07AD" w:rsidRDefault="008D5E05" w:rsidP="008D5E05">
            <w:pPr>
              <w:bidi/>
              <w:jc w:val="lowKashida"/>
              <w:rPr>
                <w:rFonts w:asciiTheme="majorBidi" w:hAnsiTheme="majorBidi" w:cstheme="majorBidi"/>
              </w:rPr>
            </w:pPr>
            <w:r w:rsidRPr="008B26DE">
              <w:rPr>
                <w:rFonts w:asciiTheme="majorBidi" w:hAnsiTheme="majorBidi" w:cstheme="majorBidi" w:hint="cs"/>
                <w:b/>
                <w:bCs/>
                <w:rtl/>
              </w:rPr>
              <w:t>مستمر</w:t>
            </w:r>
          </w:p>
        </w:tc>
        <w:tc>
          <w:tcPr>
            <w:tcW w:w="2247" w:type="dxa"/>
            <w:tcBorders>
              <w:top w:val="single" w:sz="8" w:space="0" w:color="auto"/>
              <w:left w:val="single" w:sz="8" w:space="0" w:color="auto"/>
              <w:bottom w:val="dashSmallGap" w:sz="4" w:space="0" w:color="auto"/>
            </w:tcBorders>
          </w:tcPr>
          <w:p w14:paraId="60619616" w14:textId="77777777" w:rsidR="008D5E05" w:rsidRPr="00DE07AD" w:rsidRDefault="008D5E05" w:rsidP="008D5E05">
            <w:pPr>
              <w:bidi/>
              <w:jc w:val="center"/>
              <w:rPr>
                <w:rFonts w:asciiTheme="majorBidi" w:hAnsiTheme="majorBidi" w:cstheme="majorBidi"/>
              </w:rPr>
            </w:pPr>
            <w:r w:rsidRPr="008B26DE">
              <w:rPr>
                <w:rFonts w:asciiTheme="majorBidi" w:hAnsiTheme="majorBidi" w:cstheme="majorBidi" w:hint="cs"/>
                <w:b/>
                <w:bCs/>
                <w:rtl/>
              </w:rPr>
              <w:t>10%</w:t>
            </w:r>
          </w:p>
        </w:tc>
      </w:tr>
      <w:tr w:rsidR="008D5E05" w:rsidRPr="005D2DDD" w14:paraId="0CB06AB9" w14:textId="77777777" w:rsidTr="008D5E05">
        <w:trPr>
          <w:trHeight w:val="260"/>
        </w:trPr>
        <w:tc>
          <w:tcPr>
            <w:tcW w:w="421" w:type="dxa"/>
            <w:tcBorders>
              <w:top w:val="dashSmallGap" w:sz="4" w:space="0" w:color="auto"/>
              <w:bottom w:val="dashSmallGap" w:sz="4" w:space="0" w:color="auto"/>
              <w:right w:val="single" w:sz="8" w:space="0" w:color="auto"/>
            </w:tcBorders>
            <w:vAlign w:val="center"/>
          </w:tcPr>
          <w:p w14:paraId="7812F1FA" w14:textId="77777777" w:rsidR="008D5E05" w:rsidRPr="009D1E6C" w:rsidRDefault="008D5E05" w:rsidP="008D5E05">
            <w:pPr>
              <w:bidi/>
              <w:jc w:val="center"/>
              <w:rPr>
                <w:rFonts w:asciiTheme="majorBidi" w:hAnsiTheme="majorBidi" w:cstheme="majorBidi"/>
                <w:b/>
                <w:bCs/>
              </w:rPr>
            </w:pPr>
            <w:r w:rsidRPr="009D1E6C">
              <w:rPr>
                <w:rFonts w:asciiTheme="majorBidi" w:hAnsiTheme="majorBidi" w:cstheme="majorBidi"/>
                <w:b/>
                <w:bCs/>
                <w:rtl/>
              </w:rPr>
              <w:t>2</w:t>
            </w:r>
          </w:p>
        </w:tc>
        <w:tc>
          <w:tcPr>
            <w:tcW w:w="5555" w:type="dxa"/>
            <w:tcBorders>
              <w:top w:val="dashSmallGap" w:sz="4" w:space="0" w:color="auto"/>
              <w:left w:val="single" w:sz="8" w:space="0" w:color="auto"/>
              <w:bottom w:val="dashSmallGap" w:sz="4" w:space="0" w:color="auto"/>
              <w:right w:val="single" w:sz="8" w:space="0" w:color="auto"/>
            </w:tcBorders>
          </w:tcPr>
          <w:p w14:paraId="09DA0E5E" w14:textId="77777777" w:rsidR="008D5E05" w:rsidRPr="008B26DE" w:rsidRDefault="008D5E05" w:rsidP="008D5E05">
            <w:pPr>
              <w:jc w:val="right"/>
              <w:rPr>
                <w:rFonts w:asciiTheme="majorBidi" w:hAnsiTheme="majorBidi" w:cstheme="majorBidi"/>
                <w:b/>
                <w:bCs/>
                <w:rtl/>
              </w:rPr>
            </w:pPr>
            <w:r w:rsidRPr="008B26DE">
              <w:rPr>
                <w:rFonts w:asciiTheme="majorBidi" w:hAnsiTheme="majorBidi" w:cstheme="majorBidi" w:hint="cs"/>
                <w:b/>
                <w:bCs/>
                <w:rtl/>
              </w:rPr>
              <w:t>الاختبارات الشفوية</w:t>
            </w:r>
          </w:p>
          <w:p w14:paraId="0D65DA15" w14:textId="77777777" w:rsidR="008D5E05" w:rsidRPr="00DE07AD" w:rsidRDefault="008D5E05" w:rsidP="008D5E05">
            <w:pPr>
              <w:bidi/>
              <w:jc w:val="lowKashida"/>
              <w:rPr>
                <w:rFonts w:asciiTheme="majorBidi" w:hAnsiTheme="majorBidi" w:cstheme="majorBidi"/>
              </w:rPr>
            </w:pPr>
          </w:p>
        </w:tc>
        <w:tc>
          <w:tcPr>
            <w:tcW w:w="1348" w:type="dxa"/>
            <w:tcBorders>
              <w:top w:val="dashSmallGap" w:sz="4" w:space="0" w:color="auto"/>
              <w:left w:val="single" w:sz="8" w:space="0" w:color="auto"/>
              <w:bottom w:val="dashSmallGap" w:sz="4" w:space="0" w:color="auto"/>
              <w:right w:val="single" w:sz="8" w:space="0" w:color="auto"/>
            </w:tcBorders>
          </w:tcPr>
          <w:p w14:paraId="176C185F" w14:textId="77777777" w:rsidR="008D5E05" w:rsidRPr="00DE07AD" w:rsidRDefault="008D5E05" w:rsidP="008D5E05">
            <w:pPr>
              <w:bidi/>
              <w:jc w:val="lowKashida"/>
              <w:rPr>
                <w:rFonts w:asciiTheme="majorBidi" w:hAnsiTheme="majorBidi" w:cstheme="majorBidi"/>
              </w:rPr>
            </w:pPr>
            <w:r w:rsidRPr="008B26DE">
              <w:rPr>
                <w:rFonts w:asciiTheme="majorBidi" w:hAnsiTheme="majorBidi" w:cstheme="majorBidi" w:hint="cs"/>
                <w:b/>
                <w:bCs/>
                <w:rtl/>
              </w:rPr>
              <w:t>الخامس والثامن</w:t>
            </w:r>
          </w:p>
        </w:tc>
        <w:tc>
          <w:tcPr>
            <w:tcW w:w="2247" w:type="dxa"/>
            <w:tcBorders>
              <w:top w:val="dashSmallGap" w:sz="4" w:space="0" w:color="auto"/>
              <w:left w:val="single" w:sz="8" w:space="0" w:color="auto"/>
              <w:bottom w:val="dashSmallGap" w:sz="4" w:space="0" w:color="auto"/>
            </w:tcBorders>
          </w:tcPr>
          <w:p w14:paraId="28EFA597" w14:textId="77777777" w:rsidR="008D5E05" w:rsidRPr="00DE07AD" w:rsidRDefault="008D5E05" w:rsidP="008D5E05">
            <w:pPr>
              <w:bidi/>
              <w:jc w:val="center"/>
              <w:rPr>
                <w:rFonts w:asciiTheme="majorBidi" w:hAnsiTheme="majorBidi" w:cstheme="majorBidi"/>
              </w:rPr>
            </w:pPr>
            <w:r>
              <w:rPr>
                <w:rFonts w:asciiTheme="majorBidi" w:hAnsiTheme="majorBidi" w:cstheme="majorBidi" w:hint="cs"/>
                <w:b/>
                <w:bCs/>
                <w:rtl/>
              </w:rPr>
              <w:t>10</w:t>
            </w:r>
            <w:r w:rsidRPr="008B26DE">
              <w:rPr>
                <w:rFonts w:asciiTheme="majorBidi" w:hAnsiTheme="majorBidi" w:cstheme="majorBidi" w:hint="cs"/>
                <w:b/>
                <w:bCs/>
                <w:rtl/>
              </w:rPr>
              <w:t>%</w:t>
            </w:r>
          </w:p>
        </w:tc>
      </w:tr>
      <w:tr w:rsidR="008D5E05" w:rsidRPr="005D2DDD" w14:paraId="6390FB02" w14:textId="77777777" w:rsidTr="008D5E05">
        <w:trPr>
          <w:trHeight w:val="260"/>
        </w:trPr>
        <w:tc>
          <w:tcPr>
            <w:tcW w:w="421" w:type="dxa"/>
            <w:tcBorders>
              <w:top w:val="dashSmallGap" w:sz="4" w:space="0" w:color="auto"/>
              <w:bottom w:val="dashSmallGap" w:sz="4" w:space="0" w:color="auto"/>
              <w:right w:val="single" w:sz="8" w:space="0" w:color="auto"/>
            </w:tcBorders>
            <w:vAlign w:val="center"/>
          </w:tcPr>
          <w:p w14:paraId="66FAFF04" w14:textId="77777777" w:rsidR="008D5E05" w:rsidRPr="009D1E6C" w:rsidRDefault="008D5E05" w:rsidP="008D5E05">
            <w:pPr>
              <w:bidi/>
              <w:jc w:val="center"/>
              <w:rPr>
                <w:rFonts w:asciiTheme="majorBidi" w:hAnsiTheme="majorBidi" w:cstheme="majorBidi"/>
                <w:b/>
                <w:bCs/>
                <w:rtl/>
                <w:lang w:bidi="ar-EG"/>
              </w:rPr>
            </w:pPr>
            <w:r w:rsidRPr="009D1E6C">
              <w:rPr>
                <w:rFonts w:asciiTheme="majorBidi" w:hAnsiTheme="majorBidi" w:cstheme="majorBidi"/>
                <w:b/>
                <w:bCs/>
                <w:rtl/>
                <w:lang w:bidi="ar-EG"/>
              </w:rPr>
              <w:t>3</w:t>
            </w:r>
          </w:p>
        </w:tc>
        <w:tc>
          <w:tcPr>
            <w:tcW w:w="5555" w:type="dxa"/>
            <w:tcBorders>
              <w:top w:val="dashSmallGap" w:sz="4" w:space="0" w:color="auto"/>
              <w:left w:val="single" w:sz="8" w:space="0" w:color="auto"/>
              <w:bottom w:val="dashSmallGap" w:sz="4" w:space="0" w:color="auto"/>
              <w:right w:val="single" w:sz="8" w:space="0" w:color="auto"/>
            </w:tcBorders>
          </w:tcPr>
          <w:p w14:paraId="4616250E" w14:textId="77777777" w:rsidR="008D5E05" w:rsidRPr="00DE07AD" w:rsidRDefault="008D5E05" w:rsidP="008D5E05">
            <w:pPr>
              <w:bidi/>
              <w:jc w:val="lowKashida"/>
              <w:rPr>
                <w:rFonts w:asciiTheme="majorBidi" w:hAnsiTheme="majorBidi" w:cstheme="majorBidi"/>
              </w:rPr>
            </w:pPr>
            <w:r>
              <w:rPr>
                <w:rFonts w:asciiTheme="majorBidi" w:hAnsiTheme="majorBidi" w:cstheme="majorBidi" w:hint="cs"/>
                <w:b/>
                <w:bCs/>
                <w:rtl/>
              </w:rPr>
              <w:t>التطبيق العملي</w:t>
            </w:r>
          </w:p>
        </w:tc>
        <w:tc>
          <w:tcPr>
            <w:tcW w:w="1348" w:type="dxa"/>
            <w:tcBorders>
              <w:top w:val="dashSmallGap" w:sz="4" w:space="0" w:color="auto"/>
              <w:left w:val="single" w:sz="8" w:space="0" w:color="auto"/>
              <w:bottom w:val="dashSmallGap" w:sz="4" w:space="0" w:color="auto"/>
              <w:right w:val="single" w:sz="8" w:space="0" w:color="auto"/>
            </w:tcBorders>
          </w:tcPr>
          <w:p w14:paraId="5A985370" w14:textId="77777777" w:rsidR="008D5E05" w:rsidRPr="00DE07AD" w:rsidRDefault="008D5E05" w:rsidP="008D5E05">
            <w:pPr>
              <w:bidi/>
              <w:jc w:val="lowKashida"/>
              <w:rPr>
                <w:rFonts w:asciiTheme="majorBidi" w:hAnsiTheme="majorBidi" w:cstheme="majorBidi"/>
              </w:rPr>
            </w:pPr>
            <w:r>
              <w:rPr>
                <w:rFonts w:asciiTheme="majorBidi" w:hAnsiTheme="majorBidi" w:cstheme="majorBidi" w:hint="cs"/>
                <w:b/>
                <w:bCs/>
                <w:rtl/>
              </w:rPr>
              <w:t>الثامن والتاسع</w:t>
            </w:r>
          </w:p>
        </w:tc>
        <w:tc>
          <w:tcPr>
            <w:tcW w:w="2247" w:type="dxa"/>
            <w:tcBorders>
              <w:top w:val="dashSmallGap" w:sz="4" w:space="0" w:color="auto"/>
              <w:left w:val="single" w:sz="8" w:space="0" w:color="auto"/>
              <w:bottom w:val="dashSmallGap" w:sz="4" w:space="0" w:color="auto"/>
            </w:tcBorders>
          </w:tcPr>
          <w:p w14:paraId="20C5E939" w14:textId="77777777" w:rsidR="008D5E05" w:rsidRPr="00DE07AD" w:rsidRDefault="008D5E05" w:rsidP="008D5E05">
            <w:pPr>
              <w:bidi/>
              <w:jc w:val="center"/>
              <w:rPr>
                <w:rFonts w:asciiTheme="majorBidi" w:hAnsiTheme="majorBidi" w:cstheme="majorBidi"/>
              </w:rPr>
            </w:pPr>
            <w:r>
              <w:rPr>
                <w:rFonts w:asciiTheme="majorBidi" w:hAnsiTheme="majorBidi" w:cstheme="majorBidi" w:hint="cs"/>
                <w:b/>
                <w:bCs/>
                <w:rtl/>
              </w:rPr>
              <w:t>10%</w:t>
            </w:r>
          </w:p>
        </w:tc>
      </w:tr>
      <w:tr w:rsidR="008D5E05" w:rsidRPr="005D2DDD" w14:paraId="394DE7C4" w14:textId="77777777" w:rsidTr="008D5E05">
        <w:trPr>
          <w:trHeight w:val="260"/>
        </w:trPr>
        <w:tc>
          <w:tcPr>
            <w:tcW w:w="421" w:type="dxa"/>
            <w:tcBorders>
              <w:top w:val="dashSmallGap" w:sz="4" w:space="0" w:color="auto"/>
              <w:bottom w:val="dashSmallGap" w:sz="4" w:space="0" w:color="auto"/>
              <w:right w:val="single" w:sz="8" w:space="0" w:color="auto"/>
            </w:tcBorders>
            <w:vAlign w:val="center"/>
          </w:tcPr>
          <w:p w14:paraId="4BFA6A9F" w14:textId="77777777" w:rsidR="008D5E05" w:rsidRPr="009D1E6C" w:rsidRDefault="008D5E05" w:rsidP="008D5E05">
            <w:pPr>
              <w:bidi/>
              <w:jc w:val="center"/>
              <w:rPr>
                <w:rFonts w:asciiTheme="majorBidi" w:hAnsiTheme="majorBidi" w:cstheme="majorBidi"/>
                <w:b/>
                <w:bCs/>
                <w:rtl/>
                <w:lang w:bidi="ar-EG"/>
              </w:rPr>
            </w:pPr>
            <w:r w:rsidRPr="009D1E6C">
              <w:rPr>
                <w:rFonts w:asciiTheme="majorBidi" w:hAnsiTheme="majorBidi" w:cstheme="majorBidi"/>
                <w:b/>
                <w:bCs/>
                <w:rtl/>
                <w:lang w:bidi="ar-EG"/>
              </w:rPr>
              <w:t>4</w:t>
            </w:r>
          </w:p>
        </w:tc>
        <w:tc>
          <w:tcPr>
            <w:tcW w:w="5555" w:type="dxa"/>
            <w:tcBorders>
              <w:top w:val="dashSmallGap" w:sz="4" w:space="0" w:color="auto"/>
              <w:left w:val="single" w:sz="8" w:space="0" w:color="auto"/>
              <w:bottom w:val="dashSmallGap" w:sz="4" w:space="0" w:color="auto"/>
              <w:right w:val="single" w:sz="8" w:space="0" w:color="auto"/>
            </w:tcBorders>
          </w:tcPr>
          <w:p w14:paraId="60D92901" w14:textId="77777777" w:rsidR="008D5E05" w:rsidRPr="00DE07AD" w:rsidRDefault="008D5E05" w:rsidP="008D5E05">
            <w:pPr>
              <w:bidi/>
              <w:jc w:val="lowKashida"/>
              <w:rPr>
                <w:rFonts w:asciiTheme="majorBidi" w:hAnsiTheme="majorBidi" w:cstheme="majorBidi"/>
              </w:rPr>
            </w:pPr>
            <w:r w:rsidRPr="008B26DE">
              <w:rPr>
                <w:rFonts w:asciiTheme="majorBidi" w:hAnsiTheme="majorBidi" w:cstheme="majorBidi" w:hint="cs"/>
                <w:b/>
                <w:bCs/>
                <w:rtl/>
              </w:rPr>
              <w:t>البحوث الفردية</w:t>
            </w:r>
          </w:p>
        </w:tc>
        <w:tc>
          <w:tcPr>
            <w:tcW w:w="1348" w:type="dxa"/>
            <w:tcBorders>
              <w:top w:val="dashSmallGap" w:sz="4" w:space="0" w:color="auto"/>
              <w:left w:val="single" w:sz="8" w:space="0" w:color="auto"/>
              <w:bottom w:val="dashSmallGap" w:sz="4" w:space="0" w:color="auto"/>
              <w:right w:val="single" w:sz="8" w:space="0" w:color="auto"/>
            </w:tcBorders>
          </w:tcPr>
          <w:p w14:paraId="06070400" w14:textId="77777777" w:rsidR="008D5E05" w:rsidRPr="00DE07AD" w:rsidRDefault="008D5E05" w:rsidP="008D5E05">
            <w:pPr>
              <w:bidi/>
              <w:jc w:val="lowKashida"/>
              <w:rPr>
                <w:rFonts w:asciiTheme="majorBidi" w:hAnsiTheme="majorBidi" w:cstheme="majorBidi"/>
              </w:rPr>
            </w:pPr>
            <w:r w:rsidRPr="008B26DE">
              <w:rPr>
                <w:rFonts w:asciiTheme="majorBidi" w:hAnsiTheme="majorBidi" w:cstheme="majorBidi" w:hint="cs"/>
                <w:b/>
                <w:bCs/>
                <w:rtl/>
              </w:rPr>
              <w:t>مستمر</w:t>
            </w:r>
          </w:p>
        </w:tc>
        <w:tc>
          <w:tcPr>
            <w:tcW w:w="2247" w:type="dxa"/>
            <w:tcBorders>
              <w:top w:val="dashSmallGap" w:sz="4" w:space="0" w:color="auto"/>
              <w:left w:val="single" w:sz="8" w:space="0" w:color="auto"/>
              <w:bottom w:val="dashSmallGap" w:sz="4" w:space="0" w:color="auto"/>
            </w:tcBorders>
          </w:tcPr>
          <w:p w14:paraId="56313869" w14:textId="77777777" w:rsidR="008D5E05" w:rsidRPr="00DE07AD" w:rsidRDefault="008D5E05" w:rsidP="008D5E05">
            <w:pPr>
              <w:bidi/>
              <w:jc w:val="center"/>
              <w:rPr>
                <w:rFonts w:asciiTheme="majorBidi" w:hAnsiTheme="majorBidi" w:cstheme="majorBidi"/>
              </w:rPr>
            </w:pPr>
            <w:r w:rsidRPr="008B26DE">
              <w:rPr>
                <w:rFonts w:asciiTheme="majorBidi" w:hAnsiTheme="majorBidi" w:cstheme="majorBidi" w:hint="cs"/>
                <w:b/>
                <w:bCs/>
                <w:rtl/>
              </w:rPr>
              <w:t>10%</w:t>
            </w:r>
          </w:p>
        </w:tc>
      </w:tr>
      <w:tr w:rsidR="008D5E05" w:rsidRPr="005D2DDD" w14:paraId="45F379D9" w14:textId="77777777" w:rsidTr="008D5E05">
        <w:trPr>
          <w:trHeight w:val="260"/>
        </w:trPr>
        <w:tc>
          <w:tcPr>
            <w:tcW w:w="421" w:type="dxa"/>
            <w:tcBorders>
              <w:top w:val="dashSmallGap" w:sz="4" w:space="0" w:color="auto"/>
              <w:bottom w:val="dashSmallGap" w:sz="4" w:space="0" w:color="auto"/>
              <w:right w:val="single" w:sz="8" w:space="0" w:color="auto"/>
            </w:tcBorders>
            <w:vAlign w:val="center"/>
          </w:tcPr>
          <w:p w14:paraId="7CC118F3" w14:textId="77777777" w:rsidR="008D5E05" w:rsidRPr="009D1E6C" w:rsidRDefault="008D5E05" w:rsidP="008D5E05">
            <w:pPr>
              <w:bidi/>
              <w:jc w:val="center"/>
              <w:rPr>
                <w:rFonts w:asciiTheme="majorBidi" w:hAnsiTheme="majorBidi" w:cstheme="majorBidi"/>
                <w:b/>
                <w:bCs/>
                <w:rtl/>
                <w:lang w:bidi="ar-EG"/>
              </w:rPr>
            </w:pPr>
            <w:r w:rsidRPr="009D1E6C">
              <w:rPr>
                <w:rFonts w:asciiTheme="majorBidi" w:hAnsiTheme="majorBidi" w:cstheme="majorBidi"/>
                <w:b/>
                <w:bCs/>
                <w:rtl/>
                <w:lang w:bidi="ar-EG"/>
              </w:rPr>
              <w:t>5</w:t>
            </w:r>
          </w:p>
        </w:tc>
        <w:tc>
          <w:tcPr>
            <w:tcW w:w="5555" w:type="dxa"/>
            <w:tcBorders>
              <w:top w:val="dashSmallGap" w:sz="4" w:space="0" w:color="auto"/>
              <w:left w:val="single" w:sz="8" w:space="0" w:color="auto"/>
              <w:bottom w:val="dashSmallGap" w:sz="4" w:space="0" w:color="auto"/>
              <w:right w:val="single" w:sz="8" w:space="0" w:color="auto"/>
            </w:tcBorders>
          </w:tcPr>
          <w:p w14:paraId="16E71ED0" w14:textId="77777777" w:rsidR="008D5E05" w:rsidRPr="00DE07AD" w:rsidRDefault="008D5E05" w:rsidP="008D5E05">
            <w:pPr>
              <w:bidi/>
              <w:jc w:val="lowKashida"/>
              <w:rPr>
                <w:rFonts w:asciiTheme="majorBidi" w:hAnsiTheme="majorBidi" w:cstheme="majorBidi"/>
              </w:rPr>
            </w:pPr>
            <w:r w:rsidRPr="008B26DE">
              <w:rPr>
                <w:rFonts w:asciiTheme="majorBidi" w:hAnsiTheme="majorBidi" w:cstheme="majorBidi" w:hint="cs"/>
                <w:b/>
                <w:bCs/>
                <w:rtl/>
              </w:rPr>
              <w:t>البحوث المشتركة</w:t>
            </w:r>
          </w:p>
        </w:tc>
        <w:tc>
          <w:tcPr>
            <w:tcW w:w="1348" w:type="dxa"/>
            <w:tcBorders>
              <w:top w:val="dashSmallGap" w:sz="4" w:space="0" w:color="auto"/>
              <w:left w:val="single" w:sz="8" w:space="0" w:color="auto"/>
              <w:bottom w:val="dashSmallGap" w:sz="4" w:space="0" w:color="auto"/>
              <w:right w:val="single" w:sz="8" w:space="0" w:color="auto"/>
            </w:tcBorders>
          </w:tcPr>
          <w:p w14:paraId="3B95C0D8" w14:textId="77777777" w:rsidR="008D5E05" w:rsidRPr="00DE07AD" w:rsidRDefault="008D5E05" w:rsidP="008D5E05">
            <w:pPr>
              <w:bidi/>
              <w:jc w:val="lowKashida"/>
              <w:rPr>
                <w:rFonts w:asciiTheme="majorBidi" w:hAnsiTheme="majorBidi" w:cstheme="majorBidi"/>
              </w:rPr>
            </w:pPr>
            <w:r w:rsidRPr="008B26DE">
              <w:rPr>
                <w:rFonts w:asciiTheme="majorBidi" w:hAnsiTheme="majorBidi" w:cstheme="majorBidi" w:hint="cs"/>
                <w:b/>
                <w:bCs/>
                <w:rtl/>
              </w:rPr>
              <w:t>مستمر</w:t>
            </w:r>
          </w:p>
        </w:tc>
        <w:tc>
          <w:tcPr>
            <w:tcW w:w="2247" w:type="dxa"/>
            <w:tcBorders>
              <w:top w:val="dashSmallGap" w:sz="4" w:space="0" w:color="auto"/>
              <w:left w:val="single" w:sz="8" w:space="0" w:color="auto"/>
              <w:bottom w:val="dashSmallGap" w:sz="4" w:space="0" w:color="auto"/>
            </w:tcBorders>
          </w:tcPr>
          <w:p w14:paraId="7B13E98B" w14:textId="77777777" w:rsidR="008D5E05" w:rsidRPr="00DE07AD" w:rsidRDefault="008D5E05" w:rsidP="008D5E05">
            <w:pPr>
              <w:bidi/>
              <w:jc w:val="center"/>
              <w:rPr>
                <w:rFonts w:asciiTheme="majorBidi" w:hAnsiTheme="majorBidi" w:cstheme="majorBidi"/>
              </w:rPr>
            </w:pPr>
            <w:r w:rsidRPr="008B26DE">
              <w:rPr>
                <w:rFonts w:asciiTheme="majorBidi" w:hAnsiTheme="majorBidi" w:cstheme="majorBidi" w:hint="cs"/>
                <w:b/>
                <w:bCs/>
                <w:rtl/>
              </w:rPr>
              <w:t>10%</w:t>
            </w:r>
          </w:p>
        </w:tc>
      </w:tr>
      <w:tr w:rsidR="008D5E05" w:rsidRPr="005D2DDD" w14:paraId="2F3A70E7" w14:textId="77777777" w:rsidTr="008D5E05">
        <w:trPr>
          <w:trHeight w:val="260"/>
        </w:trPr>
        <w:tc>
          <w:tcPr>
            <w:tcW w:w="421" w:type="dxa"/>
            <w:tcBorders>
              <w:top w:val="dashSmallGap" w:sz="4" w:space="0" w:color="auto"/>
              <w:bottom w:val="dashSmallGap" w:sz="4" w:space="0" w:color="auto"/>
              <w:right w:val="single" w:sz="8" w:space="0" w:color="auto"/>
            </w:tcBorders>
            <w:vAlign w:val="center"/>
          </w:tcPr>
          <w:p w14:paraId="28965984" w14:textId="77777777" w:rsidR="008D5E05" w:rsidRPr="009D1E6C" w:rsidRDefault="008D5E05" w:rsidP="008D5E05">
            <w:pPr>
              <w:bidi/>
              <w:jc w:val="center"/>
              <w:rPr>
                <w:rFonts w:asciiTheme="majorBidi" w:hAnsiTheme="majorBidi" w:cstheme="majorBidi"/>
                <w:b/>
                <w:bCs/>
                <w:rtl/>
                <w:lang w:bidi="ar-EG"/>
              </w:rPr>
            </w:pPr>
            <w:r w:rsidRPr="009D1E6C">
              <w:rPr>
                <w:rFonts w:asciiTheme="majorBidi" w:hAnsiTheme="majorBidi" w:cstheme="majorBidi"/>
                <w:b/>
                <w:bCs/>
                <w:rtl/>
                <w:lang w:bidi="ar-EG"/>
              </w:rPr>
              <w:t>6</w:t>
            </w:r>
          </w:p>
        </w:tc>
        <w:tc>
          <w:tcPr>
            <w:tcW w:w="5555" w:type="dxa"/>
            <w:tcBorders>
              <w:top w:val="dashSmallGap" w:sz="4" w:space="0" w:color="auto"/>
              <w:left w:val="single" w:sz="8" w:space="0" w:color="auto"/>
              <w:bottom w:val="dashSmallGap" w:sz="4" w:space="0" w:color="auto"/>
              <w:right w:val="single" w:sz="8" w:space="0" w:color="auto"/>
            </w:tcBorders>
          </w:tcPr>
          <w:p w14:paraId="2AF4F512" w14:textId="77777777" w:rsidR="008D5E05" w:rsidRPr="00DE07AD" w:rsidRDefault="008D5E05" w:rsidP="008D5E05">
            <w:pPr>
              <w:bidi/>
              <w:jc w:val="lowKashida"/>
              <w:rPr>
                <w:rFonts w:asciiTheme="majorBidi" w:hAnsiTheme="majorBidi" w:cstheme="majorBidi"/>
              </w:rPr>
            </w:pPr>
            <w:r w:rsidRPr="008B26DE">
              <w:rPr>
                <w:rFonts w:asciiTheme="majorBidi" w:hAnsiTheme="majorBidi" w:cstheme="majorBidi" w:hint="cs"/>
                <w:b/>
                <w:bCs/>
                <w:rtl/>
              </w:rPr>
              <w:t>اختبار الأعمال الفصلية</w:t>
            </w:r>
          </w:p>
        </w:tc>
        <w:tc>
          <w:tcPr>
            <w:tcW w:w="1348" w:type="dxa"/>
            <w:tcBorders>
              <w:top w:val="dashSmallGap" w:sz="4" w:space="0" w:color="auto"/>
              <w:left w:val="single" w:sz="8" w:space="0" w:color="auto"/>
              <w:bottom w:val="dashSmallGap" w:sz="4" w:space="0" w:color="auto"/>
              <w:right w:val="single" w:sz="8" w:space="0" w:color="auto"/>
            </w:tcBorders>
          </w:tcPr>
          <w:p w14:paraId="126A7E65" w14:textId="77777777" w:rsidR="008D5E05" w:rsidRPr="00DE07AD" w:rsidRDefault="008D5E05" w:rsidP="008D5E05">
            <w:pPr>
              <w:bidi/>
              <w:jc w:val="lowKashida"/>
              <w:rPr>
                <w:rFonts w:asciiTheme="majorBidi" w:hAnsiTheme="majorBidi" w:cstheme="majorBidi"/>
              </w:rPr>
            </w:pPr>
            <w:r w:rsidRPr="008B26DE">
              <w:rPr>
                <w:rFonts w:asciiTheme="majorBidi" w:hAnsiTheme="majorBidi" w:cstheme="majorBidi" w:hint="cs"/>
                <w:b/>
                <w:bCs/>
                <w:rtl/>
              </w:rPr>
              <w:t xml:space="preserve">التاسع </w:t>
            </w:r>
          </w:p>
        </w:tc>
        <w:tc>
          <w:tcPr>
            <w:tcW w:w="2247" w:type="dxa"/>
            <w:tcBorders>
              <w:top w:val="dashSmallGap" w:sz="4" w:space="0" w:color="auto"/>
              <w:left w:val="single" w:sz="8" w:space="0" w:color="auto"/>
              <w:bottom w:val="dashSmallGap" w:sz="4" w:space="0" w:color="auto"/>
            </w:tcBorders>
          </w:tcPr>
          <w:p w14:paraId="1A7FADC7" w14:textId="77777777" w:rsidR="008D5E05" w:rsidRPr="00DE07AD" w:rsidRDefault="008D5E05" w:rsidP="008D5E05">
            <w:pPr>
              <w:bidi/>
              <w:jc w:val="center"/>
              <w:rPr>
                <w:rFonts w:asciiTheme="majorBidi" w:hAnsiTheme="majorBidi" w:cstheme="majorBidi"/>
              </w:rPr>
            </w:pPr>
            <w:r w:rsidRPr="008B26DE">
              <w:rPr>
                <w:rFonts w:asciiTheme="majorBidi" w:hAnsiTheme="majorBidi" w:cstheme="majorBidi" w:hint="cs"/>
                <w:b/>
                <w:bCs/>
                <w:rtl/>
              </w:rPr>
              <w:t>10%</w:t>
            </w:r>
          </w:p>
        </w:tc>
      </w:tr>
      <w:tr w:rsidR="008D5E05" w:rsidRPr="005D2DDD" w14:paraId="41D606A2" w14:textId="77777777" w:rsidTr="008D5E05">
        <w:trPr>
          <w:trHeight w:val="260"/>
        </w:trPr>
        <w:tc>
          <w:tcPr>
            <w:tcW w:w="421" w:type="dxa"/>
            <w:tcBorders>
              <w:top w:val="dashSmallGap" w:sz="4" w:space="0" w:color="auto"/>
              <w:bottom w:val="dashSmallGap" w:sz="4" w:space="0" w:color="auto"/>
              <w:right w:val="single" w:sz="8" w:space="0" w:color="auto"/>
            </w:tcBorders>
            <w:vAlign w:val="center"/>
          </w:tcPr>
          <w:p w14:paraId="700A1DF0" w14:textId="77777777" w:rsidR="008D5E05" w:rsidRPr="009D1E6C" w:rsidRDefault="008D5E05" w:rsidP="008D5E05">
            <w:pPr>
              <w:bidi/>
              <w:jc w:val="center"/>
              <w:rPr>
                <w:rFonts w:asciiTheme="majorBidi" w:hAnsiTheme="majorBidi" w:cstheme="majorBidi"/>
                <w:b/>
                <w:bCs/>
                <w:rtl/>
                <w:lang w:bidi="ar-EG"/>
              </w:rPr>
            </w:pPr>
            <w:r w:rsidRPr="009D1E6C">
              <w:rPr>
                <w:rFonts w:asciiTheme="majorBidi" w:hAnsiTheme="majorBidi" w:cstheme="majorBidi"/>
                <w:b/>
                <w:bCs/>
                <w:rtl/>
                <w:lang w:bidi="ar-EG"/>
              </w:rPr>
              <w:t>7</w:t>
            </w:r>
          </w:p>
        </w:tc>
        <w:tc>
          <w:tcPr>
            <w:tcW w:w="5555" w:type="dxa"/>
            <w:tcBorders>
              <w:top w:val="dashSmallGap" w:sz="4" w:space="0" w:color="auto"/>
              <w:left w:val="single" w:sz="8" w:space="0" w:color="auto"/>
              <w:bottom w:val="dashSmallGap" w:sz="4" w:space="0" w:color="auto"/>
              <w:right w:val="single" w:sz="8" w:space="0" w:color="auto"/>
            </w:tcBorders>
          </w:tcPr>
          <w:p w14:paraId="4F2B8017" w14:textId="77777777" w:rsidR="008D5E05" w:rsidRPr="00DE07AD" w:rsidRDefault="008D5E05" w:rsidP="008D5E05">
            <w:pPr>
              <w:bidi/>
              <w:jc w:val="lowKashida"/>
              <w:rPr>
                <w:rFonts w:asciiTheme="majorBidi" w:hAnsiTheme="majorBidi" w:cstheme="majorBidi"/>
              </w:rPr>
            </w:pPr>
            <w:r w:rsidRPr="008B26DE">
              <w:rPr>
                <w:rFonts w:asciiTheme="majorBidi" w:hAnsiTheme="majorBidi" w:cstheme="majorBidi" w:hint="cs"/>
                <w:b/>
                <w:bCs/>
                <w:rtl/>
              </w:rPr>
              <w:t>الاختبار النهائي</w:t>
            </w:r>
          </w:p>
        </w:tc>
        <w:tc>
          <w:tcPr>
            <w:tcW w:w="1348" w:type="dxa"/>
            <w:tcBorders>
              <w:top w:val="dashSmallGap" w:sz="4" w:space="0" w:color="auto"/>
              <w:left w:val="single" w:sz="8" w:space="0" w:color="auto"/>
              <w:bottom w:val="dashSmallGap" w:sz="4" w:space="0" w:color="auto"/>
              <w:right w:val="single" w:sz="8" w:space="0" w:color="auto"/>
            </w:tcBorders>
          </w:tcPr>
          <w:p w14:paraId="52DDCE97" w14:textId="77777777" w:rsidR="008D5E05" w:rsidRPr="00DE07AD" w:rsidRDefault="008D5E05" w:rsidP="008D5E05">
            <w:pPr>
              <w:bidi/>
              <w:jc w:val="lowKashida"/>
              <w:rPr>
                <w:rFonts w:asciiTheme="majorBidi" w:hAnsiTheme="majorBidi" w:cstheme="majorBidi"/>
              </w:rPr>
            </w:pPr>
            <w:r w:rsidRPr="008B26DE">
              <w:rPr>
                <w:rFonts w:asciiTheme="majorBidi" w:hAnsiTheme="majorBidi" w:cstheme="majorBidi" w:hint="cs"/>
                <w:b/>
                <w:bCs/>
                <w:rtl/>
              </w:rPr>
              <w:t>الثالث عشر</w:t>
            </w:r>
          </w:p>
        </w:tc>
        <w:tc>
          <w:tcPr>
            <w:tcW w:w="2247" w:type="dxa"/>
            <w:tcBorders>
              <w:top w:val="dashSmallGap" w:sz="4" w:space="0" w:color="auto"/>
              <w:left w:val="single" w:sz="8" w:space="0" w:color="auto"/>
              <w:bottom w:val="dashSmallGap" w:sz="4" w:space="0" w:color="auto"/>
            </w:tcBorders>
          </w:tcPr>
          <w:p w14:paraId="224B67B3" w14:textId="77777777" w:rsidR="008D5E05" w:rsidRPr="00DE07AD" w:rsidRDefault="008D5E05" w:rsidP="008D5E05">
            <w:pPr>
              <w:bidi/>
              <w:jc w:val="center"/>
              <w:rPr>
                <w:rFonts w:asciiTheme="majorBidi" w:hAnsiTheme="majorBidi" w:cstheme="majorBidi"/>
              </w:rPr>
            </w:pPr>
            <w:r w:rsidRPr="008B26DE">
              <w:rPr>
                <w:rFonts w:asciiTheme="majorBidi" w:hAnsiTheme="majorBidi" w:cstheme="majorBidi" w:hint="cs"/>
                <w:b/>
                <w:bCs/>
                <w:rtl/>
              </w:rPr>
              <w:t>40%</w:t>
            </w:r>
          </w:p>
        </w:tc>
      </w:tr>
    </w:tbl>
    <w:p w14:paraId="4AC94F11" w14:textId="77777777" w:rsidR="008D5E05" w:rsidRPr="007648F8" w:rsidRDefault="008D5E05" w:rsidP="008D5E05">
      <w:pPr>
        <w:bidi/>
        <w:rPr>
          <w:rFonts w:asciiTheme="majorBidi" w:hAnsiTheme="majorBidi" w:cstheme="majorBidi"/>
          <w:sz w:val="20"/>
          <w:szCs w:val="20"/>
          <w:rtl/>
          <w:lang w:bidi="ar-EG"/>
        </w:rPr>
      </w:pPr>
      <w:r>
        <w:rPr>
          <w:rFonts w:asciiTheme="majorBidi" w:hAnsiTheme="majorBidi" w:cstheme="majorBidi" w:hint="cs"/>
          <w:sz w:val="20"/>
          <w:szCs w:val="20"/>
          <w:rtl/>
        </w:rPr>
        <w:t>أنشطة</w:t>
      </w:r>
      <w:r w:rsidRPr="007648F8">
        <w:rPr>
          <w:rFonts w:asciiTheme="majorBidi" w:hAnsiTheme="majorBidi" w:cstheme="majorBidi"/>
          <w:sz w:val="20"/>
          <w:szCs w:val="20"/>
          <w:rtl/>
        </w:rPr>
        <w:t xml:space="preserve"> التق</w:t>
      </w:r>
      <w:r w:rsidRPr="007648F8">
        <w:rPr>
          <w:rFonts w:asciiTheme="majorBidi" w:hAnsiTheme="majorBidi" w:cstheme="majorBidi" w:hint="cs"/>
          <w:sz w:val="20"/>
          <w:szCs w:val="20"/>
          <w:rtl/>
        </w:rPr>
        <w:t>ي</w:t>
      </w:r>
      <w:r w:rsidRPr="007648F8">
        <w:rPr>
          <w:rFonts w:asciiTheme="majorBidi" w:hAnsiTheme="majorBidi" w:cstheme="majorBidi"/>
          <w:sz w:val="20"/>
          <w:szCs w:val="20"/>
          <w:rtl/>
        </w:rPr>
        <w:t>يم (اختبار</w:t>
      </w:r>
      <w:r>
        <w:rPr>
          <w:rFonts w:asciiTheme="majorBidi" w:hAnsiTheme="majorBidi" w:cstheme="majorBidi" w:hint="cs"/>
          <w:sz w:val="20"/>
          <w:szCs w:val="20"/>
          <w:rtl/>
        </w:rPr>
        <w:t xml:space="preserve"> تحريري،</w:t>
      </w:r>
      <w:r w:rsidRPr="007648F8">
        <w:rPr>
          <w:rFonts w:asciiTheme="majorBidi" w:hAnsiTheme="majorBidi" w:cstheme="majorBidi"/>
          <w:sz w:val="20"/>
          <w:szCs w:val="20"/>
          <w:rtl/>
        </w:rPr>
        <w:t xml:space="preserve"> شفهي، عرض تقديمي</w:t>
      </w:r>
      <w:r>
        <w:rPr>
          <w:rFonts w:asciiTheme="majorBidi" w:hAnsiTheme="majorBidi" w:cstheme="majorBidi" w:hint="cs"/>
          <w:sz w:val="20"/>
          <w:szCs w:val="20"/>
          <w:rtl/>
        </w:rPr>
        <w:t>،</w:t>
      </w:r>
      <w:r w:rsidRPr="004A4CAB">
        <w:rPr>
          <w:rFonts w:asciiTheme="majorBidi" w:hAnsiTheme="majorBidi" w:cstheme="majorBidi"/>
          <w:sz w:val="20"/>
          <w:szCs w:val="20"/>
          <w:rtl/>
        </w:rPr>
        <w:t xml:space="preserve"> </w:t>
      </w:r>
      <w:r w:rsidRPr="007648F8">
        <w:rPr>
          <w:rFonts w:asciiTheme="majorBidi" w:hAnsiTheme="majorBidi" w:cstheme="majorBidi"/>
          <w:sz w:val="20"/>
          <w:szCs w:val="20"/>
          <w:rtl/>
        </w:rPr>
        <w:t xml:space="preserve">مشروع جماعي، </w:t>
      </w:r>
      <w:r>
        <w:rPr>
          <w:rFonts w:asciiTheme="majorBidi" w:hAnsiTheme="majorBidi" w:cstheme="majorBidi" w:hint="cs"/>
          <w:sz w:val="20"/>
          <w:szCs w:val="20"/>
          <w:rtl/>
        </w:rPr>
        <w:t>ورقة عمل</w:t>
      </w:r>
      <w:r w:rsidRPr="007648F8">
        <w:rPr>
          <w:rFonts w:asciiTheme="majorBidi" w:hAnsiTheme="majorBidi" w:cstheme="majorBidi"/>
          <w:sz w:val="20"/>
          <w:szCs w:val="20"/>
          <w:rtl/>
        </w:rPr>
        <w:t xml:space="preserve"> الخ)</w:t>
      </w:r>
    </w:p>
    <w:p w14:paraId="27EB0D54" w14:textId="77777777" w:rsidR="008D5E05" w:rsidRPr="005D2DDD" w:rsidRDefault="008D5E05" w:rsidP="008D5E05">
      <w:pPr>
        <w:bidi/>
        <w:rPr>
          <w:rFonts w:asciiTheme="majorBidi" w:hAnsiTheme="majorBidi" w:cstheme="majorBidi"/>
          <w:i/>
          <w:iCs/>
          <w:sz w:val="18"/>
          <w:szCs w:val="18"/>
        </w:rPr>
      </w:pPr>
    </w:p>
    <w:p w14:paraId="7F6B144C" w14:textId="77777777" w:rsidR="008D5E05" w:rsidRPr="005D2DDD" w:rsidRDefault="008D5E05" w:rsidP="008D5E05">
      <w:pPr>
        <w:bidi/>
        <w:rPr>
          <w:rFonts w:asciiTheme="majorBidi" w:hAnsiTheme="majorBidi" w:cstheme="majorBidi"/>
          <w:i/>
          <w:iCs/>
          <w:sz w:val="18"/>
          <w:szCs w:val="18"/>
        </w:rPr>
      </w:pPr>
    </w:p>
    <w:p w14:paraId="49F69E12" w14:textId="77777777" w:rsidR="008D5E05" w:rsidRPr="005D2DDD" w:rsidRDefault="008D5E05" w:rsidP="008D5E05">
      <w:pPr>
        <w:pStyle w:val="1"/>
      </w:pPr>
      <w:r w:rsidRPr="005D2DDD">
        <w:rPr>
          <w:rtl/>
        </w:rPr>
        <w:t xml:space="preserve">هـ - </w:t>
      </w:r>
      <w:r>
        <w:rPr>
          <w:rFonts w:hint="cs"/>
          <w:rtl/>
        </w:rPr>
        <w:t xml:space="preserve">أنشطة </w:t>
      </w:r>
      <w:r w:rsidRPr="005D2DDD">
        <w:rPr>
          <w:rFonts w:hint="cs"/>
          <w:rtl/>
        </w:rPr>
        <w:t>الإرشاد</w:t>
      </w:r>
      <w:r w:rsidRPr="005D2DDD">
        <w:rPr>
          <w:rtl/>
        </w:rPr>
        <w:t xml:space="preserve"> الأكاديمي والدعم الطلابي:</w:t>
      </w:r>
    </w:p>
    <w:tbl>
      <w:tblPr>
        <w:tblStyle w:val="a7"/>
        <w:tblpPr w:leftFromText="180" w:rightFromText="180" w:vertAnchor="text" w:tblpXSpec="center" w:tblpY="1"/>
        <w:tblOverlap w:val="never"/>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9571"/>
      </w:tblGrid>
      <w:tr w:rsidR="008D5E05" w:rsidRPr="005D2DDD" w14:paraId="042F1A64" w14:textId="77777777" w:rsidTr="008D5E05">
        <w:trPr>
          <w:trHeight w:val="1298"/>
          <w:jc w:val="center"/>
        </w:trPr>
        <w:tc>
          <w:tcPr>
            <w:tcW w:w="9571" w:type="dxa"/>
          </w:tcPr>
          <w:p w14:paraId="151AF920" w14:textId="77777777" w:rsidR="008D5E05" w:rsidRPr="008B26DE" w:rsidRDefault="008D5E05" w:rsidP="008D5E05">
            <w:pPr>
              <w:bidi/>
              <w:jc w:val="lowKashida"/>
              <w:rPr>
                <w:rFonts w:asciiTheme="majorBidi" w:hAnsiTheme="majorBidi" w:cstheme="majorBidi"/>
                <w:b/>
                <w:bCs/>
                <w:rtl/>
              </w:rPr>
            </w:pPr>
            <w:r w:rsidRPr="008B26DE">
              <w:rPr>
                <w:rFonts w:asciiTheme="majorBidi" w:hAnsiTheme="majorBidi" w:cstheme="majorBidi" w:hint="cs"/>
                <w:b/>
                <w:bCs/>
                <w:rtl/>
              </w:rPr>
              <w:t>_</w:t>
            </w:r>
            <w:r w:rsidRPr="008B26DE">
              <w:rPr>
                <w:rFonts w:asciiTheme="majorBidi" w:hAnsiTheme="majorBidi" w:cstheme="majorBidi"/>
                <w:b/>
                <w:bCs/>
                <w:rtl/>
              </w:rPr>
              <w:t xml:space="preserve">تحديد ساعات مكتبية لمقابلة الطلاب </w:t>
            </w:r>
            <w:r w:rsidRPr="008B26DE">
              <w:rPr>
                <w:rFonts w:asciiTheme="majorBidi" w:hAnsiTheme="majorBidi" w:cstheme="majorBidi" w:hint="cs"/>
                <w:b/>
                <w:bCs/>
                <w:rtl/>
              </w:rPr>
              <w:t xml:space="preserve"> </w:t>
            </w:r>
          </w:p>
          <w:p w14:paraId="46D3F945" w14:textId="77777777" w:rsidR="008D5E05" w:rsidRPr="008B26DE" w:rsidRDefault="008D5E05" w:rsidP="008D5E05">
            <w:pPr>
              <w:widowControl w:val="0"/>
              <w:bidi/>
              <w:jc w:val="both"/>
              <w:rPr>
                <w:rFonts w:asciiTheme="majorBidi" w:hAnsiTheme="majorBidi" w:cstheme="majorBidi"/>
                <w:b/>
                <w:bCs/>
              </w:rPr>
            </w:pPr>
            <w:r>
              <w:rPr>
                <w:rFonts w:asciiTheme="majorBidi" w:hAnsiTheme="majorBidi" w:cstheme="majorBidi" w:hint="cs"/>
                <w:b/>
                <w:bCs/>
                <w:rtl/>
              </w:rPr>
              <w:t xml:space="preserve"> _</w:t>
            </w:r>
            <w:r w:rsidRPr="008B26DE">
              <w:rPr>
                <w:rFonts w:asciiTheme="majorBidi" w:hAnsiTheme="majorBidi" w:cstheme="majorBidi" w:hint="cs"/>
                <w:b/>
                <w:bCs/>
                <w:rtl/>
              </w:rPr>
              <w:t xml:space="preserve"> تفعيل التقارير الدورية ومتابعة نتائجها.</w:t>
            </w:r>
          </w:p>
          <w:p w14:paraId="4D0EB231" w14:textId="77777777" w:rsidR="008D5E05" w:rsidRPr="008B26DE" w:rsidRDefault="008D5E05" w:rsidP="008D5E05">
            <w:pPr>
              <w:bidi/>
              <w:jc w:val="lowKashida"/>
              <w:rPr>
                <w:rFonts w:asciiTheme="majorBidi" w:hAnsiTheme="majorBidi" w:cstheme="majorBidi"/>
                <w:b/>
                <w:bCs/>
                <w:rtl/>
              </w:rPr>
            </w:pPr>
            <w:r>
              <w:rPr>
                <w:rFonts w:asciiTheme="majorBidi" w:hAnsiTheme="majorBidi" w:cstheme="majorBidi" w:hint="cs"/>
                <w:b/>
                <w:bCs/>
                <w:rtl/>
              </w:rPr>
              <w:t xml:space="preserve"> </w:t>
            </w:r>
            <w:r w:rsidRPr="008B26DE">
              <w:rPr>
                <w:rFonts w:asciiTheme="majorBidi" w:hAnsiTheme="majorBidi" w:cstheme="majorBidi" w:hint="cs"/>
                <w:b/>
                <w:bCs/>
                <w:rtl/>
              </w:rPr>
              <w:t>_توفير معمل حاسوبي يم</w:t>
            </w:r>
            <w:r>
              <w:rPr>
                <w:rFonts w:asciiTheme="majorBidi" w:hAnsiTheme="majorBidi" w:cstheme="majorBidi" w:hint="cs"/>
                <w:b/>
                <w:bCs/>
                <w:rtl/>
              </w:rPr>
              <w:t>كن للطلبة إعداد بحوثهم من خلاله، وتطبيق الإقراء والتلقي</w:t>
            </w:r>
          </w:p>
          <w:p w14:paraId="47D6F1BE" w14:textId="77777777" w:rsidR="008D5E05" w:rsidRPr="008B26DE" w:rsidRDefault="008D5E05" w:rsidP="008D5E05">
            <w:pPr>
              <w:bidi/>
              <w:jc w:val="lowKashida"/>
              <w:rPr>
                <w:rFonts w:asciiTheme="majorBidi" w:hAnsiTheme="majorBidi" w:cstheme="majorBidi"/>
                <w:b/>
                <w:bCs/>
                <w:rtl/>
              </w:rPr>
            </w:pPr>
            <w:r>
              <w:rPr>
                <w:rFonts w:asciiTheme="majorBidi" w:hAnsiTheme="majorBidi" w:cstheme="majorBidi" w:hint="cs"/>
                <w:b/>
                <w:bCs/>
                <w:rtl/>
              </w:rPr>
              <w:t xml:space="preserve"> </w:t>
            </w:r>
            <w:r w:rsidRPr="008B26DE">
              <w:rPr>
                <w:rFonts w:asciiTheme="majorBidi" w:hAnsiTheme="majorBidi" w:cstheme="majorBidi" w:hint="cs"/>
                <w:b/>
                <w:bCs/>
                <w:rtl/>
              </w:rPr>
              <w:t xml:space="preserve"> _</w:t>
            </w:r>
            <w:r w:rsidRPr="008B26DE">
              <w:rPr>
                <w:rFonts w:asciiTheme="majorBidi" w:hAnsiTheme="majorBidi" w:cstheme="majorBidi"/>
                <w:b/>
                <w:bCs/>
                <w:rtl/>
              </w:rPr>
              <w:t>تهيئة</w:t>
            </w:r>
            <w:r w:rsidRPr="008B26DE">
              <w:rPr>
                <w:rFonts w:asciiTheme="majorBidi" w:hAnsiTheme="majorBidi" w:cstheme="majorBidi" w:hint="cs"/>
                <w:b/>
                <w:bCs/>
                <w:rtl/>
              </w:rPr>
              <w:t xml:space="preserve"> مكتبة في مقر البرنامج ليفيد منها الطلاب في إعداد بحوثهم.</w:t>
            </w:r>
          </w:p>
          <w:p w14:paraId="1C04EE1A" w14:textId="77777777" w:rsidR="008D5E05" w:rsidRPr="005D2DDD" w:rsidRDefault="008D5E05" w:rsidP="008D5E05">
            <w:pPr>
              <w:bidi/>
              <w:jc w:val="both"/>
              <w:rPr>
                <w:rFonts w:asciiTheme="majorBidi" w:hAnsiTheme="majorBidi" w:cstheme="majorBidi"/>
                <w:b/>
                <w:bCs/>
              </w:rPr>
            </w:pPr>
            <w:r>
              <w:rPr>
                <w:rFonts w:asciiTheme="majorBidi" w:hAnsiTheme="majorBidi" w:cstheme="majorBidi" w:hint="cs"/>
                <w:b/>
                <w:bCs/>
                <w:rtl/>
              </w:rPr>
              <w:t xml:space="preserve">  </w:t>
            </w:r>
            <w:r w:rsidRPr="008B26DE">
              <w:rPr>
                <w:rFonts w:asciiTheme="majorBidi" w:hAnsiTheme="majorBidi" w:cstheme="majorBidi" w:hint="cs"/>
                <w:b/>
                <w:bCs/>
                <w:rtl/>
              </w:rPr>
              <w:t>_</w:t>
            </w:r>
            <w:r w:rsidRPr="008B26DE">
              <w:rPr>
                <w:rFonts w:asciiTheme="majorBidi" w:hAnsiTheme="majorBidi" w:cstheme="majorBidi"/>
                <w:b/>
                <w:bCs/>
                <w:rtl/>
              </w:rPr>
              <w:t>تقديم الخدمات العامة المساعدة على الانتظام في الساعات المكتبية.</w:t>
            </w:r>
          </w:p>
        </w:tc>
      </w:tr>
    </w:tbl>
    <w:p w14:paraId="1E14119F" w14:textId="77777777" w:rsidR="008D5E05" w:rsidRPr="005D2DDD" w:rsidRDefault="008D5E05" w:rsidP="008D5E05">
      <w:pPr>
        <w:bidi/>
        <w:rPr>
          <w:rFonts w:asciiTheme="majorBidi" w:hAnsiTheme="majorBidi" w:cstheme="majorBidi"/>
          <w:b/>
          <w:bCs/>
          <w:color w:val="C00000"/>
          <w:sz w:val="32"/>
          <w:szCs w:val="32"/>
          <w:lang w:bidi="ar-EG"/>
        </w:rPr>
      </w:pPr>
    </w:p>
    <w:p w14:paraId="02F4C972" w14:textId="77777777" w:rsidR="008D5E05" w:rsidRPr="005D2DDD" w:rsidRDefault="008D5E05" w:rsidP="008D5E05">
      <w:pPr>
        <w:pStyle w:val="1"/>
      </w:pPr>
      <w:r w:rsidRPr="005D2DDD">
        <w:rPr>
          <w:rtl/>
        </w:rPr>
        <w:t xml:space="preserve">و – مصادر التعلم والمرافق: </w:t>
      </w:r>
    </w:p>
    <w:p w14:paraId="03E0D53D" w14:textId="77777777" w:rsidR="008D5E05" w:rsidRPr="005D2DDD" w:rsidRDefault="008D5E05" w:rsidP="008D5E05">
      <w:pPr>
        <w:pStyle w:val="2"/>
        <w:rPr>
          <w:rtl/>
        </w:rPr>
      </w:pPr>
      <w:r w:rsidRPr="00C15DB4">
        <w:rPr>
          <w:rFonts w:hint="cs"/>
          <w:color w:val="C00000"/>
          <w:rtl/>
        </w:rPr>
        <w:t xml:space="preserve">1. </w:t>
      </w:r>
      <w:r>
        <w:rPr>
          <w:rFonts w:hint="cs"/>
          <w:rtl/>
        </w:rPr>
        <w:t xml:space="preserve">قائمة </w:t>
      </w:r>
      <w:r w:rsidRPr="005D2DDD">
        <w:rPr>
          <w:rtl/>
        </w:rPr>
        <w:t>مصادر التعلم:</w:t>
      </w:r>
    </w:p>
    <w:tbl>
      <w:tblPr>
        <w:tblStyle w:val="a7"/>
        <w:tblpPr w:leftFromText="180" w:rightFromText="180" w:vertAnchor="text" w:tblpXSpec="center" w:tblpY="1"/>
        <w:tblOverlap w:val="never"/>
        <w:bidiVisual/>
        <w:tblW w:w="0" w:type="auto"/>
        <w:jc w:val="center"/>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ayout w:type="fixed"/>
        <w:tblLook w:val="04A0" w:firstRow="1" w:lastRow="0" w:firstColumn="1" w:lastColumn="0" w:noHBand="0" w:noVBand="1"/>
      </w:tblPr>
      <w:tblGrid>
        <w:gridCol w:w="2603"/>
        <w:gridCol w:w="6968"/>
      </w:tblGrid>
      <w:tr w:rsidR="008D5E05" w:rsidRPr="005D2DDD" w14:paraId="1A477FEF" w14:textId="77777777" w:rsidTr="008D5E05">
        <w:trPr>
          <w:trHeight w:val="736"/>
          <w:jc w:val="center"/>
        </w:trPr>
        <w:tc>
          <w:tcPr>
            <w:tcW w:w="2603" w:type="dxa"/>
            <w:vAlign w:val="center"/>
          </w:tcPr>
          <w:p w14:paraId="636128D4" w14:textId="77777777" w:rsidR="008D5E05" w:rsidRPr="005D2DDD" w:rsidRDefault="008D5E05" w:rsidP="008D5E05">
            <w:pPr>
              <w:bidi/>
              <w:jc w:val="center"/>
              <w:rPr>
                <w:rFonts w:asciiTheme="majorBidi" w:hAnsiTheme="majorBidi" w:cstheme="majorBidi"/>
                <w:b/>
                <w:bCs/>
                <w:sz w:val="26"/>
                <w:szCs w:val="26"/>
              </w:rPr>
            </w:pPr>
            <w:r>
              <w:rPr>
                <w:rFonts w:asciiTheme="majorBidi" w:hAnsiTheme="majorBidi" w:cstheme="majorBidi" w:hint="cs"/>
                <w:b/>
                <w:bCs/>
                <w:rtl/>
              </w:rPr>
              <w:t>المراجع الرئيسة</w:t>
            </w:r>
            <w:r>
              <w:rPr>
                <w:rFonts w:asciiTheme="majorBidi" w:hAnsiTheme="majorBidi" w:cstheme="majorBidi" w:hint="cs"/>
                <w:b/>
                <w:bCs/>
                <w:sz w:val="26"/>
                <w:szCs w:val="26"/>
                <w:rtl/>
              </w:rPr>
              <w:t xml:space="preserve"> للمقرر</w:t>
            </w:r>
          </w:p>
        </w:tc>
        <w:tc>
          <w:tcPr>
            <w:tcW w:w="6968" w:type="dxa"/>
            <w:vAlign w:val="center"/>
          </w:tcPr>
          <w:p w14:paraId="2168292C" w14:textId="77777777" w:rsidR="008D5E05" w:rsidRDefault="008D5E05" w:rsidP="008D5E05">
            <w:pPr>
              <w:bidi/>
              <w:jc w:val="lowKashida"/>
              <w:rPr>
                <w:rFonts w:asciiTheme="majorBidi" w:hAnsiTheme="majorBidi"/>
                <w:rtl/>
              </w:rPr>
            </w:pPr>
            <w:r w:rsidRPr="00FF5748">
              <w:rPr>
                <w:rFonts w:ascii="Traditional Arabic" w:hAnsi="Traditional Arabic" w:cs="Traditional Arabic" w:hint="cs"/>
                <w:b/>
                <w:bCs/>
                <w:sz w:val="32"/>
                <w:szCs w:val="32"/>
                <w:rtl/>
              </w:rPr>
              <w:t xml:space="preserve">مقدمة أصول التفسير لشيخ الإسلام </w:t>
            </w:r>
            <w:r>
              <w:rPr>
                <w:rFonts w:ascii="Traditional Arabic" w:hAnsi="Traditional Arabic" w:cs="Traditional Arabic" w:hint="cs"/>
                <w:b/>
                <w:bCs/>
                <w:sz w:val="32"/>
                <w:szCs w:val="32"/>
                <w:rtl/>
              </w:rPr>
              <w:t>ا</w:t>
            </w:r>
            <w:r w:rsidRPr="00FF5748">
              <w:rPr>
                <w:rFonts w:ascii="Traditional Arabic" w:hAnsi="Traditional Arabic" w:cs="Traditional Arabic" w:hint="cs"/>
                <w:b/>
                <w:bCs/>
                <w:sz w:val="32"/>
                <w:szCs w:val="32"/>
                <w:rtl/>
              </w:rPr>
              <w:t>بن تيمية.</w:t>
            </w:r>
            <w:r>
              <w:rPr>
                <w:rFonts w:asciiTheme="majorBidi" w:hAnsiTheme="majorBidi" w:hint="cs"/>
                <w:rtl/>
              </w:rPr>
              <w:t xml:space="preserve"> </w:t>
            </w:r>
          </w:p>
          <w:p w14:paraId="34003136" w14:textId="77777777" w:rsidR="008D5E05" w:rsidRDefault="008D5E05" w:rsidP="008D5E05">
            <w:pPr>
              <w:bidi/>
              <w:jc w:val="lowKashida"/>
              <w:rPr>
                <w:rFonts w:ascii="Traditional Arabic" w:hAnsi="Traditional Arabic" w:cs="Traditional Arabic"/>
                <w:b/>
                <w:bCs/>
                <w:sz w:val="32"/>
                <w:szCs w:val="32"/>
                <w:rtl/>
              </w:rPr>
            </w:pPr>
            <w:r w:rsidRPr="00812EA2">
              <w:rPr>
                <w:rFonts w:ascii="Traditional Arabic" w:hAnsi="Traditional Arabic" w:cs="Traditional Arabic"/>
                <w:b/>
                <w:bCs/>
                <w:sz w:val="32"/>
                <w:szCs w:val="32"/>
                <w:rtl/>
              </w:rPr>
              <w:t>البرهان في علوم القرآن</w:t>
            </w:r>
            <w:r w:rsidRPr="00812EA2">
              <w:rPr>
                <w:rFonts w:ascii="Traditional Arabic" w:hAnsi="Traditional Arabic" w:cs="Traditional Arabic" w:hint="cs"/>
                <w:b/>
                <w:bCs/>
                <w:sz w:val="32"/>
                <w:szCs w:val="32"/>
                <w:rtl/>
              </w:rPr>
              <w:t>، ل</w:t>
            </w:r>
            <w:r w:rsidRPr="00812EA2">
              <w:rPr>
                <w:rFonts w:ascii="Traditional Arabic" w:hAnsi="Traditional Arabic" w:cs="Traditional Arabic"/>
                <w:b/>
                <w:bCs/>
                <w:sz w:val="32"/>
                <w:szCs w:val="32"/>
                <w:rtl/>
              </w:rPr>
              <w:t>بدر الدين محمد بن عبد الله الزركش</w:t>
            </w:r>
            <w:r>
              <w:rPr>
                <w:rFonts w:ascii="Traditional Arabic" w:hAnsi="Traditional Arabic" w:cs="Traditional Arabic" w:hint="cs"/>
                <w:b/>
                <w:bCs/>
                <w:sz w:val="32"/>
                <w:szCs w:val="32"/>
                <w:rtl/>
              </w:rPr>
              <w:t>ي.</w:t>
            </w:r>
          </w:p>
          <w:p w14:paraId="066CAF40" w14:textId="77777777" w:rsidR="008D5E05" w:rsidRDefault="008D5E05" w:rsidP="008D5E05">
            <w:pPr>
              <w:bidi/>
              <w:jc w:val="lowKashida"/>
              <w:rPr>
                <w:rFonts w:ascii="Traditional Arabic" w:hAnsi="Traditional Arabic" w:cs="Traditional Arabic"/>
                <w:b/>
                <w:bCs/>
                <w:sz w:val="32"/>
                <w:szCs w:val="32"/>
                <w:rtl/>
              </w:rPr>
            </w:pPr>
            <w:r w:rsidRPr="00812EA2">
              <w:rPr>
                <w:rFonts w:ascii="Traditional Arabic" w:hAnsi="Traditional Arabic" w:cs="Traditional Arabic"/>
                <w:b/>
                <w:bCs/>
                <w:sz w:val="32"/>
                <w:szCs w:val="32"/>
                <w:rtl/>
              </w:rPr>
              <w:t xml:space="preserve">التيسير في قواعد علم التفسير لمحمد بن سليمان </w:t>
            </w:r>
            <w:proofErr w:type="spellStart"/>
            <w:r w:rsidRPr="00812EA2">
              <w:rPr>
                <w:rFonts w:ascii="Traditional Arabic" w:hAnsi="Traditional Arabic" w:cs="Traditional Arabic"/>
                <w:b/>
                <w:bCs/>
                <w:sz w:val="32"/>
                <w:szCs w:val="32"/>
                <w:rtl/>
              </w:rPr>
              <w:t>الكافيجي</w:t>
            </w:r>
            <w:proofErr w:type="spellEnd"/>
            <w:r>
              <w:rPr>
                <w:rFonts w:ascii="Traditional Arabic" w:hAnsi="Traditional Arabic" w:cs="Traditional Arabic" w:hint="cs"/>
                <w:b/>
                <w:bCs/>
                <w:sz w:val="32"/>
                <w:szCs w:val="32"/>
                <w:rtl/>
              </w:rPr>
              <w:t>.</w:t>
            </w:r>
          </w:p>
          <w:p w14:paraId="128BDA6F" w14:textId="77777777" w:rsidR="008D5E05" w:rsidRPr="004541E6" w:rsidRDefault="008D5E05" w:rsidP="008D5E05">
            <w:pPr>
              <w:bidi/>
              <w:jc w:val="lowKashida"/>
              <w:rPr>
                <w:rFonts w:ascii="Traditional Arabic" w:hAnsi="Traditional Arabic" w:cs="Traditional Arabic"/>
                <w:b/>
                <w:bCs/>
                <w:sz w:val="32"/>
                <w:szCs w:val="32"/>
              </w:rPr>
            </w:pPr>
            <w:r w:rsidRPr="00812EA2">
              <w:rPr>
                <w:rFonts w:ascii="Traditional Arabic" w:hAnsi="Traditional Arabic" w:cs="Traditional Arabic"/>
                <w:b/>
                <w:bCs/>
                <w:sz w:val="32"/>
                <w:szCs w:val="32"/>
                <w:rtl/>
              </w:rPr>
              <w:t>الإتقان في علوم القرآن، لعبد الرحمن بن أبي بكر، جلال الدين السيوطي.</w:t>
            </w:r>
          </w:p>
        </w:tc>
      </w:tr>
      <w:tr w:rsidR="008D5E05" w:rsidRPr="005D2DDD" w14:paraId="4929CACA" w14:textId="77777777" w:rsidTr="008D5E05">
        <w:trPr>
          <w:trHeight w:val="736"/>
          <w:jc w:val="center"/>
        </w:trPr>
        <w:tc>
          <w:tcPr>
            <w:tcW w:w="2603" w:type="dxa"/>
            <w:shd w:val="clear" w:color="auto" w:fill="D9E2F3" w:themeFill="accent1" w:themeFillTint="33"/>
            <w:vAlign w:val="center"/>
          </w:tcPr>
          <w:p w14:paraId="4403C2B9" w14:textId="77777777" w:rsidR="008D5E05" w:rsidRPr="005D2DDD" w:rsidRDefault="008D5E05" w:rsidP="008D5E05">
            <w:pPr>
              <w:bidi/>
              <w:jc w:val="center"/>
              <w:rPr>
                <w:rFonts w:asciiTheme="majorBidi" w:hAnsiTheme="majorBidi" w:cstheme="majorBidi"/>
                <w:b/>
                <w:bCs/>
                <w:sz w:val="26"/>
                <w:szCs w:val="26"/>
              </w:rPr>
            </w:pPr>
            <w:r w:rsidRPr="005D2DDD">
              <w:rPr>
                <w:rFonts w:asciiTheme="majorBidi" w:hAnsiTheme="majorBidi" w:cstheme="majorBidi"/>
                <w:b/>
                <w:bCs/>
                <w:rtl/>
              </w:rPr>
              <w:t xml:space="preserve">المراجع </w:t>
            </w:r>
            <w:r>
              <w:rPr>
                <w:rFonts w:asciiTheme="majorBidi" w:hAnsiTheme="majorBidi" w:cstheme="majorBidi" w:hint="cs"/>
                <w:b/>
                <w:bCs/>
                <w:rtl/>
              </w:rPr>
              <w:t>المساندة</w:t>
            </w:r>
          </w:p>
        </w:tc>
        <w:tc>
          <w:tcPr>
            <w:tcW w:w="6968" w:type="dxa"/>
            <w:shd w:val="clear" w:color="auto" w:fill="D9E2F3" w:themeFill="accent1" w:themeFillTint="33"/>
            <w:vAlign w:val="center"/>
          </w:tcPr>
          <w:p w14:paraId="5F52174F" w14:textId="77777777" w:rsidR="008D5E05" w:rsidRPr="00812EA2" w:rsidRDefault="008D5E05" w:rsidP="008D5E05">
            <w:pPr>
              <w:bidi/>
              <w:jc w:val="lowKashida"/>
              <w:rPr>
                <w:rFonts w:ascii="Traditional Arabic" w:hAnsi="Traditional Arabic" w:cs="Traditional Arabic"/>
                <w:b/>
                <w:bCs/>
                <w:sz w:val="32"/>
                <w:szCs w:val="32"/>
              </w:rPr>
            </w:pPr>
            <w:r>
              <w:rPr>
                <w:rFonts w:asciiTheme="majorBidi" w:hAnsiTheme="majorBidi" w:hint="cs"/>
                <w:rtl/>
              </w:rPr>
              <w:t xml:space="preserve"> </w:t>
            </w:r>
            <w:r>
              <w:rPr>
                <w:rFonts w:ascii="Traditional Arabic" w:hAnsi="Traditional Arabic" w:cs="Traditional Arabic" w:hint="cs"/>
                <w:b/>
                <w:bCs/>
                <w:sz w:val="32"/>
                <w:szCs w:val="32"/>
                <w:rtl/>
              </w:rPr>
              <w:t xml:space="preserve"> </w:t>
            </w:r>
            <w:r w:rsidRPr="00BE263A">
              <w:rPr>
                <w:rFonts w:asciiTheme="majorBidi" w:hAnsiTheme="majorBidi"/>
                <w:rtl/>
              </w:rPr>
              <w:t xml:space="preserve"> </w:t>
            </w:r>
            <w:r w:rsidRPr="00812EA2">
              <w:rPr>
                <w:rFonts w:ascii="Traditional Arabic" w:hAnsi="Traditional Arabic" w:cs="Traditional Arabic"/>
                <w:b/>
                <w:bCs/>
                <w:sz w:val="32"/>
                <w:szCs w:val="32"/>
                <w:rtl/>
              </w:rPr>
              <w:t xml:space="preserve">التحبير في قواعد التفسير، </w:t>
            </w:r>
            <w:r>
              <w:rPr>
                <w:rFonts w:ascii="Traditional Arabic" w:hAnsi="Traditional Arabic" w:cs="Traditional Arabic"/>
                <w:b/>
                <w:bCs/>
                <w:sz w:val="32"/>
                <w:szCs w:val="32"/>
                <w:rtl/>
              </w:rPr>
              <w:t>للدكتور حمد بن إبراهيم العثمان</w:t>
            </w:r>
            <w:r>
              <w:rPr>
                <w:rFonts w:ascii="Traditional Arabic" w:hAnsi="Traditional Arabic" w:cs="Traditional Arabic" w:hint="cs"/>
                <w:b/>
                <w:bCs/>
                <w:sz w:val="32"/>
                <w:szCs w:val="32"/>
                <w:rtl/>
              </w:rPr>
              <w:t>.</w:t>
            </w:r>
          </w:p>
          <w:p w14:paraId="6B552550" w14:textId="77777777" w:rsidR="008D5E05" w:rsidRDefault="008D5E05" w:rsidP="008D5E05">
            <w:pPr>
              <w:bidi/>
              <w:jc w:val="lowKashida"/>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Pr="00812EA2">
              <w:rPr>
                <w:rFonts w:ascii="Traditional Arabic" w:hAnsi="Traditional Arabic" w:cs="Traditional Arabic"/>
                <w:b/>
                <w:bCs/>
                <w:sz w:val="32"/>
                <w:szCs w:val="32"/>
                <w:rtl/>
              </w:rPr>
              <w:t xml:space="preserve">تفسير القرآن، أصوله وضوابطه، </w:t>
            </w:r>
            <w:r>
              <w:rPr>
                <w:rFonts w:ascii="Traditional Arabic" w:hAnsi="Traditional Arabic" w:cs="Traditional Arabic" w:hint="cs"/>
                <w:b/>
                <w:bCs/>
                <w:sz w:val="32"/>
                <w:szCs w:val="32"/>
                <w:rtl/>
              </w:rPr>
              <w:t xml:space="preserve">أ د </w:t>
            </w:r>
            <w:r w:rsidRPr="00812EA2">
              <w:rPr>
                <w:rFonts w:ascii="Traditional Arabic" w:hAnsi="Traditional Arabic" w:cs="Traditional Arabic"/>
                <w:b/>
                <w:bCs/>
                <w:sz w:val="32"/>
                <w:szCs w:val="32"/>
                <w:rtl/>
              </w:rPr>
              <w:t xml:space="preserve">علي </w:t>
            </w:r>
            <w:r w:rsidRPr="00812EA2">
              <w:rPr>
                <w:rFonts w:ascii="Traditional Arabic" w:hAnsi="Traditional Arabic" w:cs="Traditional Arabic" w:hint="cs"/>
                <w:b/>
                <w:bCs/>
                <w:sz w:val="32"/>
                <w:szCs w:val="32"/>
                <w:rtl/>
              </w:rPr>
              <w:t xml:space="preserve">سليمان </w:t>
            </w:r>
            <w:r w:rsidRPr="00812EA2">
              <w:rPr>
                <w:rFonts w:ascii="Traditional Arabic" w:hAnsi="Traditional Arabic" w:cs="Traditional Arabic"/>
                <w:b/>
                <w:bCs/>
                <w:sz w:val="32"/>
                <w:szCs w:val="32"/>
                <w:rtl/>
              </w:rPr>
              <w:t>العبيد</w:t>
            </w:r>
            <w:r w:rsidRPr="00812EA2">
              <w:rPr>
                <w:rFonts w:ascii="Traditional Arabic" w:hAnsi="Traditional Arabic" w:cs="Traditional Arabic" w:hint="cs"/>
                <w:b/>
                <w:bCs/>
                <w:sz w:val="32"/>
                <w:szCs w:val="32"/>
                <w:rtl/>
              </w:rPr>
              <w:t>.</w:t>
            </w:r>
          </w:p>
          <w:p w14:paraId="3C855251" w14:textId="77777777" w:rsidR="008D5E05" w:rsidRDefault="008D5E05" w:rsidP="008D5E05">
            <w:pPr>
              <w:bidi/>
              <w:jc w:val="lowKashida"/>
              <w:rPr>
                <w:rFonts w:ascii="Traditional Arabic" w:hAnsi="Traditional Arabic" w:cs="Traditional Arabic"/>
                <w:b/>
                <w:bCs/>
                <w:sz w:val="32"/>
                <w:szCs w:val="32"/>
                <w:rtl/>
              </w:rPr>
            </w:pPr>
            <w:r>
              <w:rPr>
                <w:rFonts w:ascii="Traditional Arabic" w:hAnsi="Traditional Arabic" w:cs="Traditional Arabic" w:hint="cs"/>
                <w:b/>
                <w:bCs/>
                <w:sz w:val="32"/>
                <w:szCs w:val="32"/>
                <w:rtl/>
              </w:rPr>
              <w:t>القواعد الحسان في تفسير القرآن لابن سعدي</w:t>
            </w:r>
          </w:p>
          <w:p w14:paraId="61B3C8C3" w14:textId="77777777" w:rsidR="008D5E05" w:rsidRPr="0052240F" w:rsidRDefault="008D5E05" w:rsidP="008D5E05">
            <w:pPr>
              <w:bidi/>
              <w:jc w:val="lowKashida"/>
              <w:rPr>
                <w:rFonts w:ascii="Traditional Arabic" w:hAnsi="Traditional Arabic" w:cs="Traditional Arabic"/>
                <w:b/>
                <w:bCs/>
                <w:sz w:val="32"/>
                <w:szCs w:val="32"/>
              </w:rPr>
            </w:pPr>
            <w:r>
              <w:rPr>
                <w:rFonts w:ascii="Traditional Arabic" w:hAnsi="Traditional Arabic" w:cs="Traditional Arabic" w:hint="cs"/>
                <w:b/>
                <w:bCs/>
                <w:sz w:val="32"/>
                <w:szCs w:val="32"/>
                <w:rtl/>
              </w:rPr>
              <w:t>كليات الألفاظ في التفسير د بريك بن سعيد القرني</w:t>
            </w:r>
          </w:p>
        </w:tc>
      </w:tr>
      <w:tr w:rsidR="008D5E05" w:rsidRPr="005D2DDD" w14:paraId="1C3BC0FA" w14:textId="77777777" w:rsidTr="008D5E05">
        <w:trPr>
          <w:trHeight w:val="736"/>
          <w:jc w:val="center"/>
        </w:trPr>
        <w:tc>
          <w:tcPr>
            <w:tcW w:w="2603" w:type="dxa"/>
            <w:vAlign w:val="center"/>
          </w:tcPr>
          <w:p w14:paraId="63557B13" w14:textId="77777777" w:rsidR="008D5E05" w:rsidRPr="00FE6640" w:rsidRDefault="008D5E05" w:rsidP="008D5E05">
            <w:pPr>
              <w:bidi/>
              <w:jc w:val="center"/>
              <w:rPr>
                <w:rFonts w:asciiTheme="majorBidi" w:hAnsiTheme="majorBidi" w:cstheme="majorBidi"/>
                <w:b/>
                <w:bCs/>
                <w:lang w:bidi="ar-EG"/>
              </w:rPr>
            </w:pPr>
            <w:r w:rsidRPr="005D2DDD">
              <w:rPr>
                <w:rFonts w:asciiTheme="majorBidi" w:hAnsiTheme="majorBidi" w:cstheme="majorBidi"/>
                <w:b/>
                <w:bCs/>
                <w:rtl/>
                <w:lang w:bidi="ar-EG"/>
              </w:rPr>
              <w:t xml:space="preserve">المصادر </w:t>
            </w:r>
            <w:r w:rsidRPr="005D2DDD">
              <w:rPr>
                <w:rFonts w:asciiTheme="majorBidi" w:hAnsiTheme="majorBidi" w:cstheme="majorBidi" w:hint="cs"/>
                <w:b/>
                <w:bCs/>
                <w:rtl/>
                <w:lang w:bidi="ar-EG"/>
              </w:rPr>
              <w:t>الإلكترونية</w:t>
            </w:r>
          </w:p>
        </w:tc>
        <w:tc>
          <w:tcPr>
            <w:tcW w:w="6968" w:type="dxa"/>
            <w:vAlign w:val="center"/>
          </w:tcPr>
          <w:p w14:paraId="615F83FB" w14:textId="77777777" w:rsidR="008D5E05" w:rsidRPr="0052240F" w:rsidRDefault="008D5E05" w:rsidP="008D5E05">
            <w:pPr>
              <w:bidi/>
              <w:jc w:val="both"/>
              <w:rPr>
                <w:rFonts w:asciiTheme="majorBidi" w:hAnsiTheme="majorBidi" w:cstheme="majorBidi"/>
                <w:rtl/>
              </w:rPr>
            </w:pPr>
            <w:r w:rsidRPr="0023247F">
              <w:rPr>
                <w:rFonts w:asciiTheme="majorBidi" w:hAnsiTheme="majorBidi" w:cstheme="majorBidi"/>
                <w:b/>
                <w:bCs/>
                <w:rtl/>
              </w:rPr>
              <w:t xml:space="preserve">قواعد المعلومات التي توفرها مكتبة </w:t>
            </w:r>
            <w:r w:rsidRPr="0023247F">
              <w:rPr>
                <w:rFonts w:asciiTheme="majorBidi" w:hAnsiTheme="majorBidi" w:cstheme="majorBidi" w:hint="cs"/>
                <w:b/>
                <w:bCs/>
                <w:rtl/>
              </w:rPr>
              <w:t>الأمير</w:t>
            </w:r>
            <w:r w:rsidRPr="0023247F">
              <w:rPr>
                <w:rFonts w:asciiTheme="majorBidi" w:hAnsiTheme="majorBidi" w:cstheme="majorBidi"/>
                <w:b/>
                <w:bCs/>
                <w:rtl/>
              </w:rPr>
              <w:t xml:space="preserve"> سلطان بن عبد العزيز رحمه </w:t>
            </w:r>
            <w:proofErr w:type="gramStart"/>
            <w:r w:rsidRPr="0023247F">
              <w:rPr>
                <w:rFonts w:asciiTheme="majorBidi" w:hAnsiTheme="majorBidi" w:cstheme="majorBidi"/>
                <w:b/>
                <w:bCs/>
                <w:rtl/>
              </w:rPr>
              <w:t xml:space="preserve">الله، </w:t>
            </w:r>
            <w:r>
              <w:rPr>
                <w:rFonts w:asciiTheme="majorBidi" w:hAnsiTheme="majorBidi" w:cstheme="majorBidi" w:hint="cs"/>
                <w:b/>
                <w:bCs/>
                <w:rtl/>
              </w:rPr>
              <w:t xml:space="preserve"> على</w:t>
            </w:r>
            <w:proofErr w:type="gramEnd"/>
            <w:r>
              <w:rPr>
                <w:rFonts w:asciiTheme="majorBidi" w:hAnsiTheme="majorBidi" w:cstheme="majorBidi" w:hint="cs"/>
                <w:b/>
                <w:bCs/>
                <w:rtl/>
              </w:rPr>
              <w:t xml:space="preserve"> الرابط:</w:t>
            </w:r>
          </w:p>
          <w:p w14:paraId="28572C98" w14:textId="77777777" w:rsidR="008D5E05" w:rsidRDefault="008D5E05" w:rsidP="008D5E05">
            <w:pPr>
              <w:bidi/>
              <w:jc w:val="lowKashida"/>
              <w:rPr>
                <w:rFonts w:asciiTheme="majorBidi" w:hAnsiTheme="majorBidi" w:cstheme="majorBidi"/>
                <w:rtl/>
              </w:rPr>
            </w:pPr>
            <w:hyperlink r:id="rId7" w:history="1">
              <w:r w:rsidRPr="001C3B17">
                <w:rPr>
                  <w:rStyle w:val="Hyperlink"/>
                  <w:rFonts w:asciiTheme="majorBidi" w:hAnsiTheme="majorBidi" w:cstheme="majorBidi"/>
                  <w:lang w:bidi="ar-EG"/>
                </w:rPr>
                <w:t>https://units.imamu.edu.sa/deanships/CENTRAL_LIBRARY/announcements/Pages/Databases.aspx</w:t>
              </w:r>
            </w:hyperlink>
          </w:p>
          <w:p w14:paraId="33569916" w14:textId="77777777" w:rsidR="008D5E05" w:rsidRPr="0052240F" w:rsidRDefault="008D5E05" w:rsidP="008D5E05">
            <w:pPr>
              <w:bidi/>
              <w:rPr>
                <w:rFonts w:ascii="Traditional Arabic" w:hAnsi="Traditional Arabic" w:cs="Traditional Arabic"/>
                <w:sz w:val="32"/>
                <w:szCs w:val="32"/>
              </w:rPr>
            </w:pPr>
            <w:r w:rsidRPr="00A37C0E">
              <w:rPr>
                <w:rFonts w:ascii="Traditional Arabic" w:hAnsi="Traditional Arabic" w:cs="Traditional Arabic" w:hint="eastAsia"/>
                <w:sz w:val="32"/>
                <w:szCs w:val="32"/>
                <w:rtl/>
              </w:rPr>
              <w:t>مجمع</w:t>
            </w:r>
            <w:r w:rsidRPr="00A37C0E">
              <w:rPr>
                <w:rFonts w:ascii="Traditional Arabic" w:hAnsi="Traditional Arabic" w:cs="Traditional Arabic"/>
                <w:sz w:val="32"/>
                <w:szCs w:val="32"/>
                <w:rtl/>
              </w:rPr>
              <w:t xml:space="preserve"> </w:t>
            </w:r>
            <w:r w:rsidRPr="00A37C0E">
              <w:rPr>
                <w:rFonts w:ascii="Traditional Arabic" w:hAnsi="Traditional Arabic" w:cs="Traditional Arabic" w:hint="eastAsia"/>
                <w:sz w:val="32"/>
                <w:szCs w:val="32"/>
                <w:rtl/>
              </w:rPr>
              <w:t>الملك</w:t>
            </w:r>
            <w:r w:rsidRPr="00A37C0E">
              <w:rPr>
                <w:rFonts w:ascii="Traditional Arabic" w:hAnsi="Traditional Arabic" w:cs="Traditional Arabic"/>
                <w:sz w:val="32"/>
                <w:szCs w:val="32"/>
                <w:rtl/>
              </w:rPr>
              <w:t xml:space="preserve"> </w:t>
            </w:r>
            <w:r w:rsidRPr="00A37C0E">
              <w:rPr>
                <w:rFonts w:ascii="Traditional Arabic" w:hAnsi="Traditional Arabic" w:cs="Traditional Arabic" w:hint="eastAsia"/>
                <w:sz w:val="32"/>
                <w:szCs w:val="32"/>
                <w:rtl/>
              </w:rPr>
              <w:t>فهد</w:t>
            </w:r>
            <w:r w:rsidRPr="00A37C0E">
              <w:rPr>
                <w:rFonts w:ascii="Traditional Arabic" w:hAnsi="Traditional Arabic" w:cs="Traditional Arabic"/>
                <w:sz w:val="32"/>
                <w:szCs w:val="32"/>
                <w:rtl/>
              </w:rPr>
              <w:t xml:space="preserve"> </w:t>
            </w:r>
            <w:r w:rsidRPr="00A37C0E">
              <w:rPr>
                <w:rFonts w:ascii="Traditional Arabic" w:hAnsi="Traditional Arabic" w:cs="Traditional Arabic" w:hint="eastAsia"/>
                <w:sz w:val="32"/>
                <w:szCs w:val="32"/>
                <w:rtl/>
              </w:rPr>
              <w:t>لطباعة</w:t>
            </w:r>
            <w:r w:rsidRPr="00A37C0E">
              <w:rPr>
                <w:rFonts w:ascii="Traditional Arabic" w:hAnsi="Traditional Arabic" w:cs="Traditional Arabic"/>
                <w:sz w:val="32"/>
                <w:szCs w:val="32"/>
                <w:rtl/>
              </w:rPr>
              <w:t xml:space="preserve"> </w:t>
            </w:r>
            <w:r w:rsidRPr="00A37C0E">
              <w:rPr>
                <w:rFonts w:ascii="Traditional Arabic" w:hAnsi="Traditional Arabic" w:cs="Traditional Arabic" w:hint="eastAsia"/>
                <w:sz w:val="32"/>
                <w:szCs w:val="32"/>
                <w:rtl/>
              </w:rPr>
              <w:t>المصحف</w:t>
            </w:r>
            <w:r w:rsidRPr="00A37C0E">
              <w:rPr>
                <w:rFonts w:ascii="Traditional Arabic" w:hAnsi="Traditional Arabic" w:cs="Traditional Arabic"/>
                <w:sz w:val="32"/>
                <w:szCs w:val="32"/>
                <w:rtl/>
              </w:rPr>
              <w:t xml:space="preserve"> </w:t>
            </w:r>
            <w:r w:rsidRPr="00A37C0E">
              <w:rPr>
                <w:rFonts w:ascii="Traditional Arabic" w:hAnsi="Traditional Arabic" w:cs="Traditional Arabic" w:hint="eastAsia"/>
                <w:sz w:val="32"/>
                <w:szCs w:val="32"/>
                <w:rtl/>
              </w:rPr>
              <w:t>الشريف</w:t>
            </w:r>
            <w:r w:rsidRPr="00A37C0E">
              <w:rPr>
                <w:rFonts w:ascii="Traditional Arabic" w:hAnsi="Traditional Arabic" w:cs="Traditional Arabic"/>
                <w:sz w:val="32"/>
                <w:szCs w:val="32"/>
                <w:rtl/>
              </w:rPr>
              <w:t xml:space="preserve"> </w:t>
            </w:r>
            <w:hyperlink r:id="rId8" w:history="1">
              <w:r w:rsidRPr="00A37C0E">
                <w:rPr>
                  <w:rStyle w:val="Hyperlink"/>
                  <w:rFonts w:ascii="Traditional Arabic" w:hAnsi="Traditional Arabic" w:cs="Traditional Arabic"/>
                  <w:sz w:val="28"/>
                  <w:szCs w:val="28"/>
                </w:rPr>
                <w:t>http://www.qurancomplex.org/arb</w:t>
              </w:r>
            </w:hyperlink>
          </w:p>
        </w:tc>
      </w:tr>
      <w:tr w:rsidR="008D5E05" w:rsidRPr="005D2DDD" w14:paraId="154EFA64" w14:textId="77777777" w:rsidTr="008D5E05">
        <w:trPr>
          <w:trHeight w:val="736"/>
          <w:jc w:val="center"/>
        </w:trPr>
        <w:tc>
          <w:tcPr>
            <w:tcW w:w="2603" w:type="dxa"/>
            <w:shd w:val="clear" w:color="auto" w:fill="D9E2F3" w:themeFill="accent1" w:themeFillTint="33"/>
            <w:vAlign w:val="center"/>
          </w:tcPr>
          <w:p w14:paraId="3B670472" w14:textId="77777777" w:rsidR="008D5E05" w:rsidRPr="00FE6640" w:rsidRDefault="008D5E05" w:rsidP="008D5E05">
            <w:pPr>
              <w:bidi/>
              <w:jc w:val="center"/>
              <w:rPr>
                <w:rFonts w:asciiTheme="majorBidi" w:hAnsiTheme="majorBidi" w:cstheme="majorBidi" w:hint="cs"/>
                <w:b/>
                <w:bCs/>
                <w:rtl/>
              </w:rPr>
            </w:pPr>
            <w:r w:rsidRPr="005D2DDD">
              <w:rPr>
                <w:rFonts w:asciiTheme="majorBidi" w:hAnsiTheme="majorBidi" w:cstheme="majorBidi"/>
                <w:b/>
                <w:bCs/>
                <w:rtl/>
              </w:rPr>
              <w:t>أخر</w:t>
            </w:r>
            <w:r>
              <w:rPr>
                <w:rFonts w:asciiTheme="majorBidi" w:hAnsiTheme="majorBidi" w:cstheme="majorBidi" w:hint="cs"/>
                <w:b/>
                <w:bCs/>
                <w:rtl/>
              </w:rPr>
              <w:t>ى</w:t>
            </w:r>
            <w:r w:rsidRPr="005D2DDD">
              <w:rPr>
                <w:rFonts w:asciiTheme="majorBidi" w:hAnsiTheme="majorBidi" w:cstheme="majorBidi"/>
                <w:b/>
                <w:bCs/>
                <w:rtl/>
              </w:rPr>
              <w:t xml:space="preserve"> </w:t>
            </w:r>
          </w:p>
        </w:tc>
        <w:tc>
          <w:tcPr>
            <w:tcW w:w="6968" w:type="dxa"/>
            <w:shd w:val="clear" w:color="auto" w:fill="D9E2F3" w:themeFill="accent1" w:themeFillTint="33"/>
            <w:vAlign w:val="center"/>
          </w:tcPr>
          <w:p w14:paraId="7A226A25" w14:textId="77777777" w:rsidR="008D5E05" w:rsidRPr="00E115D6" w:rsidRDefault="008D5E05" w:rsidP="008D5E05">
            <w:pPr>
              <w:bidi/>
              <w:jc w:val="lowKashida"/>
              <w:rPr>
                <w:rFonts w:asciiTheme="majorBidi" w:hAnsiTheme="majorBidi" w:cstheme="majorBidi"/>
              </w:rPr>
            </w:pPr>
          </w:p>
        </w:tc>
      </w:tr>
    </w:tbl>
    <w:p w14:paraId="11E88601" w14:textId="77777777" w:rsidR="008D5E05" w:rsidRPr="005D2DDD" w:rsidRDefault="008D5E05" w:rsidP="008D5E05">
      <w:pPr>
        <w:pStyle w:val="2"/>
      </w:pPr>
      <w:r w:rsidRPr="00912E22">
        <w:rPr>
          <w:rFonts w:hint="cs"/>
          <w:color w:val="C00000"/>
          <w:rtl/>
        </w:rPr>
        <w:lastRenderedPageBreak/>
        <w:t>2.</w:t>
      </w:r>
      <w:r w:rsidRPr="005D2DDD">
        <w:rPr>
          <w:rFonts w:hint="cs"/>
          <w:rtl/>
        </w:rPr>
        <w:t xml:space="preserve"> </w:t>
      </w:r>
      <w:r w:rsidRPr="005D2DDD">
        <w:rPr>
          <w:rtl/>
        </w:rPr>
        <w:t>المرافق والتجهيزات</w:t>
      </w:r>
      <w:r>
        <w:rPr>
          <w:rFonts w:hint="cs"/>
          <w:rtl/>
        </w:rPr>
        <w:t xml:space="preserve"> التعليمية والبحثية </w:t>
      </w:r>
      <w:r w:rsidRPr="005D2DDD">
        <w:rPr>
          <w:rtl/>
        </w:rPr>
        <w:t>المطلوبة:</w:t>
      </w:r>
    </w:p>
    <w:tbl>
      <w:tblPr>
        <w:tblStyle w:val="a7"/>
        <w:tblpPr w:leftFromText="180" w:rightFromText="180" w:vertAnchor="text" w:tblpXSpec="center" w:tblpY="1"/>
        <w:tblOverlap w:val="never"/>
        <w:bidiVisual/>
        <w:tblW w:w="0" w:type="auto"/>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840"/>
        <w:gridCol w:w="5731"/>
      </w:tblGrid>
      <w:tr w:rsidR="008D5E05" w:rsidRPr="005D2DDD" w14:paraId="329C3FFB" w14:textId="77777777" w:rsidTr="008D5E05">
        <w:trPr>
          <w:trHeight w:val="439"/>
          <w:tblHeader/>
          <w:jc w:val="center"/>
        </w:trPr>
        <w:tc>
          <w:tcPr>
            <w:tcW w:w="3840" w:type="dxa"/>
            <w:tcBorders>
              <w:bottom w:val="single" w:sz="8" w:space="0" w:color="auto"/>
            </w:tcBorders>
            <w:shd w:val="clear" w:color="auto" w:fill="B4C6E7" w:themeFill="accent1" w:themeFillTint="66"/>
            <w:vAlign w:val="center"/>
          </w:tcPr>
          <w:p w14:paraId="20698645" w14:textId="77777777" w:rsidR="008D5E05" w:rsidRPr="005D2DDD" w:rsidRDefault="008D5E05" w:rsidP="008D5E05">
            <w:pPr>
              <w:bidi/>
              <w:jc w:val="center"/>
              <w:rPr>
                <w:rFonts w:asciiTheme="majorBidi" w:hAnsiTheme="majorBidi" w:cstheme="majorBidi"/>
                <w:lang w:bidi="ar-EG"/>
              </w:rPr>
            </w:pPr>
            <w:r w:rsidRPr="005D2DDD">
              <w:rPr>
                <w:rFonts w:asciiTheme="majorBidi" w:hAnsiTheme="majorBidi" w:cstheme="majorBidi"/>
                <w:b/>
                <w:bCs/>
                <w:rtl/>
                <w:lang w:bidi="ar-EG"/>
              </w:rPr>
              <w:t>العناصر</w:t>
            </w:r>
          </w:p>
        </w:tc>
        <w:tc>
          <w:tcPr>
            <w:tcW w:w="5731" w:type="dxa"/>
            <w:tcBorders>
              <w:bottom w:val="single" w:sz="8" w:space="0" w:color="auto"/>
            </w:tcBorders>
            <w:shd w:val="clear" w:color="auto" w:fill="B4C6E7" w:themeFill="accent1" w:themeFillTint="66"/>
            <w:vAlign w:val="center"/>
          </w:tcPr>
          <w:p w14:paraId="0B50B77F" w14:textId="77777777" w:rsidR="008D5E05" w:rsidRPr="005D2DDD" w:rsidRDefault="008D5E05" w:rsidP="008D5E05">
            <w:pPr>
              <w:bidi/>
              <w:jc w:val="center"/>
              <w:rPr>
                <w:rFonts w:asciiTheme="majorBidi" w:hAnsiTheme="majorBidi" w:cstheme="majorBidi"/>
                <w:lang w:bidi="ar-EG"/>
              </w:rPr>
            </w:pPr>
            <w:r w:rsidRPr="005D2DDD">
              <w:rPr>
                <w:rFonts w:asciiTheme="majorBidi" w:hAnsiTheme="majorBidi" w:cstheme="majorBidi" w:hint="cs"/>
                <w:b/>
                <w:bCs/>
                <w:rtl/>
                <w:lang w:bidi="ar-EG"/>
              </w:rPr>
              <w:t>متطلبات المقرر</w:t>
            </w:r>
          </w:p>
        </w:tc>
      </w:tr>
      <w:tr w:rsidR="008D5E05" w:rsidRPr="005D2DDD" w14:paraId="627F38FF" w14:textId="77777777" w:rsidTr="008D5E05">
        <w:trPr>
          <w:trHeight w:val="506"/>
          <w:jc w:val="center"/>
        </w:trPr>
        <w:tc>
          <w:tcPr>
            <w:tcW w:w="3840" w:type="dxa"/>
            <w:tcBorders>
              <w:top w:val="single" w:sz="8" w:space="0" w:color="auto"/>
              <w:bottom w:val="dashSmallGap" w:sz="4" w:space="0" w:color="auto"/>
            </w:tcBorders>
            <w:vAlign w:val="center"/>
          </w:tcPr>
          <w:p w14:paraId="2F4F468B" w14:textId="77777777" w:rsidR="008D5E05" w:rsidRPr="005D2DDD" w:rsidRDefault="008D5E05" w:rsidP="008D5E05">
            <w:pPr>
              <w:bidi/>
              <w:jc w:val="center"/>
              <w:rPr>
                <w:rFonts w:asciiTheme="majorBidi" w:hAnsiTheme="majorBidi" w:cstheme="majorBidi"/>
                <w:b/>
                <w:bCs/>
              </w:rPr>
            </w:pPr>
            <w:r w:rsidRPr="005D2DDD">
              <w:rPr>
                <w:rFonts w:asciiTheme="majorBidi" w:hAnsiTheme="majorBidi" w:cstheme="majorBidi"/>
                <w:b/>
                <w:bCs/>
                <w:rtl/>
              </w:rPr>
              <w:t>المرافق</w:t>
            </w:r>
          </w:p>
          <w:p w14:paraId="0F520B7B" w14:textId="77777777" w:rsidR="008D5E05" w:rsidRPr="005D2DDD" w:rsidRDefault="008D5E05" w:rsidP="008D5E05">
            <w:pPr>
              <w:bidi/>
              <w:jc w:val="center"/>
              <w:rPr>
                <w:rFonts w:asciiTheme="majorBidi" w:hAnsiTheme="majorBidi" w:cstheme="majorBidi"/>
                <w:b/>
                <w:bCs/>
                <w:sz w:val="26"/>
                <w:szCs w:val="26"/>
                <w:rtl/>
                <w:lang w:bidi="ar-EG"/>
              </w:rPr>
            </w:pPr>
            <w:r w:rsidRPr="00C36A18">
              <w:rPr>
                <w:rFonts w:asciiTheme="majorBidi" w:hAnsiTheme="majorBidi" w:cstheme="majorBidi"/>
                <w:sz w:val="16"/>
                <w:szCs w:val="16"/>
                <w:rtl/>
                <w:lang w:bidi="ar-EG"/>
              </w:rPr>
              <w:t>(</w:t>
            </w:r>
            <w:r w:rsidRPr="00C36A18">
              <w:rPr>
                <w:rFonts w:asciiTheme="majorBidi" w:hAnsiTheme="majorBidi" w:cstheme="majorBidi" w:hint="cs"/>
                <w:sz w:val="16"/>
                <w:szCs w:val="16"/>
                <w:rtl/>
                <w:lang w:bidi="ar-EG"/>
              </w:rPr>
              <w:t>القاعات</w:t>
            </w:r>
            <w:r w:rsidRPr="00C36A18">
              <w:rPr>
                <w:rFonts w:asciiTheme="majorBidi" w:hAnsiTheme="majorBidi" w:cstheme="majorBidi"/>
                <w:sz w:val="16"/>
                <w:szCs w:val="16"/>
                <w:rtl/>
                <w:lang w:bidi="ar-EG"/>
              </w:rPr>
              <w:t xml:space="preserve"> الدراسية، المختبرات، قاعات العرض</w:t>
            </w:r>
            <w:r w:rsidRPr="00C36A18">
              <w:rPr>
                <w:rFonts w:asciiTheme="majorBidi" w:hAnsiTheme="majorBidi" w:cstheme="majorBidi" w:hint="cs"/>
                <w:sz w:val="16"/>
                <w:szCs w:val="16"/>
                <w:rtl/>
                <w:lang w:bidi="ar-EG"/>
              </w:rPr>
              <w:t>، قاعات المحاكاة</w:t>
            </w:r>
            <w:r>
              <w:rPr>
                <w:rFonts w:asciiTheme="majorBidi" w:hAnsiTheme="majorBidi" w:cstheme="majorBidi"/>
                <w:sz w:val="16"/>
                <w:szCs w:val="16"/>
                <w:rtl/>
                <w:lang w:bidi="ar-EG"/>
              </w:rPr>
              <w:t>.</w:t>
            </w:r>
            <w:r w:rsidRPr="00C36A18">
              <w:rPr>
                <w:rFonts w:asciiTheme="majorBidi" w:hAnsiTheme="majorBidi" w:cstheme="majorBidi"/>
                <w:sz w:val="16"/>
                <w:szCs w:val="16"/>
                <w:rtl/>
                <w:lang w:bidi="ar-EG"/>
              </w:rPr>
              <w:t>.. إلخ)</w:t>
            </w:r>
          </w:p>
        </w:tc>
        <w:tc>
          <w:tcPr>
            <w:tcW w:w="5731" w:type="dxa"/>
            <w:tcBorders>
              <w:top w:val="single" w:sz="8" w:space="0" w:color="auto"/>
              <w:bottom w:val="dashSmallGap" w:sz="4" w:space="0" w:color="auto"/>
            </w:tcBorders>
            <w:vAlign w:val="center"/>
          </w:tcPr>
          <w:p w14:paraId="598F1E03" w14:textId="77777777" w:rsidR="008D5E05" w:rsidRPr="00296746" w:rsidRDefault="008D5E05" w:rsidP="008D5E05">
            <w:pPr>
              <w:bidi/>
              <w:jc w:val="lowKashida"/>
              <w:rPr>
                <w:rFonts w:asciiTheme="majorBidi" w:hAnsiTheme="majorBidi" w:cstheme="majorBidi"/>
              </w:rPr>
            </w:pPr>
            <w:r w:rsidRPr="00DE00BA">
              <w:rPr>
                <w:rFonts w:asciiTheme="majorBidi" w:hAnsiTheme="majorBidi" w:cstheme="majorBidi" w:hint="cs"/>
                <w:b/>
                <w:bCs/>
                <w:rtl/>
              </w:rPr>
              <w:t>توفير قاعات دراسية مهيأة بطاولات وكراسي مناسبة لعقد الحوارات وحلقات النقاش و</w:t>
            </w:r>
            <w:r w:rsidRPr="00DE00BA">
              <w:rPr>
                <w:rFonts w:asciiTheme="majorBidi" w:hAnsiTheme="majorBidi" w:cstheme="majorBidi"/>
                <w:b/>
                <w:bCs/>
                <w:rtl/>
              </w:rPr>
              <w:t>مكتبة تخصصية.</w:t>
            </w:r>
          </w:p>
        </w:tc>
      </w:tr>
      <w:tr w:rsidR="008D5E05" w:rsidRPr="005D2DDD" w14:paraId="754EC9E3" w14:textId="77777777" w:rsidTr="008D5E05">
        <w:trPr>
          <w:trHeight w:val="506"/>
          <w:jc w:val="center"/>
        </w:trPr>
        <w:tc>
          <w:tcPr>
            <w:tcW w:w="3840" w:type="dxa"/>
            <w:tcBorders>
              <w:top w:val="dashSmallGap" w:sz="4" w:space="0" w:color="auto"/>
              <w:bottom w:val="dashSmallGap" w:sz="4" w:space="0" w:color="auto"/>
            </w:tcBorders>
            <w:vAlign w:val="center"/>
          </w:tcPr>
          <w:p w14:paraId="45BA7BA8" w14:textId="77777777" w:rsidR="008D5E05" w:rsidRPr="005D2DDD" w:rsidRDefault="008D5E05" w:rsidP="008D5E05">
            <w:pPr>
              <w:bidi/>
              <w:jc w:val="center"/>
              <w:rPr>
                <w:rFonts w:asciiTheme="majorBidi" w:hAnsiTheme="majorBidi" w:cstheme="majorBidi"/>
                <w:b/>
                <w:bCs/>
              </w:rPr>
            </w:pPr>
            <w:r w:rsidRPr="005D2DDD">
              <w:rPr>
                <w:rFonts w:asciiTheme="majorBidi" w:hAnsiTheme="majorBidi" w:cstheme="majorBidi"/>
                <w:b/>
                <w:bCs/>
                <w:rtl/>
              </w:rPr>
              <w:t>التجهيزات التقنية</w:t>
            </w:r>
          </w:p>
          <w:p w14:paraId="1E26C0E3" w14:textId="77777777" w:rsidR="008D5E05" w:rsidRPr="005D2DDD" w:rsidRDefault="008D5E05" w:rsidP="008D5E05">
            <w:pPr>
              <w:bidi/>
              <w:jc w:val="center"/>
              <w:rPr>
                <w:rFonts w:asciiTheme="majorBidi" w:hAnsiTheme="majorBidi" w:cstheme="majorBidi"/>
                <w:b/>
                <w:bCs/>
                <w:rtl/>
                <w:lang w:bidi="ar-EG"/>
              </w:rPr>
            </w:pPr>
            <w:r w:rsidRPr="005D2DDD">
              <w:rPr>
                <w:rFonts w:asciiTheme="majorBidi" w:hAnsiTheme="majorBidi" w:cstheme="majorBidi"/>
                <w:sz w:val="20"/>
                <w:szCs w:val="20"/>
                <w:rtl/>
                <w:lang w:bidi="ar-EG"/>
              </w:rPr>
              <w:t>(جهاز عرض البيانات، السبورة الذكية، البرمجيات)</w:t>
            </w:r>
          </w:p>
        </w:tc>
        <w:tc>
          <w:tcPr>
            <w:tcW w:w="5731" w:type="dxa"/>
            <w:tcBorders>
              <w:top w:val="dashSmallGap" w:sz="4" w:space="0" w:color="auto"/>
              <w:bottom w:val="dashSmallGap" w:sz="4" w:space="0" w:color="auto"/>
            </w:tcBorders>
            <w:vAlign w:val="center"/>
          </w:tcPr>
          <w:p w14:paraId="4FC28AAC" w14:textId="77777777" w:rsidR="008D5E05" w:rsidRPr="00296746" w:rsidRDefault="008D5E05" w:rsidP="008D5E05">
            <w:pPr>
              <w:bidi/>
              <w:jc w:val="lowKashida"/>
              <w:rPr>
                <w:rFonts w:asciiTheme="majorBidi" w:hAnsiTheme="majorBidi" w:cstheme="majorBidi"/>
              </w:rPr>
            </w:pPr>
            <w:r w:rsidRPr="00DE00BA">
              <w:rPr>
                <w:rFonts w:asciiTheme="majorBidi" w:hAnsiTheme="majorBidi" w:cstheme="majorBidi" w:hint="cs"/>
                <w:b/>
                <w:bCs/>
                <w:rtl/>
              </w:rPr>
              <w:t xml:space="preserve">توفير أجهزة العرض </w:t>
            </w:r>
            <w:proofErr w:type="gramStart"/>
            <w:r w:rsidRPr="00DE00BA">
              <w:rPr>
                <w:rFonts w:asciiTheme="majorBidi" w:hAnsiTheme="majorBidi" w:cstheme="majorBidi" w:hint="cs"/>
                <w:b/>
                <w:bCs/>
                <w:rtl/>
              </w:rPr>
              <w:t>( البروجكتور</w:t>
            </w:r>
            <w:proofErr w:type="gramEnd"/>
            <w:r w:rsidRPr="00DE00BA">
              <w:rPr>
                <w:rFonts w:asciiTheme="majorBidi" w:hAnsiTheme="majorBidi" w:cstheme="majorBidi" w:hint="cs"/>
                <w:b/>
                <w:bCs/>
                <w:rtl/>
              </w:rPr>
              <w:t>) والسبورة الذكية، وشبكة الانترنت</w:t>
            </w:r>
          </w:p>
        </w:tc>
      </w:tr>
      <w:tr w:rsidR="008D5E05" w:rsidRPr="005D2DDD" w14:paraId="5D6BBB9E" w14:textId="77777777" w:rsidTr="008D5E05">
        <w:trPr>
          <w:trHeight w:val="506"/>
          <w:jc w:val="center"/>
        </w:trPr>
        <w:tc>
          <w:tcPr>
            <w:tcW w:w="3840" w:type="dxa"/>
            <w:tcBorders>
              <w:top w:val="dashSmallGap" w:sz="4" w:space="0" w:color="auto"/>
              <w:bottom w:val="single" w:sz="12" w:space="0" w:color="auto"/>
            </w:tcBorders>
            <w:vAlign w:val="center"/>
          </w:tcPr>
          <w:p w14:paraId="6AA40EC3" w14:textId="77777777" w:rsidR="008D5E05" w:rsidRPr="00C36A18" w:rsidRDefault="008D5E05" w:rsidP="008D5E05">
            <w:pPr>
              <w:bidi/>
              <w:jc w:val="center"/>
              <w:rPr>
                <w:rFonts w:asciiTheme="majorBidi" w:hAnsiTheme="majorBidi" w:cstheme="majorBidi"/>
                <w:b/>
                <w:bCs/>
                <w:rtl/>
                <w:lang w:bidi="ar-EG"/>
              </w:rPr>
            </w:pPr>
            <w:r w:rsidRPr="005D2DDD">
              <w:rPr>
                <w:rFonts w:asciiTheme="majorBidi" w:hAnsiTheme="majorBidi" w:cstheme="majorBidi"/>
                <w:b/>
                <w:bCs/>
                <w:rtl/>
              </w:rPr>
              <w:t>تجهيزات</w:t>
            </w:r>
            <w:r w:rsidRPr="005D2DDD">
              <w:rPr>
                <w:rFonts w:asciiTheme="majorBidi" w:hAnsiTheme="majorBidi" w:cstheme="majorBidi"/>
                <w:b/>
                <w:bCs/>
                <w:color w:val="FF0000"/>
                <w:sz w:val="20"/>
                <w:szCs w:val="20"/>
                <w:rtl/>
                <w:lang w:bidi="ar-EG"/>
              </w:rPr>
              <w:t xml:space="preserve"> </w:t>
            </w:r>
            <w:r w:rsidRPr="005D2DDD">
              <w:rPr>
                <w:rFonts w:asciiTheme="majorBidi" w:hAnsiTheme="majorBidi" w:cstheme="majorBidi" w:hint="cs"/>
                <w:b/>
                <w:bCs/>
                <w:rtl/>
                <w:lang w:bidi="ar-EG"/>
              </w:rPr>
              <w:t>أخر</w:t>
            </w:r>
            <w:r>
              <w:rPr>
                <w:rFonts w:asciiTheme="majorBidi" w:hAnsiTheme="majorBidi" w:cstheme="majorBidi" w:hint="cs"/>
                <w:b/>
                <w:bCs/>
                <w:rtl/>
                <w:lang w:bidi="ar-EG"/>
              </w:rPr>
              <w:t>ى</w:t>
            </w:r>
            <w:r w:rsidRPr="00CB5325">
              <w:rPr>
                <w:rFonts w:asciiTheme="majorBidi" w:hAnsiTheme="majorBidi" w:cstheme="majorBidi" w:hint="cs"/>
                <w:sz w:val="16"/>
                <w:szCs w:val="16"/>
                <w:rtl/>
                <w:lang w:bidi="ar-EG"/>
              </w:rPr>
              <w:t xml:space="preserve"> </w:t>
            </w:r>
            <w:r w:rsidRPr="00CB5325">
              <w:rPr>
                <w:rFonts w:asciiTheme="majorBidi" w:hAnsiTheme="majorBidi" w:cstheme="majorBidi"/>
                <w:sz w:val="16"/>
                <w:szCs w:val="16"/>
                <w:rtl/>
                <w:lang w:bidi="ar-EG"/>
              </w:rPr>
              <w:t>(</w:t>
            </w:r>
            <w:r w:rsidRPr="00CB5325">
              <w:rPr>
                <w:rFonts w:asciiTheme="majorBidi" w:hAnsiTheme="majorBidi" w:cstheme="majorBidi" w:hint="cs"/>
                <w:sz w:val="16"/>
                <w:szCs w:val="16"/>
                <w:rtl/>
                <w:lang w:bidi="ar-EG"/>
              </w:rPr>
              <w:t>تبعاً لطبيعة التخصص)</w:t>
            </w:r>
          </w:p>
        </w:tc>
        <w:tc>
          <w:tcPr>
            <w:tcW w:w="5731" w:type="dxa"/>
            <w:tcBorders>
              <w:top w:val="dashSmallGap" w:sz="4" w:space="0" w:color="auto"/>
              <w:bottom w:val="single" w:sz="12" w:space="0" w:color="auto"/>
            </w:tcBorders>
            <w:vAlign w:val="center"/>
          </w:tcPr>
          <w:p w14:paraId="32D72E13" w14:textId="77777777" w:rsidR="008D5E05" w:rsidRPr="00DE00BA" w:rsidRDefault="008D5E05" w:rsidP="008D5E05">
            <w:pPr>
              <w:bidi/>
              <w:jc w:val="lowKashida"/>
              <w:rPr>
                <w:rFonts w:asciiTheme="majorBidi" w:hAnsiTheme="majorBidi" w:cstheme="majorBidi"/>
                <w:b/>
                <w:bCs/>
                <w:rtl/>
              </w:rPr>
            </w:pPr>
            <w:r w:rsidRPr="00DE00BA">
              <w:rPr>
                <w:rFonts w:asciiTheme="majorBidi" w:hAnsiTheme="majorBidi" w:cstheme="majorBidi" w:hint="cs"/>
                <w:b/>
                <w:bCs/>
                <w:rtl/>
              </w:rPr>
              <w:t>توفير مكتبة متخصصة تحتوي على أبحاث الماجستير والدكتوراه المسجلة في القسم وكذا أبحاث الترقية لأساتذة القسم ومؤلفاتهم</w:t>
            </w:r>
          </w:p>
          <w:p w14:paraId="040F6393" w14:textId="77777777" w:rsidR="008D5E05" w:rsidRPr="00296746" w:rsidRDefault="008D5E05" w:rsidP="008D5E05">
            <w:pPr>
              <w:bidi/>
              <w:jc w:val="lowKashida"/>
              <w:rPr>
                <w:rFonts w:asciiTheme="majorBidi" w:hAnsiTheme="majorBidi" w:cstheme="majorBidi"/>
              </w:rPr>
            </w:pPr>
            <w:r w:rsidRPr="00DE00BA">
              <w:rPr>
                <w:rFonts w:asciiTheme="majorBidi" w:hAnsiTheme="majorBidi" w:cstheme="majorBidi" w:hint="cs"/>
                <w:b/>
                <w:bCs/>
                <w:rtl/>
              </w:rPr>
              <w:t>دائرة تلفزيونية مغلقة إذا كانت المحاضرة تؤدى لشطر الطالبات</w:t>
            </w:r>
          </w:p>
        </w:tc>
      </w:tr>
    </w:tbl>
    <w:p w14:paraId="0909859A" w14:textId="77777777" w:rsidR="008D5E05" w:rsidRDefault="008D5E05" w:rsidP="008D5E05">
      <w:pPr>
        <w:pStyle w:val="1"/>
        <w:rPr>
          <w:rtl/>
        </w:rPr>
      </w:pPr>
    </w:p>
    <w:p w14:paraId="4D571952" w14:textId="77777777" w:rsidR="008D5E05" w:rsidRPr="00234487" w:rsidRDefault="008D5E05" w:rsidP="008D5E05">
      <w:pPr>
        <w:pStyle w:val="1"/>
        <w:rPr>
          <w:rtl/>
        </w:rPr>
      </w:pPr>
      <w:r w:rsidRPr="005D2DDD">
        <w:rPr>
          <w:rtl/>
        </w:rPr>
        <w:t xml:space="preserve">ز. </w:t>
      </w:r>
      <w:r>
        <w:rPr>
          <w:rFonts w:hint="cs"/>
          <w:rtl/>
        </w:rPr>
        <w:t>تقويم</w:t>
      </w:r>
      <w:r w:rsidRPr="005D2DDD">
        <w:rPr>
          <w:rtl/>
        </w:rPr>
        <w:t xml:space="preserve"> جودة </w:t>
      </w:r>
      <w:r>
        <w:rPr>
          <w:rFonts w:hint="cs"/>
          <w:rtl/>
        </w:rPr>
        <w:t>ا</w:t>
      </w:r>
      <w:r w:rsidRPr="005D2DDD">
        <w:rPr>
          <w:rtl/>
        </w:rPr>
        <w:t>لمقرر:</w:t>
      </w:r>
    </w:p>
    <w:tbl>
      <w:tblPr>
        <w:tblStyle w:val="a7"/>
        <w:tblpPr w:leftFromText="180" w:rightFromText="180" w:vertAnchor="text" w:tblpXSpec="center" w:tblpY="1"/>
        <w:tblOverlap w:val="never"/>
        <w:bidiVisual/>
        <w:tblW w:w="0" w:type="auto"/>
        <w:jc w:val="center"/>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156"/>
        <w:gridCol w:w="3268"/>
        <w:gridCol w:w="3147"/>
      </w:tblGrid>
      <w:tr w:rsidR="008D5E05" w:rsidRPr="005D2DDD" w14:paraId="024CCB4D" w14:textId="77777777" w:rsidTr="008D5E05">
        <w:trPr>
          <w:trHeight w:val="453"/>
          <w:tblHeader/>
          <w:jc w:val="center"/>
        </w:trPr>
        <w:tc>
          <w:tcPr>
            <w:tcW w:w="3156" w:type="dxa"/>
            <w:tcBorders>
              <w:top w:val="single" w:sz="12" w:space="0" w:color="auto"/>
              <w:left w:val="single" w:sz="12" w:space="0" w:color="auto"/>
              <w:bottom w:val="single" w:sz="8" w:space="0" w:color="auto"/>
              <w:right w:val="single" w:sz="8" w:space="0" w:color="auto"/>
            </w:tcBorders>
            <w:shd w:val="clear" w:color="auto" w:fill="B4C6E7" w:themeFill="accent1" w:themeFillTint="66"/>
            <w:vAlign w:val="center"/>
          </w:tcPr>
          <w:p w14:paraId="2173375B" w14:textId="77777777" w:rsidR="008D5E05" w:rsidRPr="005D2DDD" w:rsidRDefault="008D5E05" w:rsidP="008D5E05">
            <w:pPr>
              <w:bidi/>
              <w:jc w:val="center"/>
              <w:rPr>
                <w:rFonts w:asciiTheme="majorBidi" w:hAnsiTheme="majorBidi" w:cstheme="majorBidi"/>
                <w:rtl/>
                <w:lang w:bidi="ar-EG"/>
              </w:rPr>
            </w:pPr>
            <w:r w:rsidRPr="005D2DDD">
              <w:rPr>
                <w:rFonts w:asciiTheme="majorBidi" w:hAnsiTheme="majorBidi" w:cstheme="majorBidi"/>
                <w:b/>
                <w:bCs/>
                <w:rtl/>
                <w:lang w:bidi="ar-EG"/>
              </w:rPr>
              <w:t>مجالات التقويم</w:t>
            </w:r>
          </w:p>
        </w:tc>
        <w:tc>
          <w:tcPr>
            <w:tcW w:w="3268" w:type="dxa"/>
            <w:tcBorders>
              <w:top w:val="single" w:sz="12" w:space="0" w:color="auto"/>
              <w:left w:val="single" w:sz="8" w:space="0" w:color="auto"/>
              <w:bottom w:val="single" w:sz="8" w:space="0" w:color="auto"/>
              <w:right w:val="single" w:sz="8" w:space="0" w:color="auto"/>
            </w:tcBorders>
            <w:shd w:val="clear" w:color="auto" w:fill="B4C6E7" w:themeFill="accent1" w:themeFillTint="66"/>
            <w:vAlign w:val="center"/>
          </w:tcPr>
          <w:p w14:paraId="5C1F6C5B" w14:textId="77777777" w:rsidR="008D5E05" w:rsidRPr="005D2DDD" w:rsidRDefault="008D5E05" w:rsidP="008D5E05">
            <w:pPr>
              <w:bidi/>
              <w:jc w:val="center"/>
              <w:rPr>
                <w:rFonts w:asciiTheme="majorBidi" w:hAnsiTheme="majorBidi" w:cstheme="majorBidi"/>
                <w:lang w:bidi="ar-EG"/>
              </w:rPr>
            </w:pPr>
            <w:r w:rsidRPr="005D2DDD">
              <w:rPr>
                <w:rFonts w:asciiTheme="majorBidi" w:hAnsiTheme="majorBidi" w:cstheme="majorBidi"/>
                <w:b/>
                <w:bCs/>
                <w:rtl/>
                <w:lang w:bidi="ar-EG"/>
              </w:rPr>
              <w:t>المقيم</w:t>
            </w:r>
            <w:r>
              <w:rPr>
                <w:rFonts w:asciiTheme="majorBidi" w:hAnsiTheme="majorBidi" w:cstheme="majorBidi" w:hint="cs"/>
                <w:b/>
                <w:bCs/>
                <w:rtl/>
                <w:lang w:bidi="ar-EG"/>
              </w:rPr>
              <w:t>ون</w:t>
            </w:r>
          </w:p>
        </w:tc>
        <w:tc>
          <w:tcPr>
            <w:tcW w:w="3147" w:type="dxa"/>
            <w:tcBorders>
              <w:top w:val="single" w:sz="12" w:space="0" w:color="auto"/>
              <w:left w:val="single" w:sz="8" w:space="0" w:color="auto"/>
              <w:bottom w:val="single" w:sz="8" w:space="0" w:color="auto"/>
              <w:right w:val="single" w:sz="12" w:space="0" w:color="auto"/>
            </w:tcBorders>
            <w:shd w:val="clear" w:color="auto" w:fill="B4C6E7" w:themeFill="accent1" w:themeFillTint="66"/>
            <w:vAlign w:val="center"/>
          </w:tcPr>
          <w:p w14:paraId="3C8CD825" w14:textId="77777777" w:rsidR="008D5E05" w:rsidRPr="005D2DDD" w:rsidRDefault="008D5E05" w:rsidP="008D5E05">
            <w:pPr>
              <w:bidi/>
              <w:jc w:val="center"/>
              <w:rPr>
                <w:rFonts w:asciiTheme="majorBidi" w:hAnsiTheme="majorBidi" w:cstheme="majorBidi"/>
                <w:rtl/>
                <w:lang w:bidi="ar-EG"/>
              </w:rPr>
            </w:pPr>
            <w:r w:rsidRPr="005D2DDD">
              <w:rPr>
                <w:rFonts w:asciiTheme="majorBidi" w:hAnsiTheme="majorBidi" w:cstheme="majorBidi"/>
                <w:b/>
                <w:bCs/>
                <w:rtl/>
                <w:lang w:bidi="ar-EG"/>
              </w:rPr>
              <w:t>طرق الت</w:t>
            </w:r>
            <w:r>
              <w:rPr>
                <w:rFonts w:asciiTheme="majorBidi" w:hAnsiTheme="majorBidi" w:cstheme="majorBidi" w:hint="cs"/>
                <w:b/>
                <w:bCs/>
                <w:rtl/>
                <w:lang w:bidi="ar-EG"/>
              </w:rPr>
              <w:t>قي</w:t>
            </w:r>
            <w:r w:rsidRPr="005D2DDD">
              <w:rPr>
                <w:rFonts w:asciiTheme="majorBidi" w:hAnsiTheme="majorBidi" w:cstheme="majorBidi"/>
                <w:b/>
                <w:bCs/>
                <w:rtl/>
                <w:lang w:bidi="ar-EG"/>
              </w:rPr>
              <w:t>يم</w:t>
            </w:r>
          </w:p>
        </w:tc>
      </w:tr>
      <w:tr w:rsidR="008D5E05" w:rsidRPr="005D2DDD" w14:paraId="47C57E38" w14:textId="77777777" w:rsidTr="008D5E05">
        <w:trPr>
          <w:trHeight w:val="397"/>
          <w:jc w:val="center"/>
        </w:trPr>
        <w:tc>
          <w:tcPr>
            <w:tcW w:w="3156" w:type="dxa"/>
            <w:tcBorders>
              <w:top w:val="single" w:sz="8" w:space="0" w:color="auto"/>
              <w:left w:val="single" w:sz="12" w:space="0" w:color="auto"/>
              <w:bottom w:val="dashSmallGap" w:sz="4" w:space="0" w:color="auto"/>
              <w:right w:val="single" w:sz="8" w:space="0" w:color="auto"/>
            </w:tcBorders>
            <w:vAlign w:val="center"/>
          </w:tcPr>
          <w:p w14:paraId="572003DD" w14:textId="77777777" w:rsidR="008D5E05" w:rsidRPr="00BC6833" w:rsidRDefault="008D5E05" w:rsidP="008D5E05">
            <w:pPr>
              <w:bidi/>
              <w:jc w:val="lowKashida"/>
              <w:rPr>
                <w:rFonts w:asciiTheme="majorBidi" w:hAnsiTheme="majorBidi" w:cstheme="majorBidi"/>
              </w:rPr>
            </w:pPr>
            <w:r w:rsidRPr="00D42263">
              <w:rPr>
                <w:rFonts w:hint="cs"/>
                <w:b/>
                <w:bCs/>
                <w:rtl/>
              </w:rPr>
              <w:t>فاعلية التدريس</w:t>
            </w:r>
          </w:p>
        </w:tc>
        <w:tc>
          <w:tcPr>
            <w:tcW w:w="3268" w:type="dxa"/>
            <w:tcBorders>
              <w:top w:val="single" w:sz="8" w:space="0" w:color="auto"/>
              <w:left w:val="single" w:sz="8" w:space="0" w:color="auto"/>
              <w:bottom w:val="dashSmallGap" w:sz="4" w:space="0" w:color="auto"/>
              <w:right w:val="single" w:sz="8" w:space="0" w:color="auto"/>
            </w:tcBorders>
            <w:vAlign w:val="center"/>
          </w:tcPr>
          <w:p w14:paraId="02412CA7" w14:textId="77777777" w:rsidR="008D5E05" w:rsidRPr="00BC6833" w:rsidRDefault="008D5E05" w:rsidP="008D5E05">
            <w:pPr>
              <w:bidi/>
              <w:jc w:val="lowKashida"/>
              <w:rPr>
                <w:rFonts w:asciiTheme="majorBidi" w:hAnsiTheme="majorBidi" w:cstheme="majorBidi"/>
                <w:rtl/>
              </w:rPr>
            </w:pPr>
            <w:r w:rsidRPr="00D42263">
              <w:rPr>
                <w:rFonts w:hint="cs"/>
                <w:b/>
                <w:bCs/>
                <w:rtl/>
              </w:rPr>
              <w:t>الطلبة</w:t>
            </w:r>
          </w:p>
        </w:tc>
        <w:tc>
          <w:tcPr>
            <w:tcW w:w="3147" w:type="dxa"/>
            <w:tcBorders>
              <w:top w:val="single" w:sz="8" w:space="0" w:color="auto"/>
              <w:left w:val="single" w:sz="8" w:space="0" w:color="auto"/>
              <w:bottom w:val="dashSmallGap" w:sz="4" w:space="0" w:color="auto"/>
              <w:right w:val="single" w:sz="12" w:space="0" w:color="auto"/>
            </w:tcBorders>
            <w:vAlign w:val="center"/>
          </w:tcPr>
          <w:p w14:paraId="195AB459" w14:textId="77777777" w:rsidR="008D5E05" w:rsidRPr="00BC6833" w:rsidRDefault="008D5E05" w:rsidP="008D5E05">
            <w:pPr>
              <w:bidi/>
              <w:jc w:val="lowKashida"/>
              <w:rPr>
                <w:rFonts w:asciiTheme="majorBidi" w:hAnsiTheme="majorBidi" w:cstheme="majorBidi"/>
                <w:rtl/>
              </w:rPr>
            </w:pPr>
            <w:r w:rsidRPr="00D42263">
              <w:rPr>
                <w:rFonts w:hint="cs"/>
                <w:b/>
                <w:bCs/>
                <w:rtl/>
              </w:rPr>
              <w:t>غير مباشر</w:t>
            </w:r>
          </w:p>
        </w:tc>
      </w:tr>
      <w:tr w:rsidR="008D5E05" w:rsidRPr="005D2DDD" w14:paraId="513089A0" w14:textId="77777777" w:rsidTr="008D5E05">
        <w:trPr>
          <w:trHeight w:val="397"/>
          <w:jc w:val="center"/>
        </w:trPr>
        <w:tc>
          <w:tcPr>
            <w:tcW w:w="3156" w:type="dxa"/>
            <w:tcBorders>
              <w:top w:val="dashSmallGap" w:sz="4" w:space="0" w:color="auto"/>
              <w:left w:val="single" w:sz="12" w:space="0" w:color="auto"/>
              <w:bottom w:val="dashSmallGap" w:sz="4" w:space="0" w:color="auto"/>
              <w:right w:val="single" w:sz="8" w:space="0" w:color="auto"/>
            </w:tcBorders>
            <w:vAlign w:val="center"/>
          </w:tcPr>
          <w:p w14:paraId="7E880A8C" w14:textId="77777777" w:rsidR="008D5E05" w:rsidRPr="00BC6833" w:rsidRDefault="008D5E05" w:rsidP="008D5E05">
            <w:pPr>
              <w:bidi/>
              <w:jc w:val="lowKashida"/>
              <w:rPr>
                <w:rFonts w:asciiTheme="majorBidi" w:hAnsiTheme="majorBidi" w:cstheme="majorBidi"/>
              </w:rPr>
            </w:pPr>
            <w:r w:rsidRPr="00D42263">
              <w:rPr>
                <w:rFonts w:hint="cs"/>
                <w:b/>
                <w:bCs/>
                <w:rtl/>
              </w:rPr>
              <w:t>فاعلية طرق تقييم الطلاب</w:t>
            </w:r>
          </w:p>
        </w:tc>
        <w:tc>
          <w:tcPr>
            <w:tcW w:w="3268" w:type="dxa"/>
            <w:tcBorders>
              <w:top w:val="dashSmallGap" w:sz="4" w:space="0" w:color="auto"/>
              <w:left w:val="single" w:sz="8" w:space="0" w:color="auto"/>
              <w:bottom w:val="dashSmallGap" w:sz="4" w:space="0" w:color="auto"/>
              <w:right w:val="single" w:sz="8" w:space="0" w:color="auto"/>
            </w:tcBorders>
            <w:vAlign w:val="center"/>
          </w:tcPr>
          <w:p w14:paraId="4409A5C1" w14:textId="77777777" w:rsidR="008D5E05" w:rsidRPr="00BC6833" w:rsidRDefault="008D5E05" w:rsidP="008D5E05">
            <w:pPr>
              <w:bidi/>
              <w:jc w:val="lowKashida"/>
              <w:rPr>
                <w:rFonts w:asciiTheme="majorBidi" w:hAnsiTheme="majorBidi" w:cstheme="majorBidi"/>
                <w:rtl/>
              </w:rPr>
            </w:pPr>
            <w:r w:rsidRPr="00D42263">
              <w:rPr>
                <w:rFonts w:hint="cs"/>
                <w:b/>
                <w:bCs/>
                <w:rtl/>
              </w:rPr>
              <w:t>الطلبة، المراجع النظير</w:t>
            </w:r>
          </w:p>
        </w:tc>
        <w:tc>
          <w:tcPr>
            <w:tcW w:w="3147" w:type="dxa"/>
            <w:tcBorders>
              <w:top w:val="dashSmallGap" w:sz="4" w:space="0" w:color="auto"/>
              <w:left w:val="single" w:sz="8" w:space="0" w:color="auto"/>
              <w:bottom w:val="dashSmallGap" w:sz="4" w:space="0" w:color="auto"/>
              <w:right w:val="single" w:sz="12" w:space="0" w:color="auto"/>
            </w:tcBorders>
            <w:vAlign w:val="center"/>
          </w:tcPr>
          <w:p w14:paraId="4128B18F" w14:textId="77777777" w:rsidR="008D5E05" w:rsidRPr="00BC6833" w:rsidRDefault="008D5E05" w:rsidP="008D5E05">
            <w:pPr>
              <w:bidi/>
              <w:jc w:val="lowKashida"/>
              <w:rPr>
                <w:rFonts w:asciiTheme="majorBidi" w:hAnsiTheme="majorBidi" w:cstheme="majorBidi"/>
                <w:rtl/>
              </w:rPr>
            </w:pPr>
            <w:r w:rsidRPr="00D42263">
              <w:rPr>
                <w:rFonts w:hint="cs"/>
                <w:b/>
                <w:bCs/>
                <w:rtl/>
              </w:rPr>
              <w:t>مباشر</w:t>
            </w:r>
          </w:p>
        </w:tc>
      </w:tr>
      <w:tr w:rsidR="008D5E05" w:rsidRPr="005D2DDD" w14:paraId="077DB3A3" w14:textId="77777777" w:rsidTr="008D5E05">
        <w:trPr>
          <w:trHeight w:val="397"/>
          <w:jc w:val="center"/>
        </w:trPr>
        <w:tc>
          <w:tcPr>
            <w:tcW w:w="3156" w:type="dxa"/>
            <w:tcBorders>
              <w:top w:val="dashSmallGap" w:sz="4" w:space="0" w:color="auto"/>
              <w:left w:val="single" w:sz="12" w:space="0" w:color="auto"/>
              <w:bottom w:val="dashSmallGap" w:sz="4" w:space="0" w:color="auto"/>
              <w:right w:val="single" w:sz="8" w:space="0" w:color="auto"/>
            </w:tcBorders>
            <w:vAlign w:val="center"/>
          </w:tcPr>
          <w:p w14:paraId="4E1C8E53" w14:textId="77777777" w:rsidR="008D5E05" w:rsidRPr="00BC6833" w:rsidRDefault="008D5E05" w:rsidP="008D5E05">
            <w:pPr>
              <w:bidi/>
              <w:jc w:val="lowKashida"/>
              <w:rPr>
                <w:rFonts w:asciiTheme="majorBidi" w:hAnsiTheme="majorBidi" w:cstheme="majorBidi"/>
              </w:rPr>
            </w:pPr>
            <w:r w:rsidRPr="00D42263">
              <w:rPr>
                <w:rFonts w:hint="cs"/>
                <w:b/>
                <w:bCs/>
                <w:rtl/>
              </w:rPr>
              <w:t>مدى تحصيل مخرجات التعلم</w:t>
            </w:r>
          </w:p>
        </w:tc>
        <w:tc>
          <w:tcPr>
            <w:tcW w:w="3268" w:type="dxa"/>
            <w:tcBorders>
              <w:top w:val="dashSmallGap" w:sz="4" w:space="0" w:color="auto"/>
              <w:left w:val="single" w:sz="8" w:space="0" w:color="auto"/>
              <w:bottom w:val="dashSmallGap" w:sz="4" w:space="0" w:color="auto"/>
              <w:right w:val="single" w:sz="8" w:space="0" w:color="auto"/>
            </w:tcBorders>
            <w:vAlign w:val="center"/>
          </w:tcPr>
          <w:p w14:paraId="388CDFC4" w14:textId="77777777" w:rsidR="008D5E05" w:rsidRPr="00BC6833" w:rsidRDefault="008D5E05" w:rsidP="008D5E05">
            <w:pPr>
              <w:bidi/>
              <w:jc w:val="lowKashida"/>
              <w:rPr>
                <w:rFonts w:asciiTheme="majorBidi" w:hAnsiTheme="majorBidi" w:cstheme="majorBidi"/>
              </w:rPr>
            </w:pPr>
            <w:r w:rsidRPr="00D42263">
              <w:rPr>
                <w:rFonts w:hint="cs"/>
                <w:b/>
                <w:bCs/>
                <w:rtl/>
              </w:rPr>
              <w:t>قيادات البرنامج</w:t>
            </w:r>
          </w:p>
        </w:tc>
        <w:tc>
          <w:tcPr>
            <w:tcW w:w="3147" w:type="dxa"/>
            <w:tcBorders>
              <w:top w:val="dashSmallGap" w:sz="4" w:space="0" w:color="auto"/>
              <w:left w:val="single" w:sz="8" w:space="0" w:color="auto"/>
              <w:bottom w:val="dashSmallGap" w:sz="4" w:space="0" w:color="auto"/>
              <w:right w:val="single" w:sz="12" w:space="0" w:color="auto"/>
            </w:tcBorders>
            <w:vAlign w:val="center"/>
          </w:tcPr>
          <w:p w14:paraId="0F714556" w14:textId="77777777" w:rsidR="008D5E05" w:rsidRPr="00BC6833" w:rsidRDefault="008D5E05" w:rsidP="008D5E05">
            <w:pPr>
              <w:bidi/>
              <w:jc w:val="lowKashida"/>
              <w:rPr>
                <w:rFonts w:asciiTheme="majorBidi" w:hAnsiTheme="majorBidi" w:cstheme="majorBidi"/>
                <w:rtl/>
              </w:rPr>
            </w:pPr>
            <w:r w:rsidRPr="00D42263">
              <w:rPr>
                <w:rFonts w:hint="cs"/>
                <w:b/>
                <w:bCs/>
                <w:rtl/>
              </w:rPr>
              <w:t>مباشر</w:t>
            </w:r>
          </w:p>
        </w:tc>
      </w:tr>
      <w:tr w:rsidR="008D5E05" w:rsidRPr="005D2DDD" w14:paraId="7D4B0795" w14:textId="77777777" w:rsidTr="008D5E05">
        <w:trPr>
          <w:trHeight w:val="397"/>
          <w:jc w:val="center"/>
        </w:trPr>
        <w:tc>
          <w:tcPr>
            <w:tcW w:w="3156" w:type="dxa"/>
            <w:tcBorders>
              <w:top w:val="dashSmallGap" w:sz="4" w:space="0" w:color="auto"/>
              <w:left w:val="single" w:sz="12" w:space="0" w:color="auto"/>
              <w:bottom w:val="dashSmallGap" w:sz="4" w:space="0" w:color="auto"/>
              <w:right w:val="single" w:sz="8" w:space="0" w:color="auto"/>
            </w:tcBorders>
            <w:vAlign w:val="center"/>
          </w:tcPr>
          <w:p w14:paraId="7C611AF3" w14:textId="77777777" w:rsidR="008D5E05" w:rsidRPr="00BC6833" w:rsidRDefault="008D5E05" w:rsidP="008D5E05">
            <w:pPr>
              <w:bidi/>
              <w:jc w:val="lowKashida"/>
              <w:rPr>
                <w:rFonts w:asciiTheme="majorBidi" w:hAnsiTheme="majorBidi" w:cstheme="majorBidi"/>
              </w:rPr>
            </w:pPr>
            <w:r w:rsidRPr="00D42263">
              <w:rPr>
                <w:rFonts w:hint="cs"/>
                <w:b/>
                <w:bCs/>
                <w:rtl/>
              </w:rPr>
              <w:t>مصادر التعلم</w:t>
            </w:r>
          </w:p>
        </w:tc>
        <w:tc>
          <w:tcPr>
            <w:tcW w:w="3268" w:type="dxa"/>
            <w:tcBorders>
              <w:top w:val="dashSmallGap" w:sz="4" w:space="0" w:color="auto"/>
              <w:left w:val="single" w:sz="8" w:space="0" w:color="auto"/>
              <w:bottom w:val="dashSmallGap" w:sz="4" w:space="0" w:color="auto"/>
              <w:right w:val="single" w:sz="8" w:space="0" w:color="auto"/>
            </w:tcBorders>
            <w:vAlign w:val="center"/>
          </w:tcPr>
          <w:p w14:paraId="3453D8F6" w14:textId="77777777" w:rsidR="008D5E05" w:rsidRPr="00BC6833" w:rsidRDefault="008D5E05" w:rsidP="008D5E05">
            <w:pPr>
              <w:bidi/>
              <w:jc w:val="lowKashida"/>
              <w:rPr>
                <w:rFonts w:asciiTheme="majorBidi" w:hAnsiTheme="majorBidi" w:cstheme="majorBidi"/>
              </w:rPr>
            </w:pPr>
            <w:r w:rsidRPr="00D42263">
              <w:rPr>
                <w:rFonts w:hint="cs"/>
                <w:b/>
                <w:bCs/>
                <w:rtl/>
              </w:rPr>
              <w:t>أعضاء هيئة التدريس</w:t>
            </w:r>
          </w:p>
        </w:tc>
        <w:tc>
          <w:tcPr>
            <w:tcW w:w="3147" w:type="dxa"/>
            <w:tcBorders>
              <w:top w:val="dashSmallGap" w:sz="4" w:space="0" w:color="auto"/>
              <w:left w:val="single" w:sz="8" w:space="0" w:color="auto"/>
              <w:bottom w:val="dashSmallGap" w:sz="4" w:space="0" w:color="auto"/>
              <w:right w:val="single" w:sz="12" w:space="0" w:color="auto"/>
            </w:tcBorders>
            <w:vAlign w:val="center"/>
          </w:tcPr>
          <w:p w14:paraId="0FB71270" w14:textId="77777777" w:rsidR="008D5E05" w:rsidRPr="00BC6833" w:rsidRDefault="008D5E05" w:rsidP="008D5E05">
            <w:pPr>
              <w:bidi/>
              <w:jc w:val="lowKashida"/>
              <w:rPr>
                <w:rFonts w:asciiTheme="majorBidi" w:hAnsiTheme="majorBidi" w:cstheme="majorBidi"/>
                <w:rtl/>
              </w:rPr>
            </w:pPr>
            <w:r w:rsidRPr="00D42263">
              <w:rPr>
                <w:rFonts w:hint="cs"/>
                <w:b/>
                <w:bCs/>
                <w:rtl/>
              </w:rPr>
              <w:t>مباشر</w:t>
            </w:r>
          </w:p>
        </w:tc>
      </w:tr>
      <w:tr w:rsidR="008D5E05" w:rsidRPr="005D2DDD" w14:paraId="5085A2E3" w14:textId="77777777" w:rsidTr="008D5E05">
        <w:trPr>
          <w:trHeight w:val="397"/>
          <w:jc w:val="center"/>
        </w:trPr>
        <w:tc>
          <w:tcPr>
            <w:tcW w:w="3156" w:type="dxa"/>
            <w:tcBorders>
              <w:top w:val="dashSmallGap" w:sz="4" w:space="0" w:color="auto"/>
              <w:left w:val="single" w:sz="12" w:space="0" w:color="auto"/>
              <w:bottom w:val="dashSmallGap" w:sz="4" w:space="0" w:color="auto"/>
              <w:right w:val="single" w:sz="8" w:space="0" w:color="auto"/>
            </w:tcBorders>
            <w:vAlign w:val="center"/>
          </w:tcPr>
          <w:p w14:paraId="426EE879" w14:textId="77777777" w:rsidR="008D5E05" w:rsidRPr="00BC6833" w:rsidRDefault="008D5E05" w:rsidP="008D5E05">
            <w:pPr>
              <w:bidi/>
              <w:jc w:val="lowKashida"/>
              <w:rPr>
                <w:rFonts w:asciiTheme="majorBidi" w:hAnsiTheme="majorBidi" w:cstheme="majorBidi"/>
              </w:rPr>
            </w:pPr>
            <w:r w:rsidRPr="00D42263">
              <w:rPr>
                <w:rFonts w:hint="cs"/>
                <w:b/>
                <w:bCs/>
                <w:rtl/>
              </w:rPr>
              <w:t>شمول مفردات المقرر</w:t>
            </w:r>
          </w:p>
        </w:tc>
        <w:tc>
          <w:tcPr>
            <w:tcW w:w="3268" w:type="dxa"/>
            <w:tcBorders>
              <w:top w:val="dashSmallGap" w:sz="4" w:space="0" w:color="auto"/>
              <w:left w:val="single" w:sz="8" w:space="0" w:color="auto"/>
              <w:bottom w:val="dashSmallGap" w:sz="4" w:space="0" w:color="auto"/>
              <w:right w:val="single" w:sz="8" w:space="0" w:color="auto"/>
            </w:tcBorders>
            <w:vAlign w:val="center"/>
          </w:tcPr>
          <w:p w14:paraId="33D941D9" w14:textId="77777777" w:rsidR="008D5E05" w:rsidRPr="00BC6833" w:rsidRDefault="008D5E05" w:rsidP="008D5E05">
            <w:pPr>
              <w:bidi/>
              <w:jc w:val="lowKashida"/>
              <w:rPr>
                <w:rFonts w:asciiTheme="majorBidi" w:hAnsiTheme="majorBidi" w:cstheme="majorBidi"/>
              </w:rPr>
            </w:pPr>
            <w:r w:rsidRPr="00D42263">
              <w:rPr>
                <w:rFonts w:hint="cs"/>
                <w:b/>
                <w:bCs/>
                <w:rtl/>
              </w:rPr>
              <w:t>أعضاء هيئة التدريس</w:t>
            </w:r>
          </w:p>
        </w:tc>
        <w:tc>
          <w:tcPr>
            <w:tcW w:w="3147" w:type="dxa"/>
            <w:tcBorders>
              <w:top w:val="dashSmallGap" w:sz="4" w:space="0" w:color="auto"/>
              <w:left w:val="single" w:sz="8" w:space="0" w:color="auto"/>
              <w:bottom w:val="dashSmallGap" w:sz="4" w:space="0" w:color="auto"/>
              <w:right w:val="single" w:sz="12" w:space="0" w:color="auto"/>
            </w:tcBorders>
            <w:vAlign w:val="center"/>
          </w:tcPr>
          <w:p w14:paraId="30BFFE25" w14:textId="77777777" w:rsidR="008D5E05" w:rsidRPr="00BC6833" w:rsidRDefault="008D5E05" w:rsidP="008D5E05">
            <w:pPr>
              <w:bidi/>
              <w:jc w:val="lowKashida"/>
              <w:rPr>
                <w:rFonts w:asciiTheme="majorBidi" w:hAnsiTheme="majorBidi" w:cstheme="majorBidi"/>
                <w:rtl/>
              </w:rPr>
            </w:pPr>
            <w:r w:rsidRPr="00D42263">
              <w:rPr>
                <w:rFonts w:hint="cs"/>
                <w:b/>
                <w:bCs/>
                <w:rtl/>
              </w:rPr>
              <w:t>مباشر</w:t>
            </w:r>
          </w:p>
        </w:tc>
      </w:tr>
    </w:tbl>
    <w:p w14:paraId="31C6C950" w14:textId="77777777" w:rsidR="008D5E05" w:rsidRPr="00B5520F" w:rsidRDefault="008D5E05" w:rsidP="008D5E05">
      <w:pPr>
        <w:bidi/>
        <w:rPr>
          <w:rFonts w:asciiTheme="majorBidi" w:hAnsiTheme="majorBidi" w:cstheme="majorBidi"/>
          <w:color w:val="C00000"/>
          <w:sz w:val="20"/>
          <w:szCs w:val="20"/>
          <w:rtl/>
          <w:lang w:bidi="ar-EG"/>
        </w:rPr>
      </w:pPr>
      <w:r w:rsidRPr="00C15DB4">
        <w:rPr>
          <w:rFonts w:asciiTheme="majorBidi" w:hAnsiTheme="majorBidi" w:cstheme="majorBidi"/>
          <w:b/>
          <w:bCs/>
          <w:color w:val="C00000"/>
          <w:sz w:val="20"/>
          <w:szCs w:val="20"/>
          <w:rtl/>
          <w:lang w:bidi="ar-EG"/>
        </w:rPr>
        <w:t>مجالات التقويم</w:t>
      </w:r>
      <w:r w:rsidRPr="00C15DB4">
        <w:rPr>
          <w:rFonts w:asciiTheme="majorBidi" w:hAnsiTheme="majorBidi" w:cstheme="majorBidi"/>
          <w:color w:val="C00000"/>
          <w:sz w:val="20"/>
          <w:szCs w:val="20"/>
          <w:rtl/>
          <w:lang w:bidi="ar-EG"/>
        </w:rPr>
        <w:t xml:space="preserve"> </w:t>
      </w:r>
      <w:r w:rsidRPr="00B5520F">
        <w:rPr>
          <w:rFonts w:asciiTheme="majorBidi" w:hAnsiTheme="majorBidi" w:cstheme="majorBidi"/>
          <w:sz w:val="20"/>
          <w:szCs w:val="20"/>
          <w:rtl/>
          <w:lang w:bidi="ar-EG"/>
        </w:rPr>
        <w:t>(مثل. فاعلية التدريس</w:t>
      </w:r>
      <w:r w:rsidRPr="00B5520F">
        <w:rPr>
          <w:rFonts w:asciiTheme="majorBidi" w:hAnsiTheme="majorBidi" w:cstheme="majorBidi" w:hint="cs"/>
          <w:sz w:val="20"/>
          <w:szCs w:val="20"/>
          <w:rtl/>
          <w:lang w:bidi="ar-EG"/>
        </w:rPr>
        <w:t xml:space="preserve">، فاعلة طرق تقييم الطلاب، مدى تحصيل </w:t>
      </w:r>
      <w:r w:rsidRPr="00B5520F">
        <w:rPr>
          <w:rFonts w:asciiTheme="majorBidi" w:hAnsiTheme="majorBidi" w:cstheme="majorBidi"/>
          <w:sz w:val="20"/>
          <w:szCs w:val="20"/>
          <w:rtl/>
          <w:lang w:bidi="ar-EG"/>
        </w:rPr>
        <w:t>مخرجات التعلم للمقرر، مصادر التعلم</w:t>
      </w:r>
      <w:r>
        <w:rPr>
          <w:rFonts w:asciiTheme="majorBidi" w:hAnsiTheme="majorBidi" w:cstheme="majorBidi"/>
          <w:sz w:val="20"/>
          <w:szCs w:val="20"/>
          <w:rtl/>
          <w:lang w:bidi="ar-EG"/>
        </w:rPr>
        <w:t>.</w:t>
      </w:r>
      <w:r w:rsidRPr="00B5520F">
        <w:rPr>
          <w:rFonts w:asciiTheme="majorBidi" w:hAnsiTheme="majorBidi" w:cstheme="majorBidi"/>
          <w:sz w:val="20"/>
          <w:szCs w:val="20"/>
          <w:rtl/>
          <w:lang w:bidi="ar-EG"/>
        </w:rPr>
        <w:t>.. إلخ)</w:t>
      </w:r>
    </w:p>
    <w:p w14:paraId="3225DCA7" w14:textId="77777777" w:rsidR="008D5E05" w:rsidRPr="00B5520F" w:rsidRDefault="008D5E05" w:rsidP="008D5E05">
      <w:pPr>
        <w:bidi/>
        <w:rPr>
          <w:rFonts w:asciiTheme="majorBidi" w:hAnsiTheme="majorBidi" w:cstheme="majorBidi"/>
          <w:sz w:val="20"/>
          <w:szCs w:val="20"/>
          <w:rtl/>
          <w:lang w:bidi="ar-EG"/>
        </w:rPr>
      </w:pPr>
      <w:r w:rsidRPr="00C15DB4">
        <w:rPr>
          <w:rFonts w:asciiTheme="majorBidi" w:hAnsiTheme="majorBidi" w:cstheme="majorBidi"/>
          <w:b/>
          <w:bCs/>
          <w:color w:val="C00000"/>
          <w:sz w:val="20"/>
          <w:szCs w:val="20"/>
          <w:rtl/>
          <w:lang w:bidi="ar-EG"/>
        </w:rPr>
        <w:t>المقيم</w:t>
      </w:r>
      <w:r w:rsidRPr="00C15DB4">
        <w:rPr>
          <w:rFonts w:asciiTheme="majorBidi" w:hAnsiTheme="majorBidi" w:cstheme="majorBidi" w:hint="cs"/>
          <w:b/>
          <w:bCs/>
          <w:color w:val="C00000"/>
          <w:sz w:val="20"/>
          <w:szCs w:val="20"/>
          <w:rtl/>
          <w:lang w:bidi="ar-EG"/>
        </w:rPr>
        <w:t>ون</w:t>
      </w:r>
      <w:r w:rsidRPr="00B5520F">
        <w:rPr>
          <w:rFonts w:asciiTheme="majorBidi" w:hAnsiTheme="majorBidi" w:cstheme="majorBidi"/>
          <w:color w:val="C00000"/>
          <w:sz w:val="20"/>
          <w:szCs w:val="20"/>
          <w:rtl/>
          <w:lang w:bidi="ar-EG"/>
        </w:rPr>
        <w:t xml:space="preserve"> </w:t>
      </w:r>
      <w:r w:rsidRPr="00B5520F">
        <w:rPr>
          <w:rFonts w:asciiTheme="majorBidi" w:hAnsiTheme="majorBidi" w:cstheme="majorBidi" w:hint="cs"/>
          <w:sz w:val="20"/>
          <w:szCs w:val="20"/>
          <w:rtl/>
          <w:lang w:bidi="ar-EG"/>
        </w:rPr>
        <w:t>(الطلبة،</w:t>
      </w:r>
      <w:r w:rsidRPr="00B5520F">
        <w:rPr>
          <w:rFonts w:asciiTheme="majorBidi" w:hAnsiTheme="majorBidi" w:cstheme="majorBidi"/>
          <w:sz w:val="20"/>
          <w:szCs w:val="20"/>
          <w:rtl/>
          <w:lang w:bidi="ar-EG"/>
        </w:rPr>
        <w:t xml:space="preserve"> أعضاء هيئة </w:t>
      </w:r>
      <w:r w:rsidRPr="00B5520F">
        <w:rPr>
          <w:rFonts w:asciiTheme="majorBidi" w:hAnsiTheme="majorBidi" w:cstheme="majorBidi" w:hint="cs"/>
          <w:sz w:val="20"/>
          <w:szCs w:val="20"/>
          <w:rtl/>
          <w:lang w:bidi="ar-EG"/>
        </w:rPr>
        <w:t>التدريس،</w:t>
      </w:r>
      <w:r w:rsidRPr="00B5520F">
        <w:rPr>
          <w:rFonts w:asciiTheme="majorBidi" w:hAnsiTheme="majorBidi" w:cstheme="majorBidi"/>
          <w:sz w:val="20"/>
          <w:szCs w:val="20"/>
          <w:rtl/>
          <w:lang w:bidi="ar-EG"/>
        </w:rPr>
        <w:t xml:space="preserve"> قيادات </w:t>
      </w:r>
      <w:r w:rsidRPr="00B5520F">
        <w:rPr>
          <w:rFonts w:asciiTheme="majorBidi" w:hAnsiTheme="majorBidi" w:cstheme="majorBidi" w:hint="cs"/>
          <w:sz w:val="20"/>
          <w:szCs w:val="20"/>
          <w:rtl/>
          <w:lang w:bidi="ar-EG"/>
        </w:rPr>
        <w:t>البرنامج،</w:t>
      </w:r>
      <w:r w:rsidRPr="00B5520F">
        <w:rPr>
          <w:rFonts w:asciiTheme="majorBidi" w:hAnsiTheme="majorBidi" w:cstheme="majorBidi"/>
          <w:sz w:val="20"/>
          <w:szCs w:val="20"/>
          <w:rtl/>
          <w:lang w:bidi="ar-EG"/>
        </w:rPr>
        <w:t xml:space="preserve"> المراجع النظير</w:t>
      </w:r>
      <w:r w:rsidRPr="00B5520F">
        <w:rPr>
          <w:rFonts w:asciiTheme="majorBidi" w:hAnsiTheme="majorBidi" w:cstheme="majorBidi" w:hint="cs"/>
          <w:sz w:val="20"/>
          <w:szCs w:val="20"/>
          <w:rtl/>
          <w:lang w:bidi="ar-EG"/>
        </w:rPr>
        <w:t>،</w:t>
      </w:r>
      <w:r w:rsidRPr="00B5520F">
        <w:rPr>
          <w:rFonts w:asciiTheme="majorBidi" w:hAnsiTheme="majorBidi" w:cstheme="majorBidi"/>
          <w:sz w:val="20"/>
          <w:szCs w:val="20"/>
          <w:rtl/>
          <w:lang w:bidi="ar-EG"/>
        </w:rPr>
        <w:t xml:space="preserve"> أخرى (</w:t>
      </w:r>
      <w:r w:rsidRPr="00B5520F">
        <w:rPr>
          <w:rFonts w:asciiTheme="majorBidi" w:hAnsiTheme="majorBidi" w:cstheme="majorBidi" w:hint="cs"/>
          <w:sz w:val="20"/>
          <w:szCs w:val="20"/>
          <w:rtl/>
          <w:lang w:bidi="ar-EG"/>
        </w:rPr>
        <w:t>ي</w:t>
      </w:r>
      <w:r w:rsidRPr="00B5520F">
        <w:rPr>
          <w:rFonts w:asciiTheme="majorBidi" w:hAnsiTheme="majorBidi" w:cstheme="majorBidi"/>
          <w:sz w:val="20"/>
          <w:szCs w:val="20"/>
          <w:rtl/>
          <w:lang w:bidi="ar-EG"/>
        </w:rPr>
        <w:t>تم تحديدها)</w:t>
      </w:r>
    </w:p>
    <w:p w14:paraId="718EBD4B" w14:textId="77777777" w:rsidR="008D5E05" w:rsidRDefault="008D5E05" w:rsidP="008D5E05">
      <w:pPr>
        <w:bidi/>
        <w:rPr>
          <w:rFonts w:asciiTheme="majorBidi" w:hAnsiTheme="majorBidi" w:cstheme="majorBidi"/>
          <w:sz w:val="20"/>
          <w:szCs w:val="20"/>
          <w:rtl/>
          <w:lang w:bidi="ar-EG"/>
        </w:rPr>
      </w:pPr>
      <w:r w:rsidRPr="00C15DB4">
        <w:rPr>
          <w:rFonts w:asciiTheme="majorBidi" w:hAnsiTheme="majorBidi" w:cstheme="majorBidi" w:hint="cs"/>
          <w:b/>
          <w:bCs/>
          <w:color w:val="C00000"/>
          <w:sz w:val="20"/>
          <w:szCs w:val="20"/>
          <w:rtl/>
          <w:lang w:bidi="ar-EG"/>
        </w:rPr>
        <w:t>طرق</w:t>
      </w:r>
      <w:r w:rsidRPr="00C15DB4">
        <w:rPr>
          <w:rFonts w:asciiTheme="majorBidi" w:hAnsiTheme="majorBidi" w:cstheme="majorBidi"/>
          <w:b/>
          <w:bCs/>
          <w:color w:val="C00000"/>
          <w:sz w:val="20"/>
          <w:szCs w:val="20"/>
          <w:rtl/>
          <w:lang w:bidi="ar-EG"/>
        </w:rPr>
        <w:t xml:space="preserve"> الت</w:t>
      </w:r>
      <w:r w:rsidRPr="00C15DB4">
        <w:rPr>
          <w:rFonts w:asciiTheme="majorBidi" w:hAnsiTheme="majorBidi" w:cstheme="majorBidi" w:hint="cs"/>
          <w:b/>
          <w:bCs/>
          <w:color w:val="C00000"/>
          <w:sz w:val="20"/>
          <w:szCs w:val="20"/>
          <w:rtl/>
          <w:lang w:bidi="ar-EG"/>
        </w:rPr>
        <w:t>قي</w:t>
      </w:r>
      <w:r w:rsidRPr="00C15DB4">
        <w:rPr>
          <w:rFonts w:asciiTheme="majorBidi" w:hAnsiTheme="majorBidi" w:cstheme="majorBidi"/>
          <w:b/>
          <w:bCs/>
          <w:color w:val="C00000"/>
          <w:sz w:val="20"/>
          <w:szCs w:val="20"/>
          <w:rtl/>
          <w:lang w:bidi="ar-EG"/>
        </w:rPr>
        <w:t>يم</w:t>
      </w:r>
      <w:r w:rsidRPr="00B5520F">
        <w:rPr>
          <w:rFonts w:asciiTheme="majorBidi" w:hAnsiTheme="majorBidi" w:cstheme="majorBidi"/>
          <w:color w:val="C00000"/>
          <w:sz w:val="20"/>
          <w:szCs w:val="20"/>
          <w:rtl/>
          <w:lang w:bidi="ar-EG"/>
        </w:rPr>
        <w:t xml:space="preserve"> </w:t>
      </w:r>
      <w:r w:rsidRPr="00B5520F">
        <w:rPr>
          <w:rFonts w:asciiTheme="majorBidi" w:hAnsiTheme="majorBidi" w:cstheme="majorBidi"/>
          <w:sz w:val="20"/>
          <w:szCs w:val="20"/>
          <w:rtl/>
          <w:lang w:bidi="ar-EG"/>
        </w:rPr>
        <w:t>(</w:t>
      </w:r>
      <w:r w:rsidRPr="00B5520F">
        <w:rPr>
          <w:rFonts w:asciiTheme="majorBidi" w:hAnsiTheme="majorBidi" w:cstheme="majorBidi" w:hint="cs"/>
          <w:sz w:val="20"/>
          <w:szCs w:val="20"/>
          <w:rtl/>
          <w:lang w:bidi="ar-EG"/>
        </w:rPr>
        <w:t>مباشر وغير مباشر</w:t>
      </w:r>
      <w:r w:rsidRPr="00B5520F">
        <w:rPr>
          <w:rFonts w:asciiTheme="majorBidi" w:hAnsiTheme="majorBidi" w:cstheme="majorBidi"/>
          <w:sz w:val="20"/>
          <w:szCs w:val="20"/>
          <w:rtl/>
          <w:lang w:bidi="ar-EG"/>
        </w:rPr>
        <w:t>)</w:t>
      </w:r>
    </w:p>
    <w:p w14:paraId="0C00E328" w14:textId="77777777" w:rsidR="008D5E05" w:rsidRPr="001B3E69" w:rsidRDefault="008D5E05" w:rsidP="008D5E05">
      <w:pPr>
        <w:pStyle w:val="1"/>
        <w:rPr>
          <w:rtl/>
        </w:rPr>
      </w:pPr>
      <w:r w:rsidRPr="005D2DDD">
        <w:rPr>
          <w:rFonts w:hint="cs"/>
          <w:rtl/>
        </w:rPr>
        <w:t xml:space="preserve">ح. اعتماد التوصيف </w:t>
      </w:r>
    </w:p>
    <w:tbl>
      <w:tblPr>
        <w:tblStyle w:val="a7"/>
        <w:tblpPr w:leftFromText="180" w:rightFromText="180" w:vertAnchor="text" w:tblpXSpec="center" w:tblpY="1"/>
        <w:tblOverlap w:val="never"/>
        <w:bidiVisual/>
        <w:tblW w:w="0" w:type="auto"/>
        <w:jc w:val="center"/>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ayout w:type="fixed"/>
        <w:tblLook w:val="06A0" w:firstRow="1" w:lastRow="0" w:firstColumn="1" w:lastColumn="0" w:noHBand="1" w:noVBand="1"/>
      </w:tblPr>
      <w:tblGrid>
        <w:gridCol w:w="1840"/>
        <w:gridCol w:w="7731"/>
      </w:tblGrid>
      <w:tr w:rsidR="008D5E05" w:rsidRPr="0052240F" w14:paraId="782D34D0" w14:textId="77777777" w:rsidTr="008D5E05">
        <w:trPr>
          <w:trHeight w:val="340"/>
          <w:jc w:val="center"/>
        </w:trPr>
        <w:tc>
          <w:tcPr>
            <w:tcW w:w="1840" w:type="dxa"/>
            <w:shd w:val="clear" w:color="auto" w:fill="auto"/>
          </w:tcPr>
          <w:p w14:paraId="19172138" w14:textId="77777777" w:rsidR="008D5E05" w:rsidRPr="0052240F" w:rsidRDefault="008D5E05" w:rsidP="008D5E05">
            <w:pPr>
              <w:bidi/>
              <w:rPr>
                <w:rFonts w:asciiTheme="majorBidi" w:hAnsiTheme="majorBidi" w:cstheme="majorBidi"/>
                <w:b/>
                <w:bCs/>
                <w:sz w:val="30"/>
                <w:szCs w:val="30"/>
                <w:rtl/>
              </w:rPr>
            </w:pPr>
            <w:r w:rsidRPr="0052240F">
              <w:rPr>
                <w:rFonts w:asciiTheme="majorBidi" w:hAnsiTheme="majorBidi" w:cstheme="majorBidi" w:hint="cs"/>
                <w:b/>
                <w:bCs/>
                <w:sz w:val="30"/>
                <w:szCs w:val="30"/>
                <w:rtl/>
              </w:rPr>
              <w:t>جهة الاعتماد</w:t>
            </w:r>
          </w:p>
        </w:tc>
        <w:tc>
          <w:tcPr>
            <w:tcW w:w="7731" w:type="dxa"/>
          </w:tcPr>
          <w:p w14:paraId="276210DA" w14:textId="77777777" w:rsidR="008D5E05" w:rsidRPr="0052240F" w:rsidRDefault="008D5E05" w:rsidP="008D5E05">
            <w:pPr>
              <w:bidi/>
              <w:jc w:val="lowKashida"/>
              <w:rPr>
                <w:rFonts w:asciiTheme="majorBidi" w:hAnsiTheme="majorBidi" w:cstheme="majorBidi"/>
                <w:b/>
                <w:bCs/>
                <w:sz w:val="30"/>
                <w:szCs w:val="30"/>
                <w:rtl/>
              </w:rPr>
            </w:pPr>
            <w:r w:rsidRPr="0052240F">
              <w:rPr>
                <w:rFonts w:asciiTheme="majorBidi" w:hAnsiTheme="majorBidi" w:cstheme="majorBidi" w:hint="cs"/>
                <w:b/>
                <w:bCs/>
                <w:sz w:val="30"/>
                <w:szCs w:val="30"/>
                <w:rtl/>
              </w:rPr>
              <w:t>مجلس قسم القرآن وعلومه</w:t>
            </w:r>
          </w:p>
        </w:tc>
      </w:tr>
      <w:tr w:rsidR="008D5E05" w:rsidRPr="0052240F" w14:paraId="11BB35AA" w14:textId="77777777" w:rsidTr="008D5E05">
        <w:trPr>
          <w:trHeight w:val="340"/>
          <w:jc w:val="center"/>
        </w:trPr>
        <w:tc>
          <w:tcPr>
            <w:tcW w:w="1840" w:type="dxa"/>
            <w:shd w:val="clear" w:color="auto" w:fill="auto"/>
          </w:tcPr>
          <w:p w14:paraId="7950038C" w14:textId="77777777" w:rsidR="008D5E05" w:rsidRPr="0052240F" w:rsidRDefault="008D5E05" w:rsidP="008D5E05">
            <w:pPr>
              <w:bidi/>
              <w:rPr>
                <w:rFonts w:asciiTheme="majorBidi" w:hAnsiTheme="majorBidi" w:cstheme="majorBidi"/>
                <w:b/>
                <w:bCs/>
                <w:sz w:val="30"/>
                <w:szCs w:val="30"/>
                <w:rtl/>
              </w:rPr>
            </w:pPr>
            <w:r w:rsidRPr="0052240F">
              <w:rPr>
                <w:rFonts w:asciiTheme="majorBidi" w:hAnsiTheme="majorBidi" w:cstheme="majorBidi"/>
                <w:b/>
                <w:bCs/>
                <w:sz w:val="30"/>
                <w:szCs w:val="30"/>
                <w:rtl/>
              </w:rPr>
              <w:t>رقم الجلسة</w:t>
            </w:r>
          </w:p>
        </w:tc>
        <w:tc>
          <w:tcPr>
            <w:tcW w:w="7731" w:type="dxa"/>
          </w:tcPr>
          <w:p w14:paraId="0DA518F5" w14:textId="77777777" w:rsidR="008D5E05" w:rsidRPr="0052240F" w:rsidRDefault="008D5E05" w:rsidP="008D5E05">
            <w:pPr>
              <w:bidi/>
              <w:jc w:val="lowKashida"/>
              <w:rPr>
                <w:rFonts w:asciiTheme="majorBidi" w:hAnsiTheme="majorBidi" w:cstheme="majorBidi"/>
                <w:b/>
                <w:bCs/>
                <w:sz w:val="30"/>
                <w:szCs w:val="30"/>
                <w:rtl/>
              </w:rPr>
            </w:pPr>
            <w:r w:rsidRPr="0052240F">
              <w:rPr>
                <w:rFonts w:asciiTheme="majorBidi" w:hAnsiTheme="majorBidi" w:cstheme="majorBidi" w:hint="cs"/>
                <w:b/>
                <w:bCs/>
                <w:sz w:val="30"/>
                <w:szCs w:val="30"/>
                <w:rtl/>
              </w:rPr>
              <w:t>(21)</w:t>
            </w:r>
          </w:p>
        </w:tc>
      </w:tr>
      <w:tr w:rsidR="008D5E05" w:rsidRPr="0052240F" w14:paraId="5D7633E9" w14:textId="77777777" w:rsidTr="008D5E05">
        <w:trPr>
          <w:trHeight w:val="340"/>
          <w:jc w:val="center"/>
        </w:trPr>
        <w:tc>
          <w:tcPr>
            <w:tcW w:w="1840" w:type="dxa"/>
            <w:shd w:val="clear" w:color="auto" w:fill="auto"/>
          </w:tcPr>
          <w:p w14:paraId="5606793F" w14:textId="77777777" w:rsidR="008D5E05" w:rsidRPr="0052240F" w:rsidRDefault="008D5E05" w:rsidP="008D5E05">
            <w:pPr>
              <w:bidi/>
              <w:rPr>
                <w:rFonts w:asciiTheme="majorBidi" w:hAnsiTheme="majorBidi" w:cstheme="majorBidi"/>
                <w:b/>
                <w:bCs/>
                <w:sz w:val="30"/>
                <w:szCs w:val="30"/>
                <w:rtl/>
              </w:rPr>
            </w:pPr>
            <w:r w:rsidRPr="0052240F">
              <w:rPr>
                <w:rFonts w:asciiTheme="majorBidi" w:hAnsiTheme="majorBidi" w:cstheme="majorBidi"/>
                <w:b/>
                <w:bCs/>
                <w:sz w:val="30"/>
                <w:szCs w:val="30"/>
                <w:rtl/>
              </w:rPr>
              <w:t>تاريخ الجلسة</w:t>
            </w:r>
          </w:p>
        </w:tc>
        <w:tc>
          <w:tcPr>
            <w:tcW w:w="7731" w:type="dxa"/>
          </w:tcPr>
          <w:p w14:paraId="51665275" w14:textId="77777777" w:rsidR="008D5E05" w:rsidRPr="0052240F" w:rsidRDefault="008D5E05" w:rsidP="008D5E05">
            <w:pPr>
              <w:bidi/>
              <w:jc w:val="lowKashida"/>
              <w:rPr>
                <w:rFonts w:asciiTheme="majorBidi" w:hAnsiTheme="majorBidi" w:cstheme="majorBidi"/>
                <w:b/>
                <w:bCs/>
                <w:sz w:val="30"/>
                <w:szCs w:val="30"/>
                <w:rtl/>
              </w:rPr>
            </w:pPr>
            <w:r w:rsidRPr="0052240F">
              <w:rPr>
                <w:rFonts w:asciiTheme="majorBidi" w:hAnsiTheme="majorBidi" w:cstheme="majorBidi" w:hint="cs"/>
                <w:b/>
                <w:bCs/>
                <w:sz w:val="30"/>
                <w:szCs w:val="30"/>
                <w:rtl/>
              </w:rPr>
              <w:t>29/8/1444هـــ</w:t>
            </w:r>
          </w:p>
        </w:tc>
      </w:tr>
    </w:tbl>
    <w:p w14:paraId="1AB25095" w14:textId="77777777" w:rsidR="008D5E05" w:rsidRPr="0052240F" w:rsidRDefault="008D5E05" w:rsidP="008D5E05">
      <w:pPr>
        <w:bidi/>
        <w:rPr>
          <w:rFonts w:asciiTheme="majorBidi" w:hAnsiTheme="majorBidi" w:cstheme="majorBidi"/>
          <w:b/>
          <w:bCs/>
          <w:sz w:val="30"/>
          <w:szCs w:val="30"/>
          <w:rtl/>
        </w:rPr>
      </w:pPr>
    </w:p>
    <w:tbl>
      <w:tblPr>
        <w:tblStyle w:val="a7"/>
        <w:tblpPr w:leftFromText="180" w:rightFromText="180" w:vertAnchor="text" w:tblpXSpec="center" w:tblpY="1"/>
        <w:tblOverlap w:val="never"/>
        <w:bidiVisual/>
        <w:tblW w:w="0" w:type="auto"/>
        <w:jc w:val="center"/>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ayout w:type="fixed"/>
        <w:tblLook w:val="06A0" w:firstRow="1" w:lastRow="0" w:firstColumn="1" w:lastColumn="0" w:noHBand="1" w:noVBand="1"/>
      </w:tblPr>
      <w:tblGrid>
        <w:gridCol w:w="1840"/>
        <w:gridCol w:w="7731"/>
      </w:tblGrid>
      <w:tr w:rsidR="008D5E05" w:rsidRPr="0052240F" w14:paraId="0E1AE2D0" w14:textId="77777777" w:rsidTr="008D5E05">
        <w:trPr>
          <w:trHeight w:val="340"/>
          <w:jc w:val="center"/>
        </w:trPr>
        <w:tc>
          <w:tcPr>
            <w:tcW w:w="1840" w:type="dxa"/>
            <w:shd w:val="clear" w:color="auto" w:fill="auto"/>
          </w:tcPr>
          <w:p w14:paraId="45CA1CED" w14:textId="77777777" w:rsidR="008D5E05" w:rsidRPr="0052240F" w:rsidRDefault="008D5E05" w:rsidP="008D5E05">
            <w:pPr>
              <w:bidi/>
              <w:rPr>
                <w:rFonts w:asciiTheme="majorBidi" w:hAnsiTheme="majorBidi" w:cstheme="majorBidi"/>
                <w:b/>
                <w:bCs/>
                <w:sz w:val="30"/>
                <w:szCs w:val="30"/>
                <w:rtl/>
              </w:rPr>
            </w:pPr>
            <w:r w:rsidRPr="0052240F">
              <w:rPr>
                <w:rFonts w:asciiTheme="majorBidi" w:hAnsiTheme="majorBidi" w:cstheme="majorBidi" w:hint="cs"/>
                <w:b/>
                <w:bCs/>
                <w:sz w:val="30"/>
                <w:szCs w:val="30"/>
                <w:rtl/>
              </w:rPr>
              <w:t>جهة الاعتماد</w:t>
            </w:r>
          </w:p>
        </w:tc>
        <w:tc>
          <w:tcPr>
            <w:tcW w:w="7731" w:type="dxa"/>
          </w:tcPr>
          <w:p w14:paraId="75C47DCC" w14:textId="77777777" w:rsidR="008D5E05" w:rsidRPr="0052240F" w:rsidRDefault="008D5E05" w:rsidP="008D5E05">
            <w:pPr>
              <w:bidi/>
              <w:jc w:val="lowKashida"/>
              <w:rPr>
                <w:rFonts w:asciiTheme="majorBidi" w:hAnsiTheme="majorBidi" w:cstheme="majorBidi"/>
                <w:b/>
                <w:bCs/>
                <w:sz w:val="30"/>
                <w:szCs w:val="30"/>
                <w:rtl/>
              </w:rPr>
            </w:pPr>
            <w:r w:rsidRPr="0052240F">
              <w:rPr>
                <w:rFonts w:asciiTheme="majorBidi" w:hAnsiTheme="majorBidi" w:cstheme="majorBidi" w:hint="cs"/>
                <w:b/>
                <w:bCs/>
                <w:sz w:val="30"/>
                <w:szCs w:val="30"/>
                <w:rtl/>
              </w:rPr>
              <w:t>مجلس كلية أصول الدين</w:t>
            </w:r>
          </w:p>
        </w:tc>
      </w:tr>
      <w:tr w:rsidR="008D5E05" w:rsidRPr="0052240F" w14:paraId="5D8031DB" w14:textId="77777777" w:rsidTr="008D5E05">
        <w:trPr>
          <w:trHeight w:val="340"/>
          <w:jc w:val="center"/>
        </w:trPr>
        <w:tc>
          <w:tcPr>
            <w:tcW w:w="1840" w:type="dxa"/>
            <w:shd w:val="clear" w:color="auto" w:fill="auto"/>
          </w:tcPr>
          <w:p w14:paraId="387C0806" w14:textId="77777777" w:rsidR="008D5E05" w:rsidRPr="0052240F" w:rsidRDefault="008D5E05" w:rsidP="008D5E05">
            <w:pPr>
              <w:bidi/>
              <w:rPr>
                <w:rFonts w:asciiTheme="majorBidi" w:hAnsiTheme="majorBidi" w:cstheme="majorBidi"/>
                <w:b/>
                <w:bCs/>
                <w:sz w:val="30"/>
                <w:szCs w:val="30"/>
                <w:rtl/>
              </w:rPr>
            </w:pPr>
            <w:r w:rsidRPr="0052240F">
              <w:rPr>
                <w:rFonts w:asciiTheme="majorBidi" w:hAnsiTheme="majorBidi" w:cstheme="majorBidi"/>
                <w:b/>
                <w:bCs/>
                <w:sz w:val="30"/>
                <w:szCs w:val="30"/>
                <w:rtl/>
              </w:rPr>
              <w:t>رقم الجلسة</w:t>
            </w:r>
          </w:p>
        </w:tc>
        <w:tc>
          <w:tcPr>
            <w:tcW w:w="7731" w:type="dxa"/>
          </w:tcPr>
          <w:p w14:paraId="094CAC71" w14:textId="77777777" w:rsidR="008D5E05" w:rsidRPr="0052240F" w:rsidRDefault="008D5E05" w:rsidP="008D5E05">
            <w:pPr>
              <w:bidi/>
              <w:jc w:val="lowKashida"/>
              <w:rPr>
                <w:rFonts w:asciiTheme="majorBidi" w:hAnsiTheme="majorBidi" w:cstheme="majorBidi"/>
                <w:b/>
                <w:bCs/>
                <w:sz w:val="30"/>
                <w:szCs w:val="30"/>
                <w:rtl/>
              </w:rPr>
            </w:pPr>
            <w:r w:rsidRPr="0052240F">
              <w:rPr>
                <w:rFonts w:asciiTheme="majorBidi" w:hAnsiTheme="majorBidi" w:cstheme="majorBidi" w:hint="cs"/>
                <w:b/>
                <w:bCs/>
                <w:sz w:val="30"/>
                <w:szCs w:val="30"/>
                <w:rtl/>
              </w:rPr>
              <w:t>(24)</w:t>
            </w:r>
          </w:p>
        </w:tc>
      </w:tr>
      <w:tr w:rsidR="008D5E05" w:rsidRPr="0052240F" w14:paraId="11B5208E" w14:textId="77777777" w:rsidTr="008D5E05">
        <w:trPr>
          <w:trHeight w:val="340"/>
          <w:jc w:val="center"/>
        </w:trPr>
        <w:tc>
          <w:tcPr>
            <w:tcW w:w="1840" w:type="dxa"/>
            <w:shd w:val="clear" w:color="auto" w:fill="auto"/>
          </w:tcPr>
          <w:p w14:paraId="1A05915A" w14:textId="77777777" w:rsidR="008D5E05" w:rsidRPr="0052240F" w:rsidRDefault="008D5E05" w:rsidP="008D5E05">
            <w:pPr>
              <w:bidi/>
              <w:rPr>
                <w:rFonts w:asciiTheme="majorBidi" w:hAnsiTheme="majorBidi" w:cstheme="majorBidi"/>
                <w:b/>
                <w:bCs/>
                <w:sz w:val="30"/>
                <w:szCs w:val="30"/>
                <w:rtl/>
              </w:rPr>
            </w:pPr>
            <w:r w:rsidRPr="0052240F">
              <w:rPr>
                <w:rFonts w:asciiTheme="majorBidi" w:hAnsiTheme="majorBidi" w:cstheme="majorBidi"/>
                <w:b/>
                <w:bCs/>
                <w:sz w:val="30"/>
                <w:szCs w:val="30"/>
                <w:rtl/>
              </w:rPr>
              <w:t>تاريخ الجلسة</w:t>
            </w:r>
          </w:p>
        </w:tc>
        <w:tc>
          <w:tcPr>
            <w:tcW w:w="7731" w:type="dxa"/>
          </w:tcPr>
          <w:p w14:paraId="62A5E7A9" w14:textId="77777777" w:rsidR="008D5E05" w:rsidRPr="0052240F" w:rsidRDefault="008D5E05" w:rsidP="008D5E05">
            <w:pPr>
              <w:bidi/>
              <w:jc w:val="lowKashida"/>
              <w:rPr>
                <w:rFonts w:asciiTheme="majorBidi" w:hAnsiTheme="majorBidi" w:cstheme="majorBidi"/>
                <w:b/>
                <w:bCs/>
                <w:sz w:val="30"/>
                <w:szCs w:val="30"/>
                <w:rtl/>
              </w:rPr>
            </w:pPr>
            <w:r w:rsidRPr="0052240F">
              <w:rPr>
                <w:rFonts w:asciiTheme="majorBidi" w:hAnsiTheme="majorBidi" w:cstheme="majorBidi" w:hint="cs"/>
                <w:b/>
                <w:bCs/>
                <w:sz w:val="30"/>
                <w:szCs w:val="30"/>
                <w:rtl/>
              </w:rPr>
              <w:t>7/9/1444هـــ</w:t>
            </w:r>
          </w:p>
        </w:tc>
      </w:tr>
    </w:tbl>
    <w:p w14:paraId="6CAE991C" w14:textId="77777777" w:rsidR="008D5E05" w:rsidRPr="00563347" w:rsidRDefault="008D5E05" w:rsidP="008D5E05">
      <w:pPr>
        <w:bidi/>
        <w:rPr>
          <w:rFonts w:asciiTheme="majorBidi" w:hAnsiTheme="majorBidi" w:cstheme="majorBidi"/>
          <w:b/>
          <w:sz w:val="32"/>
          <w:szCs w:val="32"/>
        </w:rPr>
      </w:pPr>
    </w:p>
    <w:p w14:paraId="657BA7A2" w14:textId="64FFB0C8" w:rsidR="00703739" w:rsidRPr="00563347" w:rsidRDefault="00703739" w:rsidP="00D7385F">
      <w:pPr>
        <w:pStyle w:val="1"/>
        <w:rPr>
          <w:rFonts w:hint="cs"/>
          <w:b w:val="0"/>
          <w:sz w:val="32"/>
          <w:rtl/>
          <w:lang w:bidi="ar-SA"/>
        </w:rPr>
      </w:pPr>
    </w:p>
    <w:p w14:paraId="70D8B0C4" w14:textId="77777777" w:rsidR="00055DDF" w:rsidRPr="00055DDF" w:rsidRDefault="00055DDF" w:rsidP="00055DDF">
      <w:pPr>
        <w:bidi/>
        <w:jc w:val="center"/>
        <w:rPr>
          <w:lang w:val="en-GB"/>
        </w:rPr>
      </w:pPr>
    </w:p>
    <w:sectPr w:rsidR="00055DDF" w:rsidRPr="00055DDF" w:rsidSect="00A15C94">
      <w:footerReference w:type="default" r:id="rId9"/>
      <w:headerReference w:type="first" r:id="rId10"/>
      <w:pgSz w:w="11906" w:h="16838"/>
      <w:pgMar w:top="567" w:right="1440" w:bottom="993" w:left="1440" w:header="708" w:footer="37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8A1CD5" w14:textId="77777777" w:rsidR="00A15C94" w:rsidRDefault="00A15C94" w:rsidP="00055DDF">
      <w:r>
        <w:separator/>
      </w:r>
    </w:p>
  </w:endnote>
  <w:endnote w:type="continuationSeparator" w:id="0">
    <w:p w14:paraId="29C79027" w14:textId="77777777" w:rsidR="00A15C94" w:rsidRDefault="00A15C94" w:rsidP="00055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1A72F" w14:textId="5D601554" w:rsidR="00055DDF" w:rsidRPr="00055DDF" w:rsidRDefault="00055DDF" w:rsidP="00055DDF">
    <w:pPr>
      <w:pStyle w:val="a4"/>
      <w:tabs>
        <w:tab w:val="clear" w:pos="9026"/>
        <w:tab w:val="right" w:pos="8647"/>
      </w:tabs>
      <w:ind w:right="-755"/>
      <w:jc w:val="right"/>
      <w:rPr>
        <w:rFonts w:ascii="Sakkal Majalla" w:hAnsi="Sakkal Majalla" w:cs="Sakkal Majalla"/>
        <w:color w:val="FFFFFF" w:themeColor="background1"/>
        <w:sz w:val="32"/>
        <w:szCs w:val="32"/>
      </w:rPr>
    </w:pPr>
    <w:r w:rsidRPr="00055DDF">
      <w:rPr>
        <w:noProof/>
        <w:color w:val="FFFFFF" w:themeColor="background1"/>
      </w:rPr>
      <w:drawing>
        <wp:anchor distT="0" distB="0" distL="114300" distR="114300" simplePos="0" relativeHeight="251663360" behindDoc="1" locked="0" layoutInCell="1" allowOverlap="1" wp14:anchorId="4A1F279C" wp14:editId="2606B1A0">
          <wp:simplePos x="0" y="0"/>
          <wp:positionH relativeFrom="page">
            <wp:posOffset>-19050</wp:posOffset>
          </wp:positionH>
          <wp:positionV relativeFrom="paragraph">
            <wp:posOffset>-172720</wp:posOffset>
          </wp:positionV>
          <wp:extent cx="7527925" cy="733425"/>
          <wp:effectExtent l="0" t="0" r="0" b="9525"/>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فحة داخلية-04.jpg"/>
                  <pic:cNvPicPr/>
                </pic:nvPicPr>
                <pic:blipFill>
                  <a:blip r:embed="rId1">
                    <a:extLst>
                      <a:ext uri="{28A0092B-C50C-407E-A947-70E740481C1C}">
                        <a14:useLocalDpi xmlns:a14="http://schemas.microsoft.com/office/drawing/2010/main" val="0"/>
                      </a:ext>
                    </a:extLst>
                  </a:blip>
                  <a:stretch>
                    <a:fillRect/>
                  </a:stretch>
                </pic:blipFill>
                <pic:spPr>
                  <a:xfrm>
                    <a:off x="0" y="0"/>
                    <a:ext cx="7527925" cy="733425"/>
                  </a:xfrm>
                  <a:prstGeom prst="rect">
                    <a:avLst/>
                  </a:prstGeom>
                </pic:spPr>
              </pic:pic>
            </a:graphicData>
          </a:graphic>
          <wp14:sizeRelH relativeFrom="page">
            <wp14:pctWidth>0</wp14:pctWidth>
          </wp14:sizeRelH>
          <wp14:sizeRelV relativeFrom="page">
            <wp14:pctHeight>0</wp14:pctHeight>
          </wp14:sizeRelV>
        </wp:anchor>
      </w:drawing>
    </w:r>
    <w:r w:rsidRPr="00055DDF">
      <w:rPr>
        <w:rFonts w:ascii="Sakkal Majalla" w:hAnsi="Sakkal Majalla" w:cs="Sakkal Majalla"/>
        <w:color w:val="FFFFFF" w:themeColor="background1"/>
        <w:sz w:val="32"/>
        <w:szCs w:val="32"/>
        <w:rtl/>
      </w:rPr>
      <w:fldChar w:fldCharType="begin"/>
    </w:r>
    <w:r w:rsidRPr="00055DDF">
      <w:rPr>
        <w:rFonts w:ascii="Sakkal Majalla" w:hAnsi="Sakkal Majalla" w:cs="Sakkal Majalla"/>
        <w:color w:val="FFFFFF" w:themeColor="background1"/>
        <w:sz w:val="32"/>
        <w:szCs w:val="32"/>
      </w:rPr>
      <w:instrText>PAGE   \* MERGEFORMAT</w:instrText>
    </w:r>
    <w:r w:rsidRPr="00055DDF">
      <w:rPr>
        <w:rFonts w:ascii="Sakkal Majalla" w:hAnsi="Sakkal Majalla" w:cs="Sakkal Majalla"/>
        <w:color w:val="FFFFFF" w:themeColor="background1"/>
        <w:sz w:val="32"/>
        <w:szCs w:val="32"/>
        <w:rtl/>
      </w:rPr>
      <w:fldChar w:fldCharType="separate"/>
    </w:r>
    <w:r w:rsidRPr="00055DDF">
      <w:rPr>
        <w:rFonts w:ascii="Sakkal Majalla" w:hAnsi="Sakkal Majalla" w:cs="Sakkal Majalla"/>
        <w:color w:val="FFFFFF" w:themeColor="background1"/>
        <w:sz w:val="32"/>
        <w:szCs w:val="32"/>
        <w:rtl/>
        <w:lang w:val="ar-SA"/>
      </w:rPr>
      <w:t>1</w:t>
    </w:r>
    <w:r w:rsidRPr="00055DDF">
      <w:rPr>
        <w:rFonts w:ascii="Sakkal Majalla" w:hAnsi="Sakkal Majalla" w:cs="Sakkal Majalla"/>
        <w:color w:val="FFFFFF" w:themeColor="background1"/>
        <w:sz w:val="32"/>
        <w:szCs w:val="32"/>
        <w:rtl/>
      </w:rPr>
      <w:fldChar w:fldCharType="end"/>
    </w:r>
  </w:p>
  <w:p w14:paraId="2FDDA90F" w14:textId="77777777" w:rsidR="00055DDF" w:rsidRDefault="00055DD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BBE4BB" w14:textId="77777777" w:rsidR="00A15C94" w:rsidRDefault="00A15C94" w:rsidP="00055DDF">
      <w:r>
        <w:separator/>
      </w:r>
    </w:p>
  </w:footnote>
  <w:footnote w:type="continuationSeparator" w:id="0">
    <w:p w14:paraId="77A3D154" w14:textId="77777777" w:rsidR="00A15C94" w:rsidRDefault="00A15C94" w:rsidP="00055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7E4D5" w14:textId="21420DB7" w:rsidR="00055DDF" w:rsidRDefault="00055DDF">
    <w:pPr>
      <w:pStyle w:val="a3"/>
    </w:pPr>
    <w:r>
      <w:rPr>
        <w:noProof/>
      </w:rPr>
      <w:drawing>
        <wp:anchor distT="0" distB="0" distL="114300" distR="114300" simplePos="0" relativeHeight="251661312" behindDoc="1" locked="0" layoutInCell="1" allowOverlap="1" wp14:anchorId="7E14DA27" wp14:editId="449254AA">
          <wp:simplePos x="0" y="0"/>
          <wp:positionH relativeFrom="page">
            <wp:align>right</wp:align>
          </wp:positionH>
          <wp:positionV relativeFrom="paragraph">
            <wp:posOffset>-448310</wp:posOffset>
          </wp:positionV>
          <wp:extent cx="7572375" cy="10708804"/>
          <wp:effectExtent l="0" t="0" r="0" b="0"/>
          <wp:wrapNone/>
          <wp:docPr id="1524899844" name="صورة 1524899844" descr="صورة تحتوي على نص, لقطة شاشة, رسم بياني, خط&#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ورة 3" descr="صورة تحتوي على نص, لقطة شاشة, رسم بياني, خط&#10;&#10;تم إنشاء الوصف تلقائياً"/>
                  <pic:cNvPicPr/>
                </pic:nvPicPr>
                <pic:blipFill>
                  <a:blip r:embed="rId1">
                    <a:extLst>
                      <a:ext uri="{28A0092B-C50C-407E-A947-70E740481C1C}">
                        <a14:useLocalDpi xmlns:a14="http://schemas.microsoft.com/office/drawing/2010/main" val="0"/>
                      </a:ext>
                    </a:extLst>
                  </a:blip>
                  <a:stretch>
                    <a:fillRect/>
                  </a:stretch>
                </pic:blipFill>
                <pic:spPr>
                  <a:xfrm>
                    <a:off x="0" y="0"/>
                    <a:ext cx="7572375" cy="1070880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FF6238"/>
    <w:multiLevelType w:val="hybridMultilevel"/>
    <w:tmpl w:val="30A8FEB8"/>
    <w:lvl w:ilvl="0" w:tplc="1F3CB062">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E72CC1"/>
    <w:multiLevelType w:val="hybridMultilevel"/>
    <w:tmpl w:val="2082836C"/>
    <w:lvl w:ilvl="0" w:tplc="CBD4F9D6">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0223886">
    <w:abstractNumId w:val="1"/>
  </w:num>
  <w:num w:numId="2" w16cid:durableId="1757362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DDF"/>
    <w:rsid w:val="000051EF"/>
    <w:rsid w:val="00055DDF"/>
    <w:rsid w:val="000C3AF7"/>
    <w:rsid w:val="00703739"/>
    <w:rsid w:val="007C2D63"/>
    <w:rsid w:val="007E14FC"/>
    <w:rsid w:val="00813E64"/>
    <w:rsid w:val="008D5E05"/>
    <w:rsid w:val="00A15C94"/>
    <w:rsid w:val="00CD0145"/>
    <w:rsid w:val="00CF6D6E"/>
    <w:rsid w:val="00D7385F"/>
    <w:rsid w:val="00E4769C"/>
    <w:rsid w:val="00F175D2"/>
    <w:rsid w:val="00F761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09326"/>
  <w15:chartTrackingRefBased/>
  <w15:docId w15:val="{0D18E923-34DC-4201-8327-35E4D20F6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akkal Majalla" w:eastAsiaTheme="minorHAnsi" w:hAnsi="Sakkal Majalla" w:cs="Sakkal Majalla"/>
        <w:sz w:val="36"/>
        <w:szCs w:val="3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5DDF"/>
    <w:pPr>
      <w:spacing w:after="0" w:line="240" w:lineRule="auto"/>
    </w:pPr>
    <w:rPr>
      <w:rFonts w:ascii="Times New Roman" w:eastAsia="Times New Roman" w:hAnsi="Times New Roman" w:cs="Times New Roman"/>
      <w:sz w:val="24"/>
      <w:szCs w:val="24"/>
    </w:rPr>
  </w:style>
  <w:style w:type="paragraph" w:styleId="1">
    <w:name w:val="heading 1"/>
    <w:basedOn w:val="a"/>
    <w:next w:val="a"/>
    <w:link w:val="1Char"/>
    <w:autoRedefine/>
    <w:qFormat/>
    <w:rsid w:val="00703739"/>
    <w:pPr>
      <w:keepNext/>
      <w:bidi/>
      <w:outlineLvl w:val="0"/>
    </w:pPr>
    <w:rPr>
      <w:rFonts w:asciiTheme="majorBidi" w:hAnsiTheme="majorBidi" w:cstheme="majorBidi"/>
      <w:b/>
      <w:bCs/>
      <w:color w:val="323E4F" w:themeColor="text2" w:themeShade="BF"/>
      <w:sz w:val="28"/>
      <w:szCs w:val="28"/>
      <w:lang w:bidi="ar-EG"/>
    </w:rPr>
  </w:style>
  <w:style w:type="paragraph" w:styleId="2">
    <w:name w:val="heading 2"/>
    <w:basedOn w:val="a"/>
    <w:next w:val="a"/>
    <w:link w:val="2Char"/>
    <w:autoRedefine/>
    <w:unhideWhenUsed/>
    <w:qFormat/>
    <w:rsid w:val="00703739"/>
    <w:pPr>
      <w:keepNext/>
      <w:bidi/>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5DDF"/>
    <w:pPr>
      <w:tabs>
        <w:tab w:val="center" w:pos="4513"/>
        <w:tab w:val="right" w:pos="9026"/>
      </w:tabs>
    </w:pPr>
  </w:style>
  <w:style w:type="character" w:customStyle="1" w:styleId="Char">
    <w:name w:val="رأس الصفحة Char"/>
    <w:basedOn w:val="a0"/>
    <w:link w:val="a3"/>
    <w:uiPriority w:val="99"/>
    <w:rsid w:val="00055DDF"/>
  </w:style>
  <w:style w:type="paragraph" w:styleId="a4">
    <w:name w:val="footer"/>
    <w:basedOn w:val="a"/>
    <w:link w:val="Char0"/>
    <w:uiPriority w:val="99"/>
    <w:unhideWhenUsed/>
    <w:rsid w:val="00055DDF"/>
    <w:pPr>
      <w:tabs>
        <w:tab w:val="center" w:pos="4513"/>
        <w:tab w:val="right" w:pos="9026"/>
      </w:tabs>
    </w:pPr>
  </w:style>
  <w:style w:type="character" w:customStyle="1" w:styleId="Char0">
    <w:name w:val="تذييل الصفحة Char"/>
    <w:basedOn w:val="a0"/>
    <w:link w:val="a4"/>
    <w:uiPriority w:val="99"/>
    <w:rsid w:val="00055DDF"/>
  </w:style>
  <w:style w:type="character" w:customStyle="1" w:styleId="1Char">
    <w:name w:val="العنوان 1 Char"/>
    <w:basedOn w:val="a0"/>
    <w:link w:val="1"/>
    <w:rsid w:val="00703739"/>
    <w:rPr>
      <w:rFonts w:asciiTheme="majorBidi" w:eastAsia="Times New Roman" w:hAnsiTheme="majorBidi" w:cstheme="majorBidi"/>
      <w:b/>
      <w:bCs/>
      <w:color w:val="323E4F" w:themeColor="text2" w:themeShade="BF"/>
      <w:sz w:val="28"/>
      <w:szCs w:val="28"/>
      <w:lang w:bidi="ar-EG"/>
    </w:rPr>
  </w:style>
  <w:style w:type="character" w:customStyle="1" w:styleId="2Char">
    <w:name w:val="عنوان 2 Char"/>
    <w:basedOn w:val="a0"/>
    <w:link w:val="2"/>
    <w:rsid w:val="00703739"/>
    <w:rPr>
      <w:rFonts w:ascii="Times New Roman" w:eastAsia="Times New Roman" w:hAnsi="Times New Roman" w:cs="Times New Roman"/>
      <w:b/>
      <w:bCs/>
      <w:sz w:val="24"/>
      <w:szCs w:val="24"/>
    </w:rPr>
  </w:style>
  <w:style w:type="character" w:styleId="Hyperlink">
    <w:name w:val="Hyperlink"/>
    <w:uiPriority w:val="99"/>
    <w:unhideWhenUsed/>
    <w:rsid w:val="00703739"/>
    <w:rPr>
      <w:color w:val="0000FF"/>
      <w:u w:val="single"/>
    </w:rPr>
  </w:style>
  <w:style w:type="paragraph" w:styleId="10">
    <w:name w:val="toc 1"/>
    <w:basedOn w:val="a"/>
    <w:next w:val="a"/>
    <w:autoRedefine/>
    <w:uiPriority w:val="39"/>
    <w:unhideWhenUsed/>
    <w:rsid w:val="00703739"/>
    <w:pPr>
      <w:tabs>
        <w:tab w:val="right" w:leader="dot" w:pos="8630"/>
      </w:tabs>
      <w:bidi/>
      <w:spacing w:after="100"/>
    </w:pPr>
    <w:rPr>
      <w:b/>
      <w:bCs/>
      <w:noProof/>
      <w:lang w:bidi="ar-EG"/>
    </w:rPr>
  </w:style>
  <w:style w:type="paragraph" w:styleId="20">
    <w:name w:val="toc 2"/>
    <w:basedOn w:val="a"/>
    <w:next w:val="a"/>
    <w:autoRedefine/>
    <w:uiPriority w:val="39"/>
    <w:unhideWhenUsed/>
    <w:rsid w:val="00703739"/>
    <w:pPr>
      <w:spacing w:after="100"/>
      <w:ind w:left="240"/>
    </w:pPr>
  </w:style>
  <w:style w:type="paragraph" w:styleId="a5">
    <w:name w:val="No Spacing"/>
    <w:uiPriority w:val="1"/>
    <w:qFormat/>
    <w:rsid w:val="00703739"/>
    <w:pPr>
      <w:spacing w:after="0" w:line="240" w:lineRule="auto"/>
    </w:pPr>
    <w:rPr>
      <w:rFonts w:ascii="Times New Roman" w:eastAsia="Times New Roman" w:hAnsi="Times New Roman" w:cs="Times New Roman"/>
      <w:sz w:val="24"/>
      <w:szCs w:val="24"/>
    </w:rPr>
  </w:style>
  <w:style w:type="character" w:customStyle="1" w:styleId="Char1">
    <w:name w:val="سرد الفقرات Char"/>
    <w:basedOn w:val="a0"/>
    <w:link w:val="a6"/>
    <w:uiPriority w:val="34"/>
    <w:locked/>
    <w:rsid w:val="00703739"/>
    <w:rPr>
      <w:sz w:val="24"/>
      <w:szCs w:val="24"/>
    </w:rPr>
  </w:style>
  <w:style w:type="paragraph" w:styleId="a6">
    <w:name w:val="List Paragraph"/>
    <w:basedOn w:val="a"/>
    <w:link w:val="Char1"/>
    <w:uiPriority w:val="34"/>
    <w:qFormat/>
    <w:rsid w:val="00703739"/>
    <w:pPr>
      <w:ind w:left="720"/>
      <w:contextualSpacing/>
    </w:pPr>
    <w:rPr>
      <w:rFonts w:ascii="Sakkal Majalla" w:eastAsiaTheme="minorHAnsi" w:hAnsi="Sakkal Majalla" w:cs="Sakkal Majalla"/>
    </w:rPr>
  </w:style>
  <w:style w:type="table" w:styleId="a7">
    <w:name w:val="Table Grid"/>
    <w:basedOn w:val="a1"/>
    <w:uiPriority w:val="59"/>
    <w:rsid w:val="007037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rancomplex.org/arb/" TargetMode="External"/><Relationship Id="rId3" Type="http://schemas.openxmlformats.org/officeDocument/2006/relationships/settings" Target="settings.xml"/><Relationship Id="rId7" Type="http://schemas.openxmlformats.org/officeDocument/2006/relationships/hyperlink" Target="https://units.imamu.edu.sa/deanships/CENTRAL_LIBRARY/announcements/Pages/Databases.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1516</Words>
  <Characters>8646</Characters>
  <Application>Microsoft Office Word</Application>
  <DocSecurity>0</DocSecurity>
  <Lines>72</Lines>
  <Paragraphs>20</Paragraphs>
  <ScaleCrop>false</ScaleCrop>
  <Company/>
  <LinksUpToDate>false</LinksUpToDate>
  <CharactersWithSpaces>10142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OSAMA FAHAD ABDULAZIZ ALSAED</dc:creator>
  <cp:keywords/>
  <dc:description/>
  <cp:lastModifiedBy>OSAMA FAHAD ABDULAZIZ ALSAED</cp:lastModifiedBy>
  <cp:revision>2</cp:revision>
  <dcterms:created xsi:type="dcterms:W3CDTF">2024-05-05T11:41:00Z</dcterms:created>
  <dcterms:modified xsi:type="dcterms:W3CDTF">2024-05-05T11:41:00Z</dcterms:modified>
</cp:coreProperties>
</file>