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3D2F" w:rsidR="00EE490F" w:rsidP="00EE490F" w:rsidRDefault="00EE490F" w14:paraId="199DD0BC" w14:textId="7A416496">
      <w:pPr>
        <w:jc w:val="right"/>
        <w:rPr>
          <w:rFonts w:ascii="Sakkal Majalla" w:hAnsi="Sakkal Majalla" w:cs="Sakkal Majalla"/>
        </w:rPr>
      </w:pPr>
    </w:p>
    <w:p w:rsidRPr="004F3D2F" w:rsidR="00EE490F" w:rsidP="00EE490F" w:rsidRDefault="00EE490F" w14:paraId="565D7F5B" w14:textId="01E5A843">
      <w:pPr>
        <w:jc w:val="right"/>
        <w:rPr>
          <w:rFonts w:ascii="Sakkal Majalla" w:hAnsi="Sakkal Majalla" w:cs="Sakkal Majalla"/>
        </w:rPr>
      </w:pPr>
    </w:p>
    <w:p w:rsidRPr="004F3D2F" w:rsidR="00EE490F" w:rsidP="00EE490F" w:rsidRDefault="00EE490F" w14:paraId="5BEBB5B3" w14:textId="54C964BE">
      <w:pPr>
        <w:jc w:val="right"/>
        <w:rPr>
          <w:rFonts w:ascii="Sakkal Majalla" w:hAnsi="Sakkal Majalla" w:cs="Sakkal Majalla"/>
        </w:rPr>
      </w:pPr>
    </w:p>
    <w:p w:rsidRPr="004F3D2F" w:rsidR="00EE490F" w:rsidP="00EE490F" w:rsidRDefault="00EE490F" w14:paraId="7CA68697" w14:textId="6274BAA6">
      <w:pPr>
        <w:jc w:val="right"/>
        <w:rPr>
          <w:rFonts w:ascii="Sakkal Majalla" w:hAnsi="Sakkal Majalla" w:cs="Sakkal Majalla"/>
        </w:rPr>
      </w:pPr>
    </w:p>
    <w:p w:rsidRPr="004F3D2F" w:rsidR="006973C7" w:rsidP="004C5EBA" w:rsidRDefault="006973C7" w14:paraId="53249601" w14:textId="35E5CB92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6973C7" w:rsidP="004C5EBA" w:rsidRDefault="006973C7" w14:paraId="11428E29" w14:textId="10B969D1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6973C7" w:rsidP="004C5EBA" w:rsidRDefault="006973C7" w14:paraId="5E744BAF" w14:textId="7B7B4FA6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6973C7" w:rsidP="004C5EBA" w:rsidRDefault="006973C7" w14:paraId="40106FB2" w14:textId="7E11C4C2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:rsidRPr="004F3D2F" w:rsidR="004F3D2F" w:rsidP="004C5EBA" w:rsidRDefault="004F3D2F" w14:paraId="4D21F17C" w14:textId="7777777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color="4C3D8E" w:sz="2" w:space="0"/>
          <w:left w:val="single" w:color="4C3D8E" w:sz="2" w:space="0"/>
          <w:bottom w:val="single" w:color="4C3D8E" w:sz="2" w:space="0"/>
          <w:right w:val="single" w:color="4C3D8E" w:sz="2" w:space="0"/>
          <w:insideH w:val="single" w:color="4C3D8E" w:sz="2" w:space="0"/>
          <w:insideV w:val="single" w:color="4C3D8E" w:sz="2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Pr="004F3D2F" w:rsidR="00DE7BA6" w:rsidTr="2DFE459D" w14:paraId="2DC34EE8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tcMar/>
            <w:vAlign w:val="center"/>
          </w:tcPr>
          <w:p w:rsidR="5F454172" w:rsidP="5280A537" w:rsidRDefault="5F454172" w14:paraId="755107FC" w14:textId="4FF4DE04">
            <w:pPr>
              <w:pStyle w:val="a"/>
              <w:bidi w:val="1"/>
              <w:ind w:left="0"/>
              <w:jc w:val="both"/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F5496" w:themeColor="accent5" w:themeTint="FF" w:themeShade="BF"/>
                <w:sz w:val="28"/>
                <w:szCs w:val="28"/>
                <w:rtl w:val="1"/>
                <w:lang w:bidi="ar-SA"/>
              </w:rPr>
            </w:pPr>
            <w:r w:rsidRPr="5280A537" w:rsidR="5F454172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rtl w:val="1"/>
                <w:lang w:bidi="ar-SA"/>
              </w:rPr>
              <w:t xml:space="preserve">اسم </w:t>
            </w:r>
            <w:r w:rsidRPr="5280A537" w:rsidR="2E59D78D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rtl w:val="1"/>
                <w:lang w:bidi="ar-SA"/>
              </w:rPr>
              <w:t>المقرر: القيم</w:t>
            </w:r>
            <w:r w:rsidRPr="5280A537" w:rsidR="5BD6081D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rtl w:val="1"/>
                <w:lang w:bidi="ar-SA"/>
              </w:rPr>
              <w:t xml:space="preserve"> </w:t>
            </w:r>
          </w:p>
        </w:tc>
      </w:tr>
      <w:tr w:rsidRPr="004F3D2F" w:rsidR="00DE7BA6" w:rsidTr="2DFE459D" w14:paraId="59F1A6C6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tcMar/>
            <w:vAlign w:val="center"/>
          </w:tcPr>
          <w:p w:rsidR="1E0E39F8" w:rsidP="5280A537" w:rsidRDefault="1E0E39F8" w14:paraId="0963B751" w14:textId="4984F20A">
            <w:pPr>
              <w:bidi w:val="1"/>
              <w:ind w:left="0"/>
              <w:jc w:val="both"/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lang w:bidi="ar-SA"/>
              </w:rPr>
            </w:pPr>
            <w:r w:rsidRPr="5280A537" w:rsidR="1E0E39F8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rtl w:val="1"/>
                <w:lang w:bidi="ar-SA"/>
              </w:rPr>
              <w:t xml:space="preserve">رمز </w:t>
            </w:r>
            <w:r w:rsidRPr="5280A537" w:rsidR="39B8620B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rtl w:val="1"/>
                <w:lang w:bidi="ar-SA"/>
              </w:rPr>
              <w:t>المقرر: ثقف</w:t>
            </w:r>
            <w:r w:rsidRPr="5280A537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rtl w:val="1"/>
                <w:lang w:bidi="ar-SA"/>
              </w:rPr>
              <w:t xml:space="preserve"> </w:t>
            </w:r>
            <w:r w:rsidRPr="5280A537" w:rsidR="46473FF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lang w:bidi="ar-SA"/>
              </w:rPr>
              <w:t>6</w:t>
            </w:r>
            <w:r w:rsidRPr="5280A537" w:rsidR="0B08C1AF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2F5496" w:themeColor="accent5" w:themeTint="FF" w:themeShade="BF"/>
                <w:sz w:val="28"/>
                <w:szCs w:val="28"/>
                <w:lang w:bidi="ar-SA"/>
              </w:rPr>
              <w:t>514</w:t>
            </w:r>
          </w:p>
        </w:tc>
      </w:tr>
      <w:tr w:rsidRPr="004F3D2F" w:rsidR="00DE7BA6" w:rsidTr="2DFE459D" w14:paraId="2BF70378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tcMar/>
            <w:vAlign w:val="center"/>
          </w:tcPr>
          <w:p w:rsidRPr="004F3D2F" w:rsidR="00DE7BA6" w:rsidP="5280A537" w:rsidRDefault="00DE7BA6" w14:paraId="2697E348" w14:textId="6DF85AB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</w:pPr>
            <w:r w:rsidRPr="5280A537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</w:rPr>
              <w:t>البرنامج:</w:t>
            </w:r>
            <w:r w:rsidRPr="5280A537" w:rsidR="4162A09D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 </w:t>
            </w:r>
            <w:r w:rsidRPr="5280A537" w:rsidR="5F59F867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الماجستير </w:t>
            </w:r>
            <w:r w:rsidRPr="5280A537" w:rsidR="6C0BC1F2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في الثقافة الإسلامية</w:t>
            </w:r>
          </w:p>
        </w:tc>
      </w:tr>
      <w:tr w:rsidRPr="004F3D2F" w:rsidR="00DE7BA6" w:rsidTr="2DFE459D" w14:paraId="26AA206C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tcMar/>
            <w:vAlign w:val="center"/>
          </w:tcPr>
          <w:p w:rsidRPr="004F3D2F" w:rsidR="00DE7BA6" w:rsidP="5280A537" w:rsidRDefault="00DE7BA6" w14:paraId="3E4CE2EB" w14:textId="63B0C021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</w:pPr>
            <w:r w:rsidRPr="5280A537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</w:rPr>
              <w:t>القسم العلمي:</w:t>
            </w:r>
            <w:r w:rsidRPr="5280A537" w:rsidR="4162A09D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 </w:t>
            </w:r>
            <w:r w:rsidRPr="5280A537" w:rsidR="490A1E9B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الثقافة</w:t>
            </w:r>
            <w:r w:rsidRPr="5280A537" w:rsidR="490A1E9B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الاسلامية </w:t>
            </w:r>
          </w:p>
        </w:tc>
      </w:tr>
      <w:tr w:rsidRPr="004F3D2F" w:rsidR="00DE7BA6" w:rsidTr="2DFE459D" w14:paraId="1705C805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tcMar/>
            <w:vAlign w:val="center"/>
          </w:tcPr>
          <w:p w:rsidRPr="004F3D2F" w:rsidR="00DE7BA6" w:rsidP="5280A537" w:rsidRDefault="00DE7BA6" w14:paraId="67AA9AE9" w14:textId="6FABA61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</w:pPr>
            <w:r w:rsidRPr="5280A537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</w:rPr>
              <w:t>الكلية:</w:t>
            </w:r>
            <w:r w:rsidRPr="5280A537" w:rsidR="4162A09D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 </w:t>
            </w:r>
            <w:r w:rsidRPr="5280A537" w:rsidR="4162A09D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ا</w:t>
            </w:r>
            <w:r w:rsidRPr="5280A537" w:rsidR="13CEDE82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لشريعة </w:t>
            </w:r>
          </w:p>
        </w:tc>
      </w:tr>
      <w:tr w:rsidRPr="004F3D2F" w:rsidR="00DE7BA6" w:rsidTr="2DFE459D" w14:paraId="7FEB2AA5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tcMar/>
            <w:vAlign w:val="center"/>
          </w:tcPr>
          <w:p w:rsidRPr="004F3D2F" w:rsidR="00DE7BA6" w:rsidP="5280A537" w:rsidRDefault="00DE7BA6" w14:paraId="53D72675" w14:textId="0709706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</w:rPr>
            </w:pPr>
            <w:r w:rsidRPr="5280A537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</w:rPr>
              <w:t>المؤسسة:</w:t>
            </w:r>
            <w:r w:rsidRPr="5280A537" w:rsidR="4162A09D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 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جامعة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الامام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محمد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بن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سعود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>الإسلامية</w:t>
            </w:r>
            <w:r w:rsidRPr="5280A537" w:rsidR="4AF565A6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</w:t>
            </w:r>
            <w:r w:rsidRPr="5280A537" w:rsidR="4162A09D">
              <w:rPr>
                <w:rFonts w:ascii="Sakkal Majalla" w:hAnsi="Sakkal Majalla" w:cs="Sakkal Majalla"/>
                <w:color w:val="2F5496" w:themeColor="accent5" w:themeTint="FF" w:themeShade="BF"/>
                <w:sz w:val="28"/>
                <w:szCs w:val="28"/>
                <w:rtl w:val="1"/>
              </w:rPr>
              <w:t xml:space="preserve"> </w:t>
            </w:r>
          </w:p>
        </w:tc>
      </w:tr>
      <w:tr w:rsidRPr="004F3D2F" w:rsidR="00DE7BA6" w:rsidTr="2DFE459D" w14:paraId="74EF0A6D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tcMar/>
            <w:vAlign w:val="center"/>
          </w:tcPr>
          <w:p w:rsidRPr="004F3D2F" w:rsidR="00DE7BA6" w:rsidP="2DFE459D" w:rsidRDefault="00DE7BA6" w14:paraId="7BCFFB77" w14:textId="023C69F1">
            <w:pPr>
              <w:pStyle w:val="a"/>
              <w:bidi/>
              <w:spacing w:line="276" w:lineRule="auto"/>
              <w:jc w:val="lowKashida"/>
              <w:rPr>
                <w:rFonts w:ascii="Sakkal Majalla" w:hAnsi="Sakkal Majalla" w:eastAsia="Sakkal Majalla" w:cs="Sakkal Majalla"/>
                <w:noProof w:val="0"/>
                <w:sz w:val="28"/>
                <w:szCs w:val="28"/>
                <w:lang w:val="en-US"/>
              </w:rPr>
            </w:pPr>
            <w:r w:rsidRPr="2DFE459D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  <w:lang w:bidi="ar-EG"/>
              </w:rPr>
              <w:t>نسخة التوصيف</w:t>
            </w:r>
            <w:r w:rsidRPr="2DFE459D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</w:rPr>
              <w:t>:</w:t>
            </w:r>
            <w:r w:rsidRPr="2DFE459D" w:rsidR="1198C3A6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F5496" w:themeColor="accent5" w:themeTint="FF" w:themeShade="BF"/>
                <w:sz w:val="28"/>
                <w:szCs w:val="28"/>
                <w:u w:val="none"/>
                <w:rtl w:val="1"/>
                <w:lang w:val="en-US"/>
              </w:rPr>
              <w:t xml:space="preserve"> الرابعة</w:t>
            </w:r>
          </w:p>
        </w:tc>
      </w:tr>
      <w:tr w:rsidRPr="004F3D2F" w:rsidR="00DE7BA6" w:rsidTr="2DFE459D" w14:paraId="0B99F23A" w14:textId="77777777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tcMar/>
            <w:vAlign w:val="center"/>
          </w:tcPr>
          <w:p w:rsidRPr="004F3D2F" w:rsidR="00DE7BA6" w:rsidP="5280A537" w:rsidRDefault="00DE7BA6" w14:paraId="116FDDBA" w14:textId="3BFC38FA">
            <w:pPr>
              <w:pStyle w:val="a"/>
              <w:bidi/>
              <w:spacing w:line="276" w:lineRule="auto"/>
              <w:jc w:val="lowKashida"/>
              <w:rPr>
                <w:rFonts w:ascii="Sakkal Majalla" w:hAnsi="Sakkal Majalla" w:eastAsia="Sakkal Majalla" w:cs="Sakkal Majalla"/>
                <w:noProof w:val="0"/>
                <w:color w:val="2F5496" w:themeColor="accent5" w:themeTint="FF" w:themeShade="BF"/>
                <w:sz w:val="28"/>
                <w:szCs w:val="28"/>
                <w:lang w:val="en-US"/>
              </w:rPr>
            </w:pPr>
            <w:r w:rsidRPr="5280A537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</w:rPr>
              <w:t>تاريخ آخر مراجعة</w:t>
            </w:r>
            <w:r w:rsidRPr="5280A537" w:rsidR="4162A09D">
              <w:rPr>
                <w:rFonts w:ascii="Sakkal Majalla" w:hAnsi="Sakkal Majalla" w:cs="Sakkal Majalla"/>
                <w:b w:val="1"/>
                <w:bCs w:val="1"/>
                <w:color w:val="2F5496" w:themeColor="accent5" w:themeTint="FF" w:themeShade="BF"/>
                <w:sz w:val="28"/>
                <w:szCs w:val="28"/>
                <w:rtl w:val="1"/>
                <w:lang w:bidi="ar-EG"/>
              </w:rPr>
              <w:t>:</w:t>
            </w:r>
            <w:r w:rsidRPr="5280A537" w:rsidR="74B185F4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F5496" w:themeColor="accent5" w:themeTint="FF" w:themeShade="BF"/>
                <w:sz w:val="30"/>
                <w:szCs w:val="30"/>
                <w:u w:val="none"/>
                <w:rtl w:val="1"/>
                <w:lang w:val="en-US"/>
              </w:rPr>
              <w:t xml:space="preserve"> </w:t>
            </w:r>
            <w:r w:rsidRPr="5280A537" w:rsidR="74B185F4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F5496" w:themeColor="accent5" w:themeTint="FF" w:themeShade="BF"/>
                <w:sz w:val="30"/>
                <w:szCs w:val="30"/>
                <w:u w:val="none"/>
                <w:lang w:val="en-US"/>
              </w:rPr>
              <w:t>12/9/1444</w:t>
            </w:r>
            <w:r w:rsidRPr="5280A537" w:rsidR="74B185F4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F5496" w:themeColor="accent5" w:themeTint="FF" w:themeShade="BF"/>
                <w:sz w:val="30"/>
                <w:szCs w:val="30"/>
                <w:u w:val="none"/>
                <w:rtl w:val="1"/>
                <w:lang w:val="en-US"/>
              </w:rPr>
              <w:t>ه</w:t>
            </w:r>
          </w:p>
        </w:tc>
      </w:tr>
    </w:tbl>
    <w:p w:rsidRPr="004F3D2F" w:rsidR="006973C7" w:rsidP="004C5EBA" w:rsidRDefault="006973C7" w14:paraId="15FABE62" w14:textId="4EA244F0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6973C7" w:rsidP="004C5EBA" w:rsidRDefault="006973C7" w14:paraId="28DF5EA9" w14:textId="483945E5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9849A1" w:rsidRDefault="009849A1" w14:paraId="6CCE696A" w14:textId="6EEFA733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hAnsi="Sakkal Majalla" w:cs="Sakkal Majalla" w:eastAsiaTheme="minorHAnsi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Pr="004F3D2F" w:rsidR="009849A1" w:rsidP="0047284D" w:rsidRDefault="009849A1" w14:paraId="153323ED" w14:textId="31288E4E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:rsidRPr="004F3D2F" w:rsidR="0047284D" w:rsidP="00C35D93" w:rsidRDefault="009849A1" w14:paraId="26FF6492" w14:textId="61DDB563">
          <w:pPr>
            <w:pStyle w:val="10"/>
            <w:tabs>
              <w:tab w:val="right" w:leader="dot" w:pos="9628"/>
            </w:tabs>
            <w:bidi/>
            <w:rPr>
              <w:rFonts w:ascii="Sakkal Majalla" w:hAnsi="Sakkal Majalla" w:cs="Sakkal Majalla" w:eastAsiaTheme="minorEastAsi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history="1" w:anchor="_Toc135746972"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Pr="004F3D2F" w:rsidR="0047284D" w:rsidP="003266ED" w:rsidRDefault="0082469B" w14:paraId="2EC1ED9C" w14:textId="73CEE213">
          <w:pPr>
            <w:pStyle w:val="10"/>
            <w:tabs>
              <w:tab w:val="right" w:leader="dot" w:pos="9628"/>
            </w:tabs>
            <w:bidi/>
            <w:rPr>
              <w:rFonts w:ascii="Sakkal Majalla" w:hAnsi="Sakkal Majalla" w:cs="Sakkal Majalla" w:eastAsiaTheme="minorEastAsi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history="1" w:anchor="_Toc135746973"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Pr="004F3D2F" w:rsidR="0047284D" w:rsidP="0047284D" w:rsidRDefault="0082469B" w14:paraId="60C558D4" w14:textId="0E2D745B">
          <w:pPr>
            <w:pStyle w:val="10"/>
            <w:tabs>
              <w:tab w:val="right" w:leader="dot" w:pos="9628"/>
            </w:tabs>
            <w:bidi/>
            <w:rPr>
              <w:rFonts w:ascii="Sakkal Majalla" w:hAnsi="Sakkal Majalla" w:cs="Sakkal Majalla" w:eastAsiaTheme="minorEastAsi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history="1" w:anchor="_Toc135746974"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Pr="004F3D2F" w:rsidR="0047284D" w:rsidP="0047284D" w:rsidRDefault="0082469B" w14:paraId="0DEDB115" w14:textId="18BC4C17">
          <w:pPr>
            <w:pStyle w:val="10"/>
            <w:tabs>
              <w:tab w:val="right" w:leader="dot" w:pos="9628"/>
            </w:tabs>
            <w:bidi/>
            <w:rPr>
              <w:rFonts w:ascii="Sakkal Majalla" w:hAnsi="Sakkal Majalla" w:cs="Sakkal Majalla" w:eastAsiaTheme="minorEastAsi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history="1" w:anchor="_Toc135746975"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Pr="004F3D2F" w:rsidR="0047284D" w:rsidP="003266ED" w:rsidRDefault="0082469B" w14:paraId="72AF33F7" w14:textId="7C8122C3">
          <w:pPr>
            <w:pStyle w:val="10"/>
            <w:tabs>
              <w:tab w:val="right" w:leader="dot" w:pos="9628"/>
            </w:tabs>
            <w:bidi/>
            <w:rPr>
              <w:rFonts w:ascii="Sakkal Majalla" w:hAnsi="Sakkal Majalla" w:cs="Sakkal Majalla" w:eastAsiaTheme="minorEastAsi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history="1" w:anchor="_Toc135746976"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Pr="004F3D2F" w:rsidR="0047284D" w:rsidP="003266ED" w:rsidRDefault="0082469B" w14:paraId="4669738E" w14:textId="3052318F">
          <w:pPr>
            <w:pStyle w:val="10"/>
            <w:tabs>
              <w:tab w:val="right" w:leader="dot" w:pos="9628"/>
            </w:tabs>
            <w:bidi/>
            <w:rPr>
              <w:rFonts w:ascii="Sakkal Majalla" w:hAnsi="Sakkal Majalla" w:cs="Sakkal Majalla" w:eastAsiaTheme="minorEastAsi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history="1" w:anchor="_Toc135746977"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Pr="004F3D2F" w:rsidR="0047284D" w:rsidP="003266ED" w:rsidRDefault="0082469B" w14:paraId="5682ECEB" w14:textId="3B09849E">
          <w:pPr>
            <w:pStyle w:val="10"/>
            <w:tabs>
              <w:tab w:val="right" w:leader="dot" w:pos="9628"/>
            </w:tabs>
            <w:bidi/>
            <w:rPr>
              <w:rFonts w:ascii="Sakkal Majalla" w:hAnsi="Sakkal Majalla" w:cs="Sakkal Majalla" w:eastAsiaTheme="minorEastAsi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history="1" w:anchor="_Toc135746978">
            <w:r w:rsidRPr="004F3D2F" w:rsidR="0047284D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Pr="004F3D2F" w:rsidR="0047284D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Pr="004F3D2F" w:rsidR="009849A1" w:rsidP="0047284D" w:rsidRDefault="009849A1" w14:paraId="65F60307" w14:textId="77C7E782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:rsidRPr="004F3D2F" w:rsidR="002D35DE" w:rsidP="002761CB" w:rsidRDefault="002D35DE" w14:paraId="55A4358E" w14:textId="352E6DA8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3B0D84" w:rsidP="002761CB" w:rsidRDefault="003B0D84" w14:paraId="51319574" w14:textId="763F71A8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3B0D84" w:rsidP="002761CB" w:rsidRDefault="003B0D84" w14:paraId="7AF83729" w14:textId="1F6906EC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3B0D84" w:rsidP="002761CB" w:rsidRDefault="003B0D84" w14:paraId="1B3B5C49" w14:textId="4F501A1C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:rsidRPr="004F3D2F" w:rsidR="001D13E9" w:rsidP="001D13E9" w:rsidRDefault="001D13E9" w14:paraId="6AEFFB6A" w14:textId="16BFF5F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:rsidRPr="004F3D2F" w:rsidR="007074DA" w:rsidP="007074DA" w:rsidRDefault="007074DA" w14:paraId="5D4B8AA6" w14:textId="777777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:rsidRPr="004F3D2F" w:rsidR="009849A1" w:rsidRDefault="009849A1" w14:paraId="35885C7B" w14:textId="4B509E0B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:rsidR="005031B0" w:rsidP="009849A1" w:rsidRDefault="00732704" w14:paraId="31A16AAD" w14:textId="0146751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name="_Toc135746972" w:id="0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Pr="004F3D2F" w:rsidR="004605E1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Pr="004F3D2F" w:rsidR="002D458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0"/>
    </w:p>
    <w:p w:rsidR="00DD5225" w:rsidP="004B4198" w:rsidRDefault="00D40B5E" w14:paraId="2B36BF35" w14:textId="4287ED2C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hint="cs"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Pr="00E30386" w:rsidR="00DD52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hint="cs"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Pr="001F1912" w:rsidR="00DD5225" w:rsidTr="236B3F55" w14:paraId="5D1ED5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4C3D8E"/>
            <w:tcMar/>
          </w:tcPr>
          <w:p w:rsidRPr="009E6110" w:rsidR="00DD5225" w:rsidP="46318FC0" w:rsidRDefault="00DD5225" w14:paraId="6E520F38" w14:textId="3F1E79D0">
            <w:pPr>
              <w:pStyle w:val="a"/>
              <w:bidi/>
              <w:ind/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</w:pPr>
            <w:bookmarkStart w:name="_Hlk135905091" w:id="1"/>
            <w:r w:rsidRPr="236B3F55" w:rsidR="13B9E84C"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236B3F55" w:rsidR="13B9E84C">
              <w:rPr>
                <w:rFonts w:ascii="Sakkal Majalla" w:hAnsi="Sakkal Majalla" w:cs="Sakkal Majalla"/>
                <w:sz w:val="28"/>
                <w:szCs w:val="28"/>
                <w:rtl w:val="1"/>
              </w:rPr>
              <w:t xml:space="preserve">. </w:t>
            </w:r>
            <w:r w:rsidRPr="236B3F55" w:rsidR="13B9E84C">
              <w:rPr>
                <w:rFonts w:ascii="Sakkal Majalla" w:hAnsi="Sakkal Majalla" w:cs="Sakkal Majalla"/>
                <w:sz w:val="28"/>
                <w:szCs w:val="28"/>
                <w:rtl w:val="1"/>
                <w:lang w:bidi="ar-EG"/>
              </w:rPr>
              <w:t xml:space="preserve">الساعات المعتمدة: </w:t>
            </w:r>
            <w:r w:rsidRPr="236B3F55" w:rsidR="13B9E84C">
              <w:rPr>
                <w:rFonts w:ascii="Sakkal Majalla" w:hAnsi="Sakkal Majalla" w:cs="Sakkal Majalla"/>
                <w:sz w:val="28"/>
                <w:szCs w:val="28"/>
                <w:rtl w:val="1"/>
                <w:lang w:bidi="ar-EG"/>
              </w:rPr>
              <w:t>(</w:t>
            </w:r>
            <w:r w:rsidRPr="236B3F55" w:rsidR="250EAA2F">
              <w:rPr>
                <w:rFonts w:ascii="Sakkal Majalla" w:hAnsi="Sakkal Majalla" w:cs="Sakkal Majalla"/>
                <w:sz w:val="28"/>
                <w:szCs w:val="28"/>
                <w:rtl w:val="1"/>
                <w:lang w:bidi="ar-EG"/>
              </w:rPr>
              <w:t>ساعتان</w:t>
            </w:r>
            <w:r w:rsidRPr="236B3F55" w:rsidR="00E8CEC5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rtl w:val="1"/>
                <w:lang w:bidi="ar-EG"/>
              </w:rPr>
              <w:t xml:space="preserve"> في الأسبوع</w:t>
            </w:r>
            <w:r w:rsidRPr="236B3F55" w:rsidR="13B9E84C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  <w:lang w:bidi="ar-EG"/>
              </w:rPr>
              <w:t>.)</w:t>
            </w:r>
          </w:p>
        </w:tc>
      </w:tr>
      <w:tr w:rsidRPr="001F1912" w:rsidR="00DD5225" w:rsidTr="236B3F55" w14:paraId="00C78E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  <w:tcMar/>
          </w:tcPr>
          <w:p w:rsidRPr="009E6110" w:rsidR="00DD5225" w:rsidP="006E1F96" w:rsidRDefault="00DD5225" w14:paraId="02F80AEB" w14:textId="77777777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Pr="001F1912" w:rsidR="00DD5225" w:rsidTr="236B3F55" w14:paraId="479F4B2C" w14:textId="7777777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  <w:tcMar/>
          </w:tcPr>
          <w:p w:rsidRPr="009E6110" w:rsidR="00DD5225" w:rsidP="006E1F96" w:rsidRDefault="00DD5225" w14:paraId="02A9D00E" w14:textId="77777777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hint="cs"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Pr="001F1912" w:rsidR="00D40B5E" w:rsidTr="236B3F55" w14:paraId="69A864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  <w:tcMar/>
          </w:tcPr>
          <w:p w:rsidRPr="005A0806" w:rsidR="00DD5225" w:rsidP="006E1F96" w:rsidRDefault="00DD5225" w14:paraId="4513B680" w14:textId="77777777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hint="cs"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F2F2F2" w:themeFill="background1" w:themeFillShade="F2"/>
            <w:tcMar/>
          </w:tcPr>
          <w:p w:rsidRPr="005A0806" w:rsidR="00DD5225" w:rsidP="006E1F96" w:rsidRDefault="0082469B" w14:paraId="204D358D" w14:textId="77777777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806" w:rsidR="00DD5225">
                  <w:rPr>
                    <w:rFonts w:hint="cs"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Pr="005A0806" w:rsidR="00DD5225">
              <w:rPr>
                <w:rFonts w:hint="cs"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A0806" w:rsidR="00DD522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Pr="005A0806" w:rsidR="00DD5225">
              <w:rPr>
                <w:rFonts w:hint="cs"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F2F2F2" w:themeFill="background1" w:themeFillShade="F2"/>
            <w:tcMar/>
          </w:tcPr>
          <w:p w:rsidRPr="005A0806" w:rsidR="00DD5225" w:rsidP="006E1F96" w:rsidRDefault="0082469B" w14:paraId="4D0C2F06" w14:textId="77777777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hint="cs"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806" w:rsidR="00DD5225">
                  <w:rPr>
                    <w:rFonts w:hint="cs"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Pr="005A0806" w:rsidR="00DD5225">
              <w:rPr>
                <w:rFonts w:hint="cs"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A0806" w:rsidR="00DD522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Pr="005A0806" w:rsidR="00DD5225">
              <w:rPr>
                <w:rFonts w:hint="cs"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F2F2F2" w:themeFill="background1" w:themeFillShade="F2"/>
            <w:tcMar/>
          </w:tcPr>
          <w:p w:rsidRPr="005A0806" w:rsidR="00DD5225" w:rsidP="46318FC0" w:rsidRDefault="0082469B" w14:paraId="6774D9FC" w14:textId="77777777">
            <w:pPr>
              <w:pStyle w:val="a6"/>
              <w:numPr>
                <w:ilvl w:val="0"/>
                <w:numId w:val="35"/>
              </w:numPr>
              <w:shd w:val="clear" w:color="auto" w:fill="F2F2F2" w:themeFill="background1" w:themeFillShade="F2"/>
              <w:bidi w:val="1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 w:val="1"/>
              </w:rPr>
            </w:pPr>
            <w:sdt>
              <w:sdtPr>
                <w:rPr>
                  <w:rFonts w:hint="cs"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akkal Majalla" w:hAnsi="Sakkal Majalla" w:cs="Sakkal Majalla"/>
                  <w:color w:val="000000" w:themeColor="text1" w:themeTint="FF" w:themeShade="FF"/>
                  <w:sz w:val="24"/>
                  <w:szCs w:val="24"/>
                  <w:rtl w:val="1"/>
                </w:rPr>
              </w:sdtEndPr>
              <w:sdtContent>
                <w:r w:rsidRPr="005A0806" w:rsidR="2BC1FB19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 w:val="1"/>
                  </w:rPr>
                  <w:t>☐</w:t>
                </w:r>
              </w:sdtContent>
            </w:sdt>
            <w:r w:rsidRPr="46318FC0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highlight w:val="yellow"/>
                <w:rtl w:val="1"/>
              </w:rPr>
              <w:t xml:space="preserve"> </w:t>
            </w:r>
            <w:r w:rsidRPr="005A0806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 w:val="1"/>
              </w:rPr>
              <w:t>متطلب تخصص</w:t>
            </w:r>
            <w:r w:rsidRPr="005A0806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 w:val="1"/>
              </w:rPr>
              <w:t xml:space="preserve"> </w:t>
            </w:r>
            <w:r w:rsidRPr="005A0806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 w:val="1"/>
              </w:rPr>
              <w:t xml:space="preserve"> </w:t>
            </w:r>
            <w:r w:rsidRPr="005A0806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 w:val="1"/>
              </w:rPr>
              <w:t xml:space="preserve">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shd w:val="clear" w:color="auto" w:fill="F2F2F2" w:themeFill="background1" w:themeFillShade="F2"/>
            <w:tcMar/>
          </w:tcPr>
          <w:p w:rsidRPr="005A0806" w:rsidR="00DD5225" w:rsidP="006E1F96" w:rsidRDefault="0082469B" w14:paraId="08DB8C77" w14:textId="77777777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hint="cs"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806" w:rsidR="00DD5225">
                  <w:rPr>
                    <w:rFonts w:hint="cs"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Pr="005A0806" w:rsidR="00DD5225">
              <w:rPr>
                <w:rFonts w:hint="cs"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A0806" w:rsidR="00DD522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Pr="001F1912" w:rsidR="00DD5225" w:rsidTr="236B3F55" w14:paraId="05D2821A" w14:textId="77777777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  <w:tcMar/>
          </w:tcPr>
          <w:p w:rsidRPr="005A0806" w:rsidR="00DD5225" w:rsidP="006E1F96" w:rsidRDefault="00DD5225" w14:paraId="7C29658D" w14:textId="77777777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hint="cs"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1" w:type="dxa"/>
            <w:gridSpan w:val="2"/>
            <w:shd w:val="clear" w:color="auto" w:fill="F2F2F2" w:themeFill="background1" w:themeFillShade="F2"/>
            <w:tcMar/>
          </w:tcPr>
          <w:p w:rsidRPr="005A0806" w:rsidR="00DD5225" w:rsidP="46318FC0" w:rsidRDefault="0082469B" w14:paraId="5B29D618" w14:textId="77777777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highlight w:val="yellow"/>
                <w:rtl w:val="1"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akkal Majalla" w:hAnsi="Sakkal Majalla" w:cs="Sakkal Majalla"/>
                  <w:color w:val="000000" w:themeColor="text1" w:themeTint="FF" w:themeShade="FF"/>
                  <w:sz w:val="24"/>
                  <w:szCs w:val="24"/>
                  <w:rtl w:val="1"/>
                </w:rPr>
              </w:sdtEndPr>
              <w:sdtContent>
                <w:r w:rsidRPr="005A0806" w:rsidR="2BC1FB19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 w:val="1"/>
                  </w:rPr>
                  <w:t>☐</w:t>
                </w:r>
              </w:sdtContent>
            </w:sdt>
            <w:r w:rsidRPr="005A0806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 w:val="1"/>
              </w:rPr>
              <w:t xml:space="preserve"> </w:t>
            </w:r>
            <w:r w:rsidRPr="005A0806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 w:val="1"/>
              </w:rPr>
              <w:t>إ</w:t>
            </w:r>
            <w:r w:rsidRPr="46318FC0" w:rsidR="2BC1FB19">
              <w:rPr>
                <w:rFonts w:ascii="Sakkal Majalla" w:hAnsi="Sakkal Majalla" w:cs="Sakkal Majalla"/>
                <w:color w:val="000000" w:themeColor="text1"/>
                <w:sz w:val="24"/>
                <w:szCs w:val="24"/>
                <w:highlight w:val="yellow"/>
                <w:rtl w:val="1"/>
              </w:rPr>
              <w:t>جباري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F2F2F2" w:themeFill="background1" w:themeFillShade="F2"/>
            <w:tcMar/>
          </w:tcPr>
          <w:p w:rsidRPr="005A0806" w:rsidR="00DD5225" w:rsidP="006E1F96" w:rsidRDefault="0082469B" w14:paraId="6F074AEE" w14:textId="77777777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hint="cs"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806" w:rsidR="00DD5225">
                  <w:rPr>
                    <w:rFonts w:hint="cs"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Pr="005A0806" w:rsidR="00DD5225">
              <w:rPr>
                <w:rFonts w:hint="cs"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A0806" w:rsidR="00DD5225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Pr="005A0806" w:rsidR="00DD5225">
              <w:rPr>
                <w:rFonts w:hint="cs"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Pr="001F1912" w:rsidR="00DD5225" w:rsidTr="236B3F55" w14:paraId="6211ED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  <w:tcMar/>
          </w:tcPr>
          <w:p w:rsidRPr="009E6110" w:rsidR="00DD5225" w:rsidP="46318FC0" w:rsidRDefault="00DD5225" w14:paraId="77D5D9D0" w14:textId="47B9E15B">
            <w:pPr>
              <w:pStyle w:val="a"/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 w:val="1"/>
              </w:rPr>
            </w:pPr>
            <w:r w:rsidRPr="236B3F55" w:rsidR="13B9E84C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</w:rPr>
              <w:t>3</w:t>
            </w:r>
            <w:r w:rsidRPr="236B3F55" w:rsidR="13B9E84C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  <w:t xml:space="preserve">. </w:t>
            </w:r>
            <w:r w:rsidRPr="236B3F55" w:rsidR="13B9E84C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  <w:t>السنة / المستوى الذي يقدم فيه المقرر</w:t>
            </w:r>
            <w:r w:rsidRPr="236B3F55" w:rsidR="13B9E84C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  <w:t>:</w:t>
            </w:r>
            <w:r w:rsidRPr="236B3F55" w:rsidR="13B9E84C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  <w:t xml:space="preserve"> (</w:t>
            </w:r>
            <w:r w:rsidRPr="236B3F55" w:rsidR="411DCBAF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  <w:t>ال</w:t>
            </w:r>
            <w:r w:rsidRPr="236B3F55" w:rsidR="33E3FC3B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  <w:t>خامس</w:t>
            </w:r>
            <w:r w:rsidRPr="236B3F55" w:rsidR="411DCBAF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  <w:rtl w:val="1"/>
              </w:rPr>
              <w:t xml:space="preserve"> </w:t>
            </w:r>
            <w:r w:rsidRPr="236B3F55" w:rsidR="5BF73448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rtl w:val="1"/>
                <w:lang w:val="en-US" w:bidi="ar-EG"/>
              </w:rPr>
              <w:t xml:space="preserve">من السنة الأولى </w:t>
            </w:r>
            <w:r w:rsidRPr="236B3F55" w:rsidR="149AADF8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rtl w:val="1"/>
                <w:lang w:val="en-US" w:bidi="ar-EG"/>
              </w:rPr>
              <w:t>)</w:t>
            </w:r>
          </w:p>
        </w:tc>
      </w:tr>
      <w:tr w:rsidRPr="001F1912" w:rsidR="00DD5225" w:rsidTr="236B3F55" w14:paraId="52194C9B" w14:textId="7777777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  <w:tcMar/>
          </w:tcPr>
          <w:p w:rsidRPr="001F03FF" w:rsidR="00DD5225" w:rsidP="006E1F96" w:rsidRDefault="00DD5225" w14:paraId="64D17242" w14:textId="77777777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Pr="001F1912" w:rsidR="00DD5225" w:rsidTr="236B3F55" w14:paraId="08671E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  <w:tcMar/>
          </w:tcPr>
          <w:p w:rsidRPr="009E6110" w:rsidR="00DD5225" w:rsidP="236B3F55" w:rsidRDefault="00DD5225" w14:paraId="28F6354A" w14:textId="225F2FA2">
            <w:pPr>
              <w:bidi w:val="1"/>
              <w:rPr>
                <w:rFonts w:ascii="Sakkal Majalla" w:hAnsi="Sakkal Majalla" w:eastAsia="Sakkal Majalla" w:cs="Sakkal Majalla"/>
                <w:noProof w:val="0"/>
                <w:sz w:val="24"/>
                <w:szCs w:val="24"/>
                <w:lang w:bidi="ar-SA"/>
              </w:rPr>
            </w:pPr>
            <w:r w:rsidRPr="236B3F55" w:rsidR="25B4E031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rtl w:val="1"/>
                <w:lang w:bidi="ar-SA"/>
              </w:rPr>
              <w:t xml:space="preserve">يتناول المقرر القيم ومنزلتها ومصادرها وتعريفه كذلك بأنواعها وأقسامها من حيث النسبية والواقعية والتطور </w:t>
            </w:r>
            <w:r w:rsidRPr="236B3F55" w:rsidR="25B4E031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rtl w:val="1"/>
                <w:lang w:bidi="ar-SA"/>
              </w:rPr>
              <w:t>والثبات ،</w:t>
            </w:r>
            <w:r w:rsidRPr="236B3F55" w:rsidR="25B4E031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rtl w:val="1"/>
                <w:lang w:bidi="ar-SA"/>
              </w:rPr>
              <w:t xml:space="preserve"> وأنواع القيم العليا والمقارنة بين الفكر الغربي والإسلام في مجال القيم وتفوق رسالة الإسلام وسموها في ذلك.</w:t>
            </w:r>
          </w:p>
        </w:tc>
      </w:tr>
      <w:tr w:rsidRPr="001F1912" w:rsidR="00DD5225" w:rsidTr="236B3F55" w14:paraId="5513A08E" w14:textId="7777777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  <w:tcMar/>
          </w:tcPr>
          <w:p w:rsidRPr="009E6110" w:rsidR="00DD5225" w:rsidP="006E1F96" w:rsidRDefault="00DD5225" w14:paraId="76FFF980" w14:textId="77777777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name="_Hlk511560069" w:id="2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"/>
      <w:tr w:rsidRPr="001F1912" w:rsidR="00DD5225" w:rsidTr="236B3F55" w14:paraId="19A35B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  <w:tcMar/>
          </w:tcPr>
          <w:p w:rsidRPr="009E6110" w:rsidR="00DD5225" w:rsidP="46318FC0" w:rsidRDefault="00DD5225" w14:paraId="18914F7E" w14:textId="269083F0">
            <w:pPr>
              <w:pStyle w:val="a"/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 w:val="1"/>
              </w:rPr>
            </w:pPr>
            <w:r w:rsidRPr="46318FC0" w:rsidR="1FCFD4B3">
              <w:rPr>
                <w:rFonts w:ascii="Sakkal Majalla" w:hAnsi="Sakkal Majalla" w:cs="Sakkal Majalla"/>
                <w:b w:val="0"/>
                <w:bCs w:val="0"/>
                <w:color w:val="000000" w:themeColor="text1" w:themeTint="FF" w:themeShade="FF"/>
                <w:sz w:val="28"/>
                <w:szCs w:val="28"/>
                <w:rtl w:val="1"/>
              </w:rPr>
              <w:t>لايوجد</w:t>
            </w:r>
          </w:p>
        </w:tc>
      </w:tr>
      <w:tr w:rsidRPr="001F1912" w:rsidR="00DD5225" w:rsidTr="236B3F55" w14:paraId="0343013F" w14:textId="7777777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  <w:tcMar/>
          </w:tcPr>
          <w:p w:rsidRPr="00DF1E19" w:rsidR="00DD5225" w:rsidP="006E1F96" w:rsidRDefault="00DD5225" w14:paraId="2AF48FF2" w14:textId="77777777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hint="cs"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Pr="001F1912" w:rsidR="00DD5225" w:rsidTr="236B3F55" w14:paraId="02EA92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  <w:tcMar/>
          </w:tcPr>
          <w:p w:rsidRPr="009E6110" w:rsidR="00DD5225" w:rsidP="006E1F96" w:rsidRDefault="00DD5225" w14:paraId="3C93888E" w14:textId="7433D3D3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 w:val="1"/>
              </w:rPr>
            </w:pPr>
            <w:r w:rsidRPr="0FF7CF09" w:rsidR="5A443A6A">
              <w:rPr>
                <w:rFonts w:ascii="Sakkal Majalla" w:hAnsi="Sakkal Majalla" w:cs="Sakkal Majalla"/>
                <w:b w:val="0"/>
                <w:bCs w:val="0"/>
                <w:color w:val="000000" w:themeColor="text1" w:themeTint="FF" w:themeShade="FF"/>
                <w:sz w:val="28"/>
                <w:szCs w:val="28"/>
                <w:rtl w:val="1"/>
              </w:rPr>
              <w:t>لا يوجد</w:t>
            </w:r>
          </w:p>
        </w:tc>
      </w:tr>
      <w:tr w:rsidRPr="001F1912" w:rsidR="00DD5225" w:rsidTr="236B3F55" w14:paraId="7DD6F62E" w14:textId="7777777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  <w:tcMar/>
          </w:tcPr>
          <w:p w:rsidRPr="00DF1E19" w:rsidR="00DD5225" w:rsidP="006E1F96" w:rsidRDefault="00DD5225" w14:paraId="7BF19466" w14:textId="77777777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Pr="001F1912" w:rsidR="00DD5225" w:rsidTr="236B3F55" w14:paraId="6D70C1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  <w:tcMar/>
          </w:tcPr>
          <w:p w:rsidRPr="009E6110" w:rsidR="00DD5225" w:rsidP="236B3F55" w:rsidRDefault="00DD5225" w14:paraId="3AAF2D7C" w14:textId="46A18A24">
            <w:pPr>
              <w:bidi w:val="1"/>
              <w:spacing w:line="276" w:lineRule="auto"/>
              <w:jc w:val="lowKashida"/>
              <w:rPr>
                <w:rFonts w:ascii="Sakkal Majalla" w:hAnsi="Sakkal Majalla" w:eastAsia="Sakkal Majalla" w:cs="Sakkal Majalla"/>
                <w:noProof w:val="0"/>
                <w:sz w:val="24"/>
                <w:szCs w:val="24"/>
                <w:lang w:bidi="ar-SA"/>
              </w:rPr>
            </w:pPr>
            <w:r w:rsidRPr="236B3F55" w:rsidR="62AB672B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rtl w:val="1"/>
                <w:lang w:bidi="ar-SA"/>
              </w:rPr>
              <w:t xml:space="preserve">معرفة الدارس بمنزلة القيم وأهميتها في الحياة البشرية، </w:t>
            </w:r>
            <w:r w:rsidRPr="236B3F55" w:rsidR="62AB672B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rtl w:val="1"/>
                <w:lang w:bidi="ar-SA"/>
              </w:rPr>
              <w:t>وأقسامها  ،</w:t>
            </w:r>
            <w:r w:rsidRPr="236B3F55" w:rsidR="62AB672B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4"/>
                <w:szCs w:val="24"/>
                <w:rtl w:val="1"/>
                <w:lang w:bidi="ar-SA"/>
              </w:rPr>
              <w:t xml:space="preserve"> وأصالة الثقافة الإسلامية من خلال عنايتها بالقيم.</w:t>
            </w:r>
          </w:p>
        </w:tc>
      </w:tr>
      <w:bookmarkEnd w:id="1"/>
    </w:tbl>
    <w:p w:rsidRPr="00CE77C2" w:rsidR="0012733C" w:rsidP="0012733C" w:rsidRDefault="0012733C" w14:paraId="42732485" w14:textId="77777777">
      <w:pPr>
        <w:bidi/>
        <w:rPr>
          <w:sz w:val="8"/>
          <w:szCs w:val="8"/>
          <w:lang w:bidi="ar-YE"/>
        </w:rPr>
      </w:pPr>
    </w:p>
    <w:p w:rsidRPr="00DF1E19" w:rsidR="004B4198" w:rsidP="004B4198" w:rsidRDefault="00D40B5E" w14:paraId="394D414F" w14:textId="0F3B4E70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hint="cs" w:ascii="Sakkal Majalla" w:hAnsi="Sakkal Majalla" w:cs="Sakkal Majalla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hint="cs"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.</w:t>
      </w:r>
      <w:r w:rsidRPr="00171C6C" w:rsidR="004B4198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hint="cs"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Pr="000E4058" w:rsidR="004B4198" w:rsidTr="236B3F55" w14:paraId="3F6CE4A1" w14:textId="77777777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tcMar/>
            <w:vAlign w:val="center"/>
          </w:tcPr>
          <w:p w:rsidRPr="000E4058" w:rsidR="004B4198" w:rsidP="006E1F96" w:rsidRDefault="004B4198" w14:paraId="63CF3D21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tcMar/>
            <w:vAlign w:val="center"/>
          </w:tcPr>
          <w:p w:rsidRPr="000E4058" w:rsidR="004B4198" w:rsidP="006E1F96" w:rsidRDefault="004B4198" w14:paraId="2068F521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tcMar/>
            <w:vAlign w:val="center"/>
          </w:tcPr>
          <w:p w:rsidRPr="000E4058" w:rsidR="004B4198" w:rsidP="006E1F96" w:rsidRDefault="004B4198" w14:paraId="7590BA2B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tcMar/>
            <w:vAlign w:val="center"/>
          </w:tcPr>
          <w:p w:rsidRPr="000E4058" w:rsidR="004B4198" w:rsidP="006E1F96" w:rsidRDefault="004B4198" w14:paraId="4C42F2E4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Pr="000E4058" w:rsidR="004B4198" w:rsidTr="236B3F55" w14:paraId="522D77D9" w14:textId="77777777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tcMar/>
            <w:vAlign w:val="center"/>
          </w:tcPr>
          <w:p w:rsidRPr="000E4058" w:rsidR="004B4198" w:rsidP="006E1F96" w:rsidRDefault="004B4198" w14:paraId="4F8BB91F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hint="cs"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  <w:tcMar/>
          </w:tcPr>
          <w:p w:rsidRPr="00CE77C2" w:rsidR="004B4198" w:rsidP="006E1F96" w:rsidRDefault="004B4198" w14:paraId="3E49C2CA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tcMar/>
            <w:vAlign w:val="center"/>
          </w:tcPr>
          <w:p w:rsidRPr="00CE77C2" w:rsidR="004B4198" w:rsidP="236B3F55" w:rsidRDefault="004B4198" w14:paraId="2EC281C5" w14:textId="0072A15C">
            <w:pPr>
              <w:pStyle w:val="a"/>
              <w:bidi w:val="1"/>
              <w:spacing w:before="0" w:beforeAutospacing="off" w:after="0" w:afterAutospacing="off" w:line="259" w:lineRule="auto"/>
              <w:ind w:left="0" w:right="0"/>
              <w:jc w:val="center"/>
            </w:pPr>
            <w:r w:rsidRPr="236B3F55" w:rsidR="60E0FBFC"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  <w:t>24</w:t>
            </w:r>
          </w:p>
        </w:tc>
        <w:tc>
          <w:tcPr>
            <w:tcW w:w="2601" w:type="dxa"/>
            <w:shd w:val="clear" w:color="auto" w:fill="F2F2F2" w:themeFill="background1" w:themeFillShade="F2"/>
            <w:tcMar/>
            <w:vAlign w:val="center"/>
          </w:tcPr>
          <w:p w:rsidRPr="00CE77C2" w:rsidR="004B4198" w:rsidP="006E1F96" w:rsidRDefault="004B4198" w14:paraId="76F939DB" w14:textId="3CB9D787">
            <w:pPr>
              <w:bidi/>
              <w:spacing w:after="0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</w:pPr>
            <w:r w:rsidRPr="46318FC0" w:rsidR="61228FA2"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  <w:t>100%</w:t>
            </w:r>
          </w:p>
        </w:tc>
      </w:tr>
      <w:tr w:rsidRPr="000E4058" w:rsidR="004B4198" w:rsidTr="236B3F55" w14:paraId="3484E927" w14:textId="77777777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tcMar/>
            <w:vAlign w:val="center"/>
          </w:tcPr>
          <w:p w:rsidRPr="000E4058" w:rsidR="004B4198" w:rsidP="006E1F96" w:rsidRDefault="004B4198" w14:paraId="355BB240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  <w:tcMar/>
          </w:tcPr>
          <w:p w:rsidRPr="00CE77C2" w:rsidR="004B4198" w:rsidP="006E1F96" w:rsidRDefault="004B4198" w14:paraId="19D202BD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tcMar/>
            <w:vAlign w:val="center"/>
          </w:tcPr>
          <w:p w:rsidRPr="00CE77C2" w:rsidR="004B4198" w:rsidP="006E1F96" w:rsidRDefault="004B4198" w14:paraId="28BFDD0F" w14:textId="076D9C63">
            <w:pPr>
              <w:bidi/>
              <w:spacing w:after="0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</w:pPr>
            <w:r w:rsidRPr="46318FC0" w:rsidR="22811117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tcMar/>
            <w:vAlign w:val="center"/>
          </w:tcPr>
          <w:p w:rsidRPr="00CE77C2" w:rsidR="004B4198" w:rsidP="006E1F96" w:rsidRDefault="004B4198" w14:paraId="63905E77" w14:textId="45D360EB">
            <w:pPr>
              <w:bidi/>
              <w:spacing w:after="0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</w:pPr>
            <w:r w:rsidRPr="46318FC0" w:rsidR="22811117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</w:rPr>
              <w:t>-</w:t>
            </w:r>
          </w:p>
        </w:tc>
      </w:tr>
      <w:tr w:rsidRPr="000E4058" w:rsidR="004B4198" w:rsidTr="236B3F55" w14:paraId="25FF3D47" w14:textId="77777777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tcMar/>
            <w:vAlign w:val="center"/>
          </w:tcPr>
          <w:p w:rsidRPr="000E4058" w:rsidR="004B4198" w:rsidP="006E1F96" w:rsidRDefault="004B4198" w14:paraId="69F1428D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hint="cs"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  <w:tcMar/>
          </w:tcPr>
          <w:p w:rsidRPr="00CE77C2" w:rsidR="004B4198" w:rsidP="006E1F96" w:rsidRDefault="004B4198" w14:paraId="6792FCB4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:rsidRPr="00CE77C2" w:rsidR="004B4198" w:rsidP="004B4198" w:rsidRDefault="004B4198" w14:paraId="0CF56B4C" w14:textId="77777777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:rsidRPr="00CE77C2" w:rsidR="004B4198" w:rsidP="004B4198" w:rsidRDefault="004B4198" w14:paraId="3E21F749" w14:textId="77777777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tcMar/>
            <w:vAlign w:val="center"/>
          </w:tcPr>
          <w:p w:rsidRPr="00CE77C2" w:rsidR="004B4198" w:rsidP="006E1F96" w:rsidRDefault="004B4198" w14:paraId="38187998" w14:textId="5842B796">
            <w:pPr>
              <w:bidi/>
              <w:spacing w:after="0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</w:pPr>
            <w:r w:rsidRPr="46318FC0" w:rsidR="7108558B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</w:rPr>
              <w:t>--</w:t>
            </w:r>
          </w:p>
        </w:tc>
        <w:tc>
          <w:tcPr>
            <w:tcW w:w="2601" w:type="dxa"/>
            <w:shd w:val="clear" w:color="auto" w:fill="F2F2F2" w:themeFill="background1" w:themeFillShade="F2"/>
            <w:tcMar/>
            <w:vAlign w:val="center"/>
          </w:tcPr>
          <w:p w:rsidRPr="00CE77C2" w:rsidR="004B4198" w:rsidP="006E1F96" w:rsidRDefault="004B4198" w14:paraId="1DFDA066" w14:textId="14AA8A8D">
            <w:pPr>
              <w:bidi/>
              <w:spacing w:after="0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</w:pPr>
            <w:r w:rsidRPr="46318FC0" w:rsidR="7108558B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</w:rPr>
              <w:t>--</w:t>
            </w:r>
          </w:p>
        </w:tc>
      </w:tr>
      <w:tr w:rsidRPr="000E4058" w:rsidR="004B4198" w:rsidTr="236B3F55" w14:paraId="667D7506" w14:textId="77777777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tcMar/>
            <w:vAlign w:val="center"/>
          </w:tcPr>
          <w:p w:rsidRPr="000E4058" w:rsidR="004B4198" w:rsidP="006E1F96" w:rsidRDefault="004B4198" w14:paraId="4BDE8690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  <w:tcMar/>
          </w:tcPr>
          <w:p w:rsidRPr="00CE77C2" w:rsidR="004B4198" w:rsidP="006E1F96" w:rsidRDefault="004B4198" w14:paraId="32DD1DE0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tcMar/>
            <w:vAlign w:val="center"/>
          </w:tcPr>
          <w:p w:rsidRPr="00CE77C2" w:rsidR="004B4198" w:rsidP="46318FC0" w:rsidRDefault="004B4198" w14:paraId="67CFF2DD" w14:textId="20DD88CD">
            <w:pPr>
              <w:pStyle w:val="a"/>
              <w:bidi w:val="1"/>
              <w:spacing w:before="0" w:beforeAutospacing="off" w:after="0" w:afterAutospacing="off" w:line="259" w:lineRule="auto"/>
              <w:ind w:left="0" w:right="0"/>
              <w:jc w:val="center"/>
            </w:pPr>
            <w:r w:rsidRPr="46318FC0" w:rsidR="70F39E96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tcMar/>
            <w:vAlign w:val="center"/>
          </w:tcPr>
          <w:p w:rsidRPr="00CE77C2" w:rsidR="004B4198" w:rsidP="006E1F96" w:rsidRDefault="004B4198" w14:paraId="2FA4F5FB" w14:textId="66C20991">
            <w:pPr>
              <w:bidi/>
              <w:spacing w:after="0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</w:rPr>
            </w:pPr>
            <w:r w:rsidRPr="46318FC0" w:rsidR="70F39E96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</w:rPr>
              <w:t>-</w:t>
            </w:r>
          </w:p>
        </w:tc>
      </w:tr>
    </w:tbl>
    <w:p w:rsidRPr="005A0806" w:rsidR="004B4198" w:rsidP="004B4198" w:rsidRDefault="004B4198" w14:paraId="75FF5506" w14:textId="777777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:rsidRPr="004F3D2F" w:rsidR="006C0DCE" w:rsidP="00A46F7E" w:rsidRDefault="00D40B5E" w14:paraId="2B2CE322" w14:textId="65381AD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hint="cs"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Pr="004F3D2F" w:rsidR="006C0DC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4F3D2F" w:rsidR="00A46F7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hint="cs"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  <w:r w:rsidRPr="004F3D2F" w:rsidDel="00A46F7E" w:rsidR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Pr="004F3D2F" w:rsidR="006C0DCE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Pr="004F3D2F" w:rsidR="006C0DCE" w:rsidTr="5280A537" w14:paraId="6D7B8286" w14:textId="77777777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tcMar/>
            <w:vAlign w:val="center"/>
          </w:tcPr>
          <w:p w:rsidRPr="004F3D2F" w:rsidR="006C0DCE" w:rsidP="008B4C8B" w:rsidRDefault="006C0DCE" w14:paraId="589B95B7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tcMar/>
            <w:vAlign w:val="center"/>
          </w:tcPr>
          <w:p w:rsidRPr="004F3D2F" w:rsidR="006C0DCE" w:rsidP="008B4C8B" w:rsidRDefault="006C0DCE" w14:paraId="63CB85BD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tcMar/>
            <w:vAlign w:val="center"/>
          </w:tcPr>
          <w:p w:rsidRPr="004F3D2F" w:rsidR="006C0DCE" w:rsidP="008B4C8B" w:rsidRDefault="006C0DCE" w14:paraId="11D691F5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tcMar/>
            <w:vAlign w:val="center"/>
          </w:tcPr>
          <w:p w:rsidRPr="004F3D2F" w:rsidR="006C0DCE" w:rsidP="008B4C8B" w:rsidRDefault="006C0DCE" w14:paraId="6FAA25DD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Pr="004F3D2F" w:rsidR="006C0DCE" w:rsidTr="5280A537" w14:paraId="5D8E1F98" w14:textId="77777777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tcMar/>
            <w:vAlign w:val="center"/>
          </w:tcPr>
          <w:p w:rsidRPr="004F3D2F" w:rsidR="006C0DCE" w:rsidP="008B4C8B" w:rsidRDefault="006C0DCE" w14:paraId="364B369B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tcMar/>
            <w:vAlign w:val="center"/>
          </w:tcPr>
          <w:p w:rsidRPr="004F3D2F" w:rsidR="006C0DCE" w:rsidP="008B4C8B" w:rsidRDefault="006C0DCE" w14:paraId="7E7AAFBF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tcMar/>
            <w:vAlign w:val="center"/>
          </w:tcPr>
          <w:p w:rsidRPr="004F3D2F" w:rsidR="006C0DCE" w:rsidP="5280A537" w:rsidRDefault="006C0DCE" w14:paraId="43B5319D" w14:textId="0E2B1187">
            <w:pPr>
              <w:pStyle w:val="a"/>
              <w:bidi w:val="1"/>
              <w:spacing w:before="0" w:beforeAutospacing="off" w:after="0" w:afterAutospacing="off" w:line="259" w:lineRule="auto"/>
              <w:ind w:left="0" w:right="43"/>
              <w:jc w:val="center"/>
            </w:pPr>
            <w:r w:rsidRPr="5280A537" w:rsidR="7CCDFE91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lang w:bidi="ar-EG"/>
              </w:rPr>
              <w:t>24</w:t>
            </w:r>
          </w:p>
        </w:tc>
        <w:tc>
          <w:tcPr>
            <w:tcW w:w="1897" w:type="dxa"/>
            <w:shd w:val="clear" w:color="auto" w:fill="F2F2F2" w:themeFill="background1" w:themeFillShade="F2"/>
            <w:tcMar/>
            <w:vAlign w:val="center"/>
          </w:tcPr>
          <w:p w:rsidRPr="004F3D2F" w:rsidR="006C0DCE" w:rsidP="5280A537" w:rsidRDefault="006C0DCE" w14:paraId="193D3E5C" w14:textId="03DE28AA">
            <w:pPr>
              <w:pStyle w:val="a"/>
              <w:bidi w:val="1"/>
              <w:spacing w:before="0" w:beforeAutospacing="off" w:after="0" w:afterAutospacing="off" w:line="259" w:lineRule="auto"/>
              <w:ind w:left="0" w:right="43"/>
              <w:jc w:val="center"/>
            </w:pPr>
            <w:r w:rsidRPr="5280A537" w:rsidR="572823B8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lang w:bidi="ar-EG"/>
              </w:rPr>
              <w:t>100%</w:t>
            </w:r>
          </w:p>
        </w:tc>
      </w:tr>
      <w:tr w:rsidRPr="004F3D2F" w:rsidR="006C0DCE" w:rsidTr="5280A537" w14:paraId="7347A519" w14:textId="77777777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tcMar/>
            <w:vAlign w:val="center"/>
          </w:tcPr>
          <w:p w:rsidRPr="004F3D2F" w:rsidR="006C0DCE" w:rsidP="008B4C8B" w:rsidRDefault="006C0DCE" w14:paraId="305EF1B2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tcMar/>
            <w:vAlign w:val="center"/>
          </w:tcPr>
          <w:p w:rsidRPr="004F3D2F" w:rsidR="006C0DCE" w:rsidP="008B4C8B" w:rsidRDefault="006C0DCE" w14:paraId="456B0D95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tcMar/>
            <w:vAlign w:val="center"/>
          </w:tcPr>
          <w:p w:rsidRPr="004F3D2F" w:rsidR="006C0DCE" w:rsidP="5280A537" w:rsidRDefault="006C0DCE" w14:paraId="36F4F7C1" w14:textId="3593E8C1">
            <w:pPr>
              <w:bidi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5280A537" w:rsidR="37FDBF00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tcMar/>
            <w:vAlign w:val="center"/>
          </w:tcPr>
          <w:p w:rsidRPr="004F3D2F" w:rsidR="006C0DCE" w:rsidP="5280A537" w:rsidRDefault="006C0DCE" w14:paraId="6ED16CCB" w14:textId="0C18E5A7">
            <w:pPr>
              <w:bidi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5280A537" w:rsidR="54C70098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</w:tr>
      <w:tr w:rsidRPr="004F3D2F" w:rsidR="006C0DCE" w:rsidTr="5280A537" w14:paraId="5AF21E18" w14:textId="77777777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tcMar/>
            <w:vAlign w:val="center"/>
          </w:tcPr>
          <w:p w:rsidRPr="004F3D2F" w:rsidR="006C0DCE" w:rsidP="008B4C8B" w:rsidRDefault="006C0DCE" w14:paraId="1E95ABF1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tcMar/>
            <w:vAlign w:val="center"/>
          </w:tcPr>
          <w:p w:rsidRPr="004F3D2F" w:rsidR="006C0DCE" w:rsidP="008B4C8B" w:rsidRDefault="006C0DCE" w14:paraId="6EF1F9C4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tcMar/>
            <w:vAlign w:val="center"/>
          </w:tcPr>
          <w:p w:rsidRPr="004F3D2F" w:rsidR="006C0DCE" w:rsidP="5280A537" w:rsidRDefault="006C0DCE" w14:paraId="5407BD67" w14:textId="3B6C9E83">
            <w:pPr>
              <w:bidi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5280A537" w:rsidR="37FDBF00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tcMar/>
            <w:vAlign w:val="center"/>
          </w:tcPr>
          <w:p w:rsidRPr="004F3D2F" w:rsidR="006C0DCE" w:rsidP="5280A537" w:rsidRDefault="006C0DCE" w14:paraId="47F9F328" w14:textId="1462AB52">
            <w:pPr>
              <w:bidi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5280A537" w:rsidR="54C70098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</w:tr>
      <w:tr w:rsidRPr="004F3D2F" w:rsidR="006C0DCE" w:rsidTr="5280A537" w14:paraId="0157326B" w14:textId="77777777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tcMar/>
            <w:vAlign w:val="center"/>
          </w:tcPr>
          <w:p w:rsidRPr="004F3D2F" w:rsidR="006C0DCE" w:rsidP="008B4C8B" w:rsidRDefault="006C0DCE" w14:paraId="15797363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tcMar/>
            <w:vAlign w:val="center"/>
          </w:tcPr>
          <w:p w:rsidRPr="004F3D2F" w:rsidR="006C0DCE" w:rsidP="008B4C8B" w:rsidRDefault="006C0DCE" w14:paraId="6F4C4952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tcMar/>
            <w:vAlign w:val="center"/>
          </w:tcPr>
          <w:p w:rsidRPr="004F3D2F" w:rsidR="006C0DCE" w:rsidP="5280A537" w:rsidRDefault="006C0DCE" w14:paraId="5CA5BD02" w14:textId="1DDAF513">
            <w:pPr>
              <w:bidi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5280A537" w:rsidR="426D6A20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tcMar/>
            <w:vAlign w:val="center"/>
          </w:tcPr>
          <w:p w:rsidRPr="004F3D2F" w:rsidR="006C0DCE" w:rsidP="5280A537" w:rsidRDefault="006C0DCE" w14:paraId="5D50D70F" w14:textId="3204267B">
            <w:pPr>
              <w:bidi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5280A537" w:rsidR="426D6A20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</w:tr>
      <w:tr w:rsidRPr="004F3D2F" w:rsidR="006C0DCE" w:rsidTr="5280A537" w14:paraId="0709FAE1" w14:textId="77777777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tcMar/>
            <w:vAlign w:val="center"/>
          </w:tcPr>
          <w:p w:rsidRPr="004F3D2F" w:rsidR="006C0DCE" w:rsidP="008B4C8B" w:rsidRDefault="006C0DCE" w14:paraId="0935EFCB" w14:textId="77777777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tcMar/>
            <w:vAlign w:val="center"/>
          </w:tcPr>
          <w:p w:rsidRPr="004F3D2F" w:rsidR="006C0DCE" w:rsidP="00F7395C" w:rsidRDefault="006C0DCE" w14:paraId="753CE5B5" w14:textId="3152329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hint="cs" w:ascii="Sakkal Majalla" w:hAnsi="Sakkal Majalla" w:cs="Sakkal Majalla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tcMar/>
            <w:vAlign w:val="center"/>
          </w:tcPr>
          <w:p w:rsidRPr="004F3D2F" w:rsidR="006C0DCE" w:rsidP="5280A537" w:rsidRDefault="006C0DCE" w14:paraId="3C45477A" w14:textId="18699D53">
            <w:pPr>
              <w:pStyle w:val="a"/>
              <w:bidi w:val="1"/>
              <w:spacing w:before="0" w:beforeAutospacing="off" w:after="0" w:afterAutospacing="off" w:line="259" w:lineRule="auto"/>
              <w:ind w:left="0" w:right="43"/>
              <w:jc w:val="center"/>
            </w:pPr>
            <w:r w:rsidRPr="5280A537" w:rsidR="6E98F39C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tcMar/>
            <w:vAlign w:val="center"/>
          </w:tcPr>
          <w:p w:rsidRPr="004F3D2F" w:rsidR="006C0DCE" w:rsidP="5280A537" w:rsidRDefault="006C0DCE" w14:paraId="48D3F926" w14:textId="3A8585DF">
            <w:pPr>
              <w:bidi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5280A537" w:rsidR="6E98F39C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</w:tr>
      <w:tr w:rsidRPr="004F3D2F" w:rsidR="006C0DCE" w:rsidTr="5280A537" w14:paraId="487B99F6" w14:textId="77777777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tcMar/>
            <w:vAlign w:val="center"/>
          </w:tcPr>
          <w:p w:rsidRPr="004F3D2F" w:rsidR="006C0DCE" w:rsidP="006C0DCE" w:rsidRDefault="006C0DCE" w14:paraId="24EA3593" w14:textId="77777777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tcMar/>
            <w:vAlign w:val="center"/>
          </w:tcPr>
          <w:p w:rsidRPr="004F3D2F" w:rsidR="006C0DCE" w:rsidP="006C0DCE" w:rsidRDefault="006C0DCE" w14:paraId="481605D8" w14:textId="77777777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tcMar/>
            <w:vAlign w:val="center"/>
          </w:tcPr>
          <w:p w:rsidRPr="004F3D2F" w:rsidR="006C0DCE" w:rsidP="5280A537" w:rsidRDefault="006C0DCE" w14:paraId="0FEB0737" w14:textId="2420404C">
            <w:pPr>
              <w:pStyle w:val="a"/>
              <w:bidi w:val="1"/>
              <w:spacing w:before="0" w:beforeAutospacing="off" w:after="0" w:afterAutospacing="off" w:line="259" w:lineRule="auto"/>
              <w:ind w:left="0" w:right="0"/>
              <w:jc w:val="center"/>
            </w:pPr>
            <w:r w:rsidRPr="5280A537" w:rsidR="57BDF69D">
              <w:rPr>
                <w:rFonts w:ascii="Sakkal Majalla" w:hAnsi="Sakkal Majalla" w:cs="Sakkal Majalla"/>
                <w:color w:val="FFFFFF" w:themeColor="background1" w:themeTint="FF" w:themeShade="FF"/>
                <w:lang w:bidi="ar-EG"/>
              </w:rPr>
              <w:t>24</w:t>
            </w:r>
          </w:p>
        </w:tc>
        <w:tc>
          <w:tcPr>
            <w:tcW w:w="1897" w:type="dxa"/>
            <w:shd w:val="clear" w:color="auto" w:fill="52B5C2"/>
            <w:tcMar/>
            <w:vAlign w:val="center"/>
          </w:tcPr>
          <w:p w:rsidRPr="004F3D2F" w:rsidR="006C0DCE" w:rsidP="5280A537" w:rsidRDefault="006C0DCE" w14:paraId="468070FE" w14:textId="27465FAC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 w:val="1"/>
                <w:lang w:bidi="ar-EG"/>
              </w:rPr>
            </w:pPr>
            <w:r w:rsidRPr="5280A537" w:rsidR="1F16A697">
              <w:rPr>
                <w:rFonts w:ascii="Sakkal Majalla" w:hAnsi="Sakkal Majalla" w:cs="Sakkal Majalla"/>
                <w:color w:val="FFFFFF" w:themeColor="background1" w:themeTint="FF" w:themeShade="FF"/>
                <w:lang w:bidi="ar-EG"/>
              </w:rPr>
              <w:t>100%</w:t>
            </w:r>
          </w:p>
        </w:tc>
      </w:tr>
    </w:tbl>
    <w:p w:rsidRPr="004F3D2F" w:rsidR="00A4737E" w:rsidP="00A4737E" w:rsidRDefault="00A4737E" w14:paraId="24CA8249" w14:textId="07F4E81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:rsidRPr="004F3D2F" w:rsidR="006E3A65" w:rsidP="009849A1" w:rsidRDefault="006E3A65" w14:paraId="2454B126" w14:textId="3D25EA97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name="_Toc135746973" w:id="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9632" w:type="dxa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1365"/>
        <w:gridCol w:w="2063"/>
        <w:gridCol w:w="2959"/>
      </w:tblGrid>
      <w:tr w:rsidRPr="004F3D2F" w:rsidR="006E3A65" w:rsidTr="5280A537" w14:paraId="01D21B76" w14:textId="77777777">
        <w:trPr>
          <w:trHeight w:val="401"/>
          <w:tblHeader/>
          <w:tblCellSpacing w:w="7" w:type="dxa"/>
        </w:trPr>
        <w:tc>
          <w:tcPr>
            <w:tcW w:w="918" w:type="dxa"/>
            <w:shd w:val="clear" w:color="auto" w:fill="4C3D8E"/>
            <w:tcMar/>
            <w:vAlign w:val="center"/>
          </w:tcPr>
          <w:p w:rsidRPr="004F3D2F" w:rsidR="006E3A65" w:rsidP="008B4C8B" w:rsidRDefault="006E3A65" w14:paraId="6CB2688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27" w:type="dxa"/>
            <w:shd w:val="clear" w:color="auto" w:fill="4C3D8E"/>
            <w:tcMar/>
            <w:vAlign w:val="center"/>
          </w:tcPr>
          <w:p w:rsidRPr="004F3D2F" w:rsidR="006E3A65" w:rsidP="008B4C8B" w:rsidRDefault="006E3A65" w14:paraId="1361384C" w14:textId="08315A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365" w:type="dxa"/>
            <w:shd w:val="clear" w:color="auto" w:fill="4C3D8E"/>
            <w:tcMar/>
          </w:tcPr>
          <w:p w:rsidRPr="004F3D2F" w:rsidR="006E3A65" w:rsidP="008B4C8B" w:rsidRDefault="006E3A65" w14:paraId="13B97E13" w14:textId="68645F7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:rsidRPr="004F3D2F" w:rsidR="006E3A65" w:rsidP="008B4C8B" w:rsidRDefault="006E3A65" w14:paraId="4E2656C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63" w:type="dxa"/>
            <w:shd w:val="clear" w:color="auto" w:fill="4C3D8E"/>
            <w:tcMar/>
            <w:vAlign w:val="center"/>
          </w:tcPr>
          <w:p w:rsidRPr="004F3D2F" w:rsidR="006E3A65" w:rsidP="008B4C8B" w:rsidRDefault="006E3A65" w14:paraId="2FDCBD4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959" w:type="dxa"/>
            <w:shd w:val="clear" w:color="auto" w:fill="4C3D8E"/>
            <w:tcMar/>
            <w:vAlign w:val="center"/>
          </w:tcPr>
          <w:p w:rsidRPr="004F3D2F" w:rsidR="006E3A65" w:rsidP="008B4C8B" w:rsidRDefault="006E3A65" w14:paraId="42563F9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Pr="004F3D2F" w:rsidR="006E3A65" w:rsidTr="5280A537" w14:paraId="66AD43D5" w14:textId="77777777">
        <w:trPr>
          <w:tblCellSpacing w:w="7" w:type="dxa"/>
        </w:trPr>
        <w:tc>
          <w:tcPr>
            <w:tcW w:w="918" w:type="dxa"/>
            <w:shd w:val="clear" w:color="auto" w:fill="52B5C2"/>
            <w:tcMar/>
            <w:vAlign w:val="center"/>
          </w:tcPr>
          <w:p w:rsidRPr="004F3D2F" w:rsidR="006E3A65" w:rsidP="006E3A65" w:rsidRDefault="006E3A65" w14:paraId="747439A8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714" w:type="dxa"/>
            <w:gridSpan w:val="4"/>
            <w:shd w:val="clear" w:color="auto" w:fill="52B5C2"/>
            <w:tcMar/>
          </w:tcPr>
          <w:p w:rsidRPr="004F3D2F" w:rsidR="006E3A65" w:rsidP="006E3A65" w:rsidRDefault="006E3A65" w14:paraId="29D4E04A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Pr="004F3D2F" w:rsidR="006E3A65" w:rsidTr="5280A537" w14:paraId="2E821FBF" w14:textId="77777777">
        <w:trPr>
          <w:tblCellSpacing w:w="7" w:type="dxa"/>
        </w:trPr>
        <w:tc>
          <w:tcPr>
            <w:tcW w:w="918" w:type="dxa"/>
            <w:shd w:val="clear" w:color="auto" w:fill="F2F2F2" w:themeFill="background1" w:themeFillShade="F2"/>
            <w:tcMar/>
            <w:vAlign w:val="center"/>
          </w:tcPr>
          <w:p w:rsidRPr="004F3D2F" w:rsidR="006E3A65" w:rsidP="008B4C8B" w:rsidRDefault="006E3A65" w14:paraId="20103120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27" w:type="dxa"/>
            <w:shd w:val="clear" w:color="auto" w:fill="F2F2F2" w:themeFill="background1" w:themeFillShade="F2"/>
            <w:tcMar/>
            <w:vAlign w:val="center"/>
          </w:tcPr>
          <w:p w:rsidR="236B3F55" w:rsidP="5280A537" w:rsidRDefault="236B3F55" w14:paraId="40366270" w14:textId="5C182FDF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 xml:space="preserve">معرفة منزلة القيم وأهميتها في الحياة البشرية، وقيم الحق والخير </w:t>
            </w:r>
            <w:r w:rsidRPr="5280A537" w:rsidR="06C7A062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والجمال،</w:t>
            </w: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 xml:space="preserve"> وأصالة الثقافة الإسلامية من خلال عنايتها بالقيم</w:t>
            </w: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val="en-US"/>
              </w:rPr>
              <w:t>.</w:t>
            </w:r>
          </w:p>
        </w:tc>
        <w:tc>
          <w:tcPr>
            <w:tcW w:w="1365" w:type="dxa"/>
            <w:shd w:val="clear" w:color="auto" w:fill="F2F2F2" w:themeFill="background1" w:themeFillShade="F2"/>
            <w:tcMar/>
          </w:tcPr>
          <w:p w:rsidR="236B3F55" w:rsidP="236B3F55" w:rsidRDefault="236B3F55" w14:paraId="5D9D5F86" w14:textId="36898456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ع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lang w:bidi="ar-SA"/>
              </w:rPr>
              <w:t>1</w:t>
            </w:r>
          </w:p>
        </w:tc>
        <w:tc>
          <w:tcPr>
            <w:tcW w:w="2063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3EEBD924" w14:textId="38652E53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المحاضرة التفاعلية</w:t>
            </w:r>
          </w:p>
          <w:p w:rsidR="46318FC0" w:rsidP="46318FC0" w:rsidRDefault="46318FC0" w14:paraId="52FC94AE" w14:textId="522D92C5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حلقات النقاش</w:t>
            </w:r>
          </w:p>
          <w:p w:rsidR="46318FC0" w:rsidP="46318FC0" w:rsidRDefault="46318FC0" w14:paraId="0071E10D" w14:textId="4B56C0C5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التدريس القائم على البحث</w:t>
            </w:r>
          </w:p>
          <w:p w:rsidR="46318FC0" w:rsidP="46318FC0" w:rsidRDefault="46318FC0" w14:paraId="03998C44" w14:textId="01FD4AD7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الطريقة القياسية</w:t>
            </w:r>
          </w:p>
          <w:p w:rsidR="46318FC0" w:rsidP="46318FC0" w:rsidRDefault="46318FC0" w14:paraId="536A3126" w14:textId="5874917B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الطريقة الاستقرائية</w:t>
            </w:r>
          </w:p>
        </w:tc>
        <w:tc>
          <w:tcPr>
            <w:tcW w:w="2959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6FCF8E0E" w14:textId="389F8D9F">
            <w:pPr>
              <w:bidi w:val="1"/>
              <w:ind w:left="39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التقييم الشفوي.</w:t>
            </w:r>
          </w:p>
          <w:p w:rsidR="46318FC0" w:rsidP="46318FC0" w:rsidRDefault="46318FC0" w14:paraId="3F203A9F" w14:textId="335DDD2C">
            <w:pPr>
              <w:bidi w:val="1"/>
              <w:ind w:left="39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التقييم التحريري</w:t>
            </w:r>
          </w:p>
          <w:p w:rsidR="46318FC0" w:rsidP="46318FC0" w:rsidRDefault="46318FC0" w14:paraId="784641EF" w14:textId="2E8F4283">
            <w:pPr>
              <w:bidi w:val="1"/>
              <w:ind w:left="39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البحوث و أوراق العمل</w:t>
            </w:r>
          </w:p>
          <w:p w:rsidR="46318FC0" w:rsidP="46318FC0" w:rsidRDefault="46318FC0" w14:paraId="116DB15A" w14:textId="228AD131">
            <w:pPr>
              <w:bidi w:val="1"/>
              <w:ind w:left="39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المقالات والتقارير</w:t>
            </w:r>
          </w:p>
          <w:p w:rsidR="46318FC0" w:rsidP="46318FC0" w:rsidRDefault="46318FC0" w14:paraId="4E650AF3" w14:textId="48DAE339">
            <w:pPr>
              <w:bidi w:val="1"/>
              <w:ind w:left="39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المناقشة الصفية</w:t>
            </w:r>
          </w:p>
          <w:p w:rsidR="46318FC0" w:rsidP="46318FC0" w:rsidRDefault="46318FC0" w14:paraId="0DC13A5A" w14:textId="28D5B15E">
            <w:pPr>
              <w:bidi w:val="1"/>
              <w:ind w:left="39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التقييم الذاتي</w:t>
            </w:r>
          </w:p>
        </w:tc>
      </w:tr>
      <w:tr w:rsidRPr="004F3D2F" w:rsidR="006E3A65" w:rsidTr="5280A537" w14:paraId="6ECE3C3F" w14:textId="77777777">
        <w:trPr>
          <w:tblCellSpacing w:w="7" w:type="dxa"/>
        </w:trPr>
        <w:tc>
          <w:tcPr>
            <w:tcW w:w="918" w:type="dxa"/>
            <w:shd w:val="clear" w:color="auto" w:fill="52B5C2"/>
            <w:tcMar/>
            <w:vAlign w:val="center"/>
          </w:tcPr>
          <w:p w:rsidRPr="004F3D2F" w:rsidR="006E3A65" w:rsidP="006E3A65" w:rsidRDefault="006E3A65" w14:paraId="7A6263F4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714" w:type="dxa"/>
            <w:gridSpan w:val="4"/>
            <w:shd w:val="clear" w:color="auto" w:fill="52B5C2"/>
            <w:tcMar/>
          </w:tcPr>
          <w:p w:rsidRPr="004F3D2F" w:rsidR="006E3A65" w:rsidP="006E3A65" w:rsidRDefault="006E3A65" w14:paraId="2BA1873F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Pr="004F3D2F" w:rsidR="006E3A65" w:rsidTr="5280A537" w14:paraId="7E4151D5" w14:textId="77777777">
        <w:trPr>
          <w:tblCellSpacing w:w="7" w:type="dxa"/>
        </w:trPr>
        <w:tc>
          <w:tcPr>
            <w:tcW w:w="918" w:type="dxa"/>
            <w:shd w:val="clear" w:color="auto" w:fill="D9D9D9" w:themeFill="background1" w:themeFillShade="D9"/>
            <w:tcMar/>
            <w:vAlign w:val="center"/>
          </w:tcPr>
          <w:p w:rsidRPr="004F3D2F" w:rsidR="006E3A65" w:rsidP="008B4C8B" w:rsidRDefault="006E3A65" w14:paraId="78EA3E36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27" w:type="dxa"/>
            <w:shd w:val="clear" w:color="auto" w:fill="D9D9D9" w:themeFill="background1" w:themeFillShade="D9"/>
            <w:tcMar/>
            <w:vAlign w:val="center"/>
          </w:tcPr>
          <w:p w:rsidR="236B3F55" w:rsidP="236B3F55" w:rsidRDefault="236B3F55" w14:paraId="33137E55" w14:textId="6B6FF204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المقارنة بين القيم الإسلامية وقيم المنظومات المعرفية الأخرى.</w:t>
            </w:r>
          </w:p>
        </w:tc>
        <w:tc>
          <w:tcPr>
            <w:tcW w:w="1365" w:type="dxa"/>
            <w:shd w:val="clear" w:color="auto" w:fill="D9D9D9" w:themeFill="background1" w:themeFillShade="D9"/>
            <w:tcMar/>
          </w:tcPr>
          <w:p w:rsidR="236B3F55" w:rsidP="236B3F55" w:rsidRDefault="236B3F55" w14:paraId="25E58857" w14:textId="0A080F3F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م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lang w:bidi="ar-SA"/>
              </w:rPr>
              <w:t>1</w:t>
            </w:r>
          </w:p>
        </w:tc>
        <w:tc>
          <w:tcPr>
            <w:tcW w:w="2063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31A36CFC" w14:textId="1BBAD8F2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التدريس القائم على البحث.</w:t>
            </w:r>
          </w:p>
        </w:tc>
        <w:tc>
          <w:tcPr>
            <w:tcW w:w="2959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17A2475F" w14:textId="2E499CFD">
            <w:pPr>
              <w:pStyle w:val="a6"/>
              <w:numPr>
                <w:ilvl w:val="0"/>
                <w:numId w:val="36"/>
              </w:numPr>
              <w:bidi w:val="1"/>
              <w:ind w:left="181" w:hanging="1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البحوث و أوراق العمل</w:t>
            </w:r>
          </w:p>
          <w:p w:rsidR="46318FC0" w:rsidP="46318FC0" w:rsidRDefault="46318FC0" w14:paraId="6A918639" w14:textId="157E81E6">
            <w:pPr>
              <w:pStyle w:val="a6"/>
              <w:numPr>
                <w:ilvl w:val="0"/>
                <w:numId w:val="36"/>
              </w:numPr>
              <w:bidi w:val="1"/>
              <w:ind w:left="181" w:hanging="1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المقالات والتقارير</w:t>
            </w:r>
          </w:p>
          <w:p w:rsidR="46318FC0" w:rsidP="46318FC0" w:rsidRDefault="46318FC0" w14:paraId="7BBE7DCB" w14:textId="06F47790">
            <w:pPr>
              <w:pStyle w:val="a6"/>
              <w:numPr>
                <w:ilvl w:val="0"/>
                <w:numId w:val="36"/>
              </w:numPr>
              <w:bidi w:val="1"/>
              <w:ind w:left="181" w:hanging="1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المناقشة الصفية </w:t>
            </w:r>
          </w:p>
          <w:p w:rsidR="46318FC0" w:rsidP="46318FC0" w:rsidRDefault="46318FC0" w14:paraId="372C4039" w14:textId="13EAE9B8">
            <w:pPr>
              <w:pStyle w:val="a6"/>
              <w:numPr>
                <w:ilvl w:val="0"/>
                <w:numId w:val="36"/>
              </w:numPr>
              <w:bidi w:val="1"/>
              <w:ind w:left="181" w:hanging="1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مناقشة البحث</w:t>
            </w:r>
          </w:p>
        </w:tc>
      </w:tr>
      <w:tr w:rsidR="0FF7CF09" w:rsidTr="5280A537" w14:paraId="2936510D">
        <w:trPr>
          <w:tblCellSpacing w:w="7" w:type="dxa"/>
          <w:trHeight w:val="300"/>
        </w:trPr>
        <w:tc>
          <w:tcPr>
            <w:tcW w:w="918" w:type="dxa"/>
            <w:shd w:val="clear" w:color="auto" w:fill="D9D9D9" w:themeFill="background1" w:themeFillShade="D9"/>
            <w:tcMar/>
            <w:vAlign w:val="center"/>
          </w:tcPr>
          <w:p w:rsidR="18E91F9C" w:rsidP="0FF7CF09" w:rsidRDefault="18E91F9C" w14:paraId="54783313" w14:textId="6D659D92">
            <w:pPr>
              <w:pStyle w:val="a"/>
              <w:bidi w:val="1"/>
              <w:spacing w:line="240" w:lineRule="auto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</w:pPr>
            <w:r w:rsidRPr="0FF7CF09" w:rsidR="18E91F9C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27" w:type="dxa"/>
            <w:shd w:val="clear" w:color="auto" w:fill="D9D9D9" w:themeFill="background1" w:themeFillShade="D9"/>
            <w:tcMar/>
            <w:vAlign w:val="center"/>
          </w:tcPr>
          <w:p w:rsidR="236B3F55" w:rsidP="236B3F55" w:rsidRDefault="236B3F55" w14:paraId="7E6E105E" w14:textId="67090120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نقد التحولات القيمية المعاصرة وتغيراتها</w:t>
            </w:r>
          </w:p>
        </w:tc>
        <w:tc>
          <w:tcPr>
            <w:tcW w:w="1365" w:type="dxa"/>
            <w:shd w:val="clear" w:color="auto" w:fill="D9D9D9" w:themeFill="background1" w:themeFillShade="D9"/>
            <w:tcMar/>
          </w:tcPr>
          <w:p w:rsidR="236B3F55" w:rsidP="236B3F55" w:rsidRDefault="236B3F55" w14:paraId="70A07DAD" w14:textId="23547D39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م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lang w:bidi="ar-SA"/>
              </w:rPr>
              <w:t>٣</w:t>
            </w:r>
          </w:p>
        </w:tc>
        <w:tc>
          <w:tcPr>
            <w:tcW w:w="2063" w:type="dxa"/>
            <w:shd w:val="clear" w:color="auto" w:fill="D9D9D9" w:themeFill="background1" w:themeFillShade="D9"/>
            <w:tcMar/>
            <w:vAlign w:val="center"/>
          </w:tcPr>
          <w:p w:rsidR="0FF7CF09" w:rsidP="0FF7CF09" w:rsidRDefault="0FF7CF09" w14:paraId="45EF325F" w14:textId="6727A086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0FF7CF09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التدريس القائم على البحث.</w:t>
            </w:r>
          </w:p>
        </w:tc>
        <w:tc>
          <w:tcPr>
            <w:tcW w:w="2959" w:type="dxa"/>
            <w:shd w:val="clear" w:color="auto" w:fill="D9D9D9" w:themeFill="background1" w:themeFillShade="D9"/>
            <w:tcMar/>
            <w:vAlign w:val="center"/>
          </w:tcPr>
          <w:p w:rsidR="0FF7CF09" w:rsidP="0FF7CF09" w:rsidRDefault="0FF7CF09" w14:paraId="225CFB69" w14:textId="423168F3">
            <w:pPr>
              <w:pStyle w:val="a6"/>
              <w:numPr>
                <w:ilvl w:val="0"/>
                <w:numId w:val="74"/>
              </w:numPr>
              <w:bidi w:val="1"/>
              <w:ind w:left="181" w:hanging="1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0FF7CF09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البحوث القصيرة و أوراق العمل</w:t>
            </w:r>
          </w:p>
          <w:p w:rsidR="0FF7CF09" w:rsidP="0FF7CF09" w:rsidRDefault="0FF7CF09" w14:paraId="6A73CEF9" w14:textId="50D14759">
            <w:pPr>
              <w:pStyle w:val="a6"/>
              <w:numPr>
                <w:ilvl w:val="0"/>
                <w:numId w:val="74"/>
              </w:numPr>
              <w:bidi w:val="1"/>
              <w:ind w:left="181" w:hanging="1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0FF7CF09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المقالات والتقارير</w:t>
            </w:r>
          </w:p>
          <w:p w:rsidR="0FF7CF09" w:rsidP="0FF7CF09" w:rsidRDefault="0FF7CF09" w14:paraId="68643C53" w14:textId="13643F5B">
            <w:pPr>
              <w:pStyle w:val="a6"/>
              <w:numPr>
                <w:ilvl w:val="0"/>
                <w:numId w:val="74"/>
              </w:numPr>
              <w:bidi w:val="1"/>
              <w:ind w:left="181" w:hanging="1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0FF7CF09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المناقشة الصفية </w:t>
            </w:r>
          </w:p>
          <w:p w:rsidR="0FF7CF09" w:rsidP="0FF7CF09" w:rsidRDefault="0FF7CF09" w14:paraId="673AC9A3" w14:textId="509078AB">
            <w:pPr>
              <w:bidi w:val="1"/>
              <w:ind w:left="39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0FF7CF09" w:rsidR="0FF7CF09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مناقشة البحث</w:t>
            </w:r>
          </w:p>
        </w:tc>
      </w:tr>
      <w:tr w:rsidRPr="004F3D2F" w:rsidR="006E3A65" w:rsidTr="5280A537" w14:paraId="2EE7B443" w14:textId="77777777">
        <w:trPr>
          <w:trHeight w:val="402"/>
          <w:tblCellSpacing w:w="7" w:type="dxa"/>
        </w:trPr>
        <w:tc>
          <w:tcPr>
            <w:tcW w:w="918" w:type="dxa"/>
            <w:shd w:val="clear" w:color="auto" w:fill="52B5C2"/>
            <w:tcMar/>
            <w:vAlign w:val="center"/>
          </w:tcPr>
          <w:p w:rsidRPr="004F3D2F" w:rsidR="006E3A65" w:rsidP="006E3A65" w:rsidRDefault="006E3A65" w14:paraId="025010B2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714" w:type="dxa"/>
            <w:gridSpan w:val="4"/>
            <w:shd w:val="clear" w:color="auto" w:fill="52B5C2"/>
            <w:tcMar/>
          </w:tcPr>
          <w:p w:rsidRPr="004F3D2F" w:rsidR="006E3A65" w:rsidP="006E3A65" w:rsidRDefault="006E3A65" w14:paraId="549D3ADB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Pr="004F3D2F" w:rsidR="006E3A65" w:rsidTr="5280A537" w14:paraId="631410A3" w14:textId="77777777">
        <w:trPr>
          <w:tblCellSpacing w:w="7" w:type="dxa"/>
        </w:trPr>
        <w:tc>
          <w:tcPr>
            <w:tcW w:w="918" w:type="dxa"/>
            <w:shd w:val="clear" w:color="auto" w:fill="F2F2F2" w:themeFill="background1" w:themeFillShade="F2"/>
            <w:tcMar/>
            <w:vAlign w:val="center"/>
          </w:tcPr>
          <w:p w:rsidRPr="004F3D2F" w:rsidR="006E3A65" w:rsidP="008B4C8B" w:rsidRDefault="006E3A65" w14:paraId="09FB2A83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27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61A54D8B" w14:textId="06EFF1F1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 xml:space="preserve">الاستقلالية و الاعتماد على الذات </w:t>
            </w:r>
          </w:p>
        </w:tc>
        <w:tc>
          <w:tcPr>
            <w:tcW w:w="1365" w:type="dxa"/>
            <w:shd w:val="clear" w:color="auto" w:fill="F2F2F2" w:themeFill="background1" w:themeFillShade="F2"/>
            <w:tcMar/>
          </w:tcPr>
          <w:p w:rsidR="236B3F55" w:rsidP="236B3F55" w:rsidRDefault="236B3F55" w14:paraId="53481659" w14:textId="25CD911D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ق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lang w:bidi="ar-SA"/>
              </w:rPr>
              <w:t>1</w:t>
            </w:r>
          </w:p>
        </w:tc>
        <w:tc>
          <w:tcPr>
            <w:tcW w:w="2063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765AA782" w14:textId="658F72E7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حلقات النقاش</w:t>
            </w:r>
          </w:p>
          <w:p w:rsidR="46318FC0" w:rsidP="46318FC0" w:rsidRDefault="46318FC0" w14:paraId="1FFFED71" w14:textId="7FCF42B7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التدريس القائم على البحث</w:t>
            </w:r>
          </w:p>
        </w:tc>
        <w:tc>
          <w:tcPr>
            <w:tcW w:w="2959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728D7E68" w14:textId="55C92E7B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التقييم الذاتي</w:t>
            </w:r>
          </w:p>
          <w:p w:rsidR="46318FC0" w:rsidP="46318FC0" w:rsidRDefault="46318FC0" w14:paraId="468DCB27" w14:textId="3B6526CB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تقييم الأقران</w:t>
            </w:r>
          </w:p>
          <w:p w:rsidR="46318FC0" w:rsidP="46318FC0" w:rsidRDefault="46318FC0" w14:paraId="03298472" w14:textId="3554FEFE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الملاحظة ومقاييس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التقدير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(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الروبروتك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)</w:t>
            </w:r>
          </w:p>
        </w:tc>
      </w:tr>
      <w:tr w:rsidRPr="004F3D2F" w:rsidR="006E3A65" w:rsidTr="5280A537" w14:paraId="3FE4025C" w14:textId="77777777">
        <w:trPr>
          <w:tblCellSpacing w:w="7" w:type="dxa"/>
        </w:trPr>
        <w:tc>
          <w:tcPr>
            <w:tcW w:w="918" w:type="dxa"/>
            <w:shd w:val="clear" w:color="auto" w:fill="D9D9D9" w:themeFill="background1" w:themeFillShade="D9"/>
            <w:tcMar/>
            <w:vAlign w:val="center"/>
          </w:tcPr>
          <w:p w:rsidRPr="004F3D2F" w:rsidR="006E3A65" w:rsidP="008B4C8B" w:rsidRDefault="006E3A65" w14:paraId="13CF3793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27" w:type="dxa"/>
            <w:shd w:val="clear" w:color="auto" w:fill="D9D9D9" w:themeFill="background1" w:themeFillShade="D9"/>
            <w:tcMar/>
            <w:vAlign w:val="center"/>
          </w:tcPr>
          <w:p w:rsidR="236B3F55" w:rsidP="236B3F55" w:rsidRDefault="236B3F55" w14:paraId="702125FA" w14:textId="3EA175DC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ظهور الشخصية والتعبير عن الرأي</w:t>
            </w:r>
          </w:p>
        </w:tc>
        <w:tc>
          <w:tcPr>
            <w:tcW w:w="1365" w:type="dxa"/>
            <w:shd w:val="clear" w:color="auto" w:fill="D9D9D9" w:themeFill="background1" w:themeFillShade="D9"/>
            <w:tcMar/>
          </w:tcPr>
          <w:p w:rsidR="236B3F55" w:rsidP="236B3F55" w:rsidRDefault="236B3F55" w14:paraId="1C575D60" w14:textId="7731225F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ق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lang w:bidi="ar-SA"/>
              </w:rPr>
              <w:t>2</w:t>
            </w:r>
          </w:p>
        </w:tc>
        <w:tc>
          <w:tcPr>
            <w:tcW w:w="2063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5DD85D44" w14:textId="64166F5C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حلقات النقاش</w:t>
            </w:r>
          </w:p>
          <w:p w:rsidR="46318FC0" w:rsidP="46318FC0" w:rsidRDefault="46318FC0" w14:paraId="394D6AF9" w14:textId="33ADDCD9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التدريس القائم على البحث</w:t>
            </w:r>
          </w:p>
        </w:tc>
        <w:tc>
          <w:tcPr>
            <w:tcW w:w="2959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6140C8B8" w14:textId="4707B1ED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التقييم الذاتي</w:t>
            </w:r>
          </w:p>
          <w:p w:rsidR="46318FC0" w:rsidP="46318FC0" w:rsidRDefault="46318FC0" w14:paraId="6E0E97FE" w14:textId="4CACE24B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تقييم الأقران</w:t>
            </w:r>
          </w:p>
          <w:p w:rsidR="46318FC0" w:rsidP="46318FC0" w:rsidRDefault="46318FC0" w14:paraId="52856E00" w14:textId="0DC70175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الملاحظة ومقاييس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التقدير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(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الروبروتك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)</w:t>
            </w:r>
          </w:p>
        </w:tc>
      </w:tr>
      <w:tr w:rsidRPr="004F3D2F" w:rsidR="006E3A65" w:rsidTr="5280A537" w14:paraId="550AAE12" w14:textId="77777777">
        <w:trPr>
          <w:tblCellSpacing w:w="7" w:type="dxa"/>
        </w:trPr>
        <w:tc>
          <w:tcPr>
            <w:tcW w:w="918" w:type="dxa"/>
            <w:shd w:val="clear" w:color="auto" w:fill="F2F2F2" w:themeFill="background1" w:themeFillShade="F2"/>
            <w:tcMar/>
            <w:vAlign w:val="center"/>
          </w:tcPr>
          <w:p w:rsidRPr="004F3D2F" w:rsidR="006E3A65" w:rsidP="46318FC0" w:rsidRDefault="006E3A65" w14:paraId="293B6BA6" w14:textId="0607F1F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  <w:lang w:bidi="ar-EG"/>
              </w:rPr>
            </w:pPr>
            <w:r w:rsidRPr="46318FC0" w:rsidR="07BAE112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  <w:t>3.3</w:t>
            </w:r>
          </w:p>
        </w:tc>
        <w:tc>
          <w:tcPr>
            <w:tcW w:w="2327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2BCBD1DD" w14:textId="6BBBF462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 xml:space="preserve">الالتزام بالنزاهة والممارسات الأخلاقية والمهنية والأكاديمية والبحثية </w:t>
            </w:r>
          </w:p>
        </w:tc>
        <w:tc>
          <w:tcPr>
            <w:tcW w:w="1365" w:type="dxa"/>
            <w:shd w:val="clear" w:color="auto" w:fill="F2F2F2" w:themeFill="background1" w:themeFillShade="F2"/>
            <w:tcMar/>
          </w:tcPr>
          <w:p w:rsidR="236B3F55" w:rsidP="236B3F55" w:rsidRDefault="236B3F55" w14:paraId="2FA37F07" w14:textId="48ED240E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rtl w:val="1"/>
                <w:lang w:bidi="ar-SA"/>
              </w:rPr>
              <w:t>ق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8"/>
                <w:szCs w:val="28"/>
                <w:lang w:bidi="ar-SA"/>
              </w:rPr>
              <w:t>5</w:t>
            </w:r>
          </w:p>
        </w:tc>
        <w:tc>
          <w:tcPr>
            <w:tcW w:w="2063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05EB97BE" w14:textId="086778BB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حلقات النقاش</w:t>
            </w:r>
          </w:p>
          <w:p w:rsidR="46318FC0" w:rsidP="46318FC0" w:rsidRDefault="46318FC0" w14:paraId="1DC22F40" w14:textId="1BBC9C2C">
            <w:pPr>
              <w:bidi w:val="1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التدريس القائم على البحث</w:t>
            </w:r>
          </w:p>
        </w:tc>
        <w:tc>
          <w:tcPr>
            <w:tcW w:w="2959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30A4471D" w14:textId="36252305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التقييم الذاتي</w:t>
            </w:r>
          </w:p>
          <w:p w:rsidR="46318FC0" w:rsidP="46318FC0" w:rsidRDefault="46318FC0" w14:paraId="178F137B" w14:textId="622C10BA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تقييم الأقران</w:t>
            </w:r>
          </w:p>
          <w:p w:rsidR="46318FC0" w:rsidP="46318FC0" w:rsidRDefault="46318FC0" w14:paraId="19B62D3F" w14:textId="36E37E8E">
            <w:pPr>
              <w:bidi w:val="1"/>
              <w:ind w:left="39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الملاحظة ومقاييس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التقدير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(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الروبروتك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)</w:t>
            </w:r>
          </w:p>
        </w:tc>
      </w:tr>
    </w:tbl>
    <w:p w:rsidRPr="004F3D2F" w:rsidR="009849A1" w:rsidP="00A4737E" w:rsidRDefault="009849A1" w14:paraId="59795FD9" w14:textId="7B39457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:rsidRPr="004F3D2F" w:rsidR="00A4737E" w:rsidP="009849A1" w:rsidRDefault="009849A1" w14:paraId="427AC736" w14:textId="6CB408C4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:rsidRPr="004F3D2F" w:rsidR="00652624" w:rsidP="009849A1" w:rsidRDefault="00652624" w14:paraId="553BD124" w14:textId="0F1DC49A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name="_Toc135746974" w:id="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4"/>
      <w:r w:rsidR="00F7395C">
        <w:rPr>
          <w:rStyle w:val="a5"/>
          <w:rFonts w:hint="cs"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Pr="004F3D2F" w:rsidR="00E064B0" w:rsidTr="5280A537" w14:paraId="67D25FA9" w14:textId="77777777">
        <w:trPr>
          <w:trHeight w:val="461"/>
          <w:tblCellSpacing w:w="7" w:type="dxa"/>
        </w:trPr>
        <w:tc>
          <w:tcPr>
            <w:tcW w:w="579" w:type="dxa"/>
            <w:shd w:val="clear" w:color="auto" w:fill="4C3D8E"/>
            <w:tcMar/>
            <w:vAlign w:val="center"/>
          </w:tcPr>
          <w:p w:rsidRPr="004F3D2F" w:rsidR="00652624" w:rsidP="008B4C8B" w:rsidRDefault="00652624" w14:paraId="38C01C3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tcMar/>
            <w:vAlign w:val="center"/>
          </w:tcPr>
          <w:p w:rsidRPr="004F3D2F" w:rsidR="00652624" w:rsidP="008B4C8B" w:rsidRDefault="00652624" w14:paraId="3D07BE8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tcMar/>
            <w:vAlign w:val="center"/>
          </w:tcPr>
          <w:p w:rsidRPr="004F3D2F" w:rsidR="00652624" w:rsidP="008B4C8B" w:rsidRDefault="004A35ED" w14:paraId="6D260D1F" w14:textId="7C7C0E6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Pr="004F3D2F" w:rsidR="00D5202A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Pr="004F3D2F" w:rsidR="00E064B0" w:rsidTr="5280A537" w14:paraId="26CF14F5" w14:textId="77777777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tcMar/>
            <w:vAlign w:val="center"/>
          </w:tcPr>
          <w:p w:rsidRPr="004F3D2F" w:rsidR="00652624" w:rsidP="008B4C8B" w:rsidRDefault="00652624" w14:paraId="0CACCAE9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7DF280B6" w14:textId="2F379309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المدخل :</w:t>
            </w:r>
          </w:p>
          <w:p w:rsidR="236B3F55" w:rsidP="236B3F55" w:rsidRDefault="236B3F55" w14:paraId="1D179F53" w14:textId="3E544116">
            <w:pPr>
              <w:pStyle w:val="a6"/>
              <w:numPr>
                <w:ilvl w:val="0"/>
                <w:numId w:val="82"/>
              </w:num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تعريف القيم ومنزلتها ومصادرها </w:t>
            </w:r>
          </w:p>
          <w:p w:rsidR="236B3F55" w:rsidP="236B3F55" w:rsidRDefault="236B3F55" w14:paraId="71CBC83F" w14:textId="081B996F">
            <w:pPr>
              <w:pStyle w:val="a6"/>
              <w:numPr>
                <w:ilvl w:val="0"/>
                <w:numId w:val="82"/>
              </w:num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القيم والفطرة والاجتماع الإنساني</w:t>
            </w:r>
          </w:p>
        </w:tc>
        <w:tc>
          <w:tcPr>
            <w:tcW w:w="1781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4865AF34" w14:textId="5E740235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val="en-US"/>
              </w:rPr>
              <w:t>4</w:t>
            </w:r>
          </w:p>
        </w:tc>
      </w:tr>
      <w:tr w:rsidR="46318FC0" w:rsidTr="5280A537" w14:paraId="560D1E65">
        <w:trPr>
          <w:tblCellSpacing w:w="7" w:type="dxa"/>
          <w:trHeight w:val="300"/>
        </w:trPr>
        <w:tc>
          <w:tcPr>
            <w:tcW w:w="600" w:type="dxa"/>
            <w:shd w:val="clear" w:color="auto" w:fill="F2F2F2" w:themeFill="background1" w:themeFillShade="F2"/>
            <w:tcMar/>
            <w:vAlign w:val="center"/>
          </w:tcPr>
          <w:p w:rsidR="38650432" w:rsidP="46318FC0" w:rsidRDefault="38650432" w14:paraId="479580F8" w14:textId="28C7B2B5">
            <w:pPr>
              <w:pStyle w:val="a"/>
              <w:bidi w:val="1"/>
              <w:spacing w:line="240" w:lineRule="auto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  <w:lang w:bidi="ar-EG"/>
              </w:rPr>
            </w:pPr>
            <w:r w:rsidRPr="46318FC0" w:rsidR="38650432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  <w:t>2</w:t>
            </w:r>
          </w:p>
        </w:tc>
        <w:tc>
          <w:tcPr>
            <w:tcW w:w="7230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265822AB" w14:textId="66F611F6">
            <w:pPr>
              <w:pStyle w:val="a6"/>
              <w:numPr>
                <w:ilvl w:val="0"/>
                <w:numId w:val="82"/>
              </w:num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القيم بين الإطلاق والنسبية والمعيارية والواقعية والتطور والثبات</w:t>
            </w:r>
          </w:p>
        </w:tc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6BC52993" w14:textId="7D4DC34A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bidi="ar-SA"/>
              </w:rPr>
              <w:t>٤</w:t>
            </w:r>
          </w:p>
        </w:tc>
      </w:tr>
      <w:tr w:rsidR="46318FC0" w:rsidTr="5280A537" w14:paraId="0DBF0785">
        <w:trPr>
          <w:tblCellSpacing w:w="7" w:type="dxa"/>
          <w:trHeight w:val="300"/>
        </w:trPr>
        <w:tc>
          <w:tcPr>
            <w:tcW w:w="600" w:type="dxa"/>
            <w:shd w:val="clear" w:color="auto" w:fill="F2F2F2" w:themeFill="background1" w:themeFillShade="F2"/>
            <w:tcMar/>
            <w:vAlign w:val="center"/>
          </w:tcPr>
          <w:p w:rsidR="3CFDDA9F" w:rsidP="46318FC0" w:rsidRDefault="3CFDDA9F" w14:paraId="4FFBA633" w14:textId="73201DE9">
            <w:pPr>
              <w:pStyle w:val="a"/>
              <w:bidi w:val="1"/>
              <w:spacing w:line="240" w:lineRule="auto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  <w:lang w:bidi="ar-EG"/>
              </w:rPr>
            </w:pPr>
            <w:r w:rsidRPr="46318FC0" w:rsidR="3CFDDA9F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  <w:t>3</w:t>
            </w:r>
          </w:p>
        </w:tc>
        <w:tc>
          <w:tcPr>
            <w:tcW w:w="7230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4C4B906E" w14:textId="4F414BBF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-</w:t>
            </w:r>
            <w:r w:rsidRPr="236B3F55" w:rsidR="236B3F55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 أقسام القيم</w:t>
            </w:r>
            <w:r w:rsidRPr="236B3F55" w:rsidR="236B3F55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:</w:t>
            </w:r>
          </w:p>
          <w:p w:rsidR="236B3F55" w:rsidP="236B3F55" w:rsidRDefault="236B3F55" w14:paraId="22D4D549" w14:textId="4EE654F3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bidi="ar-SA"/>
              </w:rPr>
              <w:t>١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)  قيمة الحق</w:t>
            </w:r>
          </w:p>
          <w:p w:rsidR="236B3F55" w:rsidP="236B3F55" w:rsidRDefault="236B3F55" w14:paraId="302030E5" w14:textId="392ADC1C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bidi="ar-SA"/>
              </w:rPr>
              <w:t>٢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) 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 قيمة الخير </w:t>
            </w:r>
          </w:p>
          <w:p w:rsidR="236B3F55" w:rsidP="236B3F55" w:rsidRDefault="236B3F55" w14:paraId="7B17F7A0" w14:textId="373C0C81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bidi="ar-SA"/>
              </w:rPr>
              <w:t>٣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) </w:t>
            </w: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قيمة الجمال</w:t>
            </w:r>
          </w:p>
        </w:tc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7F795F7C" w14:textId="4B1E24B0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val="en-US"/>
              </w:rPr>
              <w:t>6</w:t>
            </w:r>
          </w:p>
        </w:tc>
      </w:tr>
      <w:tr w:rsidR="46318FC0" w:rsidTr="5280A537" w14:paraId="724371DD">
        <w:trPr>
          <w:tblCellSpacing w:w="7" w:type="dxa"/>
          <w:trHeight w:val="300"/>
        </w:trPr>
        <w:tc>
          <w:tcPr>
            <w:tcW w:w="600" w:type="dxa"/>
            <w:shd w:val="clear" w:color="auto" w:fill="F2F2F2" w:themeFill="background1" w:themeFillShade="F2"/>
            <w:tcMar/>
            <w:vAlign w:val="center"/>
          </w:tcPr>
          <w:p w:rsidR="35338E8F" w:rsidP="46318FC0" w:rsidRDefault="35338E8F" w14:paraId="7D4BDFC2" w14:textId="60019B70">
            <w:pPr>
              <w:pStyle w:val="a"/>
              <w:bidi w:val="1"/>
              <w:spacing w:line="240" w:lineRule="auto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  <w:lang w:bidi="ar-EG"/>
              </w:rPr>
            </w:pPr>
            <w:r w:rsidRPr="46318FC0" w:rsidR="35338E8F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  <w:t>4</w:t>
            </w:r>
          </w:p>
        </w:tc>
        <w:tc>
          <w:tcPr>
            <w:tcW w:w="7230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4143159B" w14:textId="4D354EED">
            <w:pPr>
              <w:pStyle w:val="a6"/>
              <w:numPr>
                <w:ilvl w:val="0"/>
                <w:numId w:val="82"/>
              </w:num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القيم في الفكر الغربي </w:t>
            </w: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 xml:space="preserve"> </w:t>
            </w:r>
          </w:p>
          <w:p w:rsidR="236B3F55" w:rsidP="236B3F55" w:rsidRDefault="236B3F55" w14:paraId="364CA807" w14:textId="336C136C">
            <w:pPr>
              <w:pStyle w:val="a6"/>
              <w:numPr>
                <w:ilvl w:val="0"/>
                <w:numId w:val="82"/>
              </w:num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5280A537" w:rsidR="4155480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المقارنة بين القيم الإسلامية والقيم في الفكر الغربية</w:t>
            </w:r>
          </w:p>
        </w:tc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="236B3F55" w:rsidP="236B3F55" w:rsidRDefault="236B3F55" w14:paraId="45ABFE8A" w14:textId="57D568C5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236B3F55" w:rsidR="236B3F55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val="en-US"/>
              </w:rPr>
              <w:t>6</w:t>
            </w:r>
          </w:p>
        </w:tc>
      </w:tr>
      <w:tr w:rsidR="5280A537" w:rsidTr="5280A537" w14:paraId="78876549">
        <w:trPr>
          <w:tblCellSpacing w:w="7" w:type="dxa"/>
          <w:trHeight w:val="300"/>
        </w:trPr>
        <w:tc>
          <w:tcPr>
            <w:tcW w:w="600" w:type="dxa"/>
            <w:shd w:val="clear" w:color="auto" w:fill="F2F2F2" w:themeFill="background1" w:themeFillShade="F2"/>
            <w:tcMar/>
            <w:vAlign w:val="center"/>
          </w:tcPr>
          <w:p w:rsidR="3B72E3C3" w:rsidP="5280A537" w:rsidRDefault="3B72E3C3" w14:paraId="3EB0364B" w14:textId="10164256">
            <w:pPr>
              <w:pStyle w:val="a"/>
              <w:bidi w:val="1"/>
              <w:spacing w:line="240" w:lineRule="auto"/>
              <w:jc w:val="center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</w:pPr>
            <w:r w:rsidRPr="5280A537" w:rsidR="3B72E3C3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  <w:t>5</w:t>
            </w:r>
          </w:p>
        </w:tc>
        <w:tc>
          <w:tcPr>
            <w:tcW w:w="7230" w:type="dxa"/>
            <w:shd w:val="clear" w:color="auto" w:fill="F2F2F2" w:themeFill="background1" w:themeFillShade="F2"/>
            <w:tcMar/>
            <w:vAlign w:val="center"/>
          </w:tcPr>
          <w:p w:rsidR="3B72E3C3" w:rsidP="5280A537" w:rsidRDefault="3B72E3C3" w14:paraId="620A1F9B" w14:textId="1A4070E2">
            <w:pPr>
              <w:pStyle w:val="a"/>
              <w:bidi w:val="1"/>
              <w:ind w:left="0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</w:pPr>
            <w:r w:rsidRPr="5280A537" w:rsidR="3B72E3C3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- التحولات القيمية المعاصرة وتغيراتها</w:t>
            </w:r>
          </w:p>
          <w:p w:rsidR="3B72E3C3" w:rsidP="5280A537" w:rsidRDefault="3B72E3C3" w14:paraId="11B0508F" w14:textId="3344E6F9">
            <w:pPr>
              <w:pStyle w:val="a"/>
              <w:bidi w:val="1"/>
              <w:ind w:left="0"/>
              <w:jc w:val="lowKashida"/>
            </w:pPr>
            <w:r w:rsidRPr="5280A537" w:rsidR="3B72E3C3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-صراع القيم</w:t>
            </w:r>
          </w:p>
        </w:tc>
        <w:tc>
          <w:tcPr>
            <w:tcW w:w="1802" w:type="dxa"/>
            <w:shd w:val="clear" w:color="auto" w:fill="F2F2F2" w:themeFill="background1" w:themeFillShade="F2"/>
            <w:tcMar/>
            <w:vAlign w:val="center"/>
          </w:tcPr>
          <w:p w:rsidR="3B72E3C3" w:rsidP="5280A537" w:rsidRDefault="3B72E3C3" w14:paraId="0F69D99C" w14:textId="6A02224C">
            <w:pPr>
              <w:pStyle w:val="a"/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val="en-US"/>
              </w:rPr>
            </w:pPr>
            <w:r w:rsidRPr="5280A537" w:rsidR="3B72E3C3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lang w:val="en-US"/>
              </w:rPr>
              <w:t>4</w:t>
            </w:r>
          </w:p>
        </w:tc>
      </w:tr>
      <w:tr w:rsidRPr="004F3D2F" w:rsidR="00E064B0" w:rsidTr="5280A537" w14:paraId="6DC81E57" w14:textId="77777777">
        <w:trPr>
          <w:trHeight w:val="375"/>
          <w:tblCellSpacing w:w="7" w:type="dxa"/>
        </w:trPr>
        <w:tc>
          <w:tcPr>
            <w:tcW w:w="7809" w:type="dxa"/>
            <w:gridSpan w:val="2"/>
            <w:shd w:val="clear" w:color="auto" w:fill="52B5C2"/>
            <w:tcMar/>
            <w:vAlign w:val="center"/>
          </w:tcPr>
          <w:p w:rsidRPr="004F3D2F" w:rsidR="00652624" w:rsidP="00652624" w:rsidRDefault="00652624" w14:paraId="4DF5D56E" w14:textId="77777777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tcMar/>
            <w:vAlign w:val="center"/>
          </w:tcPr>
          <w:p w:rsidRPr="004F3D2F" w:rsidR="00652624" w:rsidP="236B3F55" w:rsidRDefault="00652624" w14:paraId="6B09B094" w14:textId="10CE4141">
            <w:pPr>
              <w:pStyle w:val="a"/>
              <w:bidi w:val="1"/>
              <w:spacing w:before="0" w:beforeAutospacing="off" w:after="0" w:afterAutospacing="off" w:line="259" w:lineRule="auto"/>
              <w:ind w:left="0" w:right="0"/>
              <w:jc w:val="center"/>
            </w:pPr>
            <w:r w:rsidRPr="236B3F55" w:rsidR="6AA87B60">
              <w:rPr>
                <w:rFonts w:ascii="Sakkal Majalla" w:hAnsi="Sakkal Majalla" w:cs="Sakkal Majalla"/>
                <w:color w:val="FFFFFF" w:themeColor="background1" w:themeTint="FF" w:themeShade="FF"/>
                <w:sz w:val="28"/>
                <w:szCs w:val="28"/>
              </w:rPr>
              <w:t>24</w:t>
            </w:r>
          </w:p>
        </w:tc>
      </w:tr>
    </w:tbl>
    <w:p w:rsidRPr="004F3D2F" w:rsidR="00A4737E" w:rsidP="00A4737E" w:rsidRDefault="00A4737E" w14:paraId="75D014F3" w14:textId="4AC0B7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:rsidRPr="004F3D2F" w:rsidR="00E434B1" w:rsidP="009849A1" w:rsidRDefault="00E434B1" w14:paraId="1414BBEE" w14:textId="19EDFC2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name="_Toc135746975" w:id="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5"/>
      <w:r w:rsidR="00F7395C">
        <w:rPr>
          <w:rStyle w:val="a5"/>
          <w:rFonts w:hint="cs"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Pr="004F3D2F" w:rsidR="00E434B1" w:rsidTr="46318FC0" w14:paraId="61FC46DF" w14:textId="77777777">
        <w:trPr>
          <w:tblHeader/>
          <w:tblCellSpacing w:w="7" w:type="dxa"/>
        </w:trPr>
        <w:tc>
          <w:tcPr>
            <w:tcW w:w="464" w:type="dxa"/>
            <w:shd w:val="clear" w:color="auto" w:fill="4C3D8E"/>
            <w:tcMar/>
            <w:vAlign w:val="center"/>
          </w:tcPr>
          <w:p w:rsidRPr="004F3D2F" w:rsidR="00E434B1" w:rsidP="008B4C8B" w:rsidRDefault="00E434B1" w14:paraId="0C768A0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tcMar/>
            <w:vAlign w:val="center"/>
          </w:tcPr>
          <w:p w:rsidRPr="004F3D2F" w:rsidR="00E434B1" w:rsidP="008B4C8B" w:rsidRDefault="00E434B1" w14:paraId="3A9ADDD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tcMar/>
            <w:vAlign w:val="center"/>
          </w:tcPr>
          <w:p w:rsidRPr="004F3D2F" w:rsidR="00E434B1" w:rsidP="008B4C8B" w:rsidRDefault="00E434B1" w14:paraId="623DE67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:rsidRPr="00BD545C" w:rsidR="00E434B1" w:rsidP="008B4C8B" w:rsidRDefault="00E434B1" w14:paraId="7BBFCEB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tcMar/>
            <w:vAlign w:val="center"/>
          </w:tcPr>
          <w:p w:rsidRPr="004F3D2F" w:rsidR="00E434B1" w:rsidP="008B4C8B" w:rsidRDefault="00E434B1" w14:paraId="086AB1C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:rsidRPr="004F3D2F" w:rsidR="00E434B1" w:rsidP="008B4C8B" w:rsidRDefault="00E434B1" w14:paraId="0033E59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Pr="004F3D2F" w:rsidR="00E434B1" w:rsidTr="46318FC0" w14:paraId="76F00AF6" w14:textId="77777777">
        <w:trPr>
          <w:trHeight w:val="260"/>
          <w:tblCellSpacing w:w="7" w:type="dxa"/>
        </w:trPr>
        <w:tc>
          <w:tcPr>
            <w:tcW w:w="464" w:type="dxa"/>
            <w:shd w:val="clear" w:color="auto" w:fill="F2F2F2" w:themeFill="background1" w:themeFillShade="F2"/>
            <w:tcMar/>
            <w:vAlign w:val="center"/>
          </w:tcPr>
          <w:p w:rsidRPr="004F3D2F" w:rsidR="00E434B1" w:rsidP="008B4C8B" w:rsidRDefault="00E434B1" w14:paraId="2637B181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  <w:tcMar/>
          </w:tcPr>
          <w:p w:rsidR="46318FC0" w:rsidP="46318FC0" w:rsidRDefault="46318FC0" w14:paraId="442EA5A1" w14:textId="3E07EECB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Style w:val="normaltextrun"/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الأنشطة</w:t>
            </w:r>
            <w:r w:rsidRPr="46318FC0" w:rsidR="46318FC0">
              <w:rPr>
                <w:rStyle w:val="normaltextrun"/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val="en-US"/>
              </w:rPr>
              <w:t xml:space="preserve"> " </w:t>
            </w:r>
            <w:r w:rsidRPr="46318FC0" w:rsidR="46318FC0">
              <w:rPr>
                <w:rStyle w:val="normaltextrun"/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البحث</w:t>
            </w:r>
            <w:r w:rsidRPr="46318FC0" w:rsidR="46318FC0">
              <w:rPr>
                <w:rStyle w:val="normaltextrun"/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val="en-US"/>
              </w:rPr>
              <w:t xml:space="preserve"> ..  </w:t>
            </w:r>
            <w:r w:rsidRPr="46318FC0" w:rsidR="46318FC0">
              <w:rPr>
                <w:rStyle w:val="normaltextrun"/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حلقات النقاش</w:t>
            </w:r>
            <w:r w:rsidRPr="46318FC0" w:rsidR="46318FC0">
              <w:rPr>
                <w:rStyle w:val="normaltextrun"/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val="en-US"/>
              </w:rPr>
              <w:t xml:space="preserve"> " </w:t>
            </w:r>
            <w:r w:rsidRPr="46318FC0" w:rsidR="46318FC0">
              <w:rPr>
                <w:rStyle w:val="eop"/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val="en-US"/>
              </w:rPr>
              <w:t> </w:t>
            </w:r>
          </w:p>
        </w:tc>
        <w:tc>
          <w:tcPr>
            <w:tcW w:w="1710" w:type="dxa"/>
            <w:shd w:val="clear" w:color="auto" w:fill="F2F2F2" w:themeFill="background1" w:themeFillShade="F2"/>
            <w:tcMar/>
          </w:tcPr>
          <w:p w:rsidR="46318FC0" w:rsidP="46318FC0" w:rsidRDefault="46318FC0" w14:paraId="19C42337" w14:textId="55D34476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مستمر على مدار الفصل</w:t>
            </w:r>
          </w:p>
        </w:tc>
        <w:tc>
          <w:tcPr>
            <w:tcW w:w="1993" w:type="dxa"/>
            <w:shd w:val="clear" w:color="auto" w:fill="F2F2F2" w:themeFill="background1" w:themeFillShade="F2"/>
            <w:tcMar/>
          </w:tcPr>
          <w:p w:rsidR="46318FC0" w:rsidP="46318FC0" w:rsidRDefault="46318FC0" w14:paraId="12340B12" w14:textId="20970CA9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30%</w:t>
            </w:r>
          </w:p>
        </w:tc>
      </w:tr>
      <w:tr w:rsidRPr="004F3D2F" w:rsidR="00E434B1" w:rsidTr="46318FC0" w14:paraId="74E15B81" w14:textId="77777777">
        <w:trPr>
          <w:trHeight w:val="260"/>
          <w:tblCellSpacing w:w="7" w:type="dxa"/>
        </w:trPr>
        <w:tc>
          <w:tcPr>
            <w:tcW w:w="464" w:type="dxa"/>
            <w:shd w:val="clear" w:color="auto" w:fill="D9D9D9" w:themeFill="background1" w:themeFillShade="D9"/>
            <w:tcMar/>
            <w:vAlign w:val="center"/>
          </w:tcPr>
          <w:p w:rsidRPr="004F3D2F" w:rsidR="00E434B1" w:rsidP="008B4C8B" w:rsidRDefault="00E434B1" w14:paraId="71E1735A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  <w:tcMar/>
          </w:tcPr>
          <w:p w:rsidR="46318FC0" w:rsidP="46318FC0" w:rsidRDefault="46318FC0" w14:paraId="34EBDAAF" w14:textId="25F6CF09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الحضور والمناقشة</w:t>
            </w:r>
          </w:p>
        </w:tc>
        <w:tc>
          <w:tcPr>
            <w:tcW w:w="1710" w:type="dxa"/>
            <w:shd w:val="clear" w:color="auto" w:fill="D9D9D9" w:themeFill="background1" w:themeFillShade="D9"/>
            <w:tcMar/>
          </w:tcPr>
          <w:p w:rsidR="46318FC0" w:rsidP="46318FC0" w:rsidRDefault="46318FC0" w14:paraId="516E4058" w14:textId="2AD714D7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مستمر على مدار الفصل</w:t>
            </w:r>
          </w:p>
        </w:tc>
        <w:tc>
          <w:tcPr>
            <w:tcW w:w="1993" w:type="dxa"/>
            <w:shd w:val="clear" w:color="auto" w:fill="D9D9D9" w:themeFill="background1" w:themeFillShade="D9"/>
            <w:tcMar/>
          </w:tcPr>
          <w:p w:rsidR="46318FC0" w:rsidP="46318FC0" w:rsidRDefault="46318FC0" w14:paraId="246721C3" w14:textId="1DE35BC6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30%</w:t>
            </w:r>
          </w:p>
        </w:tc>
      </w:tr>
      <w:tr w:rsidRPr="004F3D2F" w:rsidR="00E434B1" w:rsidTr="46318FC0" w14:paraId="4C3BDAD4" w14:textId="77777777">
        <w:trPr>
          <w:trHeight w:val="260"/>
          <w:tblCellSpacing w:w="7" w:type="dxa"/>
        </w:trPr>
        <w:tc>
          <w:tcPr>
            <w:tcW w:w="464" w:type="dxa"/>
            <w:shd w:val="clear" w:color="auto" w:fill="F2F2F2" w:themeFill="background1" w:themeFillShade="F2"/>
            <w:tcMar/>
            <w:vAlign w:val="center"/>
          </w:tcPr>
          <w:p w:rsidRPr="004F3D2F" w:rsidR="00E434B1" w:rsidP="008B4C8B" w:rsidRDefault="00E434B1" w14:paraId="04806784" w14:textId="7777777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  <w:tcMar/>
          </w:tcPr>
          <w:p w:rsidR="46318FC0" w:rsidP="46318FC0" w:rsidRDefault="46318FC0" w14:paraId="63554436" w14:textId="4CD051C0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البحث</w:t>
            </w:r>
            <w:r>
              <w:tab/>
            </w:r>
            <w:r>
              <w:tab/>
            </w:r>
          </w:p>
        </w:tc>
        <w:tc>
          <w:tcPr>
            <w:tcW w:w="1710" w:type="dxa"/>
            <w:shd w:val="clear" w:color="auto" w:fill="F2F2F2" w:themeFill="background1" w:themeFillShade="F2"/>
            <w:tcMar/>
          </w:tcPr>
          <w:p w:rsidR="46318FC0" w:rsidP="46318FC0" w:rsidRDefault="46318FC0" w14:paraId="24AA17C8" w14:textId="3063D28A">
            <w:pPr>
              <w:bidi w:val="1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نهاية الفصل</w:t>
            </w:r>
          </w:p>
        </w:tc>
        <w:tc>
          <w:tcPr>
            <w:tcW w:w="1993" w:type="dxa"/>
            <w:shd w:val="clear" w:color="auto" w:fill="F2F2F2" w:themeFill="background1" w:themeFillShade="F2"/>
            <w:tcMar/>
          </w:tcPr>
          <w:p w:rsidR="46318FC0" w:rsidP="46318FC0" w:rsidRDefault="46318FC0" w14:paraId="59F9E2F9" w14:textId="7918CA82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40%</w:t>
            </w:r>
          </w:p>
        </w:tc>
      </w:tr>
    </w:tbl>
    <w:p w:rsidR="46318FC0" w:rsidP="46318FC0" w:rsidRDefault="46318FC0" w14:paraId="2A4420D5" w14:textId="300464B8">
      <w:pPr>
        <w:bidi w:val="1"/>
      </w:pPr>
    </w:p>
    <w:p w:rsidRPr="004F3D2F" w:rsidR="00A4737E" w:rsidP="009849A1" w:rsidRDefault="00D8287E" w14:paraId="59D918B9" w14:textId="51C129F5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Pr="004F3D2F" w:rsidR="00732704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:rsidRPr="004F3D2F" w:rsidR="00D8287E" w:rsidP="009849A1" w:rsidRDefault="00D8287E" w14:paraId="11942B24" w14:textId="4BF9B9A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name="_Toc135746976" w:id="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"/>
    </w:p>
    <w:p w:rsidRPr="004F3D2F" w:rsidR="00D8287E" w:rsidP="00BD545C" w:rsidRDefault="00D8287E" w14:paraId="4423A97F" w14:textId="4F48AAF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Pr="004F3D2F" w:rsidR="004605E1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Pr="004F3D2F" w:rsidR="00D8287E" w:rsidTr="5280A537" w14:paraId="0755176E" w14:textId="77777777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tcMar/>
            <w:vAlign w:val="center"/>
          </w:tcPr>
          <w:p w:rsidRPr="004F3D2F" w:rsidR="00D8287E" w:rsidP="008B4C8B" w:rsidRDefault="00D8287E" w14:paraId="24785E9F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tcMar/>
            <w:vAlign w:val="center"/>
          </w:tcPr>
          <w:p w:rsidR="0FF7CF09" w:rsidP="5280A537" w:rsidRDefault="0FF7CF09" w14:paraId="7B9CFCE7" w14:textId="11E6759C">
            <w:pPr>
              <w:pStyle w:val="a6"/>
              <w:numPr>
                <w:ilvl w:val="0"/>
                <w:numId w:val="77"/>
              </w:numPr>
              <w:bidi w:val="1"/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</w:rPr>
            </w:pP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دستور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الأخلاق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في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القرآن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الكريم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محمد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عبد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الله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2CD3A21F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دراز</w:t>
            </w:r>
          </w:p>
          <w:p w:rsidR="0FF7CF09" w:rsidP="5280A537" w:rsidRDefault="0FF7CF09" w14:paraId="36BA4DB9" w14:textId="7D6140EE">
            <w:pPr>
              <w:pStyle w:val="a6"/>
              <w:numPr>
                <w:ilvl w:val="0"/>
                <w:numId w:val="77"/>
              </w:numPr>
              <w:bidi w:val="1"/>
              <w:rPr>
                <w:color w:val="2F5496" w:themeColor="accent5" w:themeTint="FF" w:themeShade="BF"/>
              </w:rPr>
            </w:pPr>
            <w:r w:rsidRPr="5280A537" w:rsidR="2CD3A21F">
              <w:rPr>
                <w:color w:val="2F5496" w:themeColor="accent5" w:themeTint="FF" w:themeShade="BF"/>
                <w:rtl w:val="1"/>
              </w:rPr>
              <w:t>نظرية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>القيمة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>في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>الفكر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>المعاصر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>لصلاح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2CD3A21F">
              <w:rPr>
                <w:color w:val="2F5496" w:themeColor="accent5" w:themeTint="FF" w:themeShade="BF"/>
                <w:rtl w:val="1"/>
              </w:rPr>
              <w:t>قنصوة</w:t>
            </w:r>
          </w:p>
        </w:tc>
      </w:tr>
      <w:tr w:rsidRPr="004F3D2F" w:rsidR="00D8287E" w:rsidTr="5280A537" w14:paraId="75DF8E49" w14:textId="77777777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tcMar/>
            <w:vAlign w:val="center"/>
          </w:tcPr>
          <w:p w:rsidRPr="004F3D2F" w:rsidR="00D8287E" w:rsidP="008B4C8B" w:rsidRDefault="00D8287E" w14:paraId="667078FA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tcMar/>
            <w:vAlign w:val="center"/>
          </w:tcPr>
          <w:p w:rsidR="0FF7CF09" w:rsidP="5280A537" w:rsidRDefault="0FF7CF09" w14:paraId="31B29FD5" w14:textId="715C49A1">
            <w:pPr>
              <w:pStyle w:val="a6"/>
              <w:numPr>
                <w:ilvl w:val="0"/>
                <w:numId w:val="80"/>
              </w:numPr>
              <w:bidi w:val="1"/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</w:rPr>
            </w:pP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الفلسفة</w:t>
            </w: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الخلقية</w:t>
            </w: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توفيق</w:t>
            </w: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</w:t>
            </w: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>الطويل</w:t>
            </w:r>
            <w:r w:rsidRPr="5280A537" w:rsidR="5B7D938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0"/>
                <w:smallCaps w:val="0"/>
                <w:color w:val="2F5496" w:themeColor="accent5" w:themeTint="FF" w:themeShade="BF"/>
                <w:sz w:val="24"/>
                <w:szCs w:val="24"/>
                <w:rtl w:val="1"/>
              </w:rPr>
              <w:t xml:space="preserve">  </w:t>
            </w:r>
          </w:p>
          <w:p w:rsidR="0FF7CF09" w:rsidP="5280A537" w:rsidRDefault="0FF7CF09" w14:paraId="6C6E2650" w14:textId="4F34BC17">
            <w:pPr>
              <w:pStyle w:val="a6"/>
              <w:numPr>
                <w:ilvl w:val="0"/>
                <w:numId w:val="80"/>
              </w:numPr>
              <w:bidi w:val="1"/>
              <w:rPr>
                <w:color w:val="2F5496" w:themeColor="accent5" w:themeTint="FF" w:themeShade="BF"/>
              </w:rPr>
            </w:pPr>
            <w:r w:rsidRPr="5280A537" w:rsidR="5B7D9380">
              <w:rPr>
                <w:color w:val="2F5496" w:themeColor="accent5" w:themeTint="FF" w:themeShade="BF"/>
                <w:rtl w:val="1"/>
              </w:rPr>
              <w:t>نظرية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القيم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في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الفكر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المعاصر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بين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النسبية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والمطلقية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للربيع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 xml:space="preserve"> </w:t>
            </w:r>
            <w:r w:rsidRPr="5280A537" w:rsidR="5B7D9380">
              <w:rPr>
                <w:color w:val="2F5496" w:themeColor="accent5" w:themeTint="FF" w:themeShade="BF"/>
                <w:rtl w:val="1"/>
              </w:rPr>
              <w:t>ميمون</w:t>
            </w:r>
          </w:p>
        </w:tc>
      </w:tr>
      <w:tr w:rsidRPr="004F3D2F" w:rsidR="00D8287E" w:rsidTr="5280A537" w14:paraId="7C46595C" w14:textId="77777777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tcMar/>
            <w:vAlign w:val="center"/>
          </w:tcPr>
          <w:p w:rsidRPr="004F3D2F" w:rsidR="00D8287E" w:rsidP="008B4C8B" w:rsidRDefault="00D8287E" w14:paraId="1C62708C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6EEEF5C5" w14:textId="184D88D0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لا يوجد</w:t>
            </w:r>
          </w:p>
        </w:tc>
      </w:tr>
      <w:tr w:rsidRPr="004F3D2F" w:rsidR="00D8287E" w:rsidTr="5280A537" w14:paraId="5AA6E535" w14:textId="77777777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tcMar/>
            <w:vAlign w:val="center"/>
          </w:tcPr>
          <w:p w:rsidRPr="004F3D2F" w:rsidR="00D8287E" w:rsidP="008B4C8B" w:rsidRDefault="00D8287E" w14:paraId="31DF1316" w14:textId="4E0ADC5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4703BA85" w14:textId="29088D69">
            <w:pPr>
              <w:bidi w:val="1"/>
              <w:jc w:val="center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لا يوجد</w:t>
            </w:r>
          </w:p>
        </w:tc>
      </w:tr>
    </w:tbl>
    <w:p w:rsidRPr="004F3D2F" w:rsidR="00215895" w:rsidP="00BD545C" w:rsidRDefault="00215895" w14:paraId="58FC0C83" w14:textId="77FDE0B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Pr="004F3D2F" w:rsidR="004D582D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Pr="004F3D2F" w:rsidR="00215895" w:rsidTr="46318FC0" w14:paraId="3C01EBDC" w14:textId="77777777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tcMar/>
            <w:vAlign w:val="center"/>
          </w:tcPr>
          <w:p w:rsidRPr="004F3D2F" w:rsidR="00215895" w:rsidP="006D1673" w:rsidRDefault="00215895" w14:paraId="159A798B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tcMar/>
            <w:vAlign w:val="center"/>
          </w:tcPr>
          <w:p w:rsidRPr="004F3D2F" w:rsidR="00215895" w:rsidP="006D1673" w:rsidRDefault="00215895" w14:paraId="623590D3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Pr="004F3D2F" w:rsidR="00215895" w:rsidTr="46318FC0" w14:paraId="2CC0C5BC" w14:textId="77777777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tcMar/>
            <w:vAlign w:val="center"/>
          </w:tcPr>
          <w:p w:rsidRPr="004F3D2F" w:rsidR="00215895" w:rsidP="008B4C8B" w:rsidRDefault="00215895" w14:paraId="30C21E68" w14:textId="6335B0F2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:rsidRPr="004F3D2F" w:rsidR="00215895" w:rsidP="008B4C8B" w:rsidRDefault="00215895" w14:paraId="22153A33" w14:textId="77777777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0CFDC129" w14:textId="1DB24EDD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 xml:space="preserve">قاعة محاضرات </w:t>
            </w:r>
          </w:p>
        </w:tc>
      </w:tr>
      <w:tr w:rsidRPr="004F3D2F" w:rsidR="00215895" w:rsidTr="46318FC0" w14:paraId="0D6CBC31" w14:textId="77777777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tcMar/>
            <w:vAlign w:val="center"/>
          </w:tcPr>
          <w:p w:rsidRPr="004F3D2F" w:rsidR="00215895" w:rsidP="008B4C8B" w:rsidRDefault="00215895" w14:paraId="7A6E757D" w14:textId="66EDD41F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:rsidRPr="004F3D2F" w:rsidR="00215895" w:rsidP="008B4C8B" w:rsidRDefault="00215895" w14:paraId="7A9E4573" w14:textId="77777777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435F3D72" w14:textId="4EAA2E3F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rtl w:val="1"/>
                <w:lang w:bidi="ar-SA"/>
              </w:rPr>
              <w:t>شاشات عرض – سبورة ذكية – واي فاي</w:t>
            </w:r>
          </w:p>
        </w:tc>
      </w:tr>
      <w:tr w:rsidRPr="004F3D2F" w:rsidR="00215895" w:rsidTr="46318FC0" w14:paraId="0F235CE3" w14:textId="77777777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tcMar/>
            <w:vAlign w:val="center"/>
          </w:tcPr>
          <w:p w:rsidRPr="004F3D2F" w:rsidR="00215895" w:rsidP="008B4C8B" w:rsidRDefault="00215895" w14:paraId="1F7C545B" w14:textId="1C9F7B9F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tcMar/>
            <w:vAlign w:val="center"/>
          </w:tcPr>
          <w:p w:rsidRPr="004F3D2F" w:rsidR="00215895" w:rsidP="008B4C8B" w:rsidRDefault="00215895" w14:paraId="7FBCF581" w14:textId="07A42861">
            <w:pPr>
              <w:bidi/>
              <w:ind w:right="43"/>
              <w:jc w:val="lowKashida"/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lang w:bidi="ar-EG"/>
              </w:rPr>
            </w:pPr>
            <w:r w:rsidRPr="46318FC0" w:rsidR="13260725">
              <w:rPr>
                <w:rFonts w:ascii="Sakkal Majalla" w:hAnsi="Sakkal Majalla" w:cs="Sakkal Majalla"/>
                <w:b w:val="1"/>
                <w:bCs w:val="1"/>
                <w:sz w:val="28"/>
                <w:szCs w:val="28"/>
                <w:rtl w:val="1"/>
                <w:lang w:bidi="ar-EG"/>
              </w:rPr>
              <w:t>-</w:t>
            </w:r>
          </w:p>
        </w:tc>
      </w:tr>
    </w:tbl>
    <w:p w:rsidRPr="004F3D2F" w:rsidR="00844E6A" w:rsidP="009849A1" w:rsidRDefault="00844E6A" w14:paraId="42B58407" w14:textId="7B0C833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name="_Toc135746977" w:id="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و. تقويم جودة المقرر:</w:t>
      </w:r>
      <w:bookmarkEnd w:id="7"/>
    </w:p>
    <w:tbl>
      <w:tblPr>
        <w:tblStyle w:val="a7"/>
        <w:bidiVisual/>
        <w:tblW w:w="9632" w:type="dxa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575"/>
        <w:gridCol w:w="4621"/>
      </w:tblGrid>
      <w:tr w:rsidRPr="004F3D2F" w:rsidR="00844E6A" w:rsidTr="46318FC0" w14:paraId="3F40FF6C" w14:textId="77777777">
        <w:trPr>
          <w:trHeight w:val="453"/>
          <w:tblHeader/>
          <w:tblCellSpacing w:w="7" w:type="dxa"/>
        </w:trPr>
        <w:tc>
          <w:tcPr>
            <w:tcW w:w="3436" w:type="dxa"/>
            <w:shd w:val="clear" w:color="auto" w:fill="4C3D8E"/>
            <w:tcMar/>
            <w:vAlign w:val="center"/>
          </w:tcPr>
          <w:p w:rsidRPr="004F3D2F" w:rsidR="00844E6A" w:rsidP="006D1673" w:rsidRDefault="00844E6A" w14:paraId="080F415D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1575" w:type="dxa"/>
            <w:shd w:val="clear" w:color="auto" w:fill="4C3D8E"/>
            <w:tcMar/>
            <w:vAlign w:val="center"/>
          </w:tcPr>
          <w:p w:rsidRPr="004F3D2F" w:rsidR="00844E6A" w:rsidP="006D1673" w:rsidRDefault="00844E6A" w14:paraId="4C4B4BF3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name="_Hlk523738999" w:id="8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8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4621" w:type="dxa"/>
            <w:shd w:val="clear" w:color="auto" w:fill="4C3D8E"/>
            <w:tcMar/>
            <w:vAlign w:val="center"/>
          </w:tcPr>
          <w:p w:rsidRPr="004F3D2F" w:rsidR="00844E6A" w:rsidP="006D1673" w:rsidRDefault="00844E6A" w14:paraId="7FAD87D5" w14:textId="777777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Pr="004F3D2F" w:rsidR="00844E6A" w:rsidTr="46318FC0" w14:paraId="0E232717" w14:textId="77777777">
        <w:trPr>
          <w:trHeight w:val="283"/>
          <w:tblCellSpacing w:w="7" w:type="dxa"/>
        </w:trPr>
        <w:tc>
          <w:tcPr>
            <w:tcW w:w="3436" w:type="dxa"/>
            <w:shd w:val="clear" w:color="auto" w:fill="F2F2F2" w:themeFill="background1" w:themeFillShade="F2"/>
            <w:tcMar/>
            <w:vAlign w:val="center"/>
          </w:tcPr>
          <w:p w:rsidRPr="004F3D2F" w:rsidR="00844E6A" w:rsidP="001863AE" w:rsidRDefault="00844E6A" w14:paraId="3B93B49E" w14:textId="77777777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name="_Hlk513021635" w:id="9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1575" w:type="dxa"/>
            <w:shd w:val="clear" w:color="auto" w:fill="F2F2F2" w:themeFill="background1" w:themeFillShade="F2"/>
            <w:tcMar/>
            <w:vAlign w:val="center"/>
          </w:tcPr>
          <w:p w:rsidRPr="004F3D2F" w:rsidR="00844E6A" w:rsidP="46318FC0" w:rsidRDefault="00844E6A" w14:paraId="2C84D7D5" w14:textId="3FE4C4A7">
            <w:pPr>
              <w:pStyle w:val="a"/>
              <w:bidi w:val="1"/>
              <w:ind w:right="43"/>
              <w:rPr>
                <w:rFonts w:ascii="Sakkal Majalla" w:hAnsi="Sakkal Majalla" w:cs="Sakkal Majalla"/>
                <w:rtl w:val="1"/>
                <w:lang w:bidi="ar-EG"/>
              </w:rPr>
            </w:pPr>
            <w:r w:rsidRPr="46318FC0" w:rsidR="40F91119">
              <w:rPr>
                <w:rFonts w:ascii="Sakkal Majalla" w:hAnsi="Sakkal Majalla" w:cs="Sakkal Majalla"/>
                <w:rtl w:val="1"/>
              </w:rPr>
              <w:t>الطلبة،</w:t>
            </w:r>
            <w:r w:rsidRPr="46318FC0" w:rsidR="72E74267">
              <w:rPr>
                <w:rFonts w:ascii="Sakkal Majalla" w:hAnsi="Sakkal Majalla" w:cs="Sakkal Majalla"/>
                <w:rtl w:val="1"/>
              </w:rPr>
              <w:t xml:space="preserve">الخريجين </w:t>
            </w:r>
          </w:p>
        </w:tc>
        <w:tc>
          <w:tcPr>
            <w:tcW w:w="4621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1765D8BD" w14:textId="72CEA039">
            <w:pPr>
              <w:pStyle w:val="a6"/>
              <w:numPr>
                <w:ilvl w:val="0"/>
                <w:numId w:val="44"/>
              </w:numPr>
              <w:bidi w:val="1"/>
              <w:ind w:left="442" w:hanging="442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الأسئلة المباشرة للطلاب عن المقرر ومدى استفادتهم منه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.</w:t>
            </w:r>
          </w:p>
          <w:p w:rsidR="46318FC0" w:rsidP="46318FC0" w:rsidRDefault="46318FC0" w14:paraId="374B2CDD" w14:textId="1E572420">
            <w:pPr>
              <w:pStyle w:val="a6"/>
              <w:numPr>
                <w:ilvl w:val="0"/>
                <w:numId w:val="44"/>
              </w:numPr>
              <w:bidi w:val="1"/>
              <w:ind w:left="442" w:hanging="442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تصميم استبانة معتمدة من القسم لتوزيعها بين الطلبة لتقيم فعالية التدريس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.</w:t>
            </w:r>
          </w:p>
          <w:p w:rsidR="46318FC0" w:rsidP="46318FC0" w:rsidRDefault="46318FC0" w14:paraId="61B4A1FC" w14:textId="54E91CFE">
            <w:pPr>
              <w:pStyle w:val="a6"/>
              <w:numPr>
                <w:ilvl w:val="0"/>
                <w:numId w:val="44"/>
              </w:numPr>
              <w:bidi w:val="1"/>
              <w:ind w:left="442" w:hanging="442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تنظيم لقاءات بين القسم والطلبة للاستماع إلى ملاحظاتهم، وآرائهم حول المقرر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.</w:t>
            </w:r>
          </w:p>
          <w:p w:rsidR="46318FC0" w:rsidP="46318FC0" w:rsidRDefault="46318FC0" w14:paraId="19AF7547" w14:textId="59EC3F54">
            <w:pPr>
              <w:pStyle w:val="a6"/>
              <w:numPr>
                <w:ilvl w:val="0"/>
                <w:numId w:val="44"/>
              </w:numPr>
              <w:bidi w:val="1"/>
              <w:ind w:left="442" w:hanging="442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استقبال آراء الطلاب على موقع إلكتروني مخصص لذلك تابع للجامعة، أو  عن طريق البريد الإلكتروني.</w:t>
            </w:r>
          </w:p>
        </w:tc>
      </w:tr>
      <w:tr w:rsidRPr="004F3D2F" w:rsidR="00844E6A" w:rsidTr="46318FC0" w14:paraId="5740896B" w14:textId="77777777">
        <w:trPr>
          <w:trHeight w:val="283"/>
          <w:tblCellSpacing w:w="7" w:type="dxa"/>
        </w:trPr>
        <w:tc>
          <w:tcPr>
            <w:tcW w:w="3436" w:type="dxa"/>
            <w:shd w:val="clear" w:color="auto" w:fill="D9D9D9" w:themeFill="background1" w:themeFillShade="D9"/>
            <w:tcMar/>
            <w:vAlign w:val="center"/>
          </w:tcPr>
          <w:p w:rsidRPr="004F3D2F" w:rsidR="00844E6A" w:rsidP="001863AE" w:rsidRDefault="00844E6A" w14:paraId="759F576C" w14:textId="77777777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1575" w:type="dxa"/>
            <w:shd w:val="clear" w:color="auto" w:fill="D9D9D9" w:themeFill="background1" w:themeFillShade="D9"/>
            <w:tcMar/>
            <w:vAlign w:val="center"/>
          </w:tcPr>
          <w:p w:rsidRPr="004F3D2F" w:rsidR="00844E6A" w:rsidP="46318FC0" w:rsidRDefault="00844E6A" w14:paraId="7CE9C1AB" w14:textId="649987D4">
            <w:pPr>
              <w:pStyle w:val="a"/>
              <w:bidi w:val="1"/>
              <w:ind w:right="43"/>
              <w:rPr>
                <w:rFonts w:ascii="Sakkal Majalla" w:hAnsi="Sakkal Majalla" w:cs="Sakkal Majalla"/>
                <w:rtl w:val="1"/>
                <w:lang w:bidi="ar-EG"/>
              </w:rPr>
            </w:pPr>
            <w:r w:rsidRPr="46318FC0" w:rsidR="7B1625E3">
              <w:rPr>
                <w:rFonts w:ascii="Sakkal Majalla" w:hAnsi="Sakkal Majalla" w:cs="Sakkal Majalla"/>
                <w:rtl w:val="1"/>
              </w:rPr>
              <w:t>الطلبة، أعضاء هيئة التدريس، قيادات البرنامج، المراجع النظي</w:t>
            </w:r>
          </w:p>
        </w:tc>
        <w:tc>
          <w:tcPr>
            <w:tcW w:w="4621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234A7747" w14:textId="547DC959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إعداد تقرير من قبل الأستاذ يتضمن مدى تحقق أهداف المقرر وملاءمة عدد الساعات لمفرداته. </w:t>
            </w:r>
          </w:p>
          <w:p w:rsidR="46318FC0" w:rsidP="46318FC0" w:rsidRDefault="46318FC0" w14:paraId="182AC6CA" w14:textId="354A00F8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إعداد بيانات إحصائية لنتائج الاختبارات من قبل الأستاذ ، لمعرفة مؤشراتها.</w:t>
            </w:r>
          </w:p>
          <w:p w:rsidR="46318FC0" w:rsidP="46318FC0" w:rsidRDefault="46318FC0" w14:paraId="3E09F05A" w14:textId="03CC24B3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 xml:space="preserve">تقييم النتائج من قبل رئيس القسم . </w:t>
            </w:r>
          </w:p>
          <w:p w:rsidR="46318FC0" w:rsidP="46318FC0" w:rsidRDefault="46318FC0" w14:paraId="12936022" w14:textId="4B7EAB8A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تقويم الآداء الوظيفي.</w:t>
            </w:r>
          </w:p>
          <w:p w:rsidR="46318FC0" w:rsidP="46318FC0" w:rsidRDefault="46318FC0" w14:paraId="4B7938E0" w14:textId="17A65935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مراجعة دورية للمقرر من قبل القسم .</w:t>
            </w:r>
          </w:p>
          <w:p w:rsidR="46318FC0" w:rsidP="46318FC0" w:rsidRDefault="46318FC0" w14:paraId="6FE2D875" w14:textId="3AE1C087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إجراء تقييم داخلي بمشاركة أعضاء القسم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.</w:t>
            </w:r>
          </w:p>
          <w:p w:rsidR="46318FC0" w:rsidP="46318FC0" w:rsidRDefault="46318FC0" w14:paraId="0DB9209B" w14:textId="1968DBD1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تقويم الأساتذة الزائرين.</w:t>
            </w:r>
          </w:p>
          <w:p w:rsidR="46318FC0" w:rsidP="46318FC0" w:rsidRDefault="46318FC0" w14:paraId="7515EE5F" w14:textId="7E938F6A">
            <w:pPr>
              <w:pStyle w:val="a6"/>
              <w:numPr>
                <w:ilvl w:val="0"/>
                <w:numId w:val="48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التغذية الراجعة عن طريق البريد الإلكتروني.</w:t>
            </w:r>
          </w:p>
        </w:tc>
      </w:tr>
      <w:tr w:rsidRPr="004F3D2F" w:rsidR="00844E6A" w:rsidTr="46318FC0" w14:paraId="1644584C" w14:textId="77777777">
        <w:trPr>
          <w:trHeight w:val="283"/>
          <w:tblCellSpacing w:w="7" w:type="dxa"/>
        </w:trPr>
        <w:tc>
          <w:tcPr>
            <w:tcW w:w="3436" w:type="dxa"/>
            <w:shd w:val="clear" w:color="auto" w:fill="F2F2F2" w:themeFill="background1" w:themeFillShade="F2"/>
            <w:tcMar/>
            <w:vAlign w:val="center"/>
          </w:tcPr>
          <w:p w:rsidRPr="004F3D2F" w:rsidR="00844E6A" w:rsidP="001863AE" w:rsidRDefault="00844E6A" w14:paraId="61E4BBB7" w14:textId="77777777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1575" w:type="dxa"/>
            <w:shd w:val="clear" w:color="auto" w:fill="F2F2F2" w:themeFill="background1" w:themeFillShade="F2"/>
            <w:tcMar/>
            <w:vAlign w:val="center"/>
          </w:tcPr>
          <w:p w:rsidRPr="004F3D2F" w:rsidR="00844E6A" w:rsidP="46318FC0" w:rsidRDefault="00844E6A" w14:paraId="1F024043" w14:textId="4CCEDF8C">
            <w:pPr>
              <w:pStyle w:val="a"/>
              <w:bidi w:val="1"/>
              <w:ind w:right="43"/>
              <w:rPr>
                <w:rFonts w:ascii="Sakkal Majalla" w:hAnsi="Sakkal Majalla" w:cs="Sakkal Majalla"/>
                <w:rtl w:val="1"/>
                <w:lang w:bidi="ar-EG"/>
              </w:rPr>
            </w:pPr>
            <w:r w:rsidRPr="46318FC0" w:rsidR="325786B9">
              <w:rPr>
                <w:rFonts w:ascii="Sakkal Majalla" w:hAnsi="Sakkal Majalla" w:cs="Sakkal Majalla"/>
                <w:rtl w:val="1"/>
              </w:rPr>
              <w:t>الطلبة، أعضاء هيئة التدريس، قيادات البرنامج، المراجع النظي</w:t>
            </w:r>
          </w:p>
        </w:tc>
        <w:tc>
          <w:tcPr>
            <w:tcW w:w="4621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0FD51CB9" w14:textId="5AFE42CF">
            <w:pPr>
              <w:pStyle w:val="a6"/>
              <w:numPr>
                <w:ilvl w:val="0"/>
                <w:numId w:val="56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تكوين لجنة من أساتذة القسم تتولى مراجعة عينات من الأوراق بعد تصحيحها.</w:t>
            </w:r>
          </w:p>
          <w:p w:rsidR="46318FC0" w:rsidP="46318FC0" w:rsidRDefault="46318FC0" w14:paraId="1CAB42DE" w14:textId="79D60AEB">
            <w:pPr>
              <w:pStyle w:val="a6"/>
              <w:numPr>
                <w:ilvl w:val="0"/>
                <w:numId w:val="56"/>
              </w:numPr>
              <w:bidi w:val="1"/>
              <w:ind w:left="442" w:hanging="425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المشاركة والتبادل في التصحيح والتدقيق بين الزملاء الذين يدرسون نفس المقرر.</w:t>
            </w:r>
          </w:p>
        </w:tc>
      </w:tr>
      <w:tr w:rsidRPr="004F3D2F" w:rsidR="00844E6A" w:rsidTr="46318FC0" w14:paraId="3BCC73CE" w14:textId="77777777">
        <w:trPr>
          <w:trHeight w:val="283"/>
          <w:tblCellSpacing w:w="7" w:type="dxa"/>
        </w:trPr>
        <w:tc>
          <w:tcPr>
            <w:tcW w:w="3436" w:type="dxa"/>
            <w:shd w:val="clear" w:color="auto" w:fill="D9D9D9" w:themeFill="background1" w:themeFillShade="D9"/>
            <w:tcMar/>
            <w:vAlign w:val="center"/>
          </w:tcPr>
          <w:p w:rsidRPr="004F3D2F" w:rsidR="00844E6A" w:rsidP="001863AE" w:rsidRDefault="00844E6A" w14:paraId="56FC13CE" w14:textId="77777777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1575" w:type="dxa"/>
            <w:shd w:val="clear" w:color="auto" w:fill="D9D9D9" w:themeFill="background1" w:themeFillShade="D9"/>
            <w:tcMar/>
            <w:vAlign w:val="center"/>
          </w:tcPr>
          <w:p w:rsidRPr="004F3D2F" w:rsidR="00844E6A" w:rsidP="46318FC0" w:rsidRDefault="00844E6A" w14:paraId="1F90A885" w14:textId="77B0B672">
            <w:pPr>
              <w:pStyle w:val="a"/>
              <w:bidi w:val="1"/>
              <w:ind w:right="43"/>
              <w:rPr>
                <w:rFonts w:ascii="Sakkal Majalla" w:hAnsi="Sakkal Majalla" w:cs="Sakkal Majalla"/>
                <w:rtl w:val="1"/>
                <w:lang w:bidi="ar-EG"/>
              </w:rPr>
            </w:pPr>
            <w:r w:rsidRPr="46318FC0" w:rsidR="57048CA6">
              <w:rPr>
                <w:rFonts w:ascii="Sakkal Majalla" w:hAnsi="Sakkal Majalla" w:cs="Sakkal Majalla"/>
                <w:rtl w:val="1"/>
              </w:rPr>
              <w:t>الطلبة، أعضاء هيئة التدريس، قيادات البرنامج، المراجع النظي</w:t>
            </w:r>
          </w:p>
        </w:tc>
        <w:tc>
          <w:tcPr>
            <w:tcW w:w="4621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5D3A9B4D" w14:textId="04BEF113">
            <w:pPr>
              <w:pStyle w:val="a6"/>
              <w:numPr>
                <w:ilvl w:val="0"/>
                <w:numId w:val="58"/>
              </w:numPr>
              <w:bidi w:val="1"/>
              <w:ind w:left="442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الأسئلة المباشرة للطلاب عن المقرر ومدى استفادتهم منه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.</w:t>
            </w:r>
          </w:p>
          <w:p w:rsidR="46318FC0" w:rsidP="46318FC0" w:rsidRDefault="46318FC0" w14:paraId="2FDC6A34" w14:textId="4A5783D3">
            <w:pPr>
              <w:pStyle w:val="a6"/>
              <w:numPr>
                <w:ilvl w:val="0"/>
                <w:numId w:val="58"/>
              </w:numPr>
              <w:bidi w:val="1"/>
              <w:ind w:left="442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تصميم استبانة معتمدة من القسم لتوزيعها بين الطلبة لتقيم فعالية التدريس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.</w:t>
            </w:r>
          </w:p>
          <w:p w:rsidR="46318FC0" w:rsidP="46318FC0" w:rsidRDefault="46318FC0" w14:paraId="7FDA0CD8" w14:textId="0E52DE1A">
            <w:pPr>
              <w:pStyle w:val="a6"/>
              <w:numPr>
                <w:ilvl w:val="0"/>
                <w:numId w:val="58"/>
              </w:numPr>
              <w:bidi w:val="1"/>
              <w:ind w:left="442"/>
              <w:jc w:val="both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تنظيم لقاءات بين القسم والطلبة للاستماع إلى ملاحظاتهم، وآرائهم حول المقرر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val="en-US"/>
              </w:rPr>
              <w:t>.</w:t>
            </w:r>
          </w:p>
          <w:p w:rsidR="46318FC0" w:rsidP="46318FC0" w:rsidRDefault="46318FC0" w14:paraId="0A77CA38" w14:textId="4703FCC7">
            <w:pPr>
              <w:pStyle w:val="a6"/>
              <w:numPr>
                <w:ilvl w:val="0"/>
                <w:numId w:val="58"/>
              </w:numPr>
              <w:bidi w:val="1"/>
              <w:ind w:left="442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استقبال آراء الطلاب على موقع إلكتروني مخصص لذلك تابع للجامعة، أو  عن طريق البريد الإلكتروني.</w:t>
            </w:r>
          </w:p>
        </w:tc>
      </w:tr>
      <w:tr w:rsidRPr="004F3D2F" w:rsidR="00844E6A" w:rsidTr="46318FC0" w14:paraId="4F20C25E" w14:textId="77777777">
        <w:trPr>
          <w:trHeight w:val="283"/>
          <w:tblCellSpacing w:w="7" w:type="dxa"/>
        </w:trPr>
        <w:tc>
          <w:tcPr>
            <w:tcW w:w="3436" w:type="dxa"/>
            <w:shd w:val="clear" w:color="auto" w:fill="F2F2F2" w:themeFill="background1" w:themeFillShade="F2"/>
            <w:tcMar/>
            <w:vAlign w:val="center"/>
          </w:tcPr>
          <w:p w:rsidRPr="004F3D2F" w:rsidR="00844E6A" w:rsidP="001863AE" w:rsidRDefault="00844E6A" w14:paraId="2D8379E8" w14:textId="77777777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575" w:type="dxa"/>
            <w:shd w:val="clear" w:color="auto" w:fill="F2F2F2" w:themeFill="background1" w:themeFillShade="F2"/>
            <w:tcMar/>
            <w:vAlign w:val="center"/>
          </w:tcPr>
          <w:p w:rsidRPr="004F3D2F" w:rsidR="00844E6A" w:rsidP="008B4C8B" w:rsidRDefault="00844E6A" w14:paraId="27E88B7B" w14:textId="4D884F77">
            <w:pPr>
              <w:bidi/>
              <w:ind w:right="43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lang w:bidi="ar-EG"/>
              </w:rPr>
            </w:pPr>
            <w:r w:rsidRPr="46318FC0" w:rsidR="054BB870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--</w:t>
            </w:r>
          </w:p>
        </w:tc>
        <w:tc>
          <w:tcPr>
            <w:tcW w:w="4621" w:type="dxa"/>
            <w:shd w:val="clear" w:color="auto" w:fill="F2F2F2" w:themeFill="background1" w:themeFillShade="F2"/>
            <w:tcMar/>
            <w:vAlign w:val="center"/>
          </w:tcPr>
          <w:p w:rsidRPr="004F3D2F" w:rsidR="00844E6A" w:rsidP="008B4C8B" w:rsidRDefault="00844E6A" w14:paraId="1F3BAB21" w14:textId="7BAC7B50">
            <w:pPr>
              <w:bidi/>
              <w:ind w:right="43"/>
              <w:rPr>
                <w:rFonts w:ascii="Sakkal Majalla" w:hAnsi="Sakkal Majalla" w:cs="Sakkal Majalla"/>
                <w:b w:val="1"/>
                <w:bCs w:val="1"/>
                <w:color w:val="525252" w:themeColor="accent3" w:themeShade="80"/>
                <w:sz w:val="28"/>
                <w:szCs w:val="28"/>
                <w:rtl w:val="1"/>
                <w:lang w:bidi="ar-EG"/>
              </w:rPr>
            </w:pPr>
            <w:r w:rsidRPr="46318FC0" w:rsidR="054BB870">
              <w:rPr>
                <w:rFonts w:ascii="Sakkal Majalla" w:hAnsi="Sakkal Majalla" w:cs="Sakkal Majalla"/>
                <w:b w:val="1"/>
                <w:bCs w:val="1"/>
                <w:color w:val="525252" w:themeColor="accent3" w:themeTint="FF" w:themeShade="80"/>
                <w:sz w:val="28"/>
                <w:szCs w:val="28"/>
                <w:rtl w:val="1"/>
                <w:lang w:bidi="ar-EG"/>
              </w:rPr>
              <w:t>-</w:t>
            </w:r>
          </w:p>
        </w:tc>
      </w:tr>
    </w:tbl>
    <w:p w:rsidRPr="004F3D2F" w:rsidR="00844E6A" w:rsidP="001863AE" w:rsidRDefault="00844E6A" w14:paraId="64952F5B" w14:textId="37DD1B95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name="_Hlk536011140" w:id="10"/>
      <w:bookmarkEnd w:id="9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Pr="004F3D2F" w:rsidR="00AD5924">
        <w:rPr>
          <w:rFonts w:ascii="Sakkal Majalla" w:hAnsi="Sakkal Majalla" w:cs="Sakkal Majalla"/>
          <w:rtl/>
        </w:rPr>
        <w:t>.</w:t>
      </w:r>
    </w:p>
    <w:bookmarkEnd w:id="10"/>
    <w:p w:rsidRPr="004F3D2F" w:rsidR="00D8287E" w:rsidP="001863AE" w:rsidRDefault="00844E6A" w14:paraId="6BB9440B" w14:textId="387806DC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Pr="004F3D2F" w:rsidR="00AD5924">
        <w:rPr>
          <w:rFonts w:ascii="Sakkal Majalla" w:hAnsi="Sakkal Majalla" w:cs="Sakkal Majalla"/>
          <w:rtl/>
        </w:rPr>
        <w:t>.</w:t>
      </w:r>
    </w:p>
    <w:p w:rsidRPr="004F3D2F" w:rsidR="00D8287E" w:rsidP="00D8287E" w:rsidRDefault="00D8287E" w14:paraId="3028D124" w14:textId="777777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:rsidRPr="004F3D2F" w:rsidR="00A44627" w:rsidP="009849A1" w:rsidRDefault="00421ED5" w14:paraId="2296C9B7" w14:textId="4BC3DAC0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name="_Toc135746978" w:id="11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Pr="004F3D2F" w:rsidR="00A44627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1"/>
    </w:p>
    <w:tbl>
      <w:tblPr>
        <w:tblStyle w:val="a7"/>
        <w:bidiVisual/>
        <w:tblW w:w="0" w:type="auto"/>
        <w:jc w:val="center"/>
        <w:tblCellSpacing w:w="7" w:type="dxa"/>
        <w:tblBorders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  <w:insideH w:val="single" w:color="FFFFFF" w:themeColor="background1" w:sz="2" w:space="0"/>
          <w:insideV w:val="single" w:color="FFFFFF" w:themeColor="background1" w:sz="2" w:space="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Pr="004F3D2F" w:rsidR="00A44627" w:rsidTr="46318FC0" w14:paraId="00B22C97" w14:textId="77777777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tcMar/>
            <w:vAlign w:val="center"/>
          </w:tcPr>
          <w:p w:rsidRPr="004F3D2F" w:rsidR="00A44627" w:rsidP="008B4C8B" w:rsidRDefault="00A44627" w14:paraId="2E13F7F3" w14:textId="45E7B42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50759C1C" w14:textId="3283B901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1"/>
                <w:bCs w:val="1"/>
                <w:i w:val="0"/>
                <w:iCs w:val="0"/>
                <w:caps w:val="1"/>
                <w:color w:val="1F497D"/>
                <w:sz w:val="24"/>
                <w:szCs w:val="24"/>
                <w:rtl w:val="1"/>
                <w:lang w:bidi="ar-EG"/>
              </w:rPr>
              <w:t>المجلس العلمي للقسم</w:t>
            </w:r>
          </w:p>
        </w:tc>
      </w:tr>
      <w:tr w:rsidRPr="004F3D2F" w:rsidR="00A44627" w:rsidTr="46318FC0" w14:paraId="22822195" w14:textId="77777777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tcMar/>
            <w:vAlign w:val="center"/>
          </w:tcPr>
          <w:p w:rsidRPr="004F3D2F" w:rsidR="00A44627" w:rsidP="008B4C8B" w:rsidRDefault="00A44627" w14:paraId="4E655786" w14:textId="59B08FB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tcMar/>
            <w:vAlign w:val="center"/>
          </w:tcPr>
          <w:p w:rsidR="46318FC0" w:rsidP="46318FC0" w:rsidRDefault="46318FC0" w14:paraId="26431152" w14:textId="2C8035AE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24"/>
                <w:szCs w:val="24"/>
                <w:rtl w:val="1"/>
                <w:lang w:bidi="ar-SA"/>
              </w:rPr>
              <w:t>الرابعة والعشرون</w:t>
            </w:r>
          </w:p>
        </w:tc>
      </w:tr>
      <w:tr w:rsidRPr="004F3D2F" w:rsidR="00A44627" w:rsidTr="46318FC0" w14:paraId="25E0C5BD" w14:textId="77777777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tcMar/>
            <w:vAlign w:val="center"/>
          </w:tcPr>
          <w:p w:rsidRPr="004F3D2F" w:rsidR="00A44627" w:rsidP="008B4C8B" w:rsidRDefault="00A44627" w14:paraId="754F14F0" w14:textId="37DA7E8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tcMar/>
            <w:vAlign w:val="center"/>
          </w:tcPr>
          <w:p w:rsidR="46318FC0" w:rsidP="46318FC0" w:rsidRDefault="46318FC0" w14:paraId="26BF444D" w14:textId="0E4963DF">
            <w:pPr>
              <w:bidi w:val="1"/>
              <w:jc w:val="lowKashida"/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30"/>
                <w:szCs w:val="30"/>
              </w:rPr>
            </w:pP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30"/>
                <w:szCs w:val="30"/>
                <w:lang w:val="en-US"/>
              </w:rPr>
              <w:t>12/9/1444</w:t>
            </w:r>
            <w:r w:rsidRPr="46318FC0" w:rsidR="46318FC0">
              <w:rPr>
                <w:rFonts w:ascii="Sakkal Majalla" w:hAnsi="Sakkal Majalla" w:eastAsia="Sakkal Majalla" w:cs="Sakkal Majalla"/>
                <w:b w:val="0"/>
                <w:bCs w:val="0"/>
                <w:i w:val="0"/>
                <w:iCs w:val="0"/>
                <w:caps w:val="0"/>
                <w:smallCaps w:val="0"/>
                <w:color w:val="1F497D"/>
                <w:sz w:val="30"/>
                <w:szCs w:val="30"/>
                <w:rtl w:val="1"/>
                <w:lang w:val="en-US"/>
              </w:rPr>
              <w:t>هـ</w:t>
            </w:r>
          </w:p>
        </w:tc>
      </w:tr>
    </w:tbl>
    <w:p w:rsidRPr="004F3D2F" w:rsidR="00EC5C61" w:rsidP="000A085E" w:rsidRDefault="00EC5C61" w14:paraId="65794BAB" w14:textId="1FD28529">
      <w:pPr>
        <w:bidi/>
        <w:rPr>
          <w:rFonts w:ascii="Sakkal Majalla" w:hAnsi="Sakkal Majalla" w:cs="Sakkal Majalla"/>
        </w:rPr>
      </w:pPr>
    </w:p>
    <w:sectPr w:rsidRPr="004F3D2F" w:rsidR="00EC5C61" w:rsidSect="009849A1">
      <w:headerReference w:type="default" r:id="rId11"/>
      <w:footerReference w:type="default" r:id="rId12"/>
      <w:headerReference w:type="first" r:id="rId13"/>
      <w:pgSz w:w="11906" w:h="16838" w:orient="portrait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8E7" w:rsidP="00EE490F" w:rsidRDefault="009E78E7" w14:paraId="5AD0942D" w14:textId="77777777">
      <w:pPr>
        <w:spacing w:after="0" w:line="240" w:lineRule="auto"/>
      </w:pPr>
      <w:r>
        <w:separator/>
      </w:r>
    </w:p>
  </w:endnote>
  <w:endnote w:type="continuationSeparator" w:id="0">
    <w:p w:rsidR="009E78E7" w:rsidP="00EE490F" w:rsidRDefault="009E78E7" w14:paraId="1109AC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:rsidR="000263E2" w:rsidRDefault="000263E2" w14:paraId="619D58BF" w14:textId="3C1D4776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:rsidR="000263E2" w:rsidRDefault="000263E2" w14:paraId="4338067A" w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8E7" w:rsidP="00EE490F" w:rsidRDefault="009E78E7" w14:paraId="0A1BBDAE" w14:textId="77777777">
      <w:pPr>
        <w:spacing w:after="0" w:line="240" w:lineRule="auto"/>
      </w:pPr>
      <w:r>
        <w:separator/>
      </w:r>
    </w:p>
  </w:footnote>
  <w:footnote w:type="continuationSeparator" w:id="0">
    <w:p w:rsidR="009E78E7" w:rsidP="00EE490F" w:rsidRDefault="009E78E7" w14:paraId="27813E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63E2" w:rsidRDefault="000263E2" w14:paraId="4C047089" w14:textId="0FE3FE0C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C5C61" w:rsidRDefault="001148BA" w14:paraId="4A849E8E" w14:textId="42DCAFF5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2755D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8">
    <w:nsid w:val="2fedf7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Sakkal Majalla" w:hAnsi="Sakkal Majalla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117ecae8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400" w:hanging="360"/>
      </w:pPr>
      <w:rPr>
        <w:rFonts w:hint="default" w:ascii="Sakkal Majalla" w:hAnsi="Sakkal Majall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119d584d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400" w:hanging="360"/>
      </w:pPr>
      <w:rPr>
        <w:rFonts w:hint="default" w:ascii="Sakkal Majalla" w:hAnsi="Sakkal Majall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34ac17fd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400" w:hanging="360"/>
      </w:pPr>
      <w:rPr>
        <w:rFonts w:hint="default" w:ascii="Sakkal Majalla" w:hAnsi="Sakkal Majall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121da2c4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400" w:hanging="360"/>
      </w:pPr>
      <w:rPr>
        <w:rFonts w:hint="default" w:ascii="Sakkal Majalla" w:hAnsi="Sakkal Majall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59878f6c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400" w:hanging="360"/>
      </w:pPr>
      <w:rPr>
        <w:rFonts w:hint="default" w:ascii="Sakkal Majalla" w:hAnsi="Sakkal Majall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654f7564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400" w:hanging="360"/>
      </w:pPr>
      <w:rPr>
        <w:rFonts w:hint="default" w:ascii="Sakkal Majalla" w:hAnsi="Sakkal Majall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527f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400" w:hanging="360"/>
      </w:pPr>
      <w:rPr>
        <w:rFonts w:hint="default" w:ascii="Sakkal Majalla" w:hAnsi="Sakkal Majall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6662d19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▪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447632b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▪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49335ff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▪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3b0d4cf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▪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36de98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▪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1bf1e3e4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6d9c5059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2d4cc714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2056d2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1351b9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6ae29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59dbf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f9d3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3c421a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584a5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0df02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59254b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5653e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097f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5979a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5e3f064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6503771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2bb8456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3d9cc0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ef01e6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badf7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668e96d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32a32f7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be0595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5295d37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42aa146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13951b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31e2e9a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5016f8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1aa03ec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6b8ed82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6d7ebdf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df2a6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6958d42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c86b525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bc28b58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b3594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3590945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c70abbd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c9bb82d"/>
    <w:multiLevelType xmlns:w="http://schemas.openxmlformats.org/wordprocessingml/2006/main" w:val="hybridMultilevel"/>
    <w:lvl xmlns:w="http://schemas.openxmlformats.org/wordprocessingml/2006/main" w:ilvl="0">
      <w:start w:val="27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648b3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66139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5ec48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55852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2626a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DIN NEXT™ ARABIC MEDIUM" w:eastAsiaTheme="minorHAnsi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78A3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D5225"/>
    <w:rsid w:val="00DE7BA6"/>
    <w:rsid w:val="00E0297E"/>
    <w:rsid w:val="00E02D40"/>
    <w:rsid w:val="00E064B0"/>
    <w:rsid w:val="00E434B1"/>
    <w:rsid w:val="00E8CEC5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  <w:rsid w:val="01026CA7"/>
    <w:rsid w:val="02235A92"/>
    <w:rsid w:val="0371D73F"/>
    <w:rsid w:val="03B7E696"/>
    <w:rsid w:val="04C428BD"/>
    <w:rsid w:val="054BB870"/>
    <w:rsid w:val="06C7A062"/>
    <w:rsid w:val="07BAE112"/>
    <w:rsid w:val="08ABC473"/>
    <w:rsid w:val="09838D77"/>
    <w:rsid w:val="0B08C1AF"/>
    <w:rsid w:val="0B6E7C25"/>
    <w:rsid w:val="0D30C0F7"/>
    <w:rsid w:val="0E13BB46"/>
    <w:rsid w:val="0FF7CF09"/>
    <w:rsid w:val="10014522"/>
    <w:rsid w:val="11068DAF"/>
    <w:rsid w:val="1198C3A6"/>
    <w:rsid w:val="13260725"/>
    <w:rsid w:val="13B9E84C"/>
    <w:rsid w:val="13CEDE82"/>
    <w:rsid w:val="149AADF8"/>
    <w:rsid w:val="163D5733"/>
    <w:rsid w:val="17060854"/>
    <w:rsid w:val="18E91F9C"/>
    <w:rsid w:val="1950B7E8"/>
    <w:rsid w:val="1AA61696"/>
    <w:rsid w:val="1BCA2B93"/>
    <w:rsid w:val="1D6AF62C"/>
    <w:rsid w:val="1DDDB758"/>
    <w:rsid w:val="1DDDB758"/>
    <w:rsid w:val="1E0E39F8"/>
    <w:rsid w:val="1F16A697"/>
    <w:rsid w:val="1FCFD4B3"/>
    <w:rsid w:val="22811117"/>
    <w:rsid w:val="22F7821E"/>
    <w:rsid w:val="23436519"/>
    <w:rsid w:val="236B3F55"/>
    <w:rsid w:val="250EAA2F"/>
    <w:rsid w:val="25B4E031"/>
    <w:rsid w:val="25E43344"/>
    <w:rsid w:val="25E43344"/>
    <w:rsid w:val="2656D5C8"/>
    <w:rsid w:val="27F658CC"/>
    <w:rsid w:val="287D7310"/>
    <w:rsid w:val="29874A60"/>
    <w:rsid w:val="29997E40"/>
    <w:rsid w:val="2A40A7E1"/>
    <w:rsid w:val="2B849851"/>
    <w:rsid w:val="2BC1FB19"/>
    <w:rsid w:val="2CD3A21F"/>
    <w:rsid w:val="2CDEC36C"/>
    <w:rsid w:val="2D2E0F5E"/>
    <w:rsid w:val="2DFBC8A8"/>
    <w:rsid w:val="2DFE459D"/>
    <w:rsid w:val="2E59D78D"/>
    <w:rsid w:val="2E5FDD34"/>
    <w:rsid w:val="325786B9"/>
    <w:rsid w:val="33E3FC3B"/>
    <w:rsid w:val="34E41E6D"/>
    <w:rsid w:val="35338E8F"/>
    <w:rsid w:val="36278761"/>
    <w:rsid w:val="367FEECE"/>
    <w:rsid w:val="37FDBF00"/>
    <w:rsid w:val="382A3AEC"/>
    <w:rsid w:val="38650432"/>
    <w:rsid w:val="39B8620B"/>
    <w:rsid w:val="39C8CA67"/>
    <w:rsid w:val="3B72E3C3"/>
    <w:rsid w:val="3B8E9E84"/>
    <w:rsid w:val="3C77F5A7"/>
    <w:rsid w:val="3CEF3052"/>
    <w:rsid w:val="3CFDDA9F"/>
    <w:rsid w:val="3F9CB5C0"/>
    <w:rsid w:val="40CEDE82"/>
    <w:rsid w:val="40F91119"/>
    <w:rsid w:val="411DCBAF"/>
    <w:rsid w:val="41554805"/>
    <w:rsid w:val="4162A09D"/>
    <w:rsid w:val="426D6A20"/>
    <w:rsid w:val="44EAFF9E"/>
    <w:rsid w:val="455BC88C"/>
    <w:rsid w:val="46318FC0"/>
    <w:rsid w:val="46473FF5"/>
    <w:rsid w:val="4723597A"/>
    <w:rsid w:val="4794A960"/>
    <w:rsid w:val="49007142"/>
    <w:rsid w:val="490A1E9B"/>
    <w:rsid w:val="491DB866"/>
    <w:rsid w:val="49310770"/>
    <w:rsid w:val="4A2F39AF"/>
    <w:rsid w:val="4AF565A6"/>
    <w:rsid w:val="4C02D051"/>
    <w:rsid w:val="4C441E51"/>
    <w:rsid w:val="4CC525F7"/>
    <w:rsid w:val="4DE535B5"/>
    <w:rsid w:val="4F8A3AD0"/>
    <w:rsid w:val="51178F74"/>
    <w:rsid w:val="511D4658"/>
    <w:rsid w:val="51474515"/>
    <w:rsid w:val="515B5773"/>
    <w:rsid w:val="5280A537"/>
    <w:rsid w:val="5454E71A"/>
    <w:rsid w:val="5454E71A"/>
    <w:rsid w:val="548121F3"/>
    <w:rsid w:val="54C70098"/>
    <w:rsid w:val="57048CA6"/>
    <w:rsid w:val="572823B8"/>
    <w:rsid w:val="57375790"/>
    <w:rsid w:val="57BDF69D"/>
    <w:rsid w:val="57FEF345"/>
    <w:rsid w:val="58AC7F5F"/>
    <w:rsid w:val="58D6BE5E"/>
    <w:rsid w:val="5A443A6A"/>
    <w:rsid w:val="5A728EBF"/>
    <w:rsid w:val="5B7D9380"/>
    <w:rsid w:val="5BD6081D"/>
    <w:rsid w:val="5BF73448"/>
    <w:rsid w:val="5C9E10D8"/>
    <w:rsid w:val="5D918FA4"/>
    <w:rsid w:val="5E03B6E6"/>
    <w:rsid w:val="5EE1E7E9"/>
    <w:rsid w:val="5F335452"/>
    <w:rsid w:val="5F454172"/>
    <w:rsid w:val="5F59F867"/>
    <w:rsid w:val="60646CB3"/>
    <w:rsid w:val="60723457"/>
    <w:rsid w:val="60723457"/>
    <w:rsid w:val="60CF24B3"/>
    <w:rsid w:val="60E0FBFC"/>
    <w:rsid w:val="61228FA2"/>
    <w:rsid w:val="61229749"/>
    <w:rsid w:val="61E99D8A"/>
    <w:rsid w:val="62445C89"/>
    <w:rsid w:val="626AF514"/>
    <w:rsid w:val="626AF514"/>
    <w:rsid w:val="62AB672B"/>
    <w:rsid w:val="6387FA50"/>
    <w:rsid w:val="64655400"/>
    <w:rsid w:val="6472F86A"/>
    <w:rsid w:val="64C072DA"/>
    <w:rsid w:val="65C8D7B5"/>
    <w:rsid w:val="65DAE9D5"/>
    <w:rsid w:val="676238BB"/>
    <w:rsid w:val="681ADCF1"/>
    <w:rsid w:val="69128A97"/>
    <w:rsid w:val="6AA87B60"/>
    <w:rsid w:val="6AAE5AF8"/>
    <w:rsid w:val="6AD49584"/>
    <w:rsid w:val="6AD49584"/>
    <w:rsid w:val="6B8A8FEE"/>
    <w:rsid w:val="6BAF301A"/>
    <w:rsid w:val="6C0BC1F2"/>
    <w:rsid w:val="6C7E0A4F"/>
    <w:rsid w:val="6DB3E02F"/>
    <w:rsid w:val="6E0C3646"/>
    <w:rsid w:val="6E8BE077"/>
    <w:rsid w:val="6E98F39C"/>
    <w:rsid w:val="70F39E96"/>
    <w:rsid w:val="7108558B"/>
    <w:rsid w:val="721E719E"/>
    <w:rsid w:val="722C1608"/>
    <w:rsid w:val="72A5C87B"/>
    <w:rsid w:val="72E74267"/>
    <w:rsid w:val="748B316D"/>
    <w:rsid w:val="74B185F4"/>
    <w:rsid w:val="758FC9CB"/>
    <w:rsid w:val="7670D6B7"/>
    <w:rsid w:val="7A298383"/>
    <w:rsid w:val="7A42ABE0"/>
    <w:rsid w:val="7AE0F224"/>
    <w:rsid w:val="7B1625E3"/>
    <w:rsid w:val="7B1D4676"/>
    <w:rsid w:val="7CCDFE91"/>
    <w:rsid w:val="7E1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hAnsi="Sakkal Majalla" w:eastAsia="Times New Roman" w:cs="Sakkal Majalla"/>
      <w:b/>
      <w:b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EE490F"/>
  </w:style>
  <w:style w:type="paragraph" w:styleId="BasicParagraph" w:customStyle="1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a5" w:customStyle="1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 w:customStyle="1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styleId="NoParagraphStyle" w:customStyle="1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Char1" w:customStyle="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styleId="GridTable4-Accent11" w:customStyle="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2Char" w:customStyle="1">
    <w:name w:val="عنوان 2 Char"/>
    <w:basedOn w:val="a0"/>
    <w:link w:val="2"/>
    <w:rsid w:val="00942758"/>
    <w:rPr>
      <w:rFonts w:ascii="Sakkal Majalla" w:hAnsi="Sakkal Majalla" w:eastAsia="Times New Roman" w:cs="Sakkal Majalla"/>
      <w:b/>
      <w:bCs/>
      <w:sz w:val="28"/>
      <w:szCs w:val="28"/>
    </w:rPr>
  </w:style>
  <w:style w:type="character" w:styleId="1Char" w:customStyle="1">
    <w:name w:val="العنوان 1 Char"/>
    <w:basedOn w:val="a0"/>
    <w:link w:val="1"/>
    <w:uiPriority w:val="9"/>
    <w:rsid w:val="008B4C8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character" w:styleId="normaltextrun" w:customStyle="true">
    <w:uiPriority w:val="1"/>
    <w:name w:val="normaltextrun"/>
    <w:basedOn w:val="a0"/>
    <w:rsid w:val="46318FC0"/>
  </w:style>
  <w:style w:type="character" w:styleId="eop" w:customStyle="true">
    <w:uiPriority w:val="1"/>
    <w:name w:val="eop"/>
    <w:basedOn w:val="a0"/>
    <w:rsid w:val="46318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c30f9f0d4b5f44e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dc6c-14f6-4c02-bb2b-398b7d76e879}"/>
      </w:docPartPr>
      <w:docPartBody>
        <w:p w14:paraId="145F46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M. Alsuweed</dc:creator>
  <keywords/>
  <dc:description/>
  <lastModifiedBy>انتصار فيحان ابن صقر العتيبي</lastModifiedBy>
  <revision>27</revision>
  <lastPrinted>2023-06-20T16:51:00.0000000Z</lastPrinted>
  <dcterms:created xsi:type="dcterms:W3CDTF">2023-01-11T09:05:00.0000000Z</dcterms:created>
  <dcterms:modified xsi:type="dcterms:W3CDTF">2023-09-04T06:39:47.5146897Z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