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6B" w:rsidRDefault="0025456B" w:rsidP="0025781D"/>
    <w:tbl>
      <w:tblPr>
        <w:tblStyle w:val="TableGrid"/>
        <w:bidiVisual/>
        <w:tblW w:w="4949" w:type="pct"/>
        <w:tblInd w:w="27" w:type="dxa"/>
        <w:tblLayout w:type="fixed"/>
        <w:tblLook w:val="04A0"/>
      </w:tblPr>
      <w:tblGrid>
        <w:gridCol w:w="569"/>
        <w:gridCol w:w="4820"/>
        <w:gridCol w:w="1416"/>
        <w:gridCol w:w="1557"/>
        <w:gridCol w:w="1560"/>
        <w:gridCol w:w="1560"/>
        <w:gridCol w:w="1560"/>
      </w:tblGrid>
      <w:tr w:rsidR="0025781D" w:rsidRPr="000F5D31" w:rsidTr="00123836">
        <w:trPr>
          <w:trHeight w:val="307"/>
        </w:trPr>
        <w:tc>
          <w:tcPr>
            <w:tcW w:w="218" w:type="pct"/>
            <w:vMerge w:val="restar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1848" w:type="pct"/>
            <w:vMerge w:val="restar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z w:val="30"/>
                <w:szCs w:val="30"/>
                <w:rtl/>
              </w:rPr>
              <w:t>البرامج والفعاليات</w:t>
            </w:r>
          </w:p>
        </w:tc>
        <w:tc>
          <w:tcPr>
            <w:tcW w:w="2934" w:type="pct"/>
            <w:gridSpan w:val="5"/>
          </w:tcPr>
          <w:p w:rsidR="0025781D" w:rsidRPr="0025781D" w:rsidRDefault="0025781D" w:rsidP="00123836">
            <w:pPr>
              <w:bidi/>
              <w:jc w:val="center"/>
              <w:rPr>
                <w:rFonts w:cs="AL-Mohanad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25781D">
              <w:rPr>
                <w:rFonts w:cs="AL-Mohanad" w:hint="cs"/>
                <w:b/>
                <w:bCs/>
                <w:sz w:val="30"/>
                <w:szCs w:val="30"/>
                <w:rtl/>
              </w:rPr>
              <w:t>الأشهر</w:t>
            </w:r>
            <w:proofErr w:type="gramEnd"/>
          </w:p>
        </w:tc>
      </w:tr>
      <w:tr w:rsidR="0025781D" w:rsidRPr="000F5D31" w:rsidTr="00123836">
        <w:trPr>
          <w:trHeight w:val="566"/>
        </w:trPr>
        <w:tc>
          <w:tcPr>
            <w:tcW w:w="218" w:type="pct"/>
            <w:vMerge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  <w:vMerge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pacing w:val="-2"/>
                <w:sz w:val="30"/>
                <w:szCs w:val="30"/>
                <w:rtl/>
              </w:rPr>
              <w:t>ذو القعدة 1435 هـ</w:t>
            </w:r>
          </w:p>
        </w:tc>
        <w:tc>
          <w:tcPr>
            <w:tcW w:w="597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pacing w:val="-2"/>
                <w:sz w:val="30"/>
                <w:szCs w:val="30"/>
                <w:rtl/>
              </w:rPr>
              <w:t>ذو الحجة 1435 هـ</w:t>
            </w: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z w:val="30"/>
                <w:szCs w:val="30"/>
                <w:rtl/>
              </w:rPr>
              <w:t>ربيع الأخر 1436 هـ</w:t>
            </w: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pacing w:val="-2"/>
                <w:sz w:val="30"/>
                <w:szCs w:val="30"/>
                <w:rtl/>
              </w:rPr>
              <w:t>جمادى الأخر 1436 هـ</w:t>
            </w: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pacing w:val="-4"/>
                <w:sz w:val="30"/>
                <w:szCs w:val="30"/>
                <w:rtl/>
              </w:rPr>
            </w:pPr>
            <w:r w:rsidRPr="0025781D">
              <w:rPr>
                <w:rFonts w:cs="AL-Mohanad" w:hint="cs"/>
                <w:b/>
                <w:bCs/>
                <w:spacing w:val="-4"/>
                <w:sz w:val="30"/>
                <w:szCs w:val="30"/>
                <w:rtl/>
              </w:rPr>
              <w:t>رجب 1436 هـ</w:t>
            </w:r>
          </w:p>
        </w:tc>
      </w:tr>
      <w:tr w:rsidR="0025781D" w:rsidRPr="000F5D31" w:rsidTr="00123836">
        <w:trPr>
          <w:trHeight w:val="421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 xml:space="preserve">إعداد الخطة الثانوية للوحدة </w:t>
            </w:r>
          </w:p>
        </w:tc>
        <w:tc>
          <w:tcPr>
            <w:tcW w:w="543" w:type="pct"/>
          </w:tcPr>
          <w:p w:rsidR="0025781D" w:rsidRPr="0025781D" w:rsidRDefault="0025781D" w:rsidP="00123836">
            <w:pPr>
              <w:bidi/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7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استقبال طلبات النشر (رسائل جامعية)</w:t>
            </w:r>
          </w:p>
        </w:tc>
        <w:tc>
          <w:tcPr>
            <w:tcW w:w="2934" w:type="pct"/>
            <w:gridSpan w:val="5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على مدار العام الجامعي</w:t>
            </w: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استقبال طلبات النشر العالمي</w:t>
            </w:r>
          </w:p>
        </w:tc>
        <w:tc>
          <w:tcPr>
            <w:tcW w:w="543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7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استقبال طلبات تمويل المشروعات البحثية</w:t>
            </w:r>
          </w:p>
        </w:tc>
        <w:tc>
          <w:tcPr>
            <w:tcW w:w="543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7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استقبال طلبات الترشح لجوائز التميز البحثي</w:t>
            </w:r>
          </w:p>
        </w:tc>
        <w:tc>
          <w:tcPr>
            <w:tcW w:w="543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7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إعداد دليل البحث العلمي لطلاب الدراسات العليا</w:t>
            </w:r>
          </w:p>
        </w:tc>
        <w:tc>
          <w:tcPr>
            <w:tcW w:w="2934" w:type="pct"/>
            <w:gridSpan w:val="5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لا تتوافر معلومات في هذا الشأن حيث لم يُطلب من الوحدة المشاركة في إعداد دليل البحث العلمي لطلاب الدراسات العليا</w:t>
            </w:r>
            <w:r w:rsidR="00C942E3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.</w:t>
            </w: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تطوير قواعد إجراءات تمويل المشروعات البحثية</w:t>
            </w:r>
          </w:p>
        </w:tc>
        <w:tc>
          <w:tcPr>
            <w:tcW w:w="2934" w:type="pct"/>
            <w:gridSpan w:val="5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 xml:space="preserve">لا تتوافر معلومات في هذا الشأن حيث لم يُطلب من الوحدة المشاركة في </w:t>
            </w:r>
            <w:r w:rsidR="00FD51DC"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تطوير قواعد إجراءات تمويل المشروعات البحثية</w:t>
            </w:r>
            <w:r w:rsidR="00C942E3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.</w:t>
            </w: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 xml:space="preserve">تطوير تنظيمات النشر العلمي </w:t>
            </w:r>
          </w:p>
        </w:tc>
        <w:tc>
          <w:tcPr>
            <w:tcW w:w="2934" w:type="pct"/>
            <w:gridSpan w:val="5"/>
          </w:tcPr>
          <w:p w:rsidR="0025781D" w:rsidRPr="0025781D" w:rsidRDefault="0025781D" w:rsidP="00C942E3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 xml:space="preserve">لا تتوافر معلومات في هذا الشأن حيث </w:t>
            </w:r>
            <w:bookmarkStart w:id="0" w:name="_GoBack"/>
            <w:bookmarkEnd w:id="0"/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 xml:space="preserve">لم يُطلب من الوحدة المشاركة في </w:t>
            </w:r>
            <w:r w:rsidR="00FD51DC"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 xml:space="preserve">تطوير </w:t>
            </w:r>
            <w:r w:rsidR="00C942E3"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تنظيمات النشر العلمي</w:t>
            </w:r>
            <w:r w:rsidR="00C942E3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.</w:t>
            </w: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إقامة فعالية الفصل الثاني</w:t>
            </w:r>
          </w:p>
        </w:tc>
        <w:tc>
          <w:tcPr>
            <w:tcW w:w="543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7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إقامة فعالية الفصل الثاني</w:t>
            </w:r>
          </w:p>
        </w:tc>
        <w:tc>
          <w:tcPr>
            <w:tcW w:w="543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7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إقامة فعالية الفصل الثاني</w:t>
            </w:r>
          </w:p>
        </w:tc>
        <w:tc>
          <w:tcPr>
            <w:tcW w:w="543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7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5781D" w:rsidRPr="000F5D31" w:rsidTr="00123836">
        <w:trPr>
          <w:trHeight w:val="394"/>
        </w:trPr>
        <w:tc>
          <w:tcPr>
            <w:tcW w:w="218" w:type="pct"/>
          </w:tcPr>
          <w:p w:rsidR="0025781D" w:rsidRPr="0025781D" w:rsidRDefault="0025781D" w:rsidP="00123836">
            <w:pPr>
              <w:pStyle w:val="ListParagraph"/>
              <w:numPr>
                <w:ilvl w:val="0"/>
                <w:numId w:val="1"/>
              </w:numPr>
              <w:bidi/>
              <w:ind w:left="346" w:right="34" w:hanging="346"/>
              <w:contextualSpacing w:val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8" w:type="pct"/>
          </w:tcPr>
          <w:p w:rsidR="0025781D" w:rsidRPr="0025781D" w:rsidRDefault="0025781D" w:rsidP="00123836">
            <w:pPr>
              <w:bidi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  <w:rtl/>
              </w:rPr>
              <w:t>إقامة فعالية الفصل الثاني</w:t>
            </w:r>
          </w:p>
        </w:tc>
        <w:tc>
          <w:tcPr>
            <w:tcW w:w="543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7" w:type="pct"/>
          </w:tcPr>
          <w:p w:rsidR="0025781D" w:rsidRPr="0025781D" w:rsidRDefault="0025781D" w:rsidP="00123836">
            <w:pPr>
              <w:bidi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</w:tcPr>
          <w:p w:rsidR="0025781D" w:rsidRPr="0025781D" w:rsidRDefault="0025781D" w:rsidP="00123836">
            <w:pPr>
              <w:bidi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98" w:type="pct"/>
            <w:vAlign w:val="center"/>
          </w:tcPr>
          <w:p w:rsidR="0025781D" w:rsidRPr="0025781D" w:rsidRDefault="0025781D" w:rsidP="00123836">
            <w:pPr>
              <w:bidi/>
              <w:jc w:val="center"/>
              <w:rPr>
                <w:rFonts w:ascii="Book Antiqua" w:hAnsi="Book Antiqua" w:cs="AL-Mohanad"/>
                <w:b/>
                <w:bCs/>
                <w:spacing w:val="-2"/>
                <w:sz w:val="30"/>
                <w:szCs w:val="30"/>
                <w:rtl/>
              </w:rPr>
            </w:pPr>
            <w:r w:rsidRPr="0025781D">
              <w:rPr>
                <w:rFonts w:ascii="Book Antiqua" w:hAnsi="Book Antiqua" w:cs="AL-Mohanad" w:hint="cs"/>
                <w:b/>
                <w:bCs/>
                <w:spacing w:val="-2"/>
                <w:sz w:val="30"/>
                <w:szCs w:val="30"/>
              </w:rPr>
              <w:sym w:font="Wingdings 2" w:char="F050"/>
            </w:r>
          </w:p>
        </w:tc>
      </w:tr>
    </w:tbl>
    <w:p w:rsidR="0025781D" w:rsidRPr="004E3F68" w:rsidRDefault="0025781D" w:rsidP="0025781D">
      <w:pPr>
        <w:bidi/>
        <w:rPr>
          <w:rFonts w:cs="AL-Mohanad"/>
          <w:b/>
          <w:bCs/>
          <w:sz w:val="36"/>
          <w:szCs w:val="36"/>
          <w:rtl/>
        </w:rPr>
      </w:pPr>
      <w:r>
        <w:rPr>
          <w:rFonts w:cs="AL-Mohanad"/>
          <w:b/>
          <w:bCs/>
          <w:sz w:val="38"/>
          <w:szCs w:val="38"/>
          <w:rtl/>
        </w:rPr>
        <w:br w:type="page"/>
      </w:r>
      <w:r w:rsidRPr="004E3F68">
        <w:rPr>
          <w:rFonts w:cs="AL-Mohanad" w:hint="cs"/>
          <w:b/>
          <w:bCs/>
          <w:sz w:val="36"/>
          <w:szCs w:val="36"/>
          <w:rtl/>
        </w:rPr>
        <w:lastRenderedPageBreak/>
        <w:t>الخطة السنوية لوحدة البحوث بكلية اللغات والترجمة</w:t>
      </w:r>
    </w:p>
    <w:tbl>
      <w:tblPr>
        <w:tblStyle w:val="TableGrid"/>
        <w:bidiVisual/>
        <w:tblW w:w="13467" w:type="dxa"/>
        <w:tblInd w:w="-115" w:type="dxa"/>
        <w:tblLook w:val="04A0"/>
      </w:tblPr>
      <w:tblGrid>
        <w:gridCol w:w="567"/>
        <w:gridCol w:w="8930"/>
        <w:gridCol w:w="1985"/>
        <w:gridCol w:w="1985"/>
      </w:tblGrid>
      <w:tr w:rsidR="0025781D" w:rsidRPr="0045579D" w:rsidTr="00123836">
        <w:trPr>
          <w:trHeight w:val="307"/>
        </w:trPr>
        <w:tc>
          <w:tcPr>
            <w:tcW w:w="567" w:type="dxa"/>
            <w:vMerge w:val="restart"/>
            <w:vAlign w:val="center"/>
          </w:tcPr>
          <w:p w:rsidR="0025781D" w:rsidRPr="0045579D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579D">
              <w:rPr>
                <w:rFonts w:cs="AL-Mohanad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930" w:type="dxa"/>
            <w:vMerge w:val="restart"/>
            <w:vAlign w:val="center"/>
          </w:tcPr>
          <w:p w:rsidR="0025781D" w:rsidRPr="0045579D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579D">
              <w:rPr>
                <w:rFonts w:cs="AL-Mohanad" w:hint="cs"/>
                <w:b/>
                <w:bCs/>
                <w:sz w:val="26"/>
                <w:szCs w:val="26"/>
                <w:rtl/>
              </w:rPr>
              <w:t>البرامج والفعاليات</w:t>
            </w:r>
          </w:p>
        </w:tc>
        <w:tc>
          <w:tcPr>
            <w:tcW w:w="3970" w:type="dxa"/>
            <w:gridSpan w:val="2"/>
          </w:tcPr>
          <w:p w:rsidR="0025781D" w:rsidRPr="0045579D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579D">
              <w:rPr>
                <w:rFonts w:cs="AL-Mohanad" w:hint="cs"/>
                <w:b/>
                <w:bCs/>
                <w:sz w:val="26"/>
                <w:szCs w:val="26"/>
                <w:rtl/>
              </w:rPr>
              <w:t>الأشهر</w:t>
            </w:r>
          </w:p>
        </w:tc>
      </w:tr>
      <w:tr w:rsidR="0025781D" w:rsidRPr="0045579D" w:rsidTr="00123836">
        <w:trPr>
          <w:trHeight w:val="566"/>
        </w:trPr>
        <w:tc>
          <w:tcPr>
            <w:tcW w:w="567" w:type="dxa"/>
            <w:vMerge/>
          </w:tcPr>
          <w:p w:rsidR="0025781D" w:rsidRPr="0045579D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30" w:type="dxa"/>
            <w:vMerge/>
          </w:tcPr>
          <w:p w:rsidR="0025781D" w:rsidRPr="0045579D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5781D" w:rsidRPr="006764B2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pacing w:val="-2"/>
                <w:sz w:val="26"/>
                <w:szCs w:val="26"/>
                <w:rtl/>
              </w:rPr>
            </w:pPr>
            <w:r w:rsidRPr="006764B2">
              <w:rPr>
                <w:rFonts w:cs="AL-Mohanad" w:hint="cs"/>
                <w:b/>
                <w:bCs/>
                <w:spacing w:val="-2"/>
                <w:sz w:val="26"/>
                <w:szCs w:val="26"/>
                <w:rtl/>
              </w:rPr>
              <w:t>جمادى الأخر 1436 هـ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spacing w:before="60" w:after="60" w:line="36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579D">
              <w:rPr>
                <w:rFonts w:cs="AL-Mohanad" w:hint="cs"/>
                <w:b/>
                <w:bCs/>
                <w:sz w:val="26"/>
                <w:szCs w:val="26"/>
                <w:rtl/>
              </w:rPr>
              <w:t>رجب 1436 هـ</w:t>
            </w:r>
          </w:p>
        </w:tc>
      </w:tr>
      <w:tr w:rsidR="0025781D" w:rsidRPr="0045579D" w:rsidTr="00123836">
        <w:trPr>
          <w:trHeight w:val="1610"/>
        </w:trPr>
        <w:tc>
          <w:tcPr>
            <w:tcW w:w="567" w:type="dxa"/>
          </w:tcPr>
          <w:p w:rsidR="0025781D" w:rsidRPr="0045579D" w:rsidRDefault="0025781D" w:rsidP="0025781D">
            <w:pPr>
              <w:pStyle w:val="ListParagraph"/>
              <w:numPr>
                <w:ilvl w:val="0"/>
                <w:numId w:val="2"/>
              </w:numPr>
              <w:bidi/>
              <w:spacing w:before="120" w:after="240" w:line="360" w:lineRule="auto"/>
              <w:ind w:left="346" w:right="34" w:hanging="346"/>
              <w:contextualSpacing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930" w:type="dxa"/>
          </w:tcPr>
          <w:p w:rsidR="0025781D" w:rsidRPr="00F14D25" w:rsidRDefault="0025781D" w:rsidP="00123836">
            <w:pPr>
              <w:spacing w:before="180" w:after="120" w:line="288" w:lineRule="auto"/>
              <w:rPr>
                <w:rFonts w:ascii="Book Antiqua" w:hAnsi="Book Antiqua" w:cs="Tahoma"/>
                <w:b/>
                <w:bCs/>
                <w:spacing w:val="-2"/>
                <w:sz w:val="24"/>
                <w:szCs w:val="24"/>
                <w:rtl/>
              </w:rPr>
            </w:pPr>
            <w:r w:rsidRPr="00F14D25">
              <w:rPr>
                <w:rFonts w:ascii="Book Antiqua" w:hAnsi="Book Antiqua" w:cs="Tahoma"/>
                <w:b/>
                <w:bCs/>
                <w:spacing w:val="-2"/>
                <w:sz w:val="24"/>
                <w:szCs w:val="24"/>
              </w:rPr>
              <w:t>Task Authenticity in ELT Instructional Design: Authenticity in  Face-to-face and e-Learning Interaction</w:t>
            </w:r>
          </w:p>
          <w:p w:rsidR="0025781D" w:rsidRPr="00F14D25" w:rsidRDefault="0025781D" w:rsidP="00123836">
            <w:pPr>
              <w:bidi/>
              <w:spacing w:before="180" w:after="180"/>
              <w:rPr>
                <w:rFonts w:ascii="Tahoma" w:hAnsi="Tahoma" w:cs="Tahoma"/>
                <w:b/>
                <w:bCs/>
                <w:spacing w:val="-2"/>
                <w:rtl/>
              </w:rPr>
            </w:pP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مقدم المحاضرة: الدكتور محمد العقدة (</w:t>
            </w:r>
            <w:r w:rsidRPr="00F14D25">
              <w:rPr>
                <w:rFonts w:ascii="Book Antiqua" w:hAnsi="Book Antiqua" w:cs="AL-Mohanad" w:hint="cs"/>
                <w:b/>
                <w:bCs/>
                <w:spacing w:val="-2"/>
                <w:sz w:val="28"/>
                <w:szCs w:val="28"/>
                <w:rtl/>
              </w:rPr>
              <w:t>ال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أستاذ المشارك بقسم اللغة الإنجليزية بكلية اللغات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والترجمة</w:t>
            </w:r>
            <w:r w:rsidRPr="00F14D25">
              <w:rPr>
                <w:rFonts w:ascii="Book Antiqua" w:hAnsi="Book Antiqua" w:cs="AL-Mohanad"/>
                <w:spacing w:val="-2"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spacing w:before="12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يوم الخميس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13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6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1436 هـ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الساعة 11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12 صباحاً 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5781D" w:rsidRPr="0045579D" w:rsidTr="00123836">
        <w:trPr>
          <w:trHeight w:val="1255"/>
        </w:trPr>
        <w:tc>
          <w:tcPr>
            <w:tcW w:w="567" w:type="dxa"/>
          </w:tcPr>
          <w:p w:rsidR="0025781D" w:rsidRPr="0045579D" w:rsidRDefault="0025781D" w:rsidP="0025781D">
            <w:pPr>
              <w:pStyle w:val="ListParagraph"/>
              <w:numPr>
                <w:ilvl w:val="0"/>
                <w:numId w:val="2"/>
              </w:numPr>
              <w:bidi/>
              <w:spacing w:before="120" w:after="240" w:line="360" w:lineRule="auto"/>
              <w:ind w:left="346" w:right="34" w:hanging="346"/>
              <w:contextualSpacing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930" w:type="dxa"/>
          </w:tcPr>
          <w:p w:rsidR="0025781D" w:rsidRPr="00A74771" w:rsidRDefault="0025781D" w:rsidP="00123836">
            <w:pPr>
              <w:spacing w:before="180" w:after="12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7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Writers’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3553">
              <w:rPr>
                <w:rFonts w:ascii="Book Antiqua" w:hAnsi="Book Antiqua" w:cs="Tahoma"/>
                <w:b/>
                <w:bCs/>
                <w:spacing w:val="-2"/>
                <w:sz w:val="24"/>
                <w:szCs w:val="24"/>
              </w:rPr>
              <w:t>omposing</w:t>
            </w:r>
            <w:r w:rsidRPr="00A7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A7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rocesses</w:t>
            </w:r>
            <w:r w:rsidRPr="00A7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</w:t>
            </w:r>
            <w:r w:rsidRPr="00A7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</w:t>
            </w:r>
            <w:r w:rsidRPr="00A7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hey still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</w:t>
            </w:r>
            <w:r w:rsidRPr="00A7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eed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</w:t>
            </w:r>
            <w:r w:rsidRPr="00A7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emodelling? </w:t>
            </w:r>
          </w:p>
          <w:p w:rsidR="0025781D" w:rsidRPr="006764B2" w:rsidRDefault="0025781D" w:rsidP="00123836">
            <w:pPr>
              <w:bidi/>
              <w:spacing w:before="180" w:after="180"/>
              <w:rPr>
                <w:rFonts w:ascii="Tahoma" w:hAnsi="Tahoma" w:cs="Tahoma"/>
                <w:b/>
                <w:bCs/>
                <w:spacing w:val="-4"/>
                <w:rtl/>
              </w:rPr>
            </w:pPr>
            <w:r w:rsidRPr="006764B2">
              <w:rPr>
                <w:rFonts w:ascii="Book Antiqua" w:hAnsi="Book Antiqua" w:cs="AL-Mohanad"/>
                <w:b/>
                <w:bCs/>
                <w:spacing w:val="-4"/>
                <w:sz w:val="28"/>
                <w:szCs w:val="28"/>
                <w:rtl/>
              </w:rPr>
              <w:t xml:space="preserve">مقدم </w:t>
            </w:r>
            <w:r w:rsidRPr="006764B2">
              <w:rPr>
                <w:rFonts w:ascii="Book Antiqua" w:hAnsi="Book Antiqua" w:cs="AL-Mohanad" w:hint="cs"/>
                <w:b/>
                <w:bCs/>
                <w:spacing w:val="-4"/>
                <w:sz w:val="28"/>
                <w:szCs w:val="28"/>
                <w:rtl/>
              </w:rPr>
              <w:t>الندوة</w:t>
            </w:r>
            <w:r w:rsidRPr="006764B2">
              <w:rPr>
                <w:rFonts w:ascii="Book Antiqua" w:hAnsi="Book Antiqua" w:cs="AL-Mohanad"/>
                <w:b/>
                <w:bCs/>
                <w:spacing w:val="-4"/>
                <w:sz w:val="28"/>
                <w:szCs w:val="28"/>
                <w:rtl/>
              </w:rPr>
              <w:t xml:space="preserve">: الدكتور محمد </w:t>
            </w:r>
            <w:r w:rsidRPr="006764B2">
              <w:rPr>
                <w:rFonts w:ascii="Book Antiqua" w:hAnsi="Book Antiqua" w:cs="AL-Mohanad" w:hint="cs"/>
                <w:b/>
                <w:bCs/>
                <w:spacing w:val="-4"/>
                <w:sz w:val="28"/>
                <w:szCs w:val="28"/>
                <w:rtl/>
              </w:rPr>
              <w:t xml:space="preserve">عبداللطيف </w:t>
            </w:r>
            <w:r w:rsidRPr="006764B2">
              <w:rPr>
                <w:rFonts w:ascii="Book Antiqua" w:hAnsi="Book Antiqua" w:cs="AL-Mohanad"/>
                <w:b/>
                <w:bCs/>
                <w:spacing w:val="-4"/>
                <w:sz w:val="28"/>
                <w:szCs w:val="28"/>
                <w:rtl/>
              </w:rPr>
              <w:t>(الأستاذ الم</w:t>
            </w:r>
            <w:r w:rsidRPr="006764B2">
              <w:rPr>
                <w:rFonts w:ascii="Book Antiqua" w:hAnsi="Book Antiqua" w:cs="AL-Mohanad" w:hint="cs"/>
                <w:b/>
                <w:bCs/>
                <w:spacing w:val="-4"/>
                <w:sz w:val="28"/>
                <w:szCs w:val="28"/>
                <w:rtl/>
              </w:rPr>
              <w:t>ساعد</w:t>
            </w:r>
            <w:r w:rsidRPr="006764B2">
              <w:rPr>
                <w:rFonts w:ascii="Book Antiqua" w:hAnsi="Book Antiqua" w:cs="AL-Mohanad"/>
                <w:b/>
                <w:bCs/>
                <w:spacing w:val="-4"/>
                <w:sz w:val="28"/>
                <w:szCs w:val="28"/>
                <w:rtl/>
              </w:rPr>
              <w:t xml:space="preserve"> بقسم اللغة الإنجليزية بكلية اللغات</w:t>
            </w:r>
            <w:r w:rsidRPr="006764B2">
              <w:rPr>
                <w:rFonts w:ascii="Book Antiqua" w:hAnsi="Book Antiqua" w:cs="AL-Mohanad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764B2">
              <w:rPr>
                <w:rFonts w:ascii="Book Antiqua" w:hAnsi="Book Antiqua" w:cs="AL-Mohanad"/>
                <w:b/>
                <w:bCs/>
                <w:spacing w:val="-4"/>
                <w:sz w:val="28"/>
                <w:szCs w:val="28"/>
                <w:rtl/>
              </w:rPr>
              <w:t>والترجمة)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spacing w:before="12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يوم الأربعاء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6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1436 هـ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الساعة 10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11 صباحاً 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5781D" w:rsidRPr="0045579D" w:rsidTr="00123836">
        <w:trPr>
          <w:trHeight w:val="1118"/>
        </w:trPr>
        <w:tc>
          <w:tcPr>
            <w:tcW w:w="567" w:type="dxa"/>
          </w:tcPr>
          <w:p w:rsidR="0025781D" w:rsidRPr="0045579D" w:rsidRDefault="0025781D" w:rsidP="0025781D">
            <w:pPr>
              <w:pStyle w:val="ListParagraph"/>
              <w:numPr>
                <w:ilvl w:val="0"/>
                <w:numId w:val="2"/>
              </w:numPr>
              <w:bidi/>
              <w:spacing w:before="120" w:after="240" w:line="360" w:lineRule="auto"/>
              <w:ind w:left="346" w:right="34" w:hanging="346"/>
              <w:contextualSpacing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930" w:type="dxa"/>
          </w:tcPr>
          <w:p w:rsidR="0025781D" w:rsidRPr="00F14D25" w:rsidRDefault="0025781D" w:rsidP="00123836">
            <w:pPr>
              <w:spacing w:before="180" w:after="120" w:line="288" w:lineRule="auto"/>
              <w:rPr>
                <w:rFonts w:ascii="Book Antiqua" w:hAnsi="Book Antiqua" w:cs="Tahoma"/>
                <w:b/>
                <w:bCs/>
                <w:spacing w:val="-2"/>
                <w:sz w:val="24"/>
                <w:szCs w:val="24"/>
                <w:rtl/>
              </w:rPr>
            </w:pPr>
            <w:r w:rsidRPr="00F14D25">
              <w:rPr>
                <w:rFonts w:ascii="Book Antiqua" w:hAnsi="Book Antiqua" w:cs="Tahoma"/>
                <w:b/>
                <w:bCs/>
                <w:spacing w:val="-2"/>
                <w:sz w:val="24"/>
                <w:szCs w:val="24"/>
              </w:rPr>
              <w:t xml:space="preserve">Five Ways to Read a Literary Text </w:t>
            </w:r>
          </w:p>
          <w:p w:rsidR="0025781D" w:rsidRPr="00F14D25" w:rsidRDefault="0025781D" w:rsidP="00123836">
            <w:pPr>
              <w:bidi/>
              <w:spacing w:before="180" w:after="180"/>
              <w:rPr>
                <w:rFonts w:ascii="Tahoma" w:hAnsi="Tahoma" w:cs="Tahoma"/>
                <w:b/>
                <w:bCs/>
                <w:spacing w:val="-2"/>
                <w:rtl/>
              </w:rPr>
            </w:pP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مقدم المحاضرة: الدكتور محمد ال</w:t>
            </w:r>
            <w:r w:rsidRPr="00F14D25">
              <w:rPr>
                <w:rFonts w:ascii="Book Antiqua" w:hAnsi="Book Antiqua" w:cs="AL-Mohanad" w:hint="cs"/>
                <w:b/>
                <w:bCs/>
                <w:spacing w:val="-2"/>
                <w:sz w:val="28"/>
                <w:szCs w:val="28"/>
                <w:rtl/>
              </w:rPr>
              <w:t>ليثي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 xml:space="preserve"> (الأستاذ المشارك بقسم اللغة الإنجليزية بكلية اللغات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والترجمة)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spacing w:before="12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يوم الأربعاء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6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1436 هـ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الساعة 11</w:t>
            </w:r>
            <w:r w:rsidRPr="004557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12 صباحاً 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5781D" w:rsidRPr="0045579D" w:rsidTr="00123836">
        <w:trPr>
          <w:trHeight w:val="1415"/>
        </w:trPr>
        <w:tc>
          <w:tcPr>
            <w:tcW w:w="567" w:type="dxa"/>
          </w:tcPr>
          <w:p w:rsidR="0025781D" w:rsidRPr="0045579D" w:rsidRDefault="0025781D" w:rsidP="0025781D">
            <w:pPr>
              <w:pStyle w:val="ListParagraph"/>
              <w:numPr>
                <w:ilvl w:val="0"/>
                <w:numId w:val="2"/>
              </w:numPr>
              <w:bidi/>
              <w:spacing w:before="120" w:after="240" w:line="360" w:lineRule="auto"/>
              <w:ind w:left="346" w:right="34" w:hanging="346"/>
              <w:contextualSpacing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930" w:type="dxa"/>
          </w:tcPr>
          <w:p w:rsidR="0025781D" w:rsidRPr="00F14D25" w:rsidRDefault="0025781D" w:rsidP="00123836">
            <w:pPr>
              <w:bidi/>
              <w:spacing w:before="180" w:after="120" w:line="288" w:lineRule="auto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F14D25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rtl/>
              </w:rPr>
              <w:t xml:space="preserve">كيف يمكن لطلاب الدراسات العليا تعزيز و تطبيق البحث العلمى الفعال لتحقيق أهداف جامعة الإمام محمد بن سعود الإسلامية </w:t>
            </w:r>
          </w:p>
          <w:p w:rsidR="0025781D" w:rsidRPr="00F14D25" w:rsidRDefault="0025781D" w:rsidP="00123836">
            <w:pPr>
              <w:bidi/>
              <w:spacing w:before="180" w:after="180"/>
              <w:rPr>
                <w:rFonts w:ascii="Tahoma" w:hAnsi="Tahoma" w:cs="Tahoma"/>
                <w:b/>
                <w:bCs/>
                <w:spacing w:val="-2"/>
                <w:rtl/>
              </w:rPr>
            </w:pP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 xml:space="preserve">مقدم </w:t>
            </w:r>
            <w:r w:rsidRPr="00F14D25">
              <w:rPr>
                <w:rFonts w:ascii="Book Antiqua" w:hAnsi="Book Antiqua" w:cs="AL-Mohanad" w:hint="cs"/>
                <w:b/>
                <w:bCs/>
                <w:spacing w:val="-2"/>
                <w:sz w:val="28"/>
                <w:szCs w:val="28"/>
                <w:rtl/>
              </w:rPr>
              <w:t>الندوة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: الدكتور</w:t>
            </w:r>
            <w:r w:rsidRPr="00F14D25">
              <w:rPr>
                <w:rFonts w:ascii="Book Antiqua" w:hAnsi="Book Antiqua" w:cs="AL-Mohanad" w:hint="cs"/>
                <w:b/>
                <w:bCs/>
                <w:spacing w:val="-2"/>
                <w:sz w:val="28"/>
                <w:szCs w:val="28"/>
                <w:rtl/>
              </w:rPr>
              <w:t xml:space="preserve">ة ماجدة مدكور 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(الأستاذ الم</w:t>
            </w:r>
            <w:r w:rsidRPr="00F14D25">
              <w:rPr>
                <w:rFonts w:ascii="Book Antiqua" w:hAnsi="Book Antiqua" w:cs="AL-Mohanad" w:hint="cs"/>
                <w:b/>
                <w:bCs/>
                <w:spacing w:val="-2"/>
                <w:sz w:val="28"/>
                <w:szCs w:val="28"/>
                <w:rtl/>
              </w:rPr>
              <w:t>ساعد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 xml:space="preserve"> بقسم اللغة الإنجليزية بكلية اللغات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14D25">
              <w:rPr>
                <w:rFonts w:ascii="Book Antiqua" w:hAnsi="Book Antiqua" w:cs="AL-Mohanad"/>
                <w:b/>
                <w:bCs/>
                <w:spacing w:val="-2"/>
                <w:sz w:val="28"/>
                <w:szCs w:val="28"/>
                <w:rtl/>
              </w:rPr>
              <w:t>والترجمة)</w:t>
            </w: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يوم الخميس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11</w:t>
            </w:r>
            <w:r w:rsidRPr="00E469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7</w:t>
            </w:r>
            <w:r w:rsidRPr="00E469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1436هـ</w:t>
            </w:r>
          </w:p>
          <w:p w:rsidR="0025781D" w:rsidRPr="0045579D" w:rsidRDefault="0025781D" w:rsidP="00123836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الساعة 11</w:t>
            </w:r>
            <w:r w:rsidRPr="00E469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5579D">
              <w:rPr>
                <w:rFonts w:cs="AL-Mohanad" w:hint="cs"/>
                <w:b/>
                <w:bCs/>
                <w:sz w:val="24"/>
                <w:szCs w:val="24"/>
                <w:rtl/>
              </w:rPr>
              <w:t>12 صباحاً</w:t>
            </w:r>
          </w:p>
        </w:tc>
      </w:tr>
    </w:tbl>
    <w:p w:rsidR="0025781D" w:rsidRPr="0045579D" w:rsidRDefault="0025781D" w:rsidP="0025781D">
      <w:pPr>
        <w:bidi/>
        <w:rPr>
          <w:b/>
          <w:bCs/>
          <w:sz w:val="24"/>
          <w:szCs w:val="24"/>
        </w:rPr>
      </w:pPr>
    </w:p>
    <w:p w:rsidR="0025781D" w:rsidRPr="0025781D" w:rsidRDefault="0025781D" w:rsidP="0025781D"/>
    <w:sectPr w:rsidR="0025781D" w:rsidRPr="0025781D" w:rsidSect="0025781D">
      <w:footerReference w:type="default" r:id="rId7"/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E9" w:rsidRDefault="007769E9" w:rsidP="00F14D25">
      <w:pPr>
        <w:spacing w:after="0" w:line="240" w:lineRule="auto"/>
      </w:pPr>
      <w:r>
        <w:separator/>
      </w:r>
    </w:p>
  </w:endnote>
  <w:endnote w:type="continuationSeparator" w:id="0">
    <w:p w:rsidR="007769E9" w:rsidRDefault="007769E9" w:rsidP="00F1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L-Mohanad"/>
        <w:sz w:val="30"/>
        <w:szCs w:val="30"/>
        <w:rtl/>
      </w:rPr>
      <w:id w:val="134385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81D" w:rsidRPr="0025781D" w:rsidRDefault="00403CB4" w:rsidP="0025781D">
        <w:pPr>
          <w:pStyle w:val="Footer"/>
          <w:bidi/>
          <w:jc w:val="center"/>
          <w:rPr>
            <w:rFonts w:cs="AL-Mohanad"/>
            <w:sz w:val="30"/>
            <w:szCs w:val="30"/>
          </w:rPr>
        </w:pPr>
        <w:r w:rsidRPr="0025781D">
          <w:rPr>
            <w:rFonts w:cs="AL-Mohanad"/>
            <w:sz w:val="30"/>
            <w:szCs w:val="30"/>
          </w:rPr>
          <w:fldChar w:fldCharType="begin"/>
        </w:r>
        <w:r w:rsidR="0025781D" w:rsidRPr="0025781D">
          <w:rPr>
            <w:rFonts w:cs="AL-Mohanad"/>
            <w:sz w:val="30"/>
            <w:szCs w:val="30"/>
          </w:rPr>
          <w:instrText xml:space="preserve"> PAGE   \* MERGEFORMAT </w:instrText>
        </w:r>
        <w:r w:rsidRPr="0025781D">
          <w:rPr>
            <w:rFonts w:cs="AL-Mohanad"/>
            <w:sz w:val="30"/>
            <w:szCs w:val="30"/>
          </w:rPr>
          <w:fldChar w:fldCharType="separate"/>
        </w:r>
        <w:r w:rsidR="001C6CEB">
          <w:rPr>
            <w:rFonts w:cs="AL-Mohanad"/>
            <w:noProof/>
            <w:sz w:val="30"/>
            <w:szCs w:val="30"/>
            <w:rtl/>
          </w:rPr>
          <w:t>1</w:t>
        </w:r>
        <w:r w:rsidRPr="0025781D">
          <w:rPr>
            <w:rFonts w:cs="AL-Mohanad"/>
            <w:noProof/>
            <w:sz w:val="30"/>
            <w:szCs w:val="30"/>
          </w:rPr>
          <w:fldChar w:fldCharType="end"/>
        </w:r>
      </w:p>
    </w:sdtContent>
  </w:sdt>
  <w:p w:rsidR="00F14D25" w:rsidRPr="00F14D25" w:rsidRDefault="00F14D25" w:rsidP="0025781D">
    <w:pPr>
      <w:pStyle w:val="Footer"/>
      <w:bidi/>
      <w:jc w:val="center"/>
      <w:rPr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E9" w:rsidRDefault="007769E9" w:rsidP="00F14D25">
      <w:pPr>
        <w:spacing w:after="0" w:line="240" w:lineRule="auto"/>
      </w:pPr>
      <w:r>
        <w:separator/>
      </w:r>
    </w:p>
  </w:footnote>
  <w:footnote w:type="continuationSeparator" w:id="0">
    <w:p w:rsidR="007769E9" w:rsidRDefault="007769E9" w:rsidP="00F1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80"/>
    <w:multiLevelType w:val="hybridMultilevel"/>
    <w:tmpl w:val="EB8C00E4"/>
    <w:lvl w:ilvl="0" w:tplc="9D02E20E">
      <w:start w:val="1"/>
      <w:numFmt w:val="decimal"/>
      <w:lvlText w:val="%1."/>
      <w:lvlJc w:val="left"/>
      <w:pPr>
        <w:ind w:left="720" w:hanging="360"/>
      </w:pPr>
      <w:rPr>
        <w:rFonts w:cs="AL-Mohana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23EE5"/>
    <w:multiLevelType w:val="hybridMultilevel"/>
    <w:tmpl w:val="EB8C00E4"/>
    <w:lvl w:ilvl="0" w:tplc="9D02E20E">
      <w:start w:val="1"/>
      <w:numFmt w:val="decimal"/>
      <w:lvlText w:val="%1."/>
      <w:lvlJc w:val="left"/>
      <w:pPr>
        <w:ind w:left="720" w:hanging="360"/>
      </w:pPr>
      <w:rPr>
        <w:rFonts w:cs="AL-Mohana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56B"/>
    <w:rsid w:val="000052ED"/>
    <w:rsid w:val="00101EEC"/>
    <w:rsid w:val="00141694"/>
    <w:rsid w:val="001B4309"/>
    <w:rsid w:val="001C6CEB"/>
    <w:rsid w:val="0025456B"/>
    <w:rsid w:val="0025781D"/>
    <w:rsid w:val="003E4EC9"/>
    <w:rsid w:val="00403CB4"/>
    <w:rsid w:val="0045579D"/>
    <w:rsid w:val="004E01E2"/>
    <w:rsid w:val="004E3F68"/>
    <w:rsid w:val="004F0222"/>
    <w:rsid w:val="00583DB1"/>
    <w:rsid w:val="00656446"/>
    <w:rsid w:val="006764B2"/>
    <w:rsid w:val="006B08AB"/>
    <w:rsid w:val="00753553"/>
    <w:rsid w:val="007769E9"/>
    <w:rsid w:val="007F65BC"/>
    <w:rsid w:val="00893F4E"/>
    <w:rsid w:val="009B4755"/>
    <w:rsid w:val="00A758ED"/>
    <w:rsid w:val="00B61F0D"/>
    <w:rsid w:val="00B70459"/>
    <w:rsid w:val="00BE688C"/>
    <w:rsid w:val="00BF37D0"/>
    <w:rsid w:val="00C86182"/>
    <w:rsid w:val="00C942E3"/>
    <w:rsid w:val="00CF39FF"/>
    <w:rsid w:val="00E469D0"/>
    <w:rsid w:val="00F14D25"/>
    <w:rsid w:val="00F400C2"/>
    <w:rsid w:val="00FD0CC0"/>
    <w:rsid w:val="00FD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25"/>
  </w:style>
  <w:style w:type="paragraph" w:styleId="Footer">
    <w:name w:val="footer"/>
    <w:basedOn w:val="Normal"/>
    <w:link w:val="FooterChar"/>
    <w:uiPriority w:val="99"/>
    <w:unhideWhenUsed/>
    <w:rsid w:val="00F1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25"/>
  </w:style>
  <w:style w:type="paragraph" w:styleId="Footer">
    <w:name w:val="footer"/>
    <w:basedOn w:val="Normal"/>
    <w:link w:val="FooterChar"/>
    <w:uiPriority w:val="99"/>
    <w:unhideWhenUsed/>
    <w:rsid w:val="00F1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رفيق احمد عبدالمعطى محمد</dc:creator>
  <cp:lastModifiedBy>Rafik</cp:lastModifiedBy>
  <cp:revision>2</cp:revision>
  <cp:lastPrinted>2015-03-10T05:54:00Z</cp:lastPrinted>
  <dcterms:created xsi:type="dcterms:W3CDTF">2019-10-11T07:35:00Z</dcterms:created>
  <dcterms:modified xsi:type="dcterms:W3CDTF">2019-10-11T07:35:00Z</dcterms:modified>
</cp:coreProperties>
</file>