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F3" w:rsidRPr="00E27EF3" w:rsidRDefault="00E27EF3" w:rsidP="00E27EF3">
      <w:pPr>
        <w:keepNext/>
        <w:widowControl/>
        <w:ind w:firstLine="0"/>
        <w:jc w:val="center"/>
        <w:outlineLvl w:val="2"/>
        <w:rPr>
          <w:rFonts w:cs="AL-Mohanad Bold"/>
          <w:b/>
          <w:bCs/>
          <w:color w:val="auto"/>
          <w:sz w:val="32"/>
          <w:szCs w:val="32"/>
          <w:rtl/>
          <w:lang w:eastAsia="x-none"/>
        </w:rPr>
      </w:pPr>
    </w:p>
    <w:p w:rsidR="00E27EF3" w:rsidRPr="00E27EF3" w:rsidRDefault="00E27EF3" w:rsidP="00E27EF3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E27EF3" w:rsidRPr="00E27EF3" w:rsidRDefault="00E27EF3" w:rsidP="00E27EF3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E27EF3" w:rsidRPr="00E27EF3" w:rsidRDefault="00E27EF3" w:rsidP="00E27EF3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E27EF3" w:rsidRPr="00E27EF3" w:rsidRDefault="00E27EF3" w:rsidP="00E27EF3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E27EF3" w:rsidRPr="00E27EF3" w:rsidRDefault="00E27EF3" w:rsidP="00E27EF3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E27EF3" w:rsidRPr="00E27EF3" w:rsidRDefault="00E27EF3" w:rsidP="00E27EF3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E27EF3" w:rsidRPr="00E27EF3" w:rsidRDefault="00E27EF3" w:rsidP="00E27EF3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E27EF3" w:rsidRPr="00E27EF3" w:rsidRDefault="00E27EF3" w:rsidP="00E27EF3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E27EF3" w:rsidRPr="00E27EF3" w:rsidRDefault="00E27EF3" w:rsidP="00E27EF3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E27EF3" w:rsidRPr="00E27EF3" w:rsidRDefault="00E27EF3" w:rsidP="00E27EF3">
      <w:pPr>
        <w:keepNext/>
        <w:widowControl/>
        <w:ind w:firstLine="0"/>
        <w:jc w:val="center"/>
        <w:outlineLvl w:val="2"/>
        <w:rPr>
          <w:rFonts w:cs="AL-Mohanad Bold"/>
          <w:color w:val="auto"/>
          <w:sz w:val="66"/>
          <w:szCs w:val="66"/>
          <w:rtl/>
          <w:lang w:val="x-none" w:eastAsia="x-none"/>
        </w:rPr>
      </w:pPr>
      <w:r w:rsidRPr="00E27EF3">
        <w:rPr>
          <w:rFonts w:cs="AL-Mohanad Bold"/>
          <w:color w:val="auto"/>
          <w:sz w:val="60"/>
          <w:szCs w:val="60"/>
          <w:rtl/>
          <w:lang w:val="x-none" w:eastAsia="x-none"/>
        </w:rPr>
        <w:t>الهيئة الوطنية للتقويم والاعتماد الأكاديمي</w:t>
      </w:r>
    </w:p>
    <w:p w:rsidR="00E27EF3" w:rsidRPr="00E27EF3" w:rsidRDefault="00E27EF3" w:rsidP="00E27EF3">
      <w:pPr>
        <w:keepNext/>
        <w:widowControl/>
        <w:ind w:firstLine="0"/>
        <w:jc w:val="center"/>
        <w:outlineLvl w:val="2"/>
        <w:rPr>
          <w:rFonts w:cs="AL-Mohanad Bold"/>
          <w:color w:val="auto"/>
          <w:sz w:val="66"/>
          <w:szCs w:val="66"/>
          <w:rtl/>
          <w:lang w:val="x-none" w:eastAsia="x-none"/>
        </w:rPr>
      </w:pPr>
    </w:p>
    <w:p w:rsidR="00E27EF3" w:rsidRPr="00E27EF3" w:rsidRDefault="00E27EF3" w:rsidP="00E27EF3">
      <w:pPr>
        <w:keepNext/>
        <w:widowControl/>
        <w:ind w:firstLine="0"/>
        <w:jc w:val="center"/>
        <w:outlineLvl w:val="2"/>
        <w:rPr>
          <w:rFonts w:cs="AL-Mohanad Bold"/>
          <w:color w:val="auto"/>
          <w:sz w:val="66"/>
          <w:szCs w:val="66"/>
          <w:rtl/>
          <w:lang w:val="x-none" w:eastAsia="x-none"/>
        </w:rPr>
      </w:pPr>
      <w:r w:rsidRPr="00E27EF3">
        <w:rPr>
          <w:rFonts w:cs="AL-Mohanad Bold" w:hint="cs"/>
          <w:color w:val="auto"/>
          <w:sz w:val="66"/>
          <w:szCs w:val="66"/>
          <w:rtl/>
          <w:lang w:val="x-none" w:eastAsia="x-none"/>
        </w:rPr>
        <w:t>المرفق رقم 5:</w:t>
      </w:r>
    </w:p>
    <w:p w:rsidR="00E27EF3" w:rsidRPr="00E27EF3" w:rsidRDefault="00E27EF3" w:rsidP="00E27EF3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E27EF3" w:rsidRPr="00E27EF3" w:rsidRDefault="00E27EF3" w:rsidP="00E27EF3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E27EF3" w:rsidRPr="00E27EF3" w:rsidRDefault="00E27EF3" w:rsidP="00E27EF3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E27EF3" w:rsidRPr="00E27EF3" w:rsidRDefault="00E27EF3" w:rsidP="00E27EF3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val="x-none" w:eastAsia="x-none"/>
        </w:rPr>
      </w:pPr>
    </w:p>
    <w:p w:rsidR="00E27EF3" w:rsidRPr="00E27EF3" w:rsidRDefault="00E27EF3" w:rsidP="00E27EF3">
      <w:pPr>
        <w:keepNext/>
        <w:widowControl/>
        <w:ind w:firstLine="0"/>
        <w:jc w:val="center"/>
        <w:outlineLvl w:val="2"/>
        <w:rPr>
          <w:rFonts w:cs="AL-Mohanad Bold"/>
          <w:color w:val="auto"/>
          <w:sz w:val="66"/>
          <w:szCs w:val="66"/>
          <w:lang w:val="x-none" w:eastAsia="x-none"/>
        </w:rPr>
      </w:pPr>
      <w:r w:rsidRPr="00E27EF3">
        <w:rPr>
          <w:rFonts w:cs="AL-Mohanad Bold" w:hint="cs"/>
          <w:color w:val="auto"/>
          <w:sz w:val="66"/>
          <w:szCs w:val="66"/>
          <w:rtl/>
          <w:lang w:val="x-none" w:eastAsia="x-none"/>
        </w:rPr>
        <w:t>توصيف المقرر الدراسي</w:t>
      </w:r>
    </w:p>
    <w:p w:rsidR="00E27EF3" w:rsidRPr="00E27EF3" w:rsidRDefault="00E27EF3" w:rsidP="00E27EF3">
      <w:pPr>
        <w:widowControl/>
        <w:ind w:firstLine="0"/>
        <w:rPr>
          <w:rFonts w:cs="AL-Mohanad Bold"/>
          <w:b/>
          <w:color w:val="auto"/>
          <w:sz w:val="28"/>
          <w:szCs w:val="28"/>
          <w:rtl/>
          <w:lang w:val="en-AU" w:eastAsia="en-US"/>
        </w:rPr>
      </w:pPr>
    </w:p>
    <w:p w:rsidR="00E27EF3" w:rsidRPr="00E27EF3" w:rsidRDefault="00E27EF3" w:rsidP="00E27EF3">
      <w:pPr>
        <w:widowControl/>
        <w:ind w:firstLine="0"/>
        <w:rPr>
          <w:rFonts w:cs="AL-Mohanad Bold"/>
          <w:b/>
          <w:color w:val="auto"/>
          <w:sz w:val="28"/>
          <w:szCs w:val="28"/>
          <w:rtl/>
          <w:lang w:val="en-AU" w:eastAsia="en-US"/>
        </w:rPr>
      </w:pPr>
    </w:p>
    <w:p w:rsidR="00E27EF3" w:rsidRPr="00E27EF3" w:rsidRDefault="00E27EF3" w:rsidP="00E27EF3">
      <w:pPr>
        <w:widowControl/>
        <w:ind w:firstLine="0"/>
        <w:rPr>
          <w:rFonts w:cs="AL-Mohanad Bold"/>
          <w:color w:val="auto"/>
          <w:sz w:val="24"/>
          <w:szCs w:val="24"/>
          <w:lang w:val="en-AU" w:eastAsia="en-US"/>
        </w:rPr>
      </w:pPr>
    </w:p>
    <w:p w:rsidR="00E27EF3" w:rsidRPr="00E27EF3" w:rsidRDefault="00E27EF3" w:rsidP="00E27EF3">
      <w:pPr>
        <w:widowControl/>
        <w:ind w:firstLine="0"/>
        <w:rPr>
          <w:rFonts w:cs="AL-Mohanad Bold"/>
          <w:color w:val="auto"/>
          <w:sz w:val="24"/>
          <w:szCs w:val="24"/>
          <w:lang w:val="en-AU" w:eastAsia="en-US"/>
        </w:rPr>
      </w:pPr>
    </w:p>
    <w:p w:rsidR="00E27EF3" w:rsidRPr="00E27EF3" w:rsidRDefault="00E27EF3" w:rsidP="00E27EF3">
      <w:pPr>
        <w:widowControl/>
        <w:ind w:firstLine="0"/>
        <w:rPr>
          <w:rFonts w:cs="AL-Mohanad Bold"/>
          <w:color w:val="auto"/>
          <w:sz w:val="24"/>
          <w:szCs w:val="24"/>
          <w:rtl/>
          <w:lang w:val="en-AU" w:eastAsia="en-US"/>
        </w:rPr>
      </w:pPr>
    </w:p>
    <w:p w:rsidR="00E27EF3" w:rsidRPr="00E27EF3" w:rsidRDefault="00E27EF3" w:rsidP="00E27EF3">
      <w:pPr>
        <w:widowControl/>
        <w:ind w:firstLine="0"/>
        <w:rPr>
          <w:rFonts w:cs="AL-Mohanad Bold"/>
          <w:color w:val="auto"/>
          <w:sz w:val="24"/>
          <w:szCs w:val="24"/>
          <w:rtl/>
          <w:lang w:val="en-AU" w:eastAsia="en-US"/>
        </w:rPr>
      </w:pPr>
    </w:p>
    <w:p w:rsidR="00E27EF3" w:rsidRPr="00E27EF3" w:rsidRDefault="00E27EF3" w:rsidP="00E27EF3">
      <w:pPr>
        <w:widowControl/>
        <w:ind w:firstLine="0"/>
        <w:rPr>
          <w:rFonts w:cs="AL-Mohanad Bold"/>
          <w:color w:val="auto"/>
          <w:sz w:val="24"/>
          <w:szCs w:val="24"/>
          <w:rtl/>
          <w:lang w:val="en-AU" w:eastAsia="en-US"/>
        </w:rPr>
      </w:pPr>
    </w:p>
    <w:p w:rsidR="00E27EF3" w:rsidRPr="00E27EF3" w:rsidRDefault="00E27EF3" w:rsidP="00E27EF3">
      <w:pPr>
        <w:widowControl/>
        <w:ind w:firstLine="0"/>
        <w:rPr>
          <w:rFonts w:cs="AL-Mohanad Bold"/>
          <w:color w:val="auto"/>
          <w:sz w:val="24"/>
          <w:szCs w:val="24"/>
          <w:rtl/>
          <w:lang w:val="en-AU" w:eastAsia="en-US"/>
        </w:rPr>
      </w:pPr>
    </w:p>
    <w:p w:rsidR="00E27EF3" w:rsidRPr="00E27EF3" w:rsidRDefault="00E27EF3" w:rsidP="00E27EF3">
      <w:pPr>
        <w:widowControl/>
        <w:ind w:firstLine="0"/>
        <w:rPr>
          <w:rFonts w:cs="AL-Mohanad Bold"/>
          <w:color w:val="auto"/>
          <w:sz w:val="24"/>
          <w:szCs w:val="24"/>
          <w:rtl/>
          <w:lang w:val="en-AU" w:eastAsia="en-US"/>
        </w:rPr>
      </w:pPr>
    </w:p>
    <w:p w:rsidR="00E27EF3" w:rsidRPr="00E27EF3" w:rsidRDefault="00E27EF3" w:rsidP="00E27EF3">
      <w:pPr>
        <w:widowControl/>
        <w:ind w:firstLine="0"/>
        <w:rPr>
          <w:rFonts w:cs="AL-Mohanad Bold"/>
          <w:color w:val="auto"/>
          <w:sz w:val="24"/>
          <w:szCs w:val="24"/>
          <w:rtl/>
          <w:lang w:val="en-AU" w:eastAsia="en-US"/>
        </w:rPr>
      </w:pPr>
    </w:p>
    <w:p w:rsidR="00E27EF3" w:rsidRPr="00E27EF3" w:rsidRDefault="00E27EF3" w:rsidP="00E27EF3">
      <w:pPr>
        <w:widowControl/>
        <w:ind w:firstLine="0"/>
        <w:rPr>
          <w:rFonts w:cs="AL-Mohanad Bold"/>
          <w:b/>
          <w:bCs/>
          <w:color w:val="auto"/>
          <w:sz w:val="32"/>
          <w:szCs w:val="32"/>
          <w:lang w:val="en-AU" w:eastAsia="en-US"/>
        </w:rPr>
      </w:pPr>
      <w:r w:rsidRPr="00E27EF3">
        <w:rPr>
          <w:rFonts w:cs="AL-Mohanad Bold"/>
          <w:b/>
          <w:bCs/>
          <w:color w:val="auto"/>
          <w:sz w:val="32"/>
          <w:szCs w:val="32"/>
          <w:rtl/>
          <w:lang w:val="en-AU" w:eastAsia="en-US"/>
        </w:rPr>
        <w:br w:type="page"/>
      </w:r>
      <w:r w:rsidRPr="00E27EF3">
        <w:rPr>
          <w:rFonts w:cs="AL-Mohanad Bold"/>
          <w:b/>
          <w:bCs/>
          <w:color w:val="auto"/>
          <w:sz w:val="32"/>
          <w:szCs w:val="32"/>
          <w:rtl/>
          <w:lang w:val="en-AU" w:eastAsia="en-US"/>
        </w:rPr>
        <w:lastRenderedPageBreak/>
        <w:t>نموذج توصيف مقرر دراسي</w:t>
      </w:r>
    </w:p>
    <w:p w:rsidR="00E27EF3" w:rsidRPr="00E27EF3" w:rsidRDefault="00E27EF3" w:rsidP="00E27EF3">
      <w:pPr>
        <w:widowControl/>
        <w:ind w:firstLine="0"/>
        <w:rPr>
          <w:rFonts w:cs="AL-Mohanad Bold"/>
          <w:b/>
          <w:bCs/>
          <w:color w:val="auto"/>
          <w:sz w:val="24"/>
          <w:szCs w:val="24"/>
          <w:lang w:eastAsia="en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1. اسم المؤسسة التعليمية</w:t>
            </w:r>
            <w:r w:rsidRPr="00E27EF3"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  <w:t xml:space="preserve"> 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جامعة الإمام محمد بن سعود الإسلامية </w:t>
            </w:r>
            <w:r w:rsidRPr="00E27EF3"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  <w:t xml:space="preserve">: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تاريخ التقرير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:</w:t>
            </w:r>
            <w:r w:rsidRPr="00E27EF3"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  <w:t xml:space="preserve">   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1438</w:t>
            </w:r>
            <w:r w:rsidRPr="00E27EF3"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  <w:t xml:space="preserve">     </w:t>
            </w: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2. الكلية</w:t>
            </w:r>
            <w:r w:rsidRPr="00E27EF3"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  <w:t xml:space="preserve">/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القسم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: العلوم الاجتماعية - </w:t>
            </w:r>
          </w:p>
        </w:tc>
      </w:tr>
    </w:tbl>
    <w:p w:rsidR="00E27EF3" w:rsidRPr="00E27EF3" w:rsidRDefault="00E27EF3" w:rsidP="00E27EF3">
      <w:pPr>
        <w:widowControl/>
        <w:ind w:firstLine="0"/>
        <w:outlineLvl w:val="6"/>
        <w:rPr>
          <w:rFonts w:cs="AL-Mohanad Bold"/>
          <w:b/>
          <w:bCs/>
          <w:color w:val="auto"/>
          <w:sz w:val="28"/>
          <w:szCs w:val="28"/>
          <w:lang w:val="en-AU" w:eastAsia="x-none"/>
        </w:rPr>
      </w:pPr>
    </w:p>
    <w:p w:rsidR="00E27EF3" w:rsidRPr="00E27EF3" w:rsidRDefault="00E27EF3" w:rsidP="00E27EF3">
      <w:pPr>
        <w:widowControl/>
        <w:numPr>
          <w:ilvl w:val="0"/>
          <w:numId w:val="5"/>
        </w:numPr>
        <w:ind w:left="211" w:hanging="283"/>
        <w:jc w:val="left"/>
        <w:outlineLvl w:val="6"/>
        <w:rPr>
          <w:rFonts w:cs="AL-Mohanad Bold"/>
          <w:b/>
          <w:bCs/>
          <w:color w:val="auto"/>
          <w:sz w:val="28"/>
          <w:szCs w:val="28"/>
          <w:lang w:val="en-AU" w:eastAsia="x-none"/>
        </w:rPr>
      </w:pP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x-none"/>
        </w:rPr>
        <w:t>التعريف بالمقرر الدراسي ومعلومات عامة عنه: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1. اسم ورمز المقرر الدراسي: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تاريخ السيرة النبوية (ترخ 101)</w:t>
            </w: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2. عدد الساعات المعتمدة: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ساعتان</w:t>
            </w: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3. البرنامج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(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أو البرامج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)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الذي يقدم ضمنه المقرر الدراسي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: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</w:p>
          <w:p w:rsidR="00E27EF3" w:rsidRPr="00E27EF3" w:rsidRDefault="00E27EF3" w:rsidP="00E27EF3">
            <w:pPr>
              <w:widowControl/>
              <w:spacing w:after="200" w:line="276" w:lineRule="auto"/>
              <w:ind w:left="1353" w:firstLine="0"/>
              <w:jc w:val="left"/>
              <w:rPr>
                <w:rFonts w:ascii="Arial" w:hAnsi="Arial" w:cs="Times New Roman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eastAsia="Calibri" w:hAnsi="Arial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متطلب الجامعي لبرنامج البكالوريوس</w:t>
            </w:r>
            <w:r w:rsidRPr="00E27EF3">
              <w:rPr>
                <w:rFonts w:ascii="Arial" w:hAnsi="Arial" w:cs="Times New Roman" w:hint="cs"/>
                <w:b/>
                <w:bCs/>
                <w:color w:val="auto"/>
                <w:sz w:val="28"/>
                <w:szCs w:val="28"/>
                <w:rtl/>
                <w:lang w:val="en-AU" w:eastAsia="en-US"/>
              </w:rPr>
              <w:t>.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4"/>
                <w:szCs w:val="24"/>
                <w:rtl/>
                <w:lang w:val="en-AU" w:eastAsia="en-US"/>
              </w:rPr>
              <w:t>(في حال وجود مقرر عام في عدة برامج، بيّن هذا بدلاً من إعداد قائمة ب</w:t>
            </w:r>
            <w:r w:rsidRPr="00E27EF3">
              <w:rPr>
                <w:rFonts w:cs="AL-Mohanad Bold" w:hint="cs"/>
                <w:b/>
                <w:color w:val="auto"/>
                <w:sz w:val="24"/>
                <w:szCs w:val="24"/>
                <w:rtl/>
                <w:lang w:val="en-AU" w:eastAsia="en-US"/>
              </w:rPr>
              <w:t xml:space="preserve">كل </w:t>
            </w:r>
            <w:r w:rsidRPr="00E27EF3">
              <w:rPr>
                <w:rFonts w:cs="AL-Mohanad Bold"/>
                <w:b/>
                <w:color w:val="auto"/>
                <w:sz w:val="24"/>
                <w:szCs w:val="24"/>
                <w:rtl/>
                <w:lang w:val="en-AU" w:eastAsia="en-US"/>
              </w:rPr>
              <w:t>هذه البرامج)</w:t>
            </w: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4. اسم عضو هيئة التدريس المسؤول عن المقرر الدراسي: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يحدده قسم التاريخ والحضارة</w:t>
            </w: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5. السنة أو المستوى الأكاديمي الذي يعطى فيه المقرر الدراسي: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6. المتطلبات السابقة لهذا المقرر(إن وجدت):</w:t>
            </w: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7. المتطلبات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المتزامنة مع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هذا المقرر (إن وجدت): </w:t>
            </w: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numPr>
                <w:ilvl w:val="0"/>
                <w:numId w:val="3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8. موقع تقديم المقرر إن لم يكن داخل المبنى الرئيس للمؤسسة التعليمية: </w:t>
            </w: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9. نمط الدراسة المتبع (اختر كل ما ينطبق):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8D9E6" wp14:editId="4B5C056D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134620</wp:posOffset>
                      </wp:positionV>
                      <wp:extent cx="584835" cy="330835"/>
                      <wp:effectExtent l="0" t="0" r="24765" b="12065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EF3" w:rsidRPr="00CF2EF1" w:rsidRDefault="00E27EF3" w:rsidP="00E27EF3">
                                  <w:pPr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95%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9.1pt;margin-top:10.6pt;width:46.0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">
                      <v:textbox>
                        <w:txbxContent>
                          <w:p w:rsidR="00E27EF3" w:rsidRPr="00CF2EF1" w:rsidRDefault="00E27EF3" w:rsidP="00E27EF3">
                            <w:pPr>
                              <w:ind w:firstLine="0"/>
                              <w:jc w:val="lef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95%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48FB45" wp14:editId="1EDC4349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169545</wp:posOffset>
                      </wp:positionV>
                      <wp:extent cx="454025" cy="227330"/>
                      <wp:effectExtent l="0" t="0" r="22225" b="20320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00.75pt;margin-top:13.35pt;width:35.7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" fillcolor="black"/>
                  </w:pict>
                </mc:Fallback>
              </mc:AlternateContent>
            </w:r>
          </w:p>
          <w:p w:rsidR="00E27EF3" w:rsidRPr="00E27EF3" w:rsidRDefault="00E27EF3" w:rsidP="00E27EF3">
            <w:pPr>
              <w:widowControl/>
              <w:numPr>
                <w:ilvl w:val="0"/>
                <w:numId w:val="6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قاعات المحاضرات التقليدية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 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النسبة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E27EF3" w:rsidRPr="00E27EF3" w:rsidRDefault="00E27EF3" w:rsidP="00E27EF3">
            <w:pPr>
              <w:widowControl/>
              <w:numPr>
                <w:ilvl w:val="0"/>
                <w:numId w:val="6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D3AB27" wp14:editId="5859C0D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19685</wp:posOffset>
                      </wp:positionV>
                      <wp:extent cx="584835" cy="364490"/>
                      <wp:effectExtent l="0" t="0" r="24765" b="1651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EF3" w:rsidRDefault="00E27EF3" w:rsidP="00E27EF3">
                                  <w:pPr>
                                    <w:ind w:firstLine="0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9.1pt;margin-top:1.55pt;width:46.05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xLKgIAAE4EAAAOAAAAZHJzL2Uyb0RvYy54bWysVNuO0zAQfUfiHyy/0zRtur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">
                      <v:textbox>
                        <w:txbxContent>
                          <w:p w:rsidR="00E27EF3" w:rsidRDefault="00E27EF3" w:rsidP="00E27EF3">
                            <w:pPr>
                              <w:ind w:firstLine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التعلم الإلكتروني 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                                                           </w:t>
            </w: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472756" wp14:editId="72BCC90F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19685</wp:posOffset>
                      </wp:positionV>
                      <wp:extent cx="454025" cy="227330"/>
                      <wp:effectExtent l="0" t="0" r="22225" b="2032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00.15pt;margin-top:1.55pt;width:35.7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" fillcolor="black"/>
                  </w:pict>
                </mc:Fallback>
              </mc:AlternateConten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النسبة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E27EF3" w:rsidRPr="00E27EF3" w:rsidRDefault="00E27EF3" w:rsidP="00E27EF3">
            <w:pPr>
              <w:widowControl/>
              <w:numPr>
                <w:ilvl w:val="0"/>
                <w:numId w:val="6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تعليم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مدمج (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تقليدي وعن طريق الإنترنت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)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4A07A1" wp14:editId="1913781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45085</wp:posOffset>
                      </wp:positionV>
                      <wp:extent cx="454025" cy="227330"/>
                      <wp:effectExtent l="0" t="0" r="22225" b="2032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00.15pt;margin-top:3.55pt;width:35.7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"/>
                  </w:pict>
                </mc:Fallback>
              </mc:AlternateConten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النسبة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E27EF3" w:rsidRPr="00E27EF3" w:rsidRDefault="00E27EF3" w:rsidP="00E27EF3">
            <w:pPr>
              <w:widowControl/>
              <w:ind w:left="720"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31025A" wp14:editId="13340BF7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162560</wp:posOffset>
                      </wp:positionV>
                      <wp:extent cx="454025" cy="227330"/>
                      <wp:effectExtent l="0" t="0" r="22225" b="2032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29.4pt;margin-top:12.8pt;width:35.75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"/>
                  </w:pict>
                </mc:Fallback>
              </mc:AlternateContent>
            </w: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BD154" wp14:editId="165A721D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162560</wp:posOffset>
                      </wp:positionV>
                      <wp:extent cx="454025" cy="227330"/>
                      <wp:effectExtent l="0" t="0" r="22225" b="20320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98.85pt;margin-top:12.8pt;width:35.7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/DHwIAADw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"/>
                  </w:pict>
                </mc:Fallback>
              </mc:AlternateConten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                                     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</w:p>
          <w:p w:rsidR="00E27EF3" w:rsidRPr="00E27EF3" w:rsidRDefault="00E27EF3" w:rsidP="00E27EF3">
            <w:pPr>
              <w:widowControl/>
              <w:numPr>
                <w:ilvl w:val="0"/>
                <w:numId w:val="6"/>
              </w:numPr>
              <w:jc w:val="left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المراسلات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      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  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النسبة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DE46A7" wp14:editId="6F494391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19685</wp:posOffset>
                      </wp:positionV>
                      <wp:extent cx="454025" cy="227330"/>
                      <wp:effectExtent l="0" t="0" r="22225" b="20320"/>
                      <wp:wrapNone/>
                      <wp:docPr id="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198.85pt;margin-top:1.55pt;width:35.75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"/>
                  </w:pict>
                </mc:Fallback>
              </mc:AlternateContent>
            </w:r>
            <w:r w:rsidRPr="00E27E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1F5C7" wp14:editId="0E2EC6E9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19685</wp:posOffset>
                      </wp:positionV>
                      <wp:extent cx="454025" cy="227330"/>
                      <wp:effectExtent l="0" t="0" r="22225" b="2032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9.4pt;margin-top:1.55pt;width:35.7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"/>
                  </w:pict>
                </mc:Fallback>
              </mc:AlternateConten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ه.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>أخرى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                                          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       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 النسبة</w:t>
            </w:r>
            <w:r w:rsidRPr="00E27EF3">
              <w:rPr>
                <w:rFonts w:cs="AL-Mohanad Bold" w:hint="cs"/>
                <w:b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Cs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bCs/>
                <w:color w:val="auto"/>
                <w:sz w:val="28"/>
                <w:szCs w:val="28"/>
                <w:rtl/>
                <w:lang w:val="en-AU" w:eastAsia="en-US"/>
              </w:rPr>
              <w:t>تعليقات</w:t>
            </w:r>
            <w:r w:rsidRPr="00E27EF3">
              <w:rPr>
                <w:rFonts w:cs="AL-Mohanad Bold" w:hint="cs"/>
                <w:bCs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rtl/>
                <w:lang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color w:val="auto"/>
                <w:sz w:val="28"/>
                <w:szCs w:val="28"/>
                <w:lang w:val="en-AU" w:eastAsia="en-US"/>
              </w:rPr>
            </w:pPr>
          </w:p>
        </w:tc>
      </w:tr>
    </w:tbl>
    <w:p w:rsidR="00E27EF3" w:rsidRPr="00E27EF3" w:rsidRDefault="00E27EF3" w:rsidP="00E27EF3">
      <w:pPr>
        <w:widowControl/>
        <w:numPr>
          <w:ilvl w:val="0"/>
          <w:numId w:val="5"/>
        </w:numPr>
        <w:ind w:left="353" w:hanging="284"/>
        <w:jc w:val="left"/>
        <w:outlineLvl w:val="6"/>
        <w:rPr>
          <w:rFonts w:cs="AL-Mohanad Bold"/>
          <w:b/>
          <w:bCs/>
          <w:color w:val="auto"/>
          <w:sz w:val="28"/>
          <w:szCs w:val="28"/>
          <w:rtl/>
          <w:lang w:val="en-AU" w:eastAsia="x-none"/>
        </w:rPr>
      </w:pP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x-none"/>
        </w:rPr>
        <w:lastRenderedPageBreak/>
        <w:t>الأهداف</w:t>
      </w:r>
      <w:r w:rsidRPr="00E27EF3">
        <w:rPr>
          <w:rFonts w:cs="AL-Mohanad Bold"/>
          <w:b/>
          <w:bCs/>
          <w:color w:val="auto"/>
          <w:sz w:val="28"/>
          <w:szCs w:val="28"/>
          <w:lang w:val="en-AU" w:eastAsia="x-none"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E27EF3" w:rsidRPr="00E27EF3" w:rsidTr="00D51718">
        <w:trPr>
          <w:cantSplit/>
          <w:trHeight w:val="690"/>
        </w:trPr>
        <w:tc>
          <w:tcPr>
            <w:tcW w:w="9450" w:type="dxa"/>
          </w:tcPr>
          <w:p w:rsidR="00E27EF3" w:rsidRPr="00E27EF3" w:rsidRDefault="00E27EF3" w:rsidP="00E27EF3">
            <w:pPr>
              <w:widowControl/>
              <w:spacing w:after="200" w:line="276" w:lineRule="auto"/>
              <w:ind w:firstLine="0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 xml:space="preserve">  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 xml:space="preserve">ما الغرض الرئيسي </w:t>
            </w:r>
            <w:r w:rsidRPr="00E27EF3">
              <w:rPr>
                <w:rFonts w:ascii="Arial" w:eastAsia="Calibri" w:hAnsi="Arial" w:cs="Arial" w:hint="cs"/>
                <w:color w:val="0D0D0D"/>
                <w:sz w:val="28"/>
                <w:szCs w:val="28"/>
                <w:rtl/>
                <w:lang w:eastAsia="en-US"/>
              </w:rPr>
              <w:t>من تدريس هذا المقرر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؟</w:t>
            </w:r>
          </w:p>
          <w:p w:rsidR="00E27EF3" w:rsidRPr="00DA51A8" w:rsidRDefault="00E27EF3" w:rsidP="00E27EF3">
            <w:pPr>
              <w:spacing w:line="580" w:lineRule="exact"/>
              <w:ind w:left="968" w:hanging="425"/>
              <w:jc w:val="lowKashida"/>
              <w:rPr>
                <w:rFonts w:ascii="Arial" w:hAnsi="Arial"/>
                <w:sz w:val="32"/>
                <w:szCs w:val="32"/>
              </w:rPr>
            </w:pPr>
            <w:r w:rsidRPr="00DA51A8">
              <w:rPr>
                <w:rFonts w:ascii="Arial" w:hAnsi="Arial"/>
                <w:sz w:val="32"/>
                <w:szCs w:val="32"/>
                <w:rtl/>
              </w:rPr>
              <w:t>١- تمكين الطلاب من استخلاص العبر والدروس من السيرة النبوية من خلال</w:t>
            </w:r>
          </w:p>
          <w:p w:rsidR="00E27EF3" w:rsidRPr="00DA51A8" w:rsidRDefault="00E27EF3" w:rsidP="00E27EF3">
            <w:pPr>
              <w:spacing w:line="580" w:lineRule="exact"/>
              <w:ind w:left="968" w:hanging="425"/>
              <w:jc w:val="lowKashida"/>
              <w:rPr>
                <w:rFonts w:ascii="Arial" w:hAnsi="Arial"/>
                <w:sz w:val="32"/>
                <w:szCs w:val="32"/>
              </w:rPr>
            </w:pPr>
            <w:r w:rsidRPr="00DA51A8">
              <w:rPr>
                <w:rFonts w:ascii="Arial" w:hAnsi="Arial"/>
                <w:sz w:val="32"/>
                <w:szCs w:val="32"/>
                <w:rtl/>
              </w:rPr>
              <w:t>دراسة بعض القضايا المهمة في السيرة النبوية.</w:t>
            </w:r>
          </w:p>
          <w:p w:rsidR="00E27EF3" w:rsidRPr="00DA51A8" w:rsidRDefault="00E27EF3" w:rsidP="00E27EF3">
            <w:pPr>
              <w:spacing w:line="580" w:lineRule="exact"/>
              <w:ind w:left="968" w:hanging="425"/>
              <w:jc w:val="lowKashida"/>
              <w:rPr>
                <w:rFonts w:ascii="Arial" w:hAnsi="Arial"/>
                <w:sz w:val="32"/>
                <w:szCs w:val="32"/>
              </w:rPr>
            </w:pPr>
            <w:r w:rsidRPr="00DA51A8">
              <w:rPr>
                <w:rFonts w:ascii="Arial" w:hAnsi="Arial"/>
                <w:sz w:val="32"/>
                <w:szCs w:val="32"/>
                <w:rtl/>
              </w:rPr>
              <w:t>٢- تعريف الطلاب بجوانب من سيرة الرسول صلى الله عليه وسلم في الفترة المكية</w:t>
            </w:r>
          </w:p>
          <w:p w:rsidR="00E27EF3" w:rsidRPr="00DA51A8" w:rsidRDefault="00E27EF3" w:rsidP="00E27EF3">
            <w:pPr>
              <w:spacing w:line="580" w:lineRule="exact"/>
              <w:ind w:left="968" w:hanging="425"/>
              <w:jc w:val="lowKashida"/>
              <w:rPr>
                <w:rFonts w:ascii="Arial" w:hAnsi="Arial"/>
                <w:sz w:val="32"/>
                <w:szCs w:val="32"/>
              </w:rPr>
            </w:pPr>
            <w:r w:rsidRPr="00DA51A8">
              <w:rPr>
                <w:rFonts w:ascii="Arial" w:hAnsi="Arial"/>
                <w:sz w:val="32"/>
                <w:szCs w:val="32"/>
                <w:rtl/>
              </w:rPr>
              <w:t>٣- تمكين الطلاب من مقارنة بعض أحداث السيرة النبوية بواقع المسلمين اليوم،</w:t>
            </w:r>
          </w:p>
          <w:p w:rsidR="00E27EF3" w:rsidRPr="00DA51A8" w:rsidRDefault="00E27EF3" w:rsidP="00E27EF3">
            <w:pPr>
              <w:spacing w:line="580" w:lineRule="exact"/>
              <w:ind w:left="968" w:hanging="425"/>
              <w:jc w:val="lowKashida"/>
              <w:rPr>
                <w:rFonts w:ascii="Arial" w:hAnsi="Arial"/>
                <w:sz w:val="32"/>
                <w:szCs w:val="32"/>
              </w:rPr>
            </w:pPr>
            <w:r w:rsidRPr="00DA51A8">
              <w:rPr>
                <w:rFonts w:ascii="Arial" w:hAnsi="Arial"/>
                <w:sz w:val="32"/>
                <w:szCs w:val="32"/>
                <w:rtl/>
              </w:rPr>
              <w:t>بحيث يستطيعون ربط واقعهم الإسلامي بماضيهم.</w:t>
            </w:r>
          </w:p>
          <w:p w:rsidR="00E27EF3" w:rsidRPr="00DA51A8" w:rsidRDefault="00E27EF3" w:rsidP="00E27EF3">
            <w:pPr>
              <w:spacing w:line="580" w:lineRule="exact"/>
              <w:ind w:left="968" w:hanging="425"/>
              <w:jc w:val="lowKashida"/>
              <w:rPr>
                <w:rFonts w:ascii="Arial" w:hAnsi="Arial"/>
                <w:sz w:val="32"/>
                <w:szCs w:val="32"/>
              </w:rPr>
            </w:pPr>
            <w:r w:rsidRPr="00DA51A8">
              <w:rPr>
                <w:rFonts w:ascii="Arial" w:hAnsi="Arial"/>
                <w:sz w:val="32"/>
                <w:szCs w:val="32"/>
                <w:rtl/>
              </w:rPr>
              <w:t>٤- تمكين الطلاب من تكوين حصانة علمية وفكرية تستند إلى علم متين بمرويات</w:t>
            </w:r>
          </w:p>
          <w:p w:rsidR="00E27EF3" w:rsidRPr="00DA51A8" w:rsidRDefault="00E27EF3" w:rsidP="00E27EF3">
            <w:pPr>
              <w:spacing w:line="580" w:lineRule="exact"/>
              <w:ind w:left="968" w:hanging="425"/>
              <w:jc w:val="lowKashida"/>
              <w:rPr>
                <w:rFonts w:ascii="Arial" w:hAnsi="Arial"/>
                <w:sz w:val="32"/>
                <w:szCs w:val="32"/>
              </w:rPr>
            </w:pPr>
            <w:r w:rsidRPr="00DA51A8">
              <w:rPr>
                <w:rFonts w:ascii="Arial" w:hAnsi="Arial"/>
                <w:sz w:val="32"/>
                <w:szCs w:val="32"/>
                <w:rtl/>
              </w:rPr>
              <w:t>السيرة النبوية الصحيحة.</w:t>
            </w:r>
          </w:p>
          <w:p w:rsidR="00E27EF3" w:rsidRPr="00E27EF3" w:rsidRDefault="00E27EF3" w:rsidP="00E27EF3">
            <w:pPr>
              <w:spacing w:line="580" w:lineRule="exact"/>
              <w:ind w:left="968" w:hanging="425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A51A8">
              <w:rPr>
                <w:rFonts w:ascii="Arial" w:hAnsi="Arial"/>
                <w:sz w:val="32"/>
                <w:szCs w:val="32"/>
                <w:rtl/>
              </w:rPr>
              <w:t>٥- تعريف الطلاب بخصائص الفترة المكية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والمدنية.</w:t>
            </w: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ind w:firstLine="0"/>
              <w:outlineLvl w:val="6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2-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اذكر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بإيجاز أي خطط يتم تنفيذها لتطوير وتحسين </w:t>
            </w:r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t xml:space="preserve"> المقرر الدراسي . </w:t>
            </w:r>
            <w:r w:rsidRPr="00E27EF3">
              <w:rPr>
                <w:rFonts w:cs="AL-Mohanad Bold"/>
                <w:b/>
                <w:color w:val="auto"/>
                <w:sz w:val="24"/>
                <w:szCs w:val="24"/>
                <w:rtl/>
                <w:lang w:val="en-AU" w:eastAsia="en-US"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 </w:t>
            </w:r>
          </w:p>
          <w:p w:rsidR="00E27EF3" w:rsidRPr="00E27EF3" w:rsidRDefault="00E27EF3" w:rsidP="00E27EF3">
            <w:pPr>
              <w:widowControl/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/>
              </w:rPr>
              <w:t>الاستعانة بالتقنيات الحديثة في تدريس المقرر.</w:t>
            </w:r>
          </w:p>
          <w:p w:rsidR="00E27EF3" w:rsidRPr="00E27EF3" w:rsidRDefault="00E27EF3" w:rsidP="00E27EF3">
            <w:pPr>
              <w:widowControl/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/>
              </w:rPr>
              <w:t>الاستعانة بالخرائط التاريخية في توضيح المقرر.</w:t>
            </w:r>
          </w:p>
          <w:p w:rsidR="00E27EF3" w:rsidRPr="00E27EF3" w:rsidRDefault="00E27EF3" w:rsidP="00E27EF3">
            <w:pPr>
              <w:widowControl/>
              <w:numPr>
                <w:ilvl w:val="0"/>
                <w:numId w:val="12"/>
              </w:numPr>
              <w:jc w:val="left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/>
              </w:rPr>
              <w:t>القيام بزيارات ميدانية للمتاحف ليقف الطلاب على المعلومات والموجودات التاريخية  المتعلقة بالمقرر.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E27EF3" w:rsidRPr="00E27EF3" w:rsidRDefault="00E27EF3" w:rsidP="00E27EF3">
      <w:pPr>
        <w:widowControl/>
        <w:numPr>
          <w:ilvl w:val="0"/>
          <w:numId w:val="6"/>
        </w:numPr>
        <w:ind w:left="211" w:hanging="283"/>
        <w:jc w:val="left"/>
        <w:outlineLvl w:val="6"/>
        <w:rPr>
          <w:rFonts w:cs="AL-Mohanad Bold"/>
          <w:color w:val="auto"/>
          <w:sz w:val="24"/>
          <w:szCs w:val="24"/>
          <w:rtl/>
          <w:lang w:val="en-AU" w:eastAsia="x-none"/>
        </w:rPr>
      </w:pP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x-none"/>
        </w:rPr>
        <w:t xml:space="preserve">توصيف المقرر الدراسي </w:t>
      </w:r>
      <w:r w:rsidRPr="00E27EF3">
        <w:rPr>
          <w:rFonts w:cs="AL-Mohanad Bold"/>
          <w:color w:val="auto"/>
          <w:sz w:val="24"/>
          <w:szCs w:val="24"/>
          <w:rtl/>
          <w:lang w:val="en-AU" w:eastAsia="x-none"/>
        </w:rPr>
        <w:t xml:space="preserve">(ملاحظة: </w:t>
      </w:r>
      <w:r w:rsidRPr="00E27EF3">
        <w:rPr>
          <w:rFonts w:cs="AL-Mohanad Bold" w:hint="cs"/>
          <w:color w:val="auto"/>
          <w:sz w:val="24"/>
          <w:szCs w:val="24"/>
          <w:rtl/>
          <w:lang w:val="en-AU" w:eastAsia="x-none"/>
        </w:rPr>
        <w:t>المطلوب هنا وصفٌ عام بالطريقة نفسها ال</w:t>
      </w:r>
      <w:r w:rsidRPr="00E27EF3">
        <w:rPr>
          <w:rFonts w:cs="AL-Mohanad Bold"/>
          <w:color w:val="auto"/>
          <w:sz w:val="24"/>
          <w:szCs w:val="24"/>
          <w:rtl/>
          <w:lang w:val="en-AU" w:eastAsia="x-none"/>
        </w:rPr>
        <w:t xml:space="preserve">مستخدمة في النشرة التعريفية أو الدليل). </w:t>
      </w:r>
    </w:p>
    <w:tbl>
      <w:tblPr>
        <w:bidiVisual/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ind w:firstLine="0"/>
              <w:outlineLvl w:val="8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توصيف عام للمقرر: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</w:p>
        </w:tc>
      </w:tr>
    </w:tbl>
    <w:p w:rsidR="00E27EF3" w:rsidRPr="00E27EF3" w:rsidRDefault="00E27EF3" w:rsidP="00E27EF3">
      <w:pPr>
        <w:widowControl/>
        <w:ind w:firstLine="0"/>
        <w:rPr>
          <w:rFonts w:cs="AL-Mohanad Bold"/>
          <w:color w:val="auto"/>
          <w:sz w:val="24"/>
          <w:szCs w:val="24"/>
          <w:lang w:val="en-AU" w:eastAsia="en-US"/>
        </w:rPr>
      </w:pPr>
    </w:p>
    <w:tbl>
      <w:tblPr>
        <w:bidiVisual/>
        <w:tblW w:w="10172" w:type="dxa"/>
        <w:tblInd w:w="-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7"/>
        <w:gridCol w:w="824"/>
        <w:gridCol w:w="921"/>
      </w:tblGrid>
      <w:tr w:rsidR="00E27EF3" w:rsidRPr="00E27EF3" w:rsidTr="007E16F0">
        <w:trPr>
          <w:gridAfter w:val="2"/>
          <w:wAfter w:w="1745" w:type="dxa"/>
        </w:trPr>
        <w:tc>
          <w:tcPr>
            <w:tcW w:w="8427" w:type="dxa"/>
            <w:shd w:val="clear" w:color="auto" w:fill="auto"/>
          </w:tcPr>
          <w:p w:rsidR="00E27EF3" w:rsidRPr="00E27EF3" w:rsidRDefault="00E27EF3" w:rsidP="00E27EF3">
            <w:pPr>
              <w:widowControl/>
              <w:bidi w:val="0"/>
              <w:ind w:firstLine="0"/>
              <w:jc w:val="right"/>
              <w:rPr>
                <w:rFonts w:ascii="Arial" w:hAnsi="Arial"/>
                <w:b/>
                <w:bCs/>
                <w:color w:val="auto"/>
                <w:sz w:val="28"/>
                <w:szCs w:val="28"/>
                <w:lang w:eastAsia="en-US" w:bidi="ar-EG"/>
              </w:rPr>
            </w:pPr>
            <w:r w:rsidRPr="00E27EF3">
              <w:rPr>
                <w:rFonts w:ascii="Arial" w:hAnsi="Arial" w:hint="cs"/>
                <w:b/>
                <w:bCs/>
                <w:color w:val="auto"/>
                <w:sz w:val="28"/>
                <w:szCs w:val="28"/>
                <w:rtl/>
                <w:lang w:val="en-AU" w:eastAsia="en-US" w:bidi="ar-EG"/>
              </w:rPr>
              <w:t>1 الموضوعات التي  ينبغي تناولها</w:t>
            </w:r>
          </w:p>
        </w:tc>
      </w:tr>
      <w:tr w:rsidR="00E27EF3" w:rsidRPr="00E27EF3" w:rsidTr="007E16F0">
        <w:tc>
          <w:tcPr>
            <w:tcW w:w="8427" w:type="dxa"/>
            <w:shd w:val="clear" w:color="auto" w:fill="F2F2F2"/>
          </w:tcPr>
          <w:p w:rsidR="00E27EF3" w:rsidRPr="00E27EF3" w:rsidRDefault="00E27EF3" w:rsidP="00E27EF3">
            <w:pPr>
              <w:widowControl/>
              <w:bidi w:val="0"/>
              <w:ind w:firstLine="0"/>
              <w:jc w:val="center"/>
              <w:rPr>
                <w:rFonts w:ascii="Arial" w:hAnsi="Arial"/>
                <w:b/>
                <w:bCs/>
                <w:color w:val="auto"/>
                <w:sz w:val="28"/>
                <w:szCs w:val="28"/>
                <w:lang w:eastAsia="en-US" w:bidi="ar-EG"/>
              </w:rPr>
            </w:pPr>
            <w:r w:rsidRPr="00E27EF3">
              <w:rPr>
                <w:rFonts w:ascii="Arial" w:hAnsi="Arial" w:hint="cs"/>
                <w:b/>
                <w:bCs/>
                <w:color w:val="auto"/>
                <w:sz w:val="28"/>
                <w:szCs w:val="28"/>
                <w:rtl/>
                <w:lang w:val="fr-FR" w:eastAsia="en-US" w:bidi="ar-EG"/>
              </w:rPr>
              <w:t>قائمة الموضوعات</w:t>
            </w:r>
          </w:p>
        </w:tc>
        <w:tc>
          <w:tcPr>
            <w:tcW w:w="824" w:type="dxa"/>
            <w:shd w:val="clear" w:color="auto" w:fill="F2F2F2"/>
          </w:tcPr>
          <w:p w:rsidR="00E27EF3" w:rsidRPr="00E27EF3" w:rsidRDefault="00E27EF3" w:rsidP="00E27EF3">
            <w:pPr>
              <w:widowControl/>
              <w:bidi w:val="0"/>
              <w:ind w:firstLine="0"/>
              <w:jc w:val="center"/>
              <w:rPr>
                <w:rFonts w:ascii="Arial" w:hAnsi="Arial"/>
                <w:b/>
                <w:bCs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hAnsi="Arial" w:hint="cs"/>
                <w:b/>
                <w:bCs/>
                <w:color w:val="auto"/>
                <w:sz w:val="28"/>
                <w:szCs w:val="28"/>
                <w:rtl/>
                <w:lang w:val="en-AU" w:eastAsia="en-US" w:bidi="ar-EG"/>
              </w:rPr>
              <w:t>عدد الأسابيع</w:t>
            </w:r>
          </w:p>
        </w:tc>
        <w:tc>
          <w:tcPr>
            <w:tcW w:w="921" w:type="dxa"/>
            <w:shd w:val="clear" w:color="auto" w:fill="F2F2F2"/>
          </w:tcPr>
          <w:p w:rsidR="00E27EF3" w:rsidRPr="00E27EF3" w:rsidRDefault="00E27EF3" w:rsidP="00E27EF3">
            <w:pPr>
              <w:widowControl/>
              <w:bidi w:val="0"/>
              <w:ind w:firstLine="0"/>
              <w:jc w:val="center"/>
              <w:rPr>
                <w:rFonts w:ascii="Arial" w:hAnsi="Arial"/>
                <w:b/>
                <w:bCs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hAnsi="Arial" w:hint="cs"/>
                <w:b/>
                <w:bCs/>
                <w:color w:val="auto"/>
                <w:sz w:val="28"/>
                <w:szCs w:val="28"/>
                <w:rtl/>
                <w:lang w:val="en-AU" w:eastAsia="en-US" w:bidi="ar-EG"/>
              </w:rPr>
              <w:t xml:space="preserve">ساعات التدريس </w:t>
            </w:r>
          </w:p>
        </w:tc>
      </w:tr>
      <w:tr w:rsidR="00E27EF3" w:rsidRPr="00E27EF3" w:rsidTr="007E16F0">
        <w:tc>
          <w:tcPr>
            <w:tcW w:w="8427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 xml:space="preserve">أهمية دراسة السيرة النبوية وأبرز مصادر دراستها ومناهج التأليف فيها. </w:t>
            </w:r>
          </w:p>
        </w:tc>
        <w:tc>
          <w:tcPr>
            <w:tcW w:w="824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21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27EF3" w:rsidRPr="00E27EF3" w:rsidTr="007E16F0">
        <w:tc>
          <w:tcPr>
            <w:tcW w:w="8427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الأوضاع العامة في العالم وجزيرة العرب قبل بعثة النبي</w:t>
            </w: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sym w:font="AGA Arabesque" w:char="F072"/>
            </w:r>
          </w:p>
        </w:tc>
        <w:tc>
          <w:tcPr>
            <w:tcW w:w="824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21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27EF3" w:rsidRPr="00E27EF3" w:rsidTr="007E16F0">
        <w:tc>
          <w:tcPr>
            <w:tcW w:w="8427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</w:pPr>
            <w:r w:rsidRPr="00511969"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  <w:lastRenderedPageBreak/>
              <w:t xml:space="preserve"> </w:t>
            </w: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مولده-مراحل حياته قبل البعثة</w:t>
            </w:r>
            <w:r w:rsidRPr="00511969"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  <w:t>-</w:t>
            </w:r>
            <w:r w:rsidRPr="00511969">
              <w:rPr>
                <w:rFonts w:ascii="Arial" w:hAnsi="Arial" w:hint="cs"/>
                <w:b/>
                <w:bCs/>
                <w:sz w:val="28"/>
                <w:szCs w:val="28"/>
                <w:lang w:val="fr-FR" w:bidi="ar-EG"/>
              </w:rPr>
              <w:sym w:font="AGA Arabesque" w:char="F072"/>
            </w: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 xml:space="preserve">نسب النبي </w:t>
            </w:r>
          </w:p>
        </w:tc>
        <w:tc>
          <w:tcPr>
            <w:tcW w:w="824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21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27EF3" w:rsidRPr="00E27EF3" w:rsidTr="007E16F0">
        <w:tc>
          <w:tcPr>
            <w:tcW w:w="8427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 xml:space="preserve">البعثة النبوية ومراحل الدعوة في مكة. </w:t>
            </w:r>
          </w:p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 xml:space="preserve">موقف قريش من الدعوة الإسلامية في مكة </w:t>
            </w:r>
          </w:p>
        </w:tc>
        <w:tc>
          <w:tcPr>
            <w:tcW w:w="824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21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27EF3" w:rsidRPr="00E27EF3" w:rsidTr="007E16F0">
        <w:tc>
          <w:tcPr>
            <w:tcW w:w="8427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الاتجاه بالدعوة إلى الطائف، الإسراء والمعراج.</w:t>
            </w:r>
          </w:p>
        </w:tc>
        <w:tc>
          <w:tcPr>
            <w:tcW w:w="824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21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27EF3" w:rsidRPr="00E27EF3" w:rsidTr="007E16F0">
        <w:tc>
          <w:tcPr>
            <w:tcW w:w="8427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 xml:space="preserve">الهجرة النبوية: بيعتا </w:t>
            </w:r>
            <w:proofErr w:type="spellStart"/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العقبة،الهجرة</w:t>
            </w:r>
            <w:proofErr w:type="spellEnd"/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 xml:space="preserve"> إلى المدينة.</w:t>
            </w:r>
          </w:p>
        </w:tc>
        <w:tc>
          <w:tcPr>
            <w:tcW w:w="824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21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27EF3" w:rsidRPr="00E27EF3" w:rsidTr="007E16F0">
        <w:tc>
          <w:tcPr>
            <w:tcW w:w="8427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 xml:space="preserve">تأسيس الدولة الإسلامية: (  بناء المسجد </w:t>
            </w:r>
            <w:r w:rsidRPr="00511969"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  <w:t>–</w:t>
            </w: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 xml:space="preserve"> المؤاخاة </w:t>
            </w:r>
            <w:r w:rsidRPr="00511969"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  <w:t>–</w:t>
            </w: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 xml:space="preserve"> المعاهدة ).</w:t>
            </w:r>
          </w:p>
        </w:tc>
        <w:tc>
          <w:tcPr>
            <w:tcW w:w="824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21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27EF3" w:rsidRPr="00E27EF3" w:rsidTr="007E16F0">
        <w:tc>
          <w:tcPr>
            <w:tcW w:w="8427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الدولة الإسلامية ومواجهة القوى المختلفة</w:t>
            </w:r>
          </w:p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أولا: الدولة الإسلامية والمواجهة مع المشركين .</w:t>
            </w:r>
          </w:p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مراحل المواجهة مع المشركين:</w:t>
            </w:r>
          </w:p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 xml:space="preserve"> مرحلة غزو المشركين للمسلمين ( غزوة بدر، أحد، الخندق) العظات والعبر وبع</w:t>
            </w:r>
            <w:r w:rsidRPr="00511969">
              <w:rPr>
                <w:rFonts w:ascii="Arial" w:hAnsi="Arial" w:hint="eastAsia"/>
                <w:b/>
                <w:bCs/>
                <w:sz w:val="28"/>
                <w:szCs w:val="28"/>
                <w:rtl/>
                <w:lang w:val="fr-FR" w:bidi="ar-EG"/>
              </w:rPr>
              <w:t>ض</w:t>
            </w: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 xml:space="preserve"> الدروس المستفادة</w:t>
            </w:r>
            <w:r w:rsidRPr="00511969"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  <w:t xml:space="preserve"> </w:t>
            </w:r>
          </w:p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مرحلة الصلح (صلح الحديبية)،أبرز الدروس المستفادة.</w:t>
            </w:r>
          </w:p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تحقيق عالمية الدعوة :</w:t>
            </w:r>
            <w:r w:rsidRPr="00511969"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  <w:t>مكاتبة الملوك</w:t>
            </w: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 xml:space="preserve"> والأمراء.</w:t>
            </w:r>
          </w:p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مرحلة :غزو المسلمين للمشركين والقضاء على قوتهم ( فتح مكة ، غزوة حنين ، حصار الطائف)</w:t>
            </w:r>
          </w:p>
        </w:tc>
        <w:tc>
          <w:tcPr>
            <w:tcW w:w="824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21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27EF3" w:rsidRPr="00E27EF3" w:rsidTr="007E16F0">
        <w:tc>
          <w:tcPr>
            <w:tcW w:w="8427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 xml:space="preserve">ثانيا: المواجهة مع أهل الكتاب: </w:t>
            </w:r>
          </w:p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أ ـ المواجهة مع اليهود</w:t>
            </w:r>
            <w:r w:rsidRPr="00511969"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  <w:t xml:space="preserve"> ) </w:t>
            </w: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نقض بني قينقاع العهد وجلاؤهم، نقض بني النضير العهد وجلاؤهم، نقض بني قريظة العهد والقضاء عليهم.</w:t>
            </w:r>
            <w:r w:rsidRPr="00511969"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  <w:t>(</w:t>
            </w:r>
          </w:p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 xml:space="preserve">ب ـ المواجهة مع النصارى. </w:t>
            </w:r>
          </w:p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ـ  نصارى نجران.</w:t>
            </w:r>
          </w:p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ـ نصارى الشمال. ( غزوة مؤته ، سرية ذات السلاسل، غزوة تبوك، تجهيز جيش أسامة)</w:t>
            </w:r>
          </w:p>
        </w:tc>
        <w:tc>
          <w:tcPr>
            <w:tcW w:w="824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21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27EF3" w:rsidRPr="00E27EF3" w:rsidTr="007E16F0">
        <w:tc>
          <w:tcPr>
            <w:tcW w:w="8427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ثالثا: المواجهة مع المنافقين.</w:t>
            </w:r>
          </w:p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ظهور النفاق، وأنواعه.</w:t>
            </w:r>
          </w:p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أساليب المنافقين ووسائلهم في مواجهة الدعوة لإسلامية.</w:t>
            </w:r>
          </w:p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موقف الإسلام من المنافقين.</w:t>
            </w:r>
          </w:p>
        </w:tc>
        <w:tc>
          <w:tcPr>
            <w:tcW w:w="824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21" w:type="dxa"/>
          </w:tcPr>
          <w:p w:rsidR="00E27EF3" w:rsidRPr="00511969" w:rsidRDefault="00E27EF3" w:rsidP="00D5171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E16F0" w:rsidRPr="00E27EF3" w:rsidTr="007E16F0">
        <w:tc>
          <w:tcPr>
            <w:tcW w:w="8427" w:type="dxa"/>
          </w:tcPr>
          <w:p w:rsidR="007E16F0" w:rsidRPr="00511969" w:rsidRDefault="007E16F0" w:rsidP="003D5E6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الأحداث الأخيرة في حياة الرسول</w:t>
            </w:r>
          </w:p>
          <w:p w:rsidR="007E16F0" w:rsidRPr="00511969" w:rsidRDefault="007E16F0" w:rsidP="003D5E6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( الوفود ، حجة الوداع، مرض الرسول صلى الله عليه وسلم ووفاته)</w:t>
            </w:r>
          </w:p>
        </w:tc>
        <w:tc>
          <w:tcPr>
            <w:tcW w:w="824" w:type="dxa"/>
          </w:tcPr>
          <w:p w:rsidR="007E16F0" w:rsidRPr="00511969" w:rsidRDefault="007E16F0" w:rsidP="003D5E6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21" w:type="dxa"/>
          </w:tcPr>
          <w:p w:rsidR="007E16F0" w:rsidRPr="00511969" w:rsidRDefault="007E16F0" w:rsidP="003D5E6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E16F0" w:rsidRPr="00E27EF3" w:rsidTr="007E16F0">
        <w:tc>
          <w:tcPr>
            <w:tcW w:w="8427" w:type="dxa"/>
          </w:tcPr>
          <w:p w:rsidR="007E16F0" w:rsidRPr="00511969" w:rsidRDefault="007E16F0" w:rsidP="003D5E6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صفات الرسول صلى الله عليه وسلم وشمائله</w:t>
            </w:r>
          </w:p>
        </w:tc>
        <w:tc>
          <w:tcPr>
            <w:tcW w:w="824" w:type="dxa"/>
          </w:tcPr>
          <w:p w:rsidR="007E16F0" w:rsidRPr="00511969" w:rsidRDefault="007E16F0" w:rsidP="003D5E6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21" w:type="dxa"/>
          </w:tcPr>
          <w:p w:rsidR="007E16F0" w:rsidRPr="00511969" w:rsidRDefault="007E16F0" w:rsidP="003D5E6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E16F0" w:rsidRPr="00E27EF3" w:rsidTr="007E16F0">
        <w:tc>
          <w:tcPr>
            <w:tcW w:w="8427" w:type="dxa"/>
          </w:tcPr>
          <w:p w:rsidR="007E16F0" w:rsidRPr="00511969" w:rsidRDefault="007E16F0" w:rsidP="003D5E6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EG"/>
              </w:rPr>
              <w:t>مناقشات ومراجعات عامة</w:t>
            </w:r>
          </w:p>
        </w:tc>
        <w:tc>
          <w:tcPr>
            <w:tcW w:w="824" w:type="dxa"/>
          </w:tcPr>
          <w:p w:rsidR="007E16F0" w:rsidRPr="00511969" w:rsidRDefault="007E16F0" w:rsidP="003D5E6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21" w:type="dxa"/>
          </w:tcPr>
          <w:p w:rsidR="007E16F0" w:rsidRPr="00511969" w:rsidRDefault="007E16F0" w:rsidP="003D5E6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511969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E27EF3" w:rsidRPr="00E27EF3" w:rsidRDefault="00E27EF3" w:rsidP="00E27EF3">
      <w:pPr>
        <w:widowControl/>
        <w:bidi w:val="0"/>
        <w:ind w:firstLine="0"/>
        <w:jc w:val="left"/>
        <w:rPr>
          <w:rFonts w:cs="Times New Roman"/>
          <w:vanish/>
          <w:color w:val="auto"/>
          <w:sz w:val="24"/>
          <w:szCs w:val="24"/>
          <w:lang w:val="en-AU" w:eastAsia="en-US"/>
        </w:rPr>
      </w:pPr>
    </w:p>
    <w:tbl>
      <w:tblPr>
        <w:tblpPr w:leftFromText="180" w:rightFromText="180" w:horzAnchor="margin" w:tblpXSpec="center" w:tblpY="681"/>
        <w:bidiVisual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70"/>
        <w:gridCol w:w="1620"/>
        <w:gridCol w:w="990"/>
        <w:gridCol w:w="1620"/>
        <w:gridCol w:w="900"/>
        <w:gridCol w:w="1170"/>
      </w:tblGrid>
      <w:tr w:rsidR="00E27EF3" w:rsidRPr="00E27EF3" w:rsidTr="007E16F0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7E16F0">
            <w:pPr>
              <w:widowControl/>
              <w:numPr>
                <w:ilvl w:val="0"/>
                <w:numId w:val="7"/>
              </w:numPr>
              <w:jc w:val="left"/>
              <w:rPr>
                <w:rFonts w:cs="AL-Mohanad Bold"/>
                <w:bCs/>
                <w:color w:val="auto"/>
                <w:sz w:val="24"/>
                <w:szCs w:val="24"/>
                <w:lang w:val="en-AU" w:eastAsia="en-US"/>
              </w:rPr>
            </w:pPr>
            <w:bookmarkStart w:id="0" w:name="_GoBack"/>
            <w:bookmarkEnd w:id="0"/>
            <w:r w:rsidRPr="00E27EF3">
              <w:rPr>
                <w:rFonts w:cs="AL-Mohanad Bold"/>
                <w:b/>
                <w:color w:val="auto"/>
                <w:sz w:val="28"/>
                <w:szCs w:val="28"/>
                <w:rtl/>
                <w:lang w:val="en-AU" w:eastAsia="en-US"/>
              </w:rPr>
              <w:lastRenderedPageBreak/>
              <w:t xml:space="preserve">مكونات المقرر الدراسي (إجمالي عدد ساعات التدريس لكل فصل دراسي): </w:t>
            </w:r>
            <w:r w:rsidRPr="00E27EF3">
              <w:rPr>
                <w:rFonts w:cs="AL-Mohanad Bold"/>
                <w:bCs/>
                <w:color w:val="auto"/>
                <w:sz w:val="24"/>
                <w:szCs w:val="24"/>
                <w:lang w:val="en-AU" w:eastAsia="en-US"/>
              </w:rPr>
              <w:tab/>
            </w:r>
            <w:r w:rsidRPr="00E27EF3">
              <w:rPr>
                <w:rFonts w:cs="AL-Mohanad Bold"/>
                <w:bCs/>
                <w:color w:val="auto"/>
                <w:sz w:val="24"/>
                <w:szCs w:val="24"/>
                <w:lang w:val="en-AU" w:eastAsia="en-US"/>
              </w:rPr>
              <w:tab/>
            </w:r>
          </w:p>
        </w:tc>
      </w:tr>
      <w:tr w:rsidR="00E27EF3" w:rsidRPr="00E27EF3" w:rsidTr="007E16F0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8"/>
                <w:szCs w:val="28"/>
                <w:lang w:val="en-AU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8"/>
                <w:szCs w:val="28"/>
                <w:rtl/>
                <w:lang w:val="en-AU" w:eastAsia="en-US"/>
              </w:rPr>
              <w:t>محاضرات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8"/>
                <w:szCs w:val="28"/>
                <w:rtl/>
                <w:lang w:val="en-AU" w:eastAsia="en-US"/>
              </w:rPr>
              <w:t>دروس</w:t>
            </w:r>
            <w:r w:rsidRPr="00E27EF3">
              <w:rPr>
                <w:rFonts w:cs="AL-Mohanad Bold" w:hint="cs"/>
                <w:b/>
                <w:bCs/>
                <w:color w:val="auto"/>
                <w:sz w:val="28"/>
                <w:szCs w:val="28"/>
                <w:rtl/>
                <w:lang w:val="en-AU" w:eastAsia="en-US"/>
              </w:rPr>
              <w:t xml:space="preserve"> إضافية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8"/>
                <w:szCs w:val="28"/>
                <w:rtl/>
                <w:lang w:val="en-AU" w:eastAsia="en-US"/>
              </w:rPr>
              <w:t>معامل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8"/>
                <w:szCs w:val="28"/>
                <w:rtl/>
                <w:lang w:val="en-AU" w:eastAsia="en-US"/>
              </w:rPr>
              <w:t>العملي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8"/>
                <w:szCs w:val="28"/>
                <w:rtl/>
                <w:lang w:val="en-AU" w:eastAsia="en-US"/>
              </w:rPr>
              <w:t>أخرى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8"/>
                <w:szCs w:val="28"/>
                <w:rtl/>
                <w:lang w:val="en-AU" w:eastAsia="en-US"/>
              </w:rPr>
              <w:t>المجموع</w:t>
            </w:r>
          </w:p>
        </w:tc>
      </w:tr>
      <w:tr w:rsidR="00E27EF3" w:rsidRPr="00E27EF3" w:rsidTr="007E16F0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الساعات </w:t>
            </w:r>
            <w:proofErr w:type="spellStart"/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المؤداة</w:t>
            </w:r>
            <w:proofErr w:type="spellEnd"/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 فعلياً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E27EF3" w:rsidRPr="00E27EF3" w:rsidTr="007E16F0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الساعات المعتمدة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7E16F0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E27EF3" w:rsidRPr="00E27EF3" w:rsidRDefault="00E27EF3" w:rsidP="00E27EF3">
      <w:pPr>
        <w:widowControl/>
        <w:ind w:firstLine="0"/>
        <w:rPr>
          <w:rFonts w:cs="AL-Mohanad Bold"/>
          <w:color w:val="auto"/>
          <w:sz w:val="24"/>
          <w:szCs w:val="24"/>
          <w:lang w:val="en-AU" w:eastAsia="en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E27EF3" w:rsidRPr="00E27EF3" w:rsidTr="00D51718">
        <w:trPr>
          <w:trHeight w:val="64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E27EF3">
            <w:pPr>
              <w:widowControl/>
              <w:numPr>
                <w:ilvl w:val="0"/>
                <w:numId w:val="7"/>
              </w:numPr>
              <w:jc w:val="left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ساعات تعلم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إضافية (خاصة)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يقوم بها الطالب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خلال الأسبوع؟</w:t>
            </w:r>
          </w:p>
          <w:p w:rsidR="00E27EF3" w:rsidRPr="00E27EF3" w:rsidRDefault="00E27EF3" w:rsidP="00E27EF3">
            <w:pPr>
              <w:widowControl/>
              <w:ind w:left="720"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ساعتان</w:t>
            </w:r>
          </w:p>
          <w:p w:rsidR="00E27EF3" w:rsidRPr="00E27EF3" w:rsidRDefault="00E27EF3" w:rsidP="00E27EF3">
            <w:pPr>
              <w:widowControl/>
              <w:ind w:left="720"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</w:p>
        </w:tc>
      </w:tr>
    </w:tbl>
    <w:p w:rsidR="00E27EF3" w:rsidRPr="00E27EF3" w:rsidRDefault="00E27EF3" w:rsidP="00E27EF3">
      <w:pPr>
        <w:widowControl/>
        <w:ind w:firstLine="0"/>
        <w:rPr>
          <w:rFonts w:cs="AL-Mohanad Bold"/>
          <w:color w:val="auto"/>
          <w:sz w:val="24"/>
          <w:szCs w:val="24"/>
          <w:lang w:val="en-AU" w:eastAsia="en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E27EF3" w:rsidRPr="00E27EF3" w:rsidTr="00D51718">
        <w:trPr>
          <w:trHeight w:val="65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E27EF3">
            <w:pPr>
              <w:widowControl/>
              <w:numPr>
                <w:ilvl w:val="0"/>
                <w:numId w:val="7"/>
              </w:numPr>
              <w:jc w:val="left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مخرجات التعلم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للمقرر وفقاً ل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لإطار الوطني للمؤهلات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واتساقها مع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طرق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قياسها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وطرق تدريس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ها: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2"/>
                <w:szCs w:val="22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(يحدد الجدول التالي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مجالات مخرجات التعلم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الخمسة الواردة في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الإطار الوطني للمؤهلات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)</w:t>
            </w:r>
          </w:p>
          <w:p w:rsidR="00E27EF3" w:rsidRPr="00E27EF3" w:rsidRDefault="00E27EF3" w:rsidP="00E27EF3">
            <w:pPr>
              <w:widowControl/>
              <w:numPr>
                <w:ilvl w:val="0"/>
                <w:numId w:val="4"/>
              </w:numPr>
              <w:jc w:val="left"/>
              <w:rPr>
                <w:rFonts w:cs="AL-Mohanad Bold"/>
                <w:b/>
                <w:bCs/>
                <w:color w:val="auto"/>
                <w:sz w:val="24"/>
                <w:szCs w:val="24"/>
                <w:u w:val="single"/>
                <w:rtl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u w:val="single"/>
                <w:rtl/>
                <w:lang w:val="en-AU" w:eastAsia="en-US"/>
              </w:rPr>
              <w:t>أولاً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: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قم بملء الجدول بمخرجات تعلم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ل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لمقرر تكون قابلة للقياس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حسب المطلوب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في مجالات التعلم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المناسبة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(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ا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نظر إلى الشرح أسفل الجدول)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.</w:t>
            </w:r>
          </w:p>
          <w:p w:rsidR="00E27EF3" w:rsidRPr="00E27EF3" w:rsidRDefault="00E27EF3" w:rsidP="00E27EF3">
            <w:pPr>
              <w:widowControl/>
              <w:numPr>
                <w:ilvl w:val="0"/>
                <w:numId w:val="4"/>
              </w:numPr>
              <w:jc w:val="left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u w:val="single"/>
                <w:rtl/>
                <w:lang w:val="en-AU" w:eastAsia="en-US"/>
              </w:rPr>
              <w:t>ثانياً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: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 ضع استراتيجيات التدريس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التي تناسب و تتسق مع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طرق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القياس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ومع مخرجات التعلم الم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أمولة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.</w:t>
            </w:r>
          </w:p>
          <w:p w:rsidR="00E27EF3" w:rsidRPr="00E27EF3" w:rsidRDefault="00E27EF3" w:rsidP="00E27EF3">
            <w:pPr>
              <w:widowControl/>
              <w:numPr>
                <w:ilvl w:val="0"/>
                <w:numId w:val="4"/>
              </w:numPr>
              <w:jc w:val="left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u w:val="single"/>
                <w:rtl/>
                <w:lang w:val="en-AU" w:eastAsia="en-US"/>
              </w:rPr>
              <w:t>ثالثاً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: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 ضع طرق ال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قياس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الم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ناسبة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التي تساعد على قياس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 وتقويم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مخرجات التعلم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بدقة، ويجب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أن تتسق مخرجات تعلم المقرر المستهدفة وطرق 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 xml:space="preserve">قياسها 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واستراتيجيات تدريس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ها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 لتشكل معاً عملية تعلم وتعليم متكاملة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، مع ملاحظة أنه لا يتطلب من كل مقرر أن يتضمن مخرجات تعلم من كل مجال</w:t>
            </w: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 xml:space="preserve"> من مجالات التعلم</w:t>
            </w: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.</w:t>
            </w:r>
          </w:p>
        </w:tc>
      </w:tr>
    </w:tbl>
    <w:p w:rsidR="00E27EF3" w:rsidRPr="00E27EF3" w:rsidRDefault="00E27EF3" w:rsidP="00E27EF3">
      <w:pPr>
        <w:widowControl/>
        <w:ind w:firstLine="0"/>
        <w:rPr>
          <w:rFonts w:cs="AL-Mohanad Bold"/>
          <w:color w:val="auto"/>
          <w:sz w:val="24"/>
          <w:szCs w:val="24"/>
          <w:rtl/>
          <w:lang w:eastAsia="en-US"/>
        </w:rPr>
      </w:pPr>
    </w:p>
    <w:p w:rsidR="00E27EF3" w:rsidRPr="00E27EF3" w:rsidRDefault="00E27EF3" w:rsidP="00E27EF3">
      <w:pPr>
        <w:widowControl/>
        <w:ind w:firstLine="0"/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</w:pPr>
    </w:p>
    <w:p w:rsidR="00E27EF3" w:rsidRPr="00E27EF3" w:rsidRDefault="00E27EF3" w:rsidP="00E27EF3">
      <w:pPr>
        <w:widowControl/>
        <w:ind w:firstLine="0"/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</w:pPr>
    </w:p>
    <w:p w:rsidR="00E27EF3" w:rsidRPr="00E27EF3" w:rsidRDefault="00E27EF3" w:rsidP="00E27EF3">
      <w:pPr>
        <w:widowControl/>
        <w:ind w:firstLine="0"/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</w:pP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>جدول نواتج</w:t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 xml:space="preserve"> التعلم 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 xml:space="preserve">للمقرر </w:t>
      </w:r>
    </w:p>
    <w:tbl>
      <w:tblPr>
        <w:bidiVisual/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701"/>
        <w:gridCol w:w="2599"/>
        <w:gridCol w:w="1520"/>
      </w:tblGrid>
      <w:tr w:rsidR="00E27EF3" w:rsidRPr="00E27EF3" w:rsidTr="00D51718">
        <w:tc>
          <w:tcPr>
            <w:tcW w:w="900" w:type="dxa"/>
            <w:shd w:val="clear" w:color="auto" w:fill="D9D9D9"/>
            <w:vAlign w:val="center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م</w:t>
            </w:r>
          </w:p>
        </w:tc>
        <w:tc>
          <w:tcPr>
            <w:tcW w:w="4701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نواتج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 التعلم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 وفقاً للإطار الوطني ل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لمؤهلات</w:t>
            </w:r>
          </w:p>
        </w:tc>
        <w:tc>
          <w:tcPr>
            <w:tcW w:w="2599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استراتيجيات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 تدريس المقرر</w:t>
            </w:r>
          </w:p>
        </w:tc>
        <w:tc>
          <w:tcPr>
            <w:tcW w:w="152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طرق القياس</w:t>
            </w: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  <w:t>1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المعرفة</w:t>
            </w: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1.1</w:t>
            </w:r>
          </w:p>
        </w:tc>
        <w:tc>
          <w:tcPr>
            <w:tcW w:w="4701" w:type="dxa"/>
          </w:tcPr>
          <w:p w:rsidR="00E27EF3" w:rsidRPr="003702CF" w:rsidRDefault="00E27EF3" w:rsidP="00E27EF3">
            <w:pPr>
              <w:widowControl/>
              <w:numPr>
                <w:ilvl w:val="0"/>
                <w:numId w:val="18"/>
              </w:numPr>
              <w:tabs>
                <w:tab w:val="num" w:pos="318"/>
              </w:tabs>
              <w:spacing w:line="480" w:lineRule="exact"/>
              <w:ind w:left="318" w:hanging="318"/>
              <w:jc w:val="lowKashida"/>
              <w:rPr>
                <w:sz w:val="32"/>
                <w:szCs w:val="32"/>
                <w:rtl/>
              </w:rPr>
            </w:pPr>
            <w:r w:rsidRPr="003702CF">
              <w:rPr>
                <w:rFonts w:hint="cs"/>
                <w:rtl/>
              </w:rPr>
              <w:t xml:space="preserve">أن </w:t>
            </w:r>
            <w:r w:rsidRPr="003702CF">
              <w:rPr>
                <w:rFonts w:hint="cs"/>
                <w:sz w:val="32"/>
                <w:szCs w:val="32"/>
                <w:rtl/>
              </w:rPr>
              <w:t>يميز الطالب بين مصادر السيرة ومناهج التأليف فيها.</w:t>
            </w:r>
          </w:p>
        </w:tc>
        <w:tc>
          <w:tcPr>
            <w:tcW w:w="2599" w:type="dxa"/>
          </w:tcPr>
          <w:p w:rsidR="00E27EF3" w:rsidRPr="00E27EF3" w:rsidRDefault="00E27EF3" w:rsidP="00E27EF3">
            <w:pPr>
              <w:widowControl/>
              <w:bidi w:val="0"/>
              <w:ind w:firstLine="0"/>
              <w:jc w:val="right"/>
              <w:rPr>
                <w:rFonts w:ascii="Arial" w:hAnsi="Arial" w:cs="Times New Roman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-المحاضرة ( ويستفاد من الخرائط والمصورات/ والأفلام إن وجدت)</w:t>
            </w:r>
          </w:p>
        </w:tc>
        <w:tc>
          <w:tcPr>
            <w:tcW w:w="1520" w:type="dxa"/>
          </w:tcPr>
          <w:p w:rsidR="00E27EF3" w:rsidRPr="00E27EF3" w:rsidRDefault="00E27EF3" w:rsidP="00E27EF3">
            <w:pPr>
              <w:widowControl/>
              <w:spacing w:after="200" w:line="276" w:lineRule="auto"/>
              <w:ind w:firstLine="0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-امتحانات أعمال الفصل ( تحريري / شفهي )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1.2</w:t>
            </w:r>
          </w:p>
        </w:tc>
        <w:tc>
          <w:tcPr>
            <w:tcW w:w="4701" w:type="dxa"/>
          </w:tcPr>
          <w:p w:rsidR="00E27EF3" w:rsidRPr="003702CF" w:rsidRDefault="00E27EF3" w:rsidP="00E27EF3">
            <w:pPr>
              <w:widowControl/>
              <w:numPr>
                <w:ilvl w:val="0"/>
                <w:numId w:val="18"/>
              </w:numPr>
              <w:tabs>
                <w:tab w:val="num" w:pos="318"/>
              </w:tabs>
              <w:spacing w:line="480" w:lineRule="exact"/>
              <w:ind w:left="318" w:hanging="318"/>
              <w:jc w:val="lowKashida"/>
              <w:rPr>
                <w:sz w:val="32"/>
                <w:szCs w:val="32"/>
              </w:rPr>
            </w:pPr>
            <w:r w:rsidRPr="003702CF">
              <w:rPr>
                <w:rFonts w:hint="cs"/>
                <w:sz w:val="32"/>
                <w:szCs w:val="32"/>
                <w:rtl/>
              </w:rPr>
              <w:t xml:space="preserve"> أن يربط الطالب بين ما درس من أحداث السيرة النبوية وما ورد في القرآن الكريم من آيات تتعلق بها، مما يساعد على فهم القرآ</w:t>
            </w:r>
            <w:r w:rsidRPr="003702CF">
              <w:rPr>
                <w:rFonts w:hint="eastAsia"/>
                <w:sz w:val="32"/>
                <w:szCs w:val="32"/>
                <w:rtl/>
              </w:rPr>
              <w:t>ن</w:t>
            </w:r>
            <w:r w:rsidRPr="003702CF">
              <w:rPr>
                <w:rFonts w:hint="cs"/>
                <w:sz w:val="32"/>
                <w:szCs w:val="32"/>
                <w:rtl/>
              </w:rPr>
              <w:t xml:space="preserve"> الكريم.</w:t>
            </w:r>
          </w:p>
        </w:tc>
        <w:tc>
          <w:tcPr>
            <w:tcW w:w="2599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-توجيه الطلاب للمكتبة للتعرف على المصادر وطريقة البحث فيها.</w:t>
            </w:r>
          </w:p>
        </w:tc>
        <w:tc>
          <w:tcPr>
            <w:tcW w:w="1520" w:type="dxa"/>
          </w:tcPr>
          <w:p w:rsidR="00E27EF3" w:rsidRPr="00E27EF3" w:rsidRDefault="00E27EF3" w:rsidP="00E27EF3">
            <w:pPr>
              <w:widowControl/>
              <w:bidi w:val="0"/>
              <w:ind w:firstLine="0"/>
              <w:jc w:val="right"/>
              <w:rPr>
                <w:rFonts w:ascii="Arial" w:hAnsi="Arial" w:cs="Times New Roman"/>
                <w:color w:val="auto"/>
                <w:sz w:val="28"/>
                <w:szCs w:val="28"/>
                <w:lang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تقويم ما كلف به الطلاب من  ( ورقة عمل / مقالة / بحوث مصغرة).</w:t>
            </w: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lastRenderedPageBreak/>
              <w:t>1.3</w:t>
            </w:r>
          </w:p>
        </w:tc>
        <w:tc>
          <w:tcPr>
            <w:tcW w:w="4701" w:type="dxa"/>
          </w:tcPr>
          <w:p w:rsidR="00E27EF3" w:rsidRPr="003702CF" w:rsidRDefault="00E27EF3" w:rsidP="00E27EF3">
            <w:pPr>
              <w:widowControl/>
              <w:numPr>
                <w:ilvl w:val="0"/>
                <w:numId w:val="18"/>
              </w:numPr>
              <w:tabs>
                <w:tab w:val="num" w:pos="318"/>
              </w:tabs>
              <w:spacing w:line="480" w:lineRule="exact"/>
              <w:ind w:left="318" w:hanging="318"/>
              <w:jc w:val="lowKashida"/>
              <w:rPr>
                <w:sz w:val="32"/>
                <w:szCs w:val="32"/>
              </w:rPr>
            </w:pPr>
            <w:r w:rsidRPr="003702CF">
              <w:rPr>
                <w:rFonts w:hint="cs"/>
                <w:sz w:val="32"/>
                <w:szCs w:val="32"/>
                <w:rtl/>
              </w:rPr>
              <w:t>أن يستنتج الطالب العبر والدروس من السيرة النبوية في تلك المرحلة ويحاول ربطها بالحاضر</w:t>
            </w:r>
            <w:r w:rsidRPr="003702CF">
              <w:rPr>
                <w:rFonts w:ascii="Arial" w:hAnsi="Arial" w:hint="cs"/>
                <w:sz w:val="32"/>
                <w:szCs w:val="32"/>
                <w:rtl/>
              </w:rPr>
              <w:t>.</w:t>
            </w:r>
          </w:p>
        </w:tc>
        <w:tc>
          <w:tcPr>
            <w:tcW w:w="2599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توجيه الطلاب للبحث في مواقع الإنترنت</w:t>
            </w:r>
          </w:p>
        </w:tc>
        <w:tc>
          <w:tcPr>
            <w:tcW w:w="152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1.4</w:t>
            </w:r>
          </w:p>
        </w:tc>
        <w:tc>
          <w:tcPr>
            <w:tcW w:w="4701" w:type="dxa"/>
          </w:tcPr>
          <w:p w:rsidR="00E27EF3" w:rsidRPr="003702CF" w:rsidRDefault="00E27EF3" w:rsidP="00E27EF3">
            <w:pPr>
              <w:widowControl/>
              <w:numPr>
                <w:ilvl w:val="0"/>
                <w:numId w:val="18"/>
              </w:numPr>
              <w:tabs>
                <w:tab w:val="num" w:pos="318"/>
              </w:tabs>
              <w:spacing w:line="520" w:lineRule="exact"/>
              <w:ind w:left="318" w:hanging="318"/>
              <w:rPr>
                <w:rFonts w:ascii="Arial" w:hAnsi="Arial"/>
                <w:sz w:val="32"/>
                <w:szCs w:val="32"/>
              </w:rPr>
            </w:pPr>
            <w:r w:rsidRPr="003702CF">
              <w:rPr>
                <w:rFonts w:hint="cs"/>
                <w:sz w:val="32"/>
                <w:szCs w:val="32"/>
                <w:rtl/>
              </w:rPr>
              <w:t xml:space="preserve">أن يدرك الطالب الفرق بين حالة العرب قبل رسالة النبي </w:t>
            </w:r>
            <w:r w:rsidRPr="003702CF">
              <w:rPr>
                <w:rFonts w:hint="cs"/>
                <w:sz w:val="32"/>
                <w:szCs w:val="32"/>
                <w:rtl/>
              </w:rPr>
              <w:sym w:font="AGA Arabesque" w:char="F072"/>
            </w:r>
            <w:r w:rsidRPr="003702CF">
              <w:rPr>
                <w:rFonts w:hint="cs"/>
                <w:sz w:val="32"/>
                <w:szCs w:val="32"/>
                <w:rtl/>
              </w:rPr>
              <w:t xml:space="preserve"> وبعدها.</w:t>
            </w:r>
          </w:p>
        </w:tc>
        <w:tc>
          <w:tcPr>
            <w:tcW w:w="2599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المناقشة والحوار</w:t>
            </w:r>
          </w:p>
        </w:tc>
        <w:tc>
          <w:tcPr>
            <w:tcW w:w="152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  <w:t>2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المه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ارات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 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الإدراكية</w:t>
            </w: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2.1</w:t>
            </w:r>
          </w:p>
        </w:tc>
        <w:tc>
          <w:tcPr>
            <w:tcW w:w="4701" w:type="dxa"/>
          </w:tcPr>
          <w:p w:rsidR="00E27EF3" w:rsidRPr="008C2EF2" w:rsidRDefault="00E27EF3" w:rsidP="00E27EF3">
            <w:pPr>
              <w:widowControl/>
              <w:numPr>
                <w:ilvl w:val="0"/>
                <w:numId w:val="19"/>
              </w:numPr>
              <w:tabs>
                <w:tab w:val="num" w:pos="885"/>
              </w:tabs>
              <w:spacing w:line="480" w:lineRule="exact"/>
              <w:ind w:left="885" w:hanging="426"/>
              <w:jc w:val="lowKashida"/>
              <w:rPr>
                <w:rFonts w:ascii="Arial" w:hAnsi="Arial"/>
                <w:sz w:val="32"/>
                <w:szCs w:val="32"/>
              </w:rPr>
            </w:pPr>
            <w:r w:rsidRPr="008C2EF2">
              <w:rPr>
                <w:rFonts w:hint="cs"/>
                <w:sz w:val="32"/>
                <w:szCs w:val="32"/>
                <w:rtl/>
              </w:rPr>
              <w:t>أن يدرك الطالب فضل الإسلام على العرب .</w:t>
            </w:r>
          </w:p>
        </w:tc>
        <w:tc>
          <w:tcPr>
            <w:tcW w:w="2599" w:type="dxa"/>
          </w:tcPr>
          <w:p w:rsidR="00E27EF3" w:rsidRPr="00E27EF3" w:rsidRDefault="00E27EF3" w:rsidP="00E27EF3">
            <w:pPr>
              <w:widowControl/>
              <w:spacing w:after="200" w:line="276" w:lineRule="auto"/>
              <w:ind w:firstLine="0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-المحاضرة ( ويستفاد من الخرائط والمصورات/ وبرامج الحاسب/والأفلام إن وجدت)</w:t>
            </w:r>
          </w:p>
        </w:tc>
        <w:tc>
          <w:tcPr>
            <w:tcW w:w="152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تقويم مشاركات الطلاب ومناقشاتهم خلال المحاضرة.</w:t>
            </w: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2.2</w:t>
            </w:r>
          </w:p>
        </w:tc>
        <w:tc>
          <w:tcPr>
            <w:tcW w:w="4701" w:type="dxa"/>
          </w:tcPr>
          <w:p w:rsidR="00E27EF3" w:rsidRPr="008C2EF2" w:rsidRDefault="00E27EF3" w:rsidP="00E27EF3">
            <w:pPr>
              <w:widowControl/>
              <w:numPr>
                <w:ilvl w:val="0"/>
                <w:numId w:val="19"/>
              </w:numPr>
              <w:tabs>
                <w:tab w:val="num" w:pos="885"/>
              </w:tabs>
              <w:spacing w:line="480" w:lineRule="exact"/>
              <w:ind w:left="885" w:hanging="426"/>
              <w:jc w:val="lowKashida"/>
              <w:rPr>
                <w:rFonts w:ascii="Arial" w:hAnsi="Arial"/>
                <w:sz w:val="32"/>
                <w:szCs w:val="32"/>
              </w:rPr>
            </w:pPr>
            <w:r w:rsidRPr="008C2EF2">
              <w:rPr>
                <w:rFonts w:hint="cs"/>
                <w:sz w:val="32"/>
                <w:szCs w:val="32"/>
                <w:rtl/>
              </w:rPr>
              <w:t>أن يشرح الطالب</w:t>
            </w:r>
            <w:r w:rsidRPr="008C2EF2">
              <w:rPr>
                <w:sz w:val="32"/>
                <w:szCs w:val="32"/>
                <w:rtl/>
              </w:rPr>
              <w:t xml:space="preserve"> تطبيق الرسول صلى الله عليه وسلم لأحكام الإسلام.</w:t>
            </w:r>
          </w:p>
        </w:tc>
        <w:tc>
          <w:tcPr>
            <w:tcW w:w="2599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المناقشة والحوار.</w:t>
            </w:r>
          </w:p>
        </w:tc>
        <w:tc>
          <w:tcPr>
            <w:tcW w:w="152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امتحانات أعمال الفصل ( تحريري / شفهي )</w:t>
            </w: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2.3</w:t>
            </w:r>
          </w:p>
        </w:tc>
        <w:tc>
          <w:tcPr>
            <w:tcW w:w="4701" w:type="dxa"/>
          </w:tcPr>
          <w:p w:rsidR="00E27EF3" w:rsidRPr="008C2EF2" w:rsidRDefault="00E27EF3" w:rsidP="00E27EF3">
            <w:pPr>
              <w:widowControl/>
              <w:numPr>
                <w:ilvl w:val="0"/>
                <w:numId w:val="19"/>
              </w:numPr>
              <w:tabs>
                <w:tab w:val="num" w:pos="885"/>
              </w:tabs>
              <w:spacing w:line="480" w:lineRule="exact"/>
              <w:ind w:left="885" w:hanging="426"/>
              <w:jc w:val="lowKashida"/>
              <w:rPr>
                <w:rFonts w:ascii="Arial" w:hAnsi="Arial"/>
                <w:sz w:val="32"/>
                <w:szCs w:val="32"/>
              </w:rPr>
            </w:pPr>
            <w:r w:rsidRPr="008C2EF2">
              <w:rPr>
                <w:rFonts w:ascii="Arial" w:hAnsi="Arial" w:hint="cs"/>
                <w:sz w:val="32"/>
                <w:szCs w:val="32"/>
                <w:rtl/>
              </w:rPr>
              <w:t xml:space="preserve">أن يعرف الطالب جهود الصحابة رضي الله عنهم في الدعوة في العهد المكي. </w:t>
            </w:r>
          </w:p>
        </w:tc>
        <w:tc>
          <w:tcPr>
            <w:tcW w:w="2599" w:type="dxa"/>
          </w:tcPr>
          <w:p w:rsidR="00E27EF3" w:rsidRPr="00E27EF3" w:rsidRDefault="00E27EF3" w:rsidP="00E27EF3">
            <w:pPr>
              <w:widowControl/>
              <w:spacing w:after="200" w:line="276" w:lineRule="auto"/>
              <w:ind w:firstLine="0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رجوع الطلاب لبعض المصادر والمراجع.</w:t>
            </w:r>
          </w:p>
        </w:tc>
        <w:tc>
          <w:tcPr>
            <w:tcW w:w="1520" w:type="dxa"/>
          </w:tcPr>
          <w:p w:rsidR="00E27EF3" w:rsidRPr="00E27EF3" w:rsidRDefault="00E27EF3" w:rsidP="00E27EF3">
            <w:pPr>
              <w:widowControl/>
              <w:spacing w:after="200" w:line="276" w:lineRule="auto"/>
              <w:ind w:firstLine="0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تقييم ما كلف به الطلاب من  ( ورقة عمل / مقالة/ أبحاث مصغرة )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امتحان نهاية الفصل.</w:t>
            </w: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2.4</w:t>
            </w:r>
          </w:p>
        </w:tc>
        <w:tc>
          <w:tcPr>
            <w:tcW w:w="4701" w:type="dxa"/>
          </w:tcPr>
          <w:p w:rsidR="00E27EF3" w:rsidRDefault="00E27EF3" w:rsidP="008A0F6F">
            <w:r w:rsidRPr="008C2EF2">
              <w:rPr>
                <w:rFonts w:hint="cs"/>
                <w:sz w:val="32"/>
                <w:szCs w:val="32"/>
                <w:rtl/>
              </w:rPr>
              <w:t>أن يعرف الطالب</w:t>
            </w:r>
            <w:r w:rsidRPr="008C2EF2">
              <w:rPr>
                <w:sz w:val="32"/>
                <w:szCs w:val="32"/>
                <w:rtl/>
              </w:rPr>
              <w:t xml:space="preserve"> دلائل نبو</w:t>
            </w:r>
            <w:r w:rsidRPr="008C2EF2">
              <w:rPr>
                <w:rFonts w:hint="cs"/>
                <w:sz w:val="32"/>
                <w:szCs w:val="32"/>
                <w:rtl/>
              </w:rPr>
              <w:t>ة النبي</w:t>
            </w:r>
            <w:r w:rsidRPr="008C2EF2">
              <w:rPr>
                <w:sz w:val="32"/>
                <w:szCs w:val="32"/>
                <w:rtl/>
              </w:rPr>
              <w:t xml:space="preserve"> صلى الله عليه وسلم </w:t>
            </w:r>
            <w:r w:rsidRPr="008C2EF2">
              <w:rPr>
                <w:rFonts w:hint="cs"/>
                <w:sz w:val="32"/>
                <w:szCs w:val="32"/>
                <w:rtl/>
              </w:rPr>
              <w:t>ب</w:t>
            </w:r>
            <w:r w:rsidRPr="008C2EF2">
              <w:rPr>
                <w:sz w:val="32"/>
                <w:szCs w:val="32"/>
                <w:rtl/>
              </w:rPr>
              <w:t>ما يزيد الإيمان به</w:t>
            </w:r>
            <w:r w:rsidRPr="008C2EF2"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2599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الاستفادة من المواقع الإلكترونية المتخصصة.</w:t>
            </w:r>
          </w:p>
        </w:tc>
        <w:tc>
          <w:tcPr>
            <w:tcW w:w="152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  <w:t>3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مهارات 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العلاقات الشخصية و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تحمل الم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س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ؤولية </w:t>
            </w: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3.1</w:t>
            </w:r>
          </w:p>
        </w:tc>
        <w:tc>
          <w:tcPr>
            <w:tcW w:w="4701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 xml:space="preserve">أن يتحلى الطالب بالأخلاق الحسنة في تعامله مع زملائه وأساتذته.  </w:t>
            </w:r>
          </w:p>
        </w:tc>
        <w:tc>
          <w:tcPr>
            <w:tcW w:w="2599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التوجيه والإرشاد خلال المحاضرات</w:t>
            </w:r>
          </w:p>
        </w:tc>
        <w:tc>
          <w:tcPr>
            <w:tcW w:w="152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الملاحظة الشخصية لتعاملات الطلاب</w:t>
            </w: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3.2</w:t>
            </w:r>
          </w:p>
        </w:tc>
        <w:tc>
          <w:tcPr>
            <w:tcW w:w="4701" w:type="dxa"/>
          </w:tcPr>
          <w:p w:rsidR="00E27EF3" w:rsidRPr="00E27EF3" w:rsidRDefault="00E27EF3" w:rsidP="00E27EF3">
            <w:pPr>
              <w:widowControl/>
              <w:spacing w:after="200" w:line="276" w:lineRule="auto"/>
              <w:ind w:firstLine="0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أن يحسن الطالب أدب المناقشة والحوار.</w:t>
            </w:r>
          </w:p>
        </w:tc>
        <w:tc>
          <w:tcPr>
            <w:tcW w:w="2599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إبراز أثر القدوة.</w:t>
            </w:r>
          </w:p>
        </w:tc>
        <w:tc>
          <w:tcPr>
            <w:tcW w:w="152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تقييم الأعمال المشتركة.</w:t>
            </w: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  <w:t>4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مهارات 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الاتصال و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مهارات 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تقنية المعلومات والمهارات العددية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  <w:t xml:space="preserve"> </w:t>
            </w: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4.1</w:t>
            </w:r>
          </w:p>
        </w:tc>
        <w:tc>
          <w:tcPr>
            <w:tcW w:w="4701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التمكن من الدخول على المواقع الإلكترونية المتصلة بموضوع المقرر.</w:t>
            </w:r>
          </w:p>
        </w:tc>
        <w:tc>
          <w:tcPr>
            <w:tcW w:w="2599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 xml:space="preserve">التأكيد على الاستفادة من جهاز الحاسب الآلي خلال المحاضرة والإشارة إلى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lastRenderedPageBreak/>
              <w:t>بعض المواقع المتصلة بموضوعات المقرر.</w:t>
            </w:r>
          </w:p>
        </w:tc>
        <w:tc>
          <w:tcPr>
            <w:tcW w:w="152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lastRenderedPageBreak/>
              <w:t xml:space="preserve">المشروعات العلمية المشتركة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lastRenderedPageBreak/>
              <w:t>وتقييمها.</w:t>
            </w: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lastRenderedPageBreak/>
              <w:t>4.2</w:t>
            </w:r>
          </w:p>
        </w:tc>
        <w:tc>
          <w:tcPr>
            <w:tcW w:w="4701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استخدام الاتصال عن طريق البريد الإلكتروني فيما يعزز صلة الطالب وأساتذته وزملائه.</w:t>
            </w:r>
          </w:p>
        </w:tc>
        <w:tc>
          <w:tcPr>
            <w:tcW w:w="2599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تكليف الطلاب بالبحث من خلال محركات البحث لإلكترونية عن بعض المعلومات المتصلة بالمقرر.</w:t>
            </w:r>
          </w:p>
        </w:tc>
        <w:tc>
          <w:tcPr>
            <w:tcW w:w="152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الملاحظة والتقويم المستمر.</w:t>
            </w: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  <w:t>5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ال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مهارات النفس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>-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/>
              </w:rPr>
              <w:t xml:space="preserve">حركية </w:t>
            </w: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5.1</w:t>
            </w:r>
          </w:p>
        </w:tc>
        <w:tc>
          <w:tcPr>
            <w:tcW w:w="4701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2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E27EF3" w:rsidRPr="00E27EF3" w:rsidTr="00D51718"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4"/>
                <w:szCs w:val="24"/>
                <w:rtl/>
                <w:lang w:val="en-AU" w:eastAsia="en-US"/>
              </w:rPr>
              <w:t>5.2</w:t>
            </w:r>
          </w:p>
        </w:tc>
        <w:tc>
          <w:tcPr>
            <w:tcW w:w="4701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2599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152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E27EF3" w:rsidRPr="00E27EF3" w:rsidRDefault="00E27EF3" w:rsidP="00E27EF3">
      <w:pPr>
        <w:widowControl/>
        <w:ind w:firstLine="0"/>
        <w:rPr>
          <w:rFonts w:cs="AL-Mohanad Bold"/>
          <w:b/>
          <w:bCs/>
          <w:color w:val="auto"/>
          <w:sz w:val="24"/>
          <w:szCs w:val="24"/>
          <w:rtl/>
          <w:lang w:val="en-AU" w:eastAsia="en-US"/>
        </w:rPr>
      </w:pPr>
      <w:r w:rsidRPr="00E27EF3">
        <w:rPr>
          <w:rFonts w:cs="AL-Mohanad Bold"/>
          <w:b/>
          <w:bCs/>
          <w:color w:val="auto"/>
          <w:sz w:val="24"/>
          <w:szCs w:val="24"/>
          <w:lang w:val="en-AU" w:eastAsia="en-US"/>
        </w:rPr>
        <w:t xml:space="preserve"> </w:t>
      </w:r>
    </w:p>
    <w:p w:rsidR="00E27EF3" w:rsidRPr="00E27EF3" w:rsidRDefault="00E27EF3" w:rsidP="00E27EF3">
      <w:pPr>
        <w:widowControl/>
        <w:ind w:firstLine="0"/>
        <w:rPr>
          <w:rFonts w:cs="AL-Mohanad Bold"/>
          <w:b/>
          <w:bCs/>
          <w:color w:val="auto"/>
          <w:sz w:val="24"/>
          <w:szCs w:val="24"/>
          <w:rtl/>
          <w:lang w:eastAsia="en-US"/>
        </w:rPr>
      </w:pPr>
    </w:p>
    <w:p w:rsidR="00E27EF3" w:rsidRPr="00E27EF3" w:rsidRDefault="00E27EF3" w:rsidP="00E27EF3">
      <w:pPr>
        <w:widowControl/>
        <w:ind w:firstLine="0"/>
        <w:rPr>
          <w:rFonts w:cs="AL-Mohanad Bold"/>
          <w:b/>
          <w:bCs/>
          <w:color w:val="auto"/>
          <w:sz w:val="24"/>
          <w:szCs w:val="24"/>
          <w:lang w:eastAsia="en-US"/>
        </w:rPr>
      </w:pPr>
    </w:p>
    <w:tbl>
      <w:tblPr>
        <w:bidiVisual/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930"/>
        <w:gridCol w:w="900"/>
        <w:gridCol w:w="1440"/>
      </w:tblGrid>
      <w:tr w:rsidR="00E27EF3" w:rsidRPr="00E27EF3" w:rsidTr="00D51718">
        <w:tc>
          <w:tcPr>
            <w:tcW w:w="9720" w:type="dxa"/>
            <w:gridSpan w:val="4"/>
          </w:tcPr>
          <w:p w:rsidR="00E27EF3" w:rsidRPr="00E27EF3" w:rsidRDefault="00E27EF3" w:rsidP="00E27EF3">
            <w:pPr>
              <w:widowControl/>
              <w:numPr>
                <w:ilvl w:val="0"/>
                <w:numId w:val="7"/>
              </w:numPr>
              <w:jc w:val="left"/>
              <w:rPr>
                <w:rFonts w:cs="AL-Mohanad Bold"/>
                <w:color w:val="auto"/>
                <w:sz w:val="24"/>
                <w:szCs w:val="24"/>
                <w:lang w:val="en-AU" w:eastAsia="en-US" w:bidi="ar-EG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جدول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مهام تقويم الطلاب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خلال الفصل الدراسي:</w:t>
            </w:r>
          </w:p>
        </w:tc>
      </w:tr>
      <w:tr w:rsidR="00E27EF3" w:rsidRPr="00E27EF3" w:rsidTr="00D51718">
        <w:tc>
          <w:tcPr>
            <w:tcW w:w="45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 w:bidi="ar-EG"/>
              </w:rPr>
            </w:pP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>م</w:t>
            </w:r>
          </w:p>
        </w:tc>
        <w:tc>
          <w:tcPr>
            <w:tcW w:w="693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 w:bidi="ar-EG"/>
              </w:rPr>
            </w:pPr>
            <w:r w:rsidRPr="00E27EF3">
              <w:rPr>
                <w:rFonts w:cs="AL-Mohanad Bold" w:hint="cs"/>
                <w:b/>
                <w:bCs/>
                <w:color w:val="auto"/>
                <w:sz w:val="28"/>
                <w:szCs w:val="28"/>
                <w:rtl/>
                <w:lang w:val="en-AU" w:eastAsia="en-US" w:bidi="ar-EG"/>
              </w:rPr>
              <w:t>مهام التقويم المطلوبة من الطلاب</w:t>
            </w:r>
            <w:r w:rsidRPr="00E27EF3">
              <w:rPr>
                <w:rFonts w:cs="AL-Mohanad Bold"/>
                <w:b/>
                <w:bCs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>(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 xml:space="preserve">مثال: 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>اختبار، مشروع جماعي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 xml:space="preserve">، </w:t>
            </w: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>كتابة مقال</w:t>
            </w:r>
            <w:r w:rsidRPr="00E27EF3">
              <w:rPr>
                <w:rFonts w:cs="AL-Mohanad Bold" w:hint="cs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>، خطابة، تقديم شفهي، ملاحظة......الخ)</w:t>
            </w:r>
          </w:p>
        </w:tc>
        <w:tc>
          <w:tcPr>
            <w:tcW w:w="90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 w:bidi="ar-EG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>الأسبوع المحدد له</w:t>
            </w:r>
          </w:p>
        </w:tc>
        <w:tc>
          <w:tcPr>
            <w:tcW w:w="144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 w:bidi="ar-EG"/>
              </w:rPr>
            </w:pPr>
            <w:r w:rsidRPr="00E27EF3">
              <w:rPr>
                <w:rFonts w:cs="AL-Mohanad Bold"/>
                <w:b/>
                <w:bCs/>
                <w:color w:val="auto"/>
                <w:sz w:val="24"/>
                <w:szCs w:val="24"/>
                <w:rtl/>
                <w:lang w:val="en-AU" w:eastAsia="en-US" w:bidi="ar-EG"/>
              </w:rPr>
              <w:t>نسبته من التقويم النهائي</w:t>
            </w:r>
          </w:p>
        </w:tc>
      </w:tr>
      <w:tr w:rsidR="00E27EF3" w:rsidRPr="00E27EF3" w:rsidTr="00D51718">
        <w:trPr>
          <w:trHeight w:val="260"/>
        </w:trPr>
        <w:tc>
          <w:tcPr>
            <w:tcW w:w="45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1</w:t>
            </w:r>
          </w:p>
        </w:tc>
        <w:tc>
          <w:tcPr>
            <w:tcW w:w="6930" w:type="dxa"/>
            <w:vAlign w:val="center"/>
          </w:tcPr>
          <w:p w:rsidR="00E27EF3" w:rsidRPr="00E27EF3" w:rsidRDefault="00E27EF3" w:rsidP="00E27EF3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امتحان أعمال فصل جـ 1</w:t>
            </w:r>
          </w:p>
        </w:tc>
        <w:tc>
          <w:tcPr>
            <w:tcW w:w="900" w:type="dxa"/>
            <w:vAlign w:val="center"/>
          </w:tcPr>
          <w:p w:rsidR="00E27EF3" w:rsidRPr="00E27EF3" w:rsidRDefault="00E27EF3" w:rsidP="00E27EF3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7</w:t>
            </w:r>
          </w:p>
        </w:tc>
        <w:tc>
          <w:tcPr>
            <w:tcW w:w="1440" w:type="dxa"/>
            <w:vAlign w:val="center"/>
          </w:tcPr>
          <w:p w:rsidR="00E27EF3" w:rsidRPr="00E27EF3" w:rsidRDefault="00E27EF3" w:rsidP="00E27EF3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10%</w:t>
            </w:r>
          </w:p>
        </w:tc>
      </w:tr>
      <w:tr w:rsidR="00E27EF3" w:rsidRPr="00E27EF3" w:rsidTr="00D51718">
        <w:trPr>
          <w:trHeight w:val="260"/>
        </w:trPr>
        <w:tc>
          <w:tcPr>
            <w:tcW w:w="45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2</w:t>
            </w:r>
          </w:p>
        </w:tc>
        <w:tc>
          <w:tcPr>
            <w:tcW w:w="6930" w:type="dxa"/>
          </w:tcPr>
          <w:p w:rsidR="00E27EF3" w:rsidRPr="00E27EF3" w:rsidRDefault="00E27EF3" w:rsidP="00E27EF3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امتحان شفهي وتكليفات علمية ( بحث مصغر/ حلقة نقاش/ مقالة/ بحث في المواقع الإلكترونية..)</w:t>
            </w:r>
          </w:p>
        </w:tc>
        <w:tc>
          <w:tcPr>
            <w:tcW w:w="900" w:type="dxa"/>
          </w:tcPr>
          <w:p w:rsidR="00E27EF3" w:rsidRPr="00E27EF3" w:rsidRDefault="00E27EF3" w:rsidP="00E27EF3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7</w:t>
            </w:r>
          </w:p>
        </w:tc>
        <w:tc>
          <w:tcPr>
            <w:tcW w:w="1440" w:type="dxa"/>
          </w:tcPr>
          <w:p w:rsidR="00E27EF3" w:rsidRPr="00E27EF3" w:rsidRDefault="00E27EF3" w:rsidP="00E27EF3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10%</w:t>
            </w:r>
          </w:p>
        </w:tc>
      </w:tr>
      <w:tr w:rsidR="00E27EF3" w:rsidRPr="00E27EF3" w:rsidTr="00D51718">
        <w:trPr>
          <w:trHeight w:val="260"/>
        </w:trPr>
        <w:tc>
          <w:tcPr>
            <w:tcW w:w="45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3</w:t>
            </w:r>
          </w:p>
        </w:tc>
        <w:tc>
          <w:tcPr>
            <w:tcW w:w="6930" w:type="dxa"/>
          </w:tcPr>
          <w:p w:rsidR="00E27EF3" w:rsidRPr="00E27EF3" w:rsidRDefault="00E27EF3" w:rsidP="00E27EF3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امتحان أعمال فصل</w:t>
            </w:r>
            <w:r w:rsidRPr="00E27EF3">
              <w:rPr>
                <w:rFonts w:ascii="Arial" w:hAnsi="Arial" w:cs="Times New Roman"/>
                <w:color w:val="auto"/>
                <w:sz w:val="28"/>
                <w:szCs w:val="28"/>
                <w:lang w:val="en-AU" w:eastAsia="en-US"/>
              </w:rPr>
              <w:t xml:space="preserve">   </w:t>
            </w: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جـ2</w:t>
            </w:r>
          </w:p>
        </w:tc>
        <w:tc>
          <w:tcPr>
            <w:tcW w:w="900" w:type="dxa"/>
          </w:tcPr>
          <w:p w:rsidR="00E27EF3" w:rsidRPr="00E27EF3" w:rsidRDefault="00E27EF3" w:rsidP="00E27EF3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12</w:t>
            </w:r>
          </w:p>
        </w:tc>
        <w:tc>
          <w:tcPr>
            <w:tcW w:w="1440" w:type="dxa"/>
          </w:tcPr>
          <w:p w:rsidR="00E27EF3" w:rsidRPr="00E27EF3" w:rsidRDefault="00E27EF3" w:rsidP="00E27EF3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10%</w:t>
            </w:r>
          </w:p>
        </w:tc>
      </w:tr>
      <w:tr w:rsidR="00E27EF3" w:rsidRPr="00E27EF3" w:rsidTr="00D51718">
        <w:trPr>
          <w:trHeight w:val="260"/>
        </w:trPr>
        <w:tc>
          <w:tcPr>
            <w:tcW w:w="45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4</w:t>
            </w:r>
          </w:p>
        </w:tc>
        <w:tc>
          <w:tcPr>
            <w:tcW w:w="6930" w:type="dxa"/>
          </w:tcPr>
          <w:p w:rsidR="00E27EF3" w:rsidRPr="00E27EF3" w:rsidRDefault="00E27EF3" w:rsidP="00E27EF3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lang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امتحان نهاية الفصل</w:t>
            </w:r>
          </w:p>
        </w:tc>
        <w:tc>
          <w:tcPr>
            <w:tcW w:w="900" w:type="dxa"/>
          </w:tcPr>
          <w:p w:rsidR="00E27EF3" w:rsidRPr="00E27EF3" w:rsidRDefault="00E27EF3" w:rsidP="00E27EF3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تحدده الكلية</w:t>
            </w:r>
          </w:p>
        </w:tc>
        <w:tc>
          <w:tcPr>
            <w:tcW w:w="1440" w:type="dxa"/>
          </w:tcPr>
          <w:p w:rsidR="00E27EF3" w:rsidRPr="00E27EF3" w:rsidRDefault="00E27EF3" w:rsidP="00E27EF3">
            <w:pPr>
              <w:widowControl/>
              <w:bidi w:val="0"/>
              <w:ind w:firstLine="0"/>
              <w:jc w:val="center"/>
              <w:rPr>
                <w:rFonts w:ascii="Arial" w:hAnsi="Arial" w:cs="Times New Roman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ascii="Arial" w:hAnsi="Arial" w:cs="Times New Roman" w:hint="cs"/>
                <w:color w:val="auto"/>
                <w:sz w:val="28"/>
                <w:szCs w:val="28"/>
                <w:rtl/>
                <w:lang w:val="en-AU" w:eastAsia="en-US"/>
              </w:rPr>
              <w:t>70%</w:t>
            </w:r>
          </w:p>
        </w:tc>
      </w:tr>
      <w:tr w:rsidR="00E27EF3" w:rsidRPr="00E27EF3" w:rsidTr="00D51718">
        <w:trPr>
          <w:trHeight w:val="260"/>
        </w:trPr>
        <w:tc>
          <w:tcPr>
            <w:tcW w:w="45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5</w:t>
            </w:r>
          </w:p>
        </w:tc>
        <w:tc>
          <w:tcPr>
            <w:tcW w:w="693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  <w:tc>
          <w:tcPr>
            <w:tcW w:w="90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 w:bidi="ar-EG"/>
              </w:rPr>
            </w:pPr>
          </w:p>
        </w:tc>
        <w:tc>
          <w:tcPr>
            <w:tcW w:w="144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 w:bidi="ar-EG"/>
              </w:rPr>
            </w:pPr>
          </w:p>
        </w:tc>
      </w:tr>
      <w:tr w:rsidR="00E27EF3" w:rsidRPr="00E27EF3" w:rsidTr="00D51718">
        <w:trPr>
          <w:trHeight w:val="260"/>
        </w:trPr>
        <w:tc>
          <w:tcPr>
            <w:tcW w:w="450" w:type="dxa"/>
            <w:shd w:val="clear" w:color="auto" w:fill="D9D9D9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  <w:t>6</w:t>
            </w:r>
          </w:p>
        </w:tc>
        <w:tc>
          <w:tcPr>
            <w:tcW w:w="693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 w:bidi="ar-EG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 w:bidi="ar-EG"/>
              </w:rPr>
            </w:pPr>
          </w:p>
        </w:tc>
        <w:tc>
          <w:tcPr>
            <w:tcW w:w="90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 w:bidi="ar-EG"/>
              </w:rPr>
            </w:pPr>
          </w:p>
        </w:tc>
        <w:tc>
          <w:tcPr>
            <w:tcW w:w="144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 w:bidi="ar-EG"/>
              </w:rPr>
            </w:pPr>
          </w:p>
        </w:tc>
      </w:tr>
    </w:tbl>
    <w:p w:rsidR="00E27EF3" w:rsidRPr="00E27EF3" w:rsidRDefault="00E27EF3" w:rsidP="00E27EF3">
      <w:pPr>
        <w:widowControl/>
        <w:ind w:firstLine="0"/>
        <w:outlineLvl w:val="6"/>
        <w:rPr>
          <w:rFonts w:cs="AL-Mohanad Bold"/>
          <w:color w:val="auto"/>
          <w:sz w:val="24"/>
          <w:szCs w:val="24"/>
          <w:lang w:val="en-AU" w:eastAsia="x-none"/>
        </w:rPr>
      </w:pPr>
    </w:p>
    <w:p w:rsidR="00E27EF3" w:rsidRPr="00E27EF3" w:rsidRDefault="00E27EF3" w:rsidP="00E27EF3">
      <w:pPr>
        <w:widowControl/>
        <w:numPr>
          <w:ilvl w:val="0"/>
          <w:numId w:val="8"/>
        </w:numPr>
        <w:ind w:left="211" w:hanging="283"/>
        <w:jc w:val="left"/>
        <w:outlineLvl w:val="6"/>
        <w:rPr>
          <w:rFonts w:cs="AL-Mohanad Bold"/>
          <w:color w:val="auto"/>
          <w:sz w:val="24"/>
          <w:szCs w:val="24"/>
          <w:lang w:val="en-AU" w:eastAsia="x-none"/>
        </w:rPr>
      </w:pP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x-none"/>
        </w:rPr>
        <w:t>الإرشاد الأكاديمي للطلاب و</w:t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x-none"/>
        </w:rPr>
        <w:t>دعم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x-none"/>
        </w:rPr>
        <w:t>هم</w:t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x-none"/>
        </w:rPr>
        <w:t>:</w:t>
      </w: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1-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 ترتيبات إتاحة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أعضاء هيئة التدريس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والهيئة </w:t>
            </w:r>
            <w:proofErr w:type="spellStart"/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التعليمية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للاستشارات</w:t>
            </w:r>
            <w:proofErr w:type="spellEnd"/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والإرشاد الأكاديمي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الخاص لكل طالب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(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ذكر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م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قد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ر الوقت الذي يتوقع أن يتواجد خلاله أعضاء هيئة التدريس لهذا الغرض في كل أسبوع).  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numPr>
                <w:ilvl w:val="1"/>
                <w:numId w:val="16"/>
              </w:numPr>
              <w:spacing w:after="200" w:line="276" w:lineRule="auto"/>
              <w:jc w:val="left"/>
              <w:rPr>
                <w:rFonts w:ascii="Calibri" w:eastAsia="Calibri" w:hAnsi="Calibri" w:cs="Arial"/>
                <w:color w:val="auto"/>
                <w:sz w:val="28"/>
                <w:szCs w:val="28"/>
                <w:rtl/>
                <w:lang w:eastAsia="en-US"/>
              </w:rPr>
            </w:pPr>
            <w:r w:rsidRPr="00E27EF3">
              <w:rPr>
                <w:rFonts w:ascii="Calibri" w:eastAsia="Calibri" w:hAnsi="Calibri" w:cs="Arial" w:hint="cs"/>
                <w:color w:val="auto"/>
                <w:sz w:val="28"/>
                <w:szCs w:val="28"/>
                <w:rtl/>
                <w:lang w:eastAsia="en-US"/>
              </w:rPr>
              <w:t>الساعات المكتبية: مالا يقل عن ساعتين رسمية لكل أستاذ , عدا تواجده لما لا يقل عن ساعتين 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6"/>
              </w:numPr>
              <w:spacing w:after="200" w:line="276" w:lineRule="auto"/>
              <w:jc w:val="left"/>
              <w:rPr>
                <w:rFonts w:ascii="Calibri" w:eastAsia="Calibri" w:hAnsi="Calibri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Calibri" w:eastAsia="Calibri" w:hAnsi="Calibri" w:cs="Arial" w:hint="cs"/>
                <w:color w:val="auto"/>
                <w:sz w:val="28"/>
                <w:szCs w:val="28"/>
                <w:rtl/>
                <w:lang w:eastAsia="en-US"/>
              </w:rPr>
              <w:t>في أثناء وجود الأستاذ في القسم لتأدية واجباته اليومية.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6"/>
              </w:numPr>
              <w:spacing w:after="200" w:line="276" w:lineRule="auto"/>
              <w:jc w:val="left"/>
              <w:rPr>
                <w:rFonts w:ascii="Calibri" w:eastAsia="Calibri" w:hAnsi="Calibri" w:cs="Arial"/>
                <w:color w:val="auto"/>
                <w:sz w:val="28"/>
                <w:szCs w:val="28"/>
                <w:rtl/>
                <w:lang w:eastAsia="en-US"/>
              </w:rPr>
            </w:pPr>
            <w:r w:rsidRPr="00E27EF3">
              <w:rPr>
                <w:rFonts w:ascii="Calibri" w:eastAsia="Calibri" w:hAnsi="Calibri" w:cs="Arial" w:hint="cs"/>
                <w:color w:val="auto"/>
                <w:sz w:val="28"/>
                <w:szCs w:val="28"/>
                <w:rtl/>
                <w:lang w:eastAsia="en-US"/>
              </w:rPr>
              <w:lastRenderedPageBreak/>
              <w:t>البريد الالكتروني للتواصل مع الطلاب 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6"/>
              </w:numPr>
              <w:spacing w:after="200" w:line="276" w:lineRule="auto"/>
              <w:jc w:val="left"/>
              <w:rPr>
                <w:rFonts w:ascii="Calibri" w:eastAsia="Calibri" w:hAnsi="Calibri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Calibri" w:eastAsia="Calibri" w:hAnsi="Calibri" w:cs="Arial" w:hint="cs"/>
                <w:color w:val="auto"/>
                <w:sz w:val="28"/>
                <w:szCs w:val="28"/>
                <w:rtl/>
                <w:lang w:eastAsia="en-US"/>
              </w:rPr>
              <w:t>استخدام صندوق البريد الخاص بالأستاذ في القسم.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6"/>
              </w:numPr>
              <w:spacing w:after="200" w:line="276" w:lineRule="auto"/>
              <w:jc w:val="left"/>
              <w:rPr>
                <w:rFonts w:ascii="Calibri" w:eastAsia="Calibri" w:hAnsi="Calibri" w:cs="Arial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ascii="Calibri" w:eastAsia="Calibri" w:hAnsi="Calibri" w:cs="Arial" w:hint="cs"/>
                <w:color w:val="auto"/>
                <w:sz w:val="28"/>
                <w:szCs w:val="28"/>
                <w:rtl/>
                <w:lang w:eastAsia="en-US"/>
              </w:rPr>
              <w:t>الاتصال بالأستاذ عن طريق القسم إذا دعت الحاجة لذلك في غير الأوقات المحددة.</w:t>
            </w:r>
          </w:p>
          <w:p w:rsidR="00E27EF3" w:rsidRPr="00E27EF3" w:rsidRDefault="00E27EF3" w:rsidP="00E27EF3">
            <w:pPr>
              <w:widowControl/>
              <w:tabs>
                <w:tab w:val="left" w:pos="0"/>
              </w:tabs>
              <w:ind w:firstLine="0"/>
              <w:rPr>
                <w:rFonts w:cs="AL-Mohanad Bold"/>
                <w:b/>
                <w:bCs/>
                <w:color w:val="auto"/>
                <w:sz w:val="24"/>
                <w:szCs w:val="24"/>
                <w:lang w:val="en-AU" w:eastAsia="en-US" w:bidi="ar-EG"/>
              </w:rPr>
            </w:pPr>
          </w:p>
        </w:tc>
      </w:tr>
    </w:tbl>
    <w:p w:rsidR="00E27EF3" w:rsidRPr="00E27EF3" w:rsidRDefault="00E27EF3" w:rsidP="00E27EF3">
      <w:pPr>
        <w:widowControl/>
        <w:ind w:left="211" w:firstLine="0"/>
        <w:outlineLvl w:val="6"/>
        <w:rPr>
          <w:rFonts w:ascii="Calibri" w:hAnsi="Calibri" w:cs="AL-Mohanad Bold"/>
          <w:b/>
          <w:bCs/>
          <w:color w:val="auto"/>
          <w:sz w:val="28"/>
          <w:szCs w:val="28"/>
          <w:lang w:val="en-AU" w:eastAsia="x-none"/>
        </w:rPr>
      </w:pPr>
    </w:p>
    <w:p w:rsidR="00E27EF3" w:rsidRPr="00E27EF3" w:rsidRDefault="00E27EF3" w:rsidP="00E27EF3">
      <w:pPr>
        <w:widowControl/>
        <w:numPr>
          <w:ilvl w:val="0"/>
          <w:numId w:val="9"/>
        </w:numPr>
        <w:ind w:left="211" w:hanging="283"/>
        <w:jc w:val="left"/>
        <w:outlineLvl w:val="6"/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</w:pPr>
      <w:r w:rsidRPr="00E27EF3"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  <w:t>مصادر التعلّم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1. الكتب المقررة المطلوبة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  <w:p w:rsidR="00E27EF3" w:rsidRPr="00E27EF3" w:rsidRDefault="00E27EF3" w:rsidP="00E27EF3">
            <w:pPr>
              <w:widowControl/>
              <w:ind w:left="720" w:firstLine="0"/>
              <w:contextualSpacing/>
              <w:rPr>
                <w:rFonts w:ascii="Arial" w:eastAsia="Calibri" w:hAnsi="Arial" w:cs="AL-Mohanad"/>
                <w:color w:val="auto"/>
                <w:sz w:val="28"/>
                <w:szCs w:val="30"/>
                <w:rtl/>
                <w:lang w:eastAsia="en-US"/>
              </w:rPr>
            </w:pPr>
            <w:r w:rsidRPr="00E27EF3">
              <w:rPr>
                <w:rFonts w:ascii="Arial" w:eastAsia="Calibri" w:hAnsi="Arial" w:cs="AL-Mohanad" w:hint="cs"/>
                <w:b/>
                <w:bCs/>
                <w:color w:val="auto"/>
                <w:sz w:val="28"/>
                <w:szCs w:val="30"/>
                <w:rtl/>
                <w:lang w:eastAsia="en-US"/>
              </w:rPr>
              <w:t>يختار الأستاذ اثنين من المصادر والمراجع الآتية:</w:t>
            </w:r>
          </w:p>
          <w:p w:rsidR="00E27EF3" w:rsidRPr="00E27EF3" w:rsidRDefault="00E27EF3" w:rsidP="00E27EF3">
            <w:pPr>
              <w:widowControl/>
              <w:numPr>
                <w:ilvl w:val="0"/>
                <w:numId w:val="22"/>
              </w:numPr>
              <w:spacing w:after="200" w:line="480" w:lineRule="exact"/>
              <w:jc w:val="lowKashida"/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</w:pPr>
            <w:r w:rsidRPr="00E27EF3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>سيرة النبي صلى الله عليه وسلم، عبدالملك بن هشام.</w:t>
            </w:r>
          </w:p>
          <w:p w:rsidR="00E27EF3" w:rsidRPr="00E27EF3" w:rsidRDefault="00E27EF3" w:rsidP="00E27EF3">
            <w:pPr>
              <w:widowControl/>
              <w:numPr>
                <w:ilvl w:val="0"/>
                <w:numId w:val="23"/>
              </w:numPr>
              <w:spacing w:after="200" w:line="480" w:lineRule="exact"/>
              <w:jc w:val="lowKashida"/>
              <w:rPr>
                <w:rFonts w:ascii="Calibri" w:eastAsia="Calibri" w:hAnsi="Calibri"/>
                <w:color w:val="auto"/>
                <w:sz w:val="32"/>
                <w:szCs w:val="32"/>
                <w:lang w:eastAsia="en-US"/>
              </w:rPr>
            </w:pPr>
            <w:r w:rsidRPr="00E27EF3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 xml:space="preserve"> السيرة النبوية، ابن كثير.</w:t>
            </w:r>
          </w:p>
          <w:p w:rsidR="00E27EF3" w:rsidRPr="00E27EF3" w:rsidRDefault="00E27EF3" w:rsidP="00E27EF3">
            <w:pPr>
              <w:widowControl/>
              <w:numPr>
                <w:ilvl w:val="0"/>
                <w:numId w:val="23"/>
              </w:numPr>
              <w:spacing w:after="200" w:line="480" w:lineRule="exact"/>
              <w:ind w:right="480"/>
              <w:jc w:val="lowKashida"/>
              <w:rPr>
                <w:rFonts w:ascii="Arial" w:eastAsia="Calibri" w:hAnsi="Arial"/>
                <w:color w:val="auto"/>
                <w:sz w:val="32"/>
                <w:szCs w:val="32"/>
                <w:lang w:eastAsia="en-US"/>
              </w:rPr>
            </w:pPr>
            <w:r w:rsidRPr="00E27EF3">
              <w:rPr>
                <w:rFonts w:ascii="Calibri" w:eastAsia="Calibri" w:hAnsi="Calibri" w:hint="cs"/>
                <w:color w:val="auto"/>
                <w:sz w:val="32"/>
                <w:szCs w:val="32"/>
                <w:rtl/>
                <w:lang w:eastAsia="en-US"/>
              </w:rPr>
              <w:t xml:space="preserve">مختصر سيرة الرسول </w:t>
            </w:r>
            <w:r w:rsidRPr="00E27EF3">
              <w:rPr>
                <w:rFonts w:ascii="Calibri" w:eastAsia="Calibri" w:hAnsi="Calibri" w:cs="Akhbar MT" w:hint="cs"/>
                <w:color w:val="auto"/>
                <w:sz w:val="32"/>
                <w:szCs w:val="32"/>
                <w:rtl/>
                <w:lang w:eastAsia="en-US"/>
              </w:rPr>
              <w:sym w:font="AGA Arabesque" w:char="F072"/>
            </w:r>
            <w:r w:rsidRPr="00E27EF3">
              <w:rPr>
                <w:rFonts w:ascii="Calibri" w:eastAsia="Calibri" w:hAnsi="Calibri" w:hint="cs"/>
                <w:color w:val="auto"/>
                <w:sz w:val="32"/>
                <w:szCs w:val="32"/>
                <w:rtl/>
                <w:lang w:eastAsia="en-US"/>
              </w:rPr>
              <w:t xml:space="preserve"> للشيخ محمد ين عبد الوهاب.</w:t>
            </w:r>
            <w:r w:rsidRPr="00E27EF3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 xml:space="preserve"> </w:t>
            </w:r>
          </w:p>
          <w:p w:rsidR="00E27EF3" w:rsidRPr="00E27EF3" w:rsidRDefault="00E27EF3" w:rsidP="00E27EF3">
            <w:pPr>
              <w:widowControl/>
              <w:numPr>
                <w:ilvl w:val="0"/>
                <w:numId w:val="20"/>
              </w:numPr>
              <w:spacing w:after="200" w:line="480" w:lineRule="exact"/>
              <w:ind w:right="480"/>
              <w:jc w:val="lowKashida"/>
              <w:rPr>
                <w:rFonts w:ascii="Arial" w:eastAsia="Calibri" w:hAnsi="Arial"/>
                <w:color w:val="auto"/>
                <w:sz w:val="32"/>
                <w:szCs w:val="32"/>
                <w:lang w:eastAsia="en-US"/>
              </w:rPr>
            </w:pPr>
            <w:r w:rsidRPr="00E27EF3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 xml:space="preserve">السيرة النبوية في ضوء المصادر الأصلية، مهدي رزق الله أحمد. </w:t>
            </w:r>
          </w:p>
          <w:p w:rsidR="00E27EF3" w:rsidRPr="00E27EF3" w:rsidRDefault="00E27EF3" w:rsidP="00E27EF3">
            <w:pPr>
              <w:widowControl/>
              <w:numPr>
                <w:ilvl w:val="0"/>
                <w:numId w:val="21"/>
              </w:numPr>
              <w:spacing w:after="200" w:line="480" w:lineRule="exact"/>
              <w:ind w:right="480"/>
              <w:jc w:val="lowKashida"/>
              <w:rPr>
                <w:rFonts w:ascii="Arial" w:eastAsia="Calibri" w:hAnsi="Arial"/>
                <w:color w:val="auto"/>
                <w:sz w:val="32"/>
                <w:szCs w:val="32"/>
                <w:lang w:eastAsia="en-US"/>
              </w:rPr>
            </w:pPr>
            <w:r w:rsidRPr="00E27EF3">
              <w:rPr>
                <w:rFonts w:ascii="Calibri" w:eastAsia="Calibri" w:hAnsi="Calibri"/>
                <w:color w:val="auto"/>
                <w:sz w:val="32"/>
                <w:szCs w:val="32"/>
                <w:rtl/>
                <w:lang w:eastAsia="en-US"/>
              </w:rPr>
              <w:t xml:space="preserve"> من معين السيرة النبوية، صالح الشامي</w:t>
            </w:r>
            <w:r w:rsidRPr="00E27EF3">
              <w:rPr>
                <w:rFonts w:ascii="Arial" w:eastAsia="Calibri" w:hAnsi="Arial" w:hint="cs"/>
                <w:color w:val="auto"/>
                <w:sz w:val="32"/>
                <w:szCs w:val="32"/>
                <w:rtl/>
                <w:lang w:eastAsia="en-US"/>
              </w:rPr>
              <w:t>.</w:t>
            </w:r>
          </w:p>
          <w:p w:rsidR="00E27EF3" w:rsidRPr="00E27EF3" w:rsidRDefault="00E27EF3" w:rsidP="00E27EF3">
            <w:pPr>
              <w:pStyle w:val="afc"/>
              <w:widowControl/>
              <w:numPr>
                <w:ilvl w:val="0"/>
                <w:numId w:val="21"/>
              </w:numPr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r w:rsidRPr="00E27EF3">
              <w:rPr>
                <w:rFonts w:ascii="Arial" w:eastAsia="Calibri" w:hAnsi="Arial" w:hint="cs"/>
                <w:color w:val="auto"/>
                <w:sz w:val="32"/>
                <w:szCs w:val="32"/>
                <w:rtl/>
                <w:lang w:eastAsia="en-US"/>
              </w:rPr>
              <w:t xml:space="preserve">الرحيق المختوم، صفي الرحمن </w:t>
            </w:r>
            <w:proofErr w:type="spellStart"/>
            <w:r w:rsidRPr="00E27EF3">
              <w:rPr>
                <w:rFonts w:ascii="Arial" w:eastAsia="Calibri" w:hAnsi="Arial" w:hint="cs"/>
                <w:color w:val="auto"/>
                <w:sz w:val="32"/>
                <w:szCs w:val="32"/>
                <w:rtl/>
                <w:lang w:eastAsia="en-US"/>
              </w:rPr>
              <w:t>المباركفوري</w:t>
            </w:r>
            <w:proofErr w:type="spellEnd"/>
            <w:r w:rsidRPr="00E27EF3">
              <w:rPr>
                <w:rFonts w:ascii="Arial" w:eastAsia="Calibri" w:hAnsi="Arial" w:cs="AL-Mohanad Bold" w:hint="cs"/>
                <w:color w:val="auto"/>
                <w:sz w:val="32"/>
                <w:szCs w:val="32"/>
                <w:rtl/>
                <w:lang w:eastAsia="en-US"/>
              </w:rPr>
              <w:t>.</w:t>
            </w: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  <w:t xml:space="preserve">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2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.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قائمة بمواد مرجعية أساسية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(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المجلات العلمية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والتقارير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 وغيرها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)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E27EF3" w:rsidRPr="00E27EF3" w:rsidRDefault="00E27EF3" w:rsidP="00E27EF3">
            <w:pPr>
              <w:widowControl/>
              <w:ind w:left="1363" w:hanging="1350"/>
              <w:jc w:val="left"/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</w:pP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-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ab/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مجلة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الدرعية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.</w:t>
            </w:r>
          </w:p>
          <w:p w:rsidR="00E27EF3" w:rsidRPr="00E27EF3" w:rsidRDefault="00E27EF3" w:rsidP="00E27EF3">
            <w:pPr>
              <w:widowControl/>
              <w:ind w:left="1363" w:hanging="1350"/>
              <w:jc w:val="left"/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</w:pP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-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ab/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مجلة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دارة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الملك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عبدالعزيز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.</w:t>
            </w:r>
          </w:p>
          <w:p w:rsidR="00E27EF3" w:rsidRPr="00E27EF3" w:rsidRDefault="00E27EF3" w:rsidP="00E27EF3">
            <w:pPr>
              <w:widowControl/>
              <w:ind w:left="1363" w:hanging="1350"/>
              <w:jc w:val="left"/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</w:pP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-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ab/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مطبوعات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الجمعية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التاريخية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السعودية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.</w:t>
            </w:r>
          </w:p>
          <w:p w:rsidR="00E27EF3" w:rsidRPr="00E27EF3" w:rsidRDefault="00E27EF3" w:rsidP="00E27EF3">
            <w:pPr>
              <w:widowControl/>
              <w:ind w:left="1363" w:hanging="1350"/>
              <w:jc w:val="left"/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</w:pP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-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ab/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مطبوعات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جمعية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التاريخ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والآثار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بدول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مجلس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التعاون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لدول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الخليج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العربية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.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3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.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المواد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الإلكترونية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و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مواقع الإنترنت ومواقع التواصل الاجتماعي وغيرها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E27EF3" w:rsidRPr="00E27EF3" w:rsidRDefault="00E27EF3" w:rsidP="00E27EF3">
            <w:pPr>
              <w:widowControl/>
              <w:spacing w:before="240"/>
              <w:ind w:left="360" w:firstLine="0"/>
              <w:jc w:val="left"/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</w:pP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-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موقع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التاريخ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</w:t>
            </w:r>
            <w:r w:rsidRPr="00E27EF3">
              <w:rPr>
                <w:rFonts w:ascii="Arial" w:eastAsia="Calibri" w:hAnsi="Arial" w:cs="AL-Mohanad" w:hint="cs"/>
                <w:color w:val="auto"/>
                <w:sz w:val="24"/>
                <w:szCs w:val="28"/>
                <w:rtl/>
                <w:lang w:eastAsia="en-US"/>
              </w:rPr>
              <w:t>الإلكتروني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 xml:space="preserve"> (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lang w:eastAsia="en-US"/>
              </w:rPr>
              <w:t>http://www.altareekh.com</w:t>
            </w:r>
            <w:r w:rsidRPr="00E27EF3">
              <w:rPr>
                <w:rFonts w:ascii="Arial" w:eastAsia="Calibri" w:hAnsi="Arial" w:cs="AL-Mohanad"/>
                <w:color w:val="auto"/>
                <w:sz w:val="24"/>
                <w:szCs w:val="28"/>
                <w:rtl/>
                <w:lang w:eastAsia="en-US"/>
              </w:rPr>
              <w:t>).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4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. أي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  <w:t>مواد تعليمية أخرى مثل البرمج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 w:bidi="ar-EG"/>
              </w:rPr>
              <w:t>يات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 w:bidi="ar-EG"/>
              </w:rPr>
              <w:t>و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  <w:t>الأسطوانات المدمجة، والمعايير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 w:bidi="ar-EG"/>
              </w:rPr>
              <w:t xml:space="preserve"> واللوائح المهنية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  <w:t>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E27EF3" w:rsidRPr="00E27EF3" w:rsidRDefault="00E27EF3" w:rsidP="00E27EF3">
      <w:pPr>
        <w:widowControl/>
        <w:ind w:firstLine="0"/>
        <w:rPr>
          <w:rFonts w:cs="AL-Mohanad Bold"/>
          <w:color w:val="auto"/>
          <w:sz w:val="24"/>
          <w:szCs w:val="24"/>
          <w:lang w:eastAsia="en-US"/>
        </w:rPr>
      </w:pPr>
    </w:p>
    <w:p w:rsidR="00E27EF3" w:rsidRPr="00E27EF3" w:rsidRDefault="00E27EF3" w:rsidP="00E27EF3">
      <w:pPr>
        <w:widowControl/>
        <w:numPr>
          <w:ilvl w:val="0"/>
          <w:numId w:val="9"/>
        </w:numPr>
        <w:ind w:left="211" w:hanging="283"/>
        <w:jc w:val="left"/>
        <w:outlineLvl w:val="6"/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</w:pPr>
      <w:r w:rsidRPr="00E27EF3"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  <w:t xml:space="preserve">المرافق </w:t>
      </w:r>
      <w:r w:rsidRPr="00E27EF3">
        <w:rPr>
          <w:rFonts w:ascii="Calibri" w:hAnsi="Calibri" w:cs="AL-Mohanad Bold" w:hint="cs"/>
          <w:b/>
          <w:bCs/>
          <w:color w:val="auto"/>
          <w:sz w:val="28"/>
          <w:szCs w:val="28"/>
          <w:rtl/>
          <w:lang w:val="en-AU" w:eastAsia="x-none"/>
        </w:rPr>
        <w:t>المطلوبة</w:t>
      </w:r>
      <w:r w:rsidRPr="00E27EF3"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ind w:firstLine="0"/>
              <w:outlineLvl w:val="6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بيّن متطلبات  المقرر الدراسي 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من المرافق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بما في ذلك حجم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القاعات ال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دراس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ي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ة والمختبرات (أي عدد المقاعد داخل ال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قاعات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 الدراسية والمختبرات، وعدد أجهزة الحاسب الآلي المتاحة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، وغيرها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)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numPr>
                <w:ilvl w:val="0"/>
                <w:numId w:val="11"/>
              </w:numPr>
              <w:tabs>
                <w:tab w:val="left" w:pos="874"/>
                <w:tab w:val="left" w:pos="1444"/>
              </w:tabs>
              <w:jc w:val="left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المباني (قاعات المحاضرات،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و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المختبرات،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 وقاعات العرض، والمعامل، وغيرها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):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  <w:br w:type="page"/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2. مصادر الحاسب الآلي (أدوات عرض البيانات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 و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اللوحات الذكية والبرمجيات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 وغيرها)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rtl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</w:tc>
      </w:tr>
      <w:tr w:rsidR="00E27EF3" w:rsidRPr="00E27EF3" w:rsidTr="00D51718">
        <w:tc>
          <w:tcPr>
            <w:tcW w:w="9450" w:type="dxa"/>
          </w:tcPr>
          <w:p w:rsidR="00E27EF3" w:rsidRPr="00E27EF3" w:rsidRDefault="00E27EF3" w:rsidP="00E27EF3">
            <w:pPr>
              <w:widowControl/>
              <w:tabs>
                <w:tab w:val="left" w:pos="904"/>
                <w:tab w:val="left" w:pos="1188"/>
                <w:tab w:val="left" w:pos="1471"/>
                <w:tab w:val="left" w:pos="1755"/>
              </w:tabs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3-مصادر أخرى (حددها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: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مثل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 xml:space="preserve">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الحاجة إلى تجهيزات مخبرية خاصة، 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/>
              </w:rPr>
              <w:t>فاذ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كرها، أو أرفق قائمة بها):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E27EF3" w:rsidRPr="00E27EF3" w:rsidRDefault="00E27EF3" w:rsidP="00E27EF3">
      <w:pPr>
        <w:widowControl/>
        <w:ind w:firstLine="0"/>
        <w:outlineLvl w:val="6"/>
        <w:rPr>
          <w:rFonts w:ascii="Calibri" w:hAnsi="Calibri" w:cs="AL-Mohanad Bold"/>
          <w:b/>
          <w:bCs/>
          <w:color w:val="auto"/>
          <w:sz w:val="28"/>
          <w:szCs w:val="28"/>
          <w:lang w:val="en-AU" w:eastAsia="x-none"/>
        </w:rPr>
      </w:pPr>
    </w:p>
    <w:p w:rsidR="00E27EF3" w:rsidRPr="00E27EF3" w:rsidRDefault="00E27EF3" w:rsidP="00E27EF3">
      <w:pPr>
        <w:widowControl/>
        <w:numPr>
          <w:ilvl w:val="0"/>
          <w:numId w:val="10"/>
        </w:numPr>
        <w:ind w:left="211" w:hanging="283"/>
        <w:jc w:val="left"/>
        <w:outlineLvl w:val="6"/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</w:pPr>
      <w:r w:rsidRPr="00E27EF3"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  <w:t>تق</w:t>
      </w:r>
      <w:r w:rsidRPr="00E27EF3">
        <w:rPr>
          <w:rFonts w:ascii="Calibri" w:hAnsi="Calibri" w:cs="AL-Mohanad Bold" w:hint="cs"/>
          <w:b/>
          <w:bCs/>
          <w:color w:val="auto"/>
          <w:sz w:val="28"/>
          <w:szCs w:val="28"/>
          <w:rtl/>
          <w:lang w:val="en-AU" w:eastAsia="x-none"/>
        </w:rPr>
        <w:t>و</w:t>
      </w:r>
      <w:r w:rsidRPr="00E27EF3">
        <w:rPr>
          <w:rFonts w:ascii="Calibri" w:hAnsi="Calibri" w:cs="AL-Mohanad Bold"/>
          <w:b/>
          <w:bCs/>
          <w:color w:val="auto"/>
          <w:sz w:val="28"/>
          <w:szCs w:val="28"/>
          <w:rtl/>
          <w:lang w:val="en-AU" w:eastAsia="x-none"/>
        </w:rPr>
        <w:t xml:space="preserve">يم المقرر الدراسي وإجراءات تطويره </w:t>
      </w:r>
    </w:p>
    <w:p w:rsidR="00E27EF3" w:rsidRPr="00E27EF3" w:rsidRDefault="00E27EF3" w:rsidP="00E27EF3">
      <w:pPr>
        <w:widowControl/>
        <w:ind w:firstLine="0"/>
        <w:rPr>
          <w:rFonts w:cs="AL-Mohanad Bold"/>
          <w:color w:val="auto"/>
          <w:sz w:val="24"/>
          <w:szCs w:val="24"/>
          <w:lang w:eastAsia="en-US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E27EF3" w:rsidRPr="00E27EF3" w:rsidTr="00D51718">
        <w:tc>
          <w:tcPr>
            <w:tcW w:w="909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  <w:t>1-استراتيجيات الحصول على التغذية الراجعة من الطلاب بخصوص فعالية التدريس: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 w:bidi="ar-EG"/>
              </w:rPr>
            </w:pP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tabs>
                <w:tab w:val="num" w:pos="908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استخدام نتائج الطلاب في المقرر كمؤشر على مدى فاعلية التدريس.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tabs>
                <w:tab w:val="num" w:pos="908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 xml:space="preserve">توزيع استبانات على الطلاب لمعرفة </w:t>
            </w:r>
            <w:proofErr w:type="spellStart"/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أرائهم</w:t>
            </w:r>
            <w:proofErr w:type="spellEnd"/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 xml:space="preserve"> حول المقرر وأسلوب تدريسه، وتحديد نقاط القوة ونقاط الضعف فيه.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tabs>
                <w:tab w:val="num" w:pos="908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الحوار والمناقشة المباشرة مع الطلاب.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E27EF3" w:rsidRPr="00E27EF3" w:rsidTr="00D51718">
        <w:tc>
          <w:tcPr>
            <w:tcW w:w="9090" w:type="dxa"/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 xml:space="preserve">2. 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  <w:t>استراتيجيات أخرى لتق</w:t>
            </w:r>
            <w:r w:rsidRPr="00E27EF3">
              <w:rPr>
                <w:rFonts w:cs="AL-Mohanad Bold" w:hint="cs"/>
                <w:color w:val="auto"/>
                <w:sz w:val="28"/>
                <w:szCs w:val="28"/>
                <w:rtl/>
                <w:lang w:val="en-AU" w:eastAsia="en-US" w:bidi="ar-EG"/>
              </w:rPr>
              <w:t>و</w:t>
            </w: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 w:bidi="ar-EG"/>
              </w:rPr>
              <w:t>يم عملية التدريس من قبل الأستاذ أو القسم: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tabs>
                <w:tab w:val="num" w:pos="998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تقرير أستاذ المقرر.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tabs>
                <w:tab w:val="num" w:pos="998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دراسة نتائج الطلاب قوة وضعفا.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tabs>
                <w:tab w:val="num" w:pos="998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lastRenderedPageBreak/>
              <w:t>تبادل الخبرات والآراء مع أساتذة القسم حول عملية التعليم.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متابعة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التطورات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في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وسائل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التدريس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التقنية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الحديثة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تحديث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المراجع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الاستفادة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من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نتائج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استبانة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آراء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الطلاب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في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المقرر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الاستفادة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من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المراجع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النظير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تحديث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أسلوب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التدريس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المتابعة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المستمرة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لتوصيف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المقرر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للاستفادة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من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الأقسام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النظيرة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في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الداخل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والخارج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المشاركة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في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برامج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تطوير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التدريس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مناقشة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مشكلات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تدريس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المقرر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مع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الأساتذة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الذين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لهم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صلة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 xml:space="preserve"> </w:t>
            </w: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 w:eastAsia="en-US" w:bidi="ar-EG"/>
              </w:rPr>
              <w:t>بالمقرر</w:t>
            </w:r>
            <w:r w:rsidRPr="00E27EF3"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 w:eastAsia="en-US" w:bidi="ar-EG"/>
              </w:rPr>
              <w:t>.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</w:tc>
      </w:tr>
      <w:tr w:rsidR="00E27EF3" w:rsidRPr="00E27EF3" w:rsidTr="00D5171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lastRenderedPageBreak/>
              <w:t>3-إجراءات تطوير التدريس: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tabs>
                <w:tab w:val="num" w:pos="827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val="en-AU" w:eastAsia="en-US" w:bidi="ar-EG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دراسة نتائج الطلاب من قبل القسم.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tabs>
                <w:tab w:val="num" w:pos="827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lang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 xml:space="preserve"> عرض عينات من الأسئلة وإجابات الطلاب على عضو هيئة تدريس آخر متخصص في المقرر من القسم أو من قسم مماثل في مؤسسة تعليمية أخرى.</w:t>
            </w:r>
          </w:p>
          <w:p w:rsidR="00E27EF3" w:rsidRPr="00E27EF3" w:rsidRDefault="00E27EF3" w:rsidP="00E27EF3">
            <w:pPr>
              <w:widowControl/>
              <w:numPr>
                <w:ilvl w:val="1"/>
                <w:numId w:val="13"/>
              </w:numPr>
              <w:tabs>
                <w:tab w:val="num" w:pos="827"/>
              </w:tabs>
              <w:spacing w:after="200" w:line="276" w:lineRule="auto"/>
              <w:jc w:val="left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eastAsia="en-US"/>
              </w:rPr>
            </w:pPr>
            <w:r w:rsidRPr="00E27EF3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eastAsia="en-US"/>
              </w:rPr>
              <w:t>مقارنة نتائج الطلاب مع نتائج طلاب في دفعات سابقة.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E27EF3" w:rsidRPr="00E27EF3" w:rsidRDefault="00E27EF3" w:rsidP="00E27EF3">
      <w:pPr>
        <w:widowControl/>
        <w:ind w:firstLine="0"/>
        <w:jc w:val="left"/>
        <w:rPr>
          <w:rFonts w:cs="Times New Roman"/>
          <w:color w:val="auto"/>
          <w:sz w:val="24"/>
          <w:szCs w:val="24"/>
          <w:lang w:val="en-AU" w:eastAsia="en-US"/>
        </w:rPr>
      </w:pPr>
    </w:p>
    <w:tbl>
      <w:tblPr>
        <w:tblpPr w:leftFromText="180" w:rightFromText="180" w:vertAnchor="text" w:horzAnchor="page" w:tblpX="1738" w:tblpY="27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E27EF3" w:rsidRPr="00E27EF3" w:rsidTr="00E27EF3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4-إجراءات التحقق من معايير إنجاز الطالب ( مثل: تدقيق تصحيح عينة من أعمال الطلبة بواسطة مدرسين مستقلين، والتبادل بصورة دوريةً لتصحيح الاختبارات أو عينة من الواجبات مع طاقم تدريس من مؤسسة أخرى):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  <w:bookmarkStart w:id="1" w:name="LastPosition"/>
            <w:bookmarkEnd w:id="1"/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  <w:tr w:rsidR="00E27EF3" w:rsidRPr="00E27EF3" w:rsidTr="00E27EF3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8"/>
                <w:szCs w:val="28"/>
                <w:lang w:val="en-AU" w:eastAsia="en-US"/>
              </w:rPr>
            </w:pPr>
            <w:r w:rsidRPr="00E27EF3">
              <w:rPr>
                <w:rFonts w:cs="AL-Mohanad Bold"/>
                <w:color w:val="auto"/>
                <w:sz w:val="28"/>
                <w:szCs w:val="28"/>
                <w:rtl/>
                <w:lang w:val="en-AU" w:eastAsia="en-US"/>
              </w:rPr>
              <w:t>5-صف إجراءات التخطيط للمراجعة الدورية لمدى فعالية  المقرر الدراسي والتخطيط لتطويرها:</w:t>
            </w: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  <w:p w:rsidR="00E27EF3" w:rsidRPr="00E27EF3" w:rsidRDefault="00E27EF3" w:rsidP="00E27EF3">
            <w:pPr>
              <w:widowControl/>
              <w:ind w:firstLine="0"/>
              <w:rPr>
                <w:rFonts w:cs="AL-Mohanad Bold"/>
                <w:color w:val="auto"/>
                <w:sz w:val="24"/>
                <w:szCs w:val="24"/>
                <w:lang w:val="en-AU" w:eastAsia="en-US"/>
              </w:rPr>
            </w:pPr>
          </w:p>
        </w:tc>
      </w:tr>
    </w:tbl>
    <w:p w:rsidR="00E27EF3" w:rsidRPr="00E27EF3" w:rsidRDefault="00E27EF3" w:rsidP="00E27EF3">
      <w:pPr>
        <w:widowControl/>
        <w:ind w:firstLine="0"/>
        <w:jc w:val="left"/>
        <w:rPr>
          <w:rFonts w:cs="Times New Roman"/>
          <w:color w:val="auto"/>
          <w:sz w:val="4"/>
          <w:szCs w:val="4"/>
          <w:lang w:val="en-AU" w:eastAsia="en-US"/>
        </w:rPr>
      </w:pPr>
    </w:p>
    <w:p w:rsidR="00E27EF3" w:rsidRPr="00E27EF3" w:rsidRDefault="00E27EF3" w:rsidP="00E27EF3">
      <w:pPr>
        <w:widowControl/>
        <w:ind w:firstLine="0"/>
        <w:rPr>
          <w:rFonts w:cs="AL-Mohanad Bold"/>
          <w:color w:val="auto"/>
          <w:sz w:val="24"/>
          <w:szCs w:val="24"/>
          <w:lang w:val="en-AU" w:eastAsia="en-US"/>
        </w:rPr>
      </w:pPr>
    </w:p>
    <w:p w:rsidR="00E27EF3" w:rsidRPr="00E27EF3" w:rsidRDefault="00E27EF3" w:rsidP="00E27EF3">
      <w:pPr>
        <w:widowControl/>
        <w:ind w:left="-450" w:firstLine="0"/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</w:pP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>ا</w:t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>سم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 xml:space="preserve"> أستاذ المقرر:</w:t>
      </w:r>
    </w:p>
    <w:p w:rsidR="00E27EF3" w:rsidRPr="00E27EF3" w:rsidRDefault="00E27EF3" w:rsidP="00E27EF3">
      <w:pPr>
        <w:widowControl/>
        <w:ind w:left="-450" w:firstLine="0"/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</w:pP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 xml:space="preserve">التوقيع: 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 xml:space="preserve">تاريخ استكمال 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>التوصيف</w:t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>:</w:t>
      </w:r>
    </w:p>
    <w:p w:rsidR="00E27EF3" w:rsidRPr="00E27EF3" w:rsidRDefault="00E27EF3" w:rsidP="00E27EF3">
      <w:pPr>
        <w:widowControl/>
        <w:ind w:left="-450" w:firstLine="0"/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</w:pP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>اسم أستاذ الخبرة الميدانية:</w:t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 xml:space="preserve"> </w:t>
      </w:r>
    </w:p>
    <w:p w:rsidR="00E27EF3" w:rsidRPr="00E27EF3" w:rsidRDefault="00E27EF3" w:rsidP="00E27EF3">
      <w:pPr>
        <w:widowControl/>
        <w:ind w:left="-450" w:firstLine="0"/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</w:pP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 xml:space="preserve">اسم 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>منسق البرنامج</w:t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>:</w:t>
      </w:r>
    </w:p>
    <w:p w:rsidR="00C5563F" w:rsidRPr="00E27EF3" w:rsidRDefault="00E27EF3" w:rsidP="00E27EF3">
      <w:pPr>
        <w:widowControl/>
        <w:ind w:left="-450" w:firstLine="0"/>
        <w:rPr>
          <w:rFonts w:cs="AL-Mohanad Bold"/>
          <w:b/>
          <w:bCs/>
          <w:color w:val="auto"/>
          <w:sz w:val="28"/>
          <w:szCs w:val="28"/>
          <w:lang w:val="en-AU" w:eastAsia="en-US"/>
        </w:rPr>
      </w:pP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 xml:space="preserve">التوقيع: 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ab/>
      </w:r>
      <w:r w:rsidRPr="00E27EF3">
        <w:rPr>
          <w:rFonts w:cs="AL-Mohanad Bold"/>
          <w:b/>
          <w:bCs/>
          <w:color w:val="auto"/>
          <w:sz w:val="28"/>
          <w:szCs w:val="28"/>
          <w:rtl/>
          <w:lang w:val="en-AU" w:eastAsia="en-US"/>
        </w:rPr>
        <w:t xml:space="preserve">تاريخ استلام </w:t>
      </w:r>
      <w:r w:rsidRPr="00E27EF3"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>التوصيف</w:t>
      </w:r>
      <w:r>
        <w:rPr>
          <w:rFonts w:cs="AL-Mohanad Bold" w:hint="cs"/>
          <w:b/>
          <w:bCs/>
          <w:color w:val="auto"/>
          <w:sz w:val="28"/>
          <w:szCs w:val="28"/>
          <w:rtl/>
          <w:lang w:val="en-AU" w:eastAsia="en-US"/>
        </w:rPr>
        <w:t>:</w:t>
      </w:r>
    </w:p>
    <w:sectPr w:rsidR="00C5563F" w:rsidRPr="00E27EF3" w:rsidSect="009B7238">
      <w:headerReference w:type="default" r:id="rId8"/>
      <w:footerReference w:type="default" r:id="rId9"/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E6" w:rsidRDefault="00B459E6">
      <w:r>
        <w:separator/>
      </w:r>
    </w:p>
  </w:endnote>
  <w:endnote w:type="continuationSeparator" w:id="0">
    <w:p w:rsidR="00B459E6" w:rsidRDefault="00B4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5D" w:rsidRPr="00A5292D" w:rsidRDefault="00B459E6" w:rsidP="00E4615D">
    <w:pPr>
      <w:widowControl/>
      <w:pBdr>
        <w:top w:val="thinThickSmallGap" w:sz="24" w:space="1" w:color="622423"/>
      </w:pBdr>
      <w:tabs>
        <w:tab w:val="right" w:pos="8640"/>
      </w:tabs>
      <w:ind w:firstLine="0"/>
      <w:jc w:val="left"/>
      <w:rPr>
        <w:rFonts w:ascii="Cambria" w:hAnsi="Cambria" w:cs="Times New Roman"/>
        <w:noProof/>
        <w:color w:val="auto"/>
        <w:sz w:val="10"/>
        <w:szCs w:val="10"/>
        <w:rtl/>
        <w:lang w:eastAsia="x-none"/>
      </w:rPr>
    </w:pPr>
  </w:p>
  <w:p w:rsidR="00E4615D" w:rsidRPr="00A5292D" w:rsidRDefault="00E27EF3" w:rsidP="00E4615D">
    <w:pPr>
      <w:widowControl/>
      <w:pBdr>
        <w:top w:val="thinThickSmallGap" w:sz="24" w:space="1" w:color="622423"/>
      </w:pBdr>
      <w:tabs>
        <w:tab w:val="right" w:pos="8640"/>
      </w:tabs>
      <w:ind w:firstLine="0"/>
      <w:jc w:val="left"/>
      <w:rPr>
        <w:rFonts w:cs="AdvertisingBold"/>
        <w:color w:val="auto"/>
        <w:sz w:val="16"/>
        <w:szCs w:val="16"/>
        <w:lang w:eastAsia="x-none"/>
      </w:rPr>
    </w:pPr>
    <w:r w:rsidRPr="00A5292D">
      <w:rPr>
        <w:rFonts w:cs="AdvertisingBold"/>
        <w:color w:val="auto"/>
        <w:sz w:val="16"/>
        <w:szCs w:val="16"/>
        <w:rtl/>
        <w:lang w:eastAsia="x-none"/>
      </w:rPr>
      <w:t>دليل ضمان الجودة والاعتماد الأكاديمي، ج 2، نسخة 3، محرم 1437هـ، الموافق أكتوبر2015م</w:t>
    </w:r>
  </w:p>
  <w:p w:rsidR="00E4615D" w:rsidRPr="00E4615D" w:rsidRDefault="00E27EF3" w:rsidP="00E4615D">
    <w:pPr>
      <w:widowControl/>
      <w:tabs>
        <w:tab w:val="center" w:pos="4153"/>
        <w:tab w:val="right" w:pos="8306"/>
      </w:tabs>
      <w:bidi w:val="0"/>
      <w:ind w:firstLine="0"/>
      <w:jc w:val="left"/>
      <w:rPr>
        <w:rFonts w:cs="Times New Roman"/>
        <w:color w:val="auto"/>
        <w:sz w:val="24"/>
        <w:szCs w:val="24"/>
        <w:lang w:eastAsia="x-none"/>
      </w:rPr>
    </w:pPr>
    <w:r w:rsidRPr="00A5292D">
      <w:rPr>
        <w:rFonts w:cs="Times New Roman"/>
        <w:color w:val="auto"/>
        <w:sz w:val="24"/>
        <w:szCs w:val="24"/>
        <w:lang w:val="en-AU" w:eastAsia="x-none"/>
      </w:rPr>
      <w:fldChar w:fldCharType="begin"/>
    </w:r>
    <w:r w:rsidRPr="00A5292D">
      <w:rPr>
        <w:rFonts w:cs="Times New Roman"/>
        <w:color w:val="auto"/>
        <w:sz w:val="24"/>
        <w:szCs w:val="24"/>
        <w:lang w:val="en-AU" w:eastAsia="x-none"/>
      </w:rPr>
      <w:instrText xml:space="preserve"> PAGE   \* MERGEFORMAT </w:instrText>
    </w:r>
    <w:r w:rsidRPr="00A5292D">
      <w:rPr>
        <w:rFonts w:cs="Times New Roman"/>
        <w:color w:val="auto"/>
        <w:sz w:val="24"/>
        <w:szCs w:val="24"/>
        <w:lang w:val="en-AU" w:eastAsia="x-none"/>
      </w:rPr>
      <w:fldChar w:fldCharType="separate"/>
    </w:r>
    <w:r w:rsidR="007E16F0" w:rsidRPr="007E16F0">
      <w:rPr>
        <w:rFonts w:cs="Times New Roman"/>
        <w:noProof/>
        <w:color w:val="auto"/>
        <w:sz w:val="24"/>
        <w:szCs w:val="24"/>
        <w:lang w:val="ar-SA" w:eastAsia="x-none"/>
      </w:rPr>
      <w:t>4</w:t>
    </w:r>
    <w:r w:rsidRPr="00A5292D">
      <w:rPr>
        <w:rFonts w:cs="Times New Roman"/>
        <w:color w:val="auto"/>
        <w:sz w:val="24"/>
        <w:szCs w:val="24"/>
        <w:lang w:val="en-AU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E6" w:rsidRDefault="00B459E6">
      <w:r>
        <w:separator/>
      </w:r>
    </w:p>
  </w:footnote>
  <w:footnote w:type="continuationSeparator" w:id="0">
    <w:p w:rsidR="00B459E6" w:rsidRDefault="00B4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5D" w:rsidRPr="00A5292D" w:rsidRDefault="00E27EF3" w:rsidP="00E4615D">
    <w:pPr>
      <w:widowControl/>
      <w:tabs>
        <w:tab w:val="center" w:pos="4320"/>
        <w:tab w:val="right" w:pos="8640"/>
      </w:tabs>
      <w:ind w:firstLine="0"/>
      <w:jc w:val="left"/>
      <w:rPr>
        <w:rFonts w:cs="Times New Roman"/>
        <w:color w:val="auto"/>
        <w:sz w:val="24"/>
        <w:szCs w:val="24"/>
        <w:rtl/>
        <w:lang w:val="en-AU" w:eastAsia="x-none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5F833" wp14:editId="763F637D">
              <wp:simplePos x="0" y="0"/>
              <wp:positionH relativeFrom="column">
                <wp:posOffset>-762000</wp:posOffset>
              </wp:positionH>
              <wp:positionV relativeFrom="page">
                <wp:posOffset>342900</wp:posOffset>
              </wp:positionV>
              <wp:extent cx="2502535" cy="853440"/>
              <wp:effectExtent l="0" t="0" r="0" b="3810"/>
              <wp:wrapSquare wrapText="bothSides"/>
              <wp:docPr id="14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253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E4615D" w:rsidRPr="00753AB0" w:rsidRDefault="00E27EF3" w:rsidP="00E4615D">
                          <w:pPr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E4615D" w:rsidRPr="00753AB0" w:rsidRDefault="00E27EF3" w:rsidP="00E4615D">
                          <w:pPr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National Commission for</w:t>
                          </w:r>
                        </w:p>
                        <w:p w:rsidR="00E4615D" w:rsidRPr="00753AB0" w:rsidRDefault="00E27EF3" w:rsidP="00E4615D">
                          <w:pPr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Academic Accreditation &amp;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" o:spid="_x0000_s1028" style="position:absolute;left:0;text-align:left;margin-left:-60pt;margin-top:27pt;width:197.0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" filled="f" stroked="f">
              <v:textbox>
                <w:txbxContent>
                  <w:p w:rsidR="00E4615D" w:rsidRPr="00753AB0" w:rsidRDefault="00E27EF3" w:rsidP="00E4615D">
                    <w:pPr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Kingdom of Saudi Arabia</w:t>
                    </w:r>
                  </w:p>
                  <w:p w:rsidR="00E4615D" w:rsidRPr="00753AB0" w:rsidRDefault="00E27EF3" w:rsidP="00E4615D">
                    <w:pPr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National Commission for</w:t>
                    </w:r>
                  </w:p>
                  <w:p w:rsidR="00E4615D" w:rsidRPr="00753AB0" w:rsidRDefault="00E27EF3" w:rsidP="00E4615D">
                    <w:pPr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Academic Accreditation &amp; Assessment</w:t>
                    </w:r>
                  </w:p>
                </w:txbxContent>
              </v:textbox>
              <w10:wrap type="squar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89DA1" wp14:editId="292426FF">
              <wp:simplePos x="0" y="0"/>
              <wp:positionH relativeFrom="column">
                <wp:posOffset>4734560</wp:posOffset>
              </wp:positionH>
              <wp:positionV relativeFrom="page">
                <wp:posOffset>342900</wp:posOffset>
              </wp:positionV>
              <wp:extent cx="1804670" cy="777240"/>
              <wp:effectExtent l="0" t="0" r="0" b="3810"/>
              <wp:wrapSquare wrapText="bothSides"/>
              <wp:docPr id="13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467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E4615D" w:rsidRPr="00753AB0" w:rsidRDefault="00E27EF3" w:rsidP="00E4615D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المملكــة العربيــة السعوديــة</w:t>
                          </w:r>
                        </w:p>
                        <w:p w:rsidR="00E4615D" w:rsidRPr="00753AB0" w:rsidRDefault="00E27EF3" w:rsidP="00E4615D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الهيئــــة الوطنيــــة للتقـويــ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م</w:t>
                          </w:r>
                        </w:p>
                        <w:p w:rsidR="00E4615D" w:rsidRPr="00753AB0" w:rsidRDefault="00E27EF3" w:rsidP="00E4615D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والاعـــتــمـــاد الأكــاديــمــــي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9" style="position:absolute;left:0;text-align:left;margin-left:372.8pt;margin-top:27pt;width:142.1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" filled="f" stroked="f">
              <v:textbox>
                <w:txbxContent>
                  <w:p w:rsidR="00E4615D" w:rsidRPr="00753AB0" w:rsidRDefault="00E27EF3" w:rsidP="00E4615D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proofErr w:type="gramStart"/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المملكــة</w:t>
                    </w:r>
                    <w:proofErr w:type="gramEnd"/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 xml:space="preserve"> العربيــة </w:t>
                    </w: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السعوديــة</w:t>
                    </w:r>
                  </w:p>
                  <w:p w:rsidR="00E4615D" w:rsidRPr="00753AB0" w:rsidRDefault="00E27EF3" w:rsidP="00E4615D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الهيئــــة الوطنيــــة للتقـويــ</w:t>
                    </w:r>
                    <w:r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م</w:t>
                    </w:r>
                  </w:p>
                  <w:p w:rsidR="00E4615D" w:rsidRPr="00753AB0" w:rsidRDefault="00E27EF3" w:rsidP="00E4615D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proofErr w:type="gramStart"/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والاعـــتــمـــاد</w:t>
                    </w:r>
                    <w:proofErr w:type="gramEnd"/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 xml:space="preserve"> الأكــاديــمــــي</w:t>
                    </w:r>
                  </w:p>
                </w:txbxContent>
              </v:textbox>
              <w10:wrap type="square" anchory="page"/>
            </v:rect>
          </w:pict>
        </mc:Fallback>
      </mc:AlternateContent>
    </w:r>
    <w:r w:rsidRPr="00A5292D">
      <w:rPr>
        <w:rFonts w:cs="Times New Roman"/>
        <w:noProof/>
        <w:color w:val="auto"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6AF8C1B3" wp14:editId="642BF1A7">
          <wp:simplePos x="0" y="0"/>
          <wp:positionH relativeFrom="column">
            <wp:posOffset>2437130</wp:posOffset>
          </wp:positionH>
          <wp:positionV relativeFrom="paragraph">
            <wp:posOffset>-335915</wp:posOffset>
          </wp:positionV>
          <wp:extent cx="1155700" cy="914400"/>
          <wp:effectExtent l="0" t="0" r="0" b="0"/>
          <wp:wrapThrough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hrough>
          <wp:docPr id="1" name="صورة 1" descr="../../../Desktop/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../../../Desktop/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26" b="12633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15D" w:rsidRPr="00A5292D" w:rsidRDefault="00E27EF3" w:rsidP="00E4615D">
    <w:pPr>
      <w:widowControl/>
      <w:tabs>
        <w:tab w:val="center" w:pos="4320"/>
        <w:tab w:val="right" w:pos="8640"/>
      </w:tabs>
      <w:ind w:firstLine="0"/>
      <w:jc w:val="left"/>
      <w:rPr>
        <w:rFonts w:cs="Times New Roman"/>
        <w:color w:val="auto"/>
        <w:sz w:val="24"/>
        <w:szCs w:val="24"/>
        <w:rtl/>
        <w:lang w:val="en-AU" w:eastAsia="x-none"/>
      </w:rPr>
    </w:pPr>
    <w:r w:rsidRPr="00A5292D">
      <w:rPr>
        <w:rFonts w:cs="Times New Roman" w:hint="cs"/>
        <w:color w:val="auto"/>
        <w:sz w:val="24"/>
        <w:szCs w:val="24"/>
        <w:rtl/>
        <w:lang w:val="en-AU" w:eastAsia="x-none"/>
      </w:rPr>
      <w:t xml:space="preserve">                                                     </w:t>
    </w:r>
  </w:p>
  <w:p w:rsidR="00E4615D" w:rsidRPr="00A5292D" w:rsidRDefault="00B459E6" w:rsidP="00E4615D">
    <w:pPr>
      <w:widowControl/>
      <w:tabs>
        <w:tab w:val="left" w:pos="8640"/>
      </w:tabs>
      <w:bidi w:val="0"/>
      <w:ind w:firstLine="0"/>
      <w:jc w:val="left"/>
      <w:rPr>
        <w:rFonts w:cs="Times New Roman"/>
        <w:color w:val="auto"/>
        <w:sz w:val="24"/>
        <w:szCs w:val="24"/>
        <w:lang w:val="en-AU" w:eastAsia="x-none"/>
      </w:rPr>
    </w:pPr>
  </w:p>
  <w:p w:rsidR="00E4615D" w:rsidRPr="00A5292D" w:rsidRDefault="00B459E6" w:rsidP="00E4615D">
    <w:pPr>
      <w:widowControl/>
      <w:tabs>
        <w:tab w:val="center" w:pos="4320"/>
        <w:tab w:val="right" w:pos="8640"/>
      </w:tabs>
      <w:bidi w:val="0"/>
      <w:ind w:firstLine="0"/>
      <w:jc w:val="left"/>
      <w:rPr>
        <w:rFonts w:cs="Times New Roman"/>
        <w:color w:val="auto"/>
        <w:sz w:val="24"/>
        <w:szCs w:val="24"/>
        <w:rtl/>
        <w:lang w:val="en-AU" w:eastAsia="x-none"/>
      </w:rPr>
    </w:pPr>
  </w:p>
  <w:p w:rsidR="00E4615D" w:rsidRPr="00A5292D" w:rsidRDefault="00B459E6" w:rsidP="00E4615D">
    <w:pPr>
      <w:pStyle w:val="a8"/>
    </w:pPr>
  </w:p>
  <w:p w:rsidR="00E4615D" w:rsidRDefault="00B459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9DD"/>
    <w:multiLevelType w:val="hybridMultilevel"/>
    <w:tmpl w:val="816453CA"/>
    <w:lvl w:ilvl="0" w:tplc="B4E2EFAE">
      <w:start w:val="1"/>
      <w:numFmt w:val="decimal"/>
      <w:lvlText w:val="%1-"/>
      <w:lvlJc w:val="left"/>
      <w:pPr>
        <w:tabs>
          <w:tab w:val="num" w:pos="1872"/>
        </w:tabs>
        <w:ind w:left="1872" w:hanging="288"/>
      </w:pPr>
      <w:rPr>
        <w:rFonts w:hint="default"/>
      </w:rPr>
    </w:lvl>
    <w:lvl w:ilvl="1" w:tplc="CC88F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ar-SA"/>
      </w:rPr>
    </w:lvl>
    <w:lvl w:ilvl="2" w:tplc="0409000F">
      <w:start w:val="1"/>
      <w:numFmt w:val="decimal"/>
      <w:lvlText w:val="%3."/>
      <w:lvlJc w:val="left"/>
      <w:pPr>
        <w:tabs>
          <w:tab w:val="num" w:pos="543"/>
        </w:tabs>
        <w:ind w:left="5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18A9370B"/>
    <w:multiLevelType w:val="hybridMultilevel"/>
    <w:tmpl w:val="B6D0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C1D46"/>
    <w:multiLevelType w:val="hybridMultilevel"/>
    <w:tmpl w:val="6E52B2BC"/>
    <w:lvl w:ilvl="0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600F4"/>
    <w:multiLevelType w:val="hybridMultilevel"/>
    <w:tmpl w:val="9356B2F2"/>
    <w:lvl w:ilvl="0" w:tplc="FFFFFFFF">
      <w:start w:val="1"/>
      <w:numFmt w:val="decimal"/>
      <w:lvlText w:val="%1-"/>
      <w:lvlJc w:val="left"/>
      <w:pPr>
        <w:tabs>
          <w:tab w:val="num" w:pos="1155"/>
        </w:tabs>
        <w:ind w:left="1155" w:right="1155" w:hanging="435"/>
      </w:pPr>
      <w:rPr>
        <w:rFonts w:hint="default"/>
        <w:sz w:val="32"/>
      </w:r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C72"/>
    <w:multiLevelType w:val="hybridMultilevel"/>
    <w:tmpl w:val="53B47614"/>
    <w:lvl w:ilvl="0" w:tplc="9134E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47949"/>
    <w:multiLevelType w:val="hybridMultilevel"/>
    <w:tmpl w:val="5A386ECC"/>
    <w:lvl w:ilvl="0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D47CF"/>
    <w:multiLevelType w:val="hybridMultilevel"/>
    <w:tmpl w:val="214E1108"/>
    <w:lvl w:ilvl="0" w:tplc="72CC5EF0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B4E2EFAE">
      <w:start w:val="1"/>
      <w:numFmt w:val="decimal"/>
      <w:lvlText w:val="%2-"/>
      <w:lvlJc w:val="left"/>
      <w:pPr>
        <w:tabs>
          <w:tab w:val="num" w:pos="2088"/>
        </w:tabs>
        <w:ind w:left="2088" w:hanging="288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3993C7B"/>
    <w:multiLevelType w:val="hybridMultilevel"/>
    <w:tmpl w:val="9C364358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8AB84000">
      <w:start w:val="3"/>
      <w:numFmt w:val="bullet"/>
      <w:lvlText w:val="-"/>
      <w:lvlJc w:val="left"/>
      <w:pPr>
        <w:tabs>
          <w:tab w:val="num" w:pos="2871"/>
        </w:tabs>
        <w:ind w:left="2871" w:hanging="504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5333E"/>
    <w:multiLevelType w:val="hybridMultilevel"/>
    <w:tmpl w:val="2A928348"/>
    <w:lvl w:ilvl="0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53DD9"/>
    <w:multiLevelType w:val="hybridMultilevel"/>
    <w:tmpl w:val="C5C6E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9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7B8C"/>
    <w:multiLevelType w:val="hybridMultilevel"/>
    <w:tmpl w:val="FD9AA53E"/>
    <w:lvl w:ilvl="0" w:tplc="C1043126">
      <w:numFmt w:val="bullet"/>
      <w:lvlText w:val=""/>
      <w:lvlJc w:val="left"/>
      <w:pPr>
        <w:ind w:left="1080" w:hanging="360"/>
      </w:pPr>
      <w:rPr>
        <w:rFonts w:ascii="Symbol" w:eastAsia="Calibri" w:hAnsi="Symbol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B404BB"/>
    <w:multiLevelType w:val="hybridMultilevel"/>
    <w:tmpl w:val="5DAAA0B2"/>
    <w:lvl w:ilvl="0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"/>
  </w:num>
  <w:num w:numId="5">
    <w:abstractNumId w:val="7"/>
  </w:num>
  <w:num w:numId="6">
    <w:abstractNumId w:val="14"/>
  </w:num>
  <w:num w:numId="7">
    <w:abstractNumId w:val="15"/>
  </w:num>
  <w:num w:numId="8">
    <w:abstractNumId w:val="9"/>
  </w:num>
  <w:num w:numId="9">
    <w:abstractNumId w:val="17"/>
  </w:num>
  <w:num w:numId="10">
    <w:abstractNumId w:val="5"/>
  </w:num>
  <w:num w:numId="11">
    <w:abstractNumId w:val="22"/>
  </w:num>
  <w:num w:numId="12">
    <w:abstractNumId w:val="8"/>
  </w:num>
  <w:num w:numId="1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11"/>
  </w:num>
  <w:num w:numId="20">
    <w:abstractNumId w:val="4"/>
  </w:num>
  <w:num w:numId="21">
    <w:abstractNumId w:val="10"/>
  </w:num>
  <w:num w:numId="22">
    <w:abstractNumId w:val="13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F3"/>
    <w:rsid w:val="00051AF1"/>
    <w:rsid w:val="00075B92"/>
    <w:rsid w:val="000762B5"/>
    <w:rsid w:val="000F66E4"/>
    <w:rsid w:val="001565A6"/>
    <w:rsid w:val="001B3220"/>
    <w:rsid w:val="00211079"/>
    <w:rsid w:val="00247F6A"/>
    <w:rsid w:val="002C46BD"/>
    <w:rsid w:val="00305526"/>
    <w:rsid w:val="00336EC0"/>
    <w:rsid w:val="003D7B61"/>
    <w:rsid w:val="004445F8"/>
    <w:rsid w:val="005C7D9D"/>
    <w:rsid w:val="0068596A"/>
    <w:rsid w:val="006E6B72"/>
    <w:rsid w:val="006E6BA2"/>
    <w:rsid w:val="006F4CA7"/>
    <w:rsid w:val="00777673"/>
    <w:rsid w:val="007B5D2B"/>
    <w:rsid w:val="007E16F0"/>
    <w:rsid w:val="008452E1"/>
    <w:rsid w:val="00875E98"/>
    <w:rsid w:val="00991E40"/>
    <w:rsid w:val="009A7ACE"/>
    <w:rsid w:val="009B682D"/>
    <w:rsid w:val="009B7238"/>
    <w:rsid w:val="00A44C74"/>
    <w:rsid w:val="00B432B8"/>
    <w:rsid w:val="00B459E6"/>
    <w:rsid w:val="00C126BD"/>
    <w:rsid w:val="00C5563F"/>
    <w:rsid w:val="00D404E6"/>
    <w:rsid w:val="00E11D81"/>
    <w:rsid w:val="00E143F7"/>
    <w:rsid w:val="00E27EF3"/>
    <w:rsid w:val="00E40ACF"/>
    <w:rsid w:val="00ED6969"/>
    <w:rsid w:val="00EE0FE9"/>
    <w:rsid w:val="00F70AF8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E27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E2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bmhaggi</dc:creator>
  <cp:lastModifiedBy>بندر محمد سعد الحجي</cp:lastModifiedBy>
  <cp:revision>2</cp:revision>
  <dcterms:created xsi:type="dcterms:W3CDTF">2016-11-08T06:54:00Z</dcterms:created>
  <dcterms:modified xsi:type="dcterms:W3CDTF">2016-11-08T11:10:00Z</dcterms:modified>
</cp:coreProperties>
</file>