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17E5" w14:textId="77777777" w:rsidR="00E75C6E" w:rsidRPr="00C20EC0" w:rsidRDefault="00C20EC0" w:rsidP="00C20EC0">
      <w:pPr>
        <w:jc w:val="center"/>
        <w:rPr>
          <w:rFonts w:cs="PT Bold Heading"/>
          <w:sz w:val="40"/>
          <w:szCs w:val="40"/>
          <w:rtl/>
        </w:rPr>
      </w:pPr>
      <w:r w:rsidRPr="00C20EC0">
        <w:rPr>
          <w:rFonts w:cs="PT Bold Heading" w:hint="cs"/>
          <w:sz w:val="40"/>
          <w:szCs w:val="40"/>
          <w:rtl/>
        </w:rPr>
        <w:t>نموذج إشراف أستاذ مساعد</w:t>
      </w:r>
    </w:p>
    <w:p w14:paraId="2072716D" w14:textId="77777777" w:rsidR="00C20EC0" w:rsidRDefault="00C20EC0">
      <w:pPr>
        <w:rPr>
          <w:rtl/>
        </w:rPr>
      </w:pPr>
    </w:p>
    <w:p w14:paraId="61763624" w14:textId="709365D4" w:rsidR="00C20EC0" w:rsidRPr="00C20EC0" w:rsidRDefault="00C20EC0" w:rsidP="00C20EC0">
      <w:pPr>
        <w:ind w:left="-483"/>
        <w:rPr>
          <w:rFonts w:asciiTheme="minorBidi" w:hAnsiTheme="minorBidi"/>
          <w:b/>
          <w:bCs/>
          <w:sz w:val="32"/>
          <w:szCs w:val="32"/>
          <w:rtl/>
        </w:rPr>
      </w:pPr>
      <w:r w:rsidRPr="00C20EC0">
        <w:rPr>
          <w:rFonts w:asciiTheme="minorBidi" w:hAnsiTheme="minorBidi"/>
          <w:b/>
          <w:bCs/>
          <w:sz w:val="32"/>
          <w:szCs w:val="32"/>
          <w:rtl/>
        </w:rPr>
        <w:t xml:space="preserve">الاسم: </w:t>
      </w:r>
      <w:proofErr w:type="spellStart"/>
      <w:proofErr w:type="gramStart"/>
      <w:r w:rsidR="00C927E9">
        <w:rPr>
          <w:rFonts w:asciiTheme="minorBidi" w:hAnsiTheme="minorBidi" w:hint="cs"/>
          <w:b/>
          <w:bCs/>
          <w:sz w:val="32"/>
          <w:szCs w:val="32"/>
          <w:rtl/>
        </w:rPr>
        <w:t>د.</w:t>
      </w:r>
      <w:r w:rsidR="00C76840">
        <w:rPr>
          <w:rFonts w:asciiTheme="minorBidi" w:hAnsiTheme="minorBidi" w:hint="cs"/>
          <w:b/>
          <w:bCs/>
          <w:sz w:val="32"/>
          <w:szCs w:val="32"/>
          <w:rtl/>
        </w:rPr>
        <w:t>عمر</w:t>
      </w:r>
      <w:proofErr w:type="spellEnd"/>
      <w:proofErr w:type="gramEnd"/>
      <w:r w:rsidR="00C76840">
        <w:rPr>
          <w:rFonts w:asciiTheme="minorBidi" w:hAnsiTheme="minorBidi" w:hint="cs"/>
          <w:b/>
          <w:bCs/>
          <w:sz w:val="32"/>
          <w:szCs w:val="32"/>
          <w:rtl/>
        </w:rPr>
        <w:t xml:space="preserve"> بن محمد العجلان</w:t>
      </w:r>
    </w:p>
    <w:p w14:paraId="0F07F13A" w14:textId="1C849378" w:rsidR="00C20EC0" w:rsidRPr="00C20EC0" w:rsidRDefault="00C20EC0" w:rsidP="00C20EC0">
      <w:pPr>
        <w:ind w:left="-483"/>
        <w:rPr>
          <w:rFonts w:asciiTheme="minorBidi" w:hAnsiTheme="minorBidi"/>
          <w:b/>
          <w:bCs/>
          <w:sz w:val="32"/>
          <w:szCs w:val="32"/>
          <w:rtl/>
        </w:rPr>
      </w:pPr>
      <w:r w:rsidRPr="00C20EC0">
        <w:rPr>
          <w:rFonts w:asciiTheme="minorBidi" w:hAnsiTheme="minorBidi"/>
          <w:b/>
          <w:bCs/>
          <w:sz w:val="32"/>
          <w:szCs w:val="32"/>
          <w:rtl/>
        </w:rPr>
        <w:t xml:space="preserve">الكلية والقسم: </w:t>
      </w:r>
      <w:r w:rsidR="00C76840">
        <w:rPr>
          <w:rFonts w:asciiTheme="minorBidi" w:hAnsiTheme="minorBidi" w:hint="cs"/>
          <w:b/>
          <w:bCs/>
          <w:sz w:val="32"/>
          <w:szCs w:val="32"/>
          <w:rtl/>
        </w:rPr>
        <w:t>الشريعة - الفقه</w:t>
      </w:r>
    </w:p>
    <w:p w14:paraId="3EBDF1FF" w14:textId="77777777" w:rsidR="00C20EC0" w:rsidRDefault="00C20EC0" w:rsidP="00C20EC0">
      <w:pPr>
        <w:ind w:left="-483"/>
        <w:rPr>
          <w:rtl/>
        </w:rPr>
      </w:pPr>
    </w:p>
    <w:p w14:paraId="17F998C2" w14:textId="77777777" w:rsidR="00C20EC0" w:rsidRPr="00C20EC0" w:rsidRDefault="00C20EC0" w:rsidP="00C20EC0">
      <w:pPr>
        <w:ind w:left="-483"/>
        <w:rPr>
          <w:rFonts w:cs="PT Bold Heading"/>
          <w:sz w:val="28"/>
          <w:szCs w:val="28"/>
          <w:rtl/>
        </w:rPr>
      </w:pPr>
      <w:r w:rsidRPr="00C20EC0">
        <w:rPr>
          <w:rFonts w:cs="PT Bold Heading" w:hint="cs"/>
          <w:sz w:val="28"/>
          <w:szCs w:val="28"/>
          <w:rtl/>
        </w:rPr>
        <w:t>أولا: تاريخ التعيين على رتبة أستاذ مساعد:</w:t>
      </w:r>
    </w:p>
    <w:p w14:paraId="5D660B23" w14:textId="2EE9B747" w:rsidR="00C20EC0" w:rsidRPr="00C927E9" w:rsidRDefault="00C927E9" w:rsidP="00C20EC0">
      <w:pPr>
        <w:ind w:left="-483"/>
        <w:rPr>
          <w:rFonts w:ascii="Simplified Arabic" w:hAnsi="Simplified Arabic" w:cs="Simplified Arabic"/>
          <w:sz w:val="28"/>
          <w:szCs w:val="28"/>
          <w:rtl/>
        </w:rPr>
      </w:pPr>
      <w:r w:rsidRPr="00C927E9">
        <w:rPr>
          <w:rFonts w:ascii="Simplified Arabic" w:hAnsi="Simplified Arabic" w:cs="Simplified Arabic"/>
          <w:sz w:val="28"/>
          <w:szCs w:val="28"/>
          <w:rtl/>
        </w:rPr>
        <w:t>20/4/1432هـ</w:t>
      </w:r>
    </w:p>
    <w:p w14:paraId="2EC6348D" w14:textId="77777777" w:rsidR="00C20EC0" w:rsidRDefault="00C20EC0" w:rsidP="00C20EC0">
      <w:pPr>
        <w:ind w:left="-483"/>
        <w:rPr>
          <w:rtl/>
        </w:rPr>
      </w:pPr>
    </w:p>
    <w:p w14:paraId="04DAE236" w14:textId="77777777" w:rsidR="00C20EC0" w:rsidRPr="00C20EC0" w:rsidRDefault="00C20EC0" w:rsidP="00C20EC0">
      <w:pPr>
        <w:ind w:left="-483"/>
        <w:rPr>
          <w:rFonts w:cs="PT Bold Heading"/>
          <w:sz w:val="28"/>
          <w:szCs w:val="28"/>
          <w:rtl/>
        </w:rPr>
      </w:pPr>
      <w:r w:rsidRPr="00C20EC0">
        <w:rPr>
          <w:rFonts w:cs="PT Bold Heading" w:hint="cs"/>
          <w:sz w:val="28"/>
          <w:szCs w:val="28"/>
          <w:rtl/>
        </w:rPr>
        <w:t>ثانيا: البحوث العلمية المنشورة أو المقبولة للنشر:</w:t>
      </w:r>
    </w:p>
    <w:tbl>
      <w:tblPr>
        <w:tblStyle w:val="a3"/>
        <w:bidiVisual/>
        <w:tblW w:w="0" w:type="auto"/>
        <w:tblInd w:w="-628" w:type="dxa"/>
        <w:tblLook w:val="04A0" w:firstRow="1" w:lastRow="0" w:firstColumn="1" w:lastColumn="0" w:noHBand="0" w:noVBand="1"/>
      </w:tblPr>
      <w:tblGrid>
        <w:gridCol w:w="588"/>
        <w:gridCol w:w="4376"/>
        <w:gridCol w:w="2269"/>
        <w:gridCol w:w="1691"/>
      </w:tblGrid>
      <w:tr w:rsidR="00C20EC0" w14:paraId="257330E4" w14:textId="77777777" w:rsidTr="00C20EC0">
        <w:tc>
          <w:tcPr>
            <w:tcW w:w="588" w:type="dxa"/>
          </w:tcPr>
          <w:p w14:paraId="5C24F50D" w14:textId="77777777" w:rsidR="00C20EC0" w:rsidRPr="00C20EC0" w:rsidRDefault="00C20EC0" w:rsidP="00C20E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0EC0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376" w:type="dxa"/>
          </w:tcPr>
          <w:p w14:paraId="10D9DFD9" w14:textId="77777777" w:rsidR="00C20EC0" w:rsidRPr="00C20EC0" w:rsidRDefault="00C20EC0" w:rsidP="00C20EC0">
            <w:pPr>
              <w:jc w:val="center"/>
              <w:rPr>
                <w:b/>
                <w:bCs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2269" w:type="dxa"/>
          </w:tcPr>
          <w:p w14:paraId="116D3F6F" w14:textId="77777777" w:rsidR="00C20EC0" w:rsidRPr="00C20EC0" w:rsidRDefault="00C20EC0" w:rsidP="00C20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جهة النشر</w:t>
            </w:r>
          </w:p>
        </w:tc>
        <w:tc>
          <w:tcPr>
            <w:tcW w:w="1691" w:type="dxa"/>
          </w:tcPr>
          <w:p w14:paraId="27273043" w14:textId="77777777" w:rsidR="00C20EC0" w:rsidRPr="00C20EC0" w:rsidRDefault="00C20EC0" w:rsidP="00C20EC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</w:tr>
      <w:tr w:rsidR="00C20EC0" w14:paraId="6C1192A8" w14:textId="77777777" w:rsidTr="00C20EC0">
        <w:trPr>
          <w:trHeight w:val="1304"/>
        </w:trPr>
        <w:tc>
          <w:tcPr>
            <w:tcW w:w="588" w:type="dxa"/>
          </w:tcPr>
          <w:p w14:paraId="4F27574B" w14:textId="77777777" w:rsidR="00C20EC0" w:rsidRPr="00C20EC0" w:rsidRDefault="00C20EC0" w:rsidP="00C20EC0">
            <w:pPr>
              <w:spacing w:before="4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76" w:type="dxa"/>
          </w:tcPr>
          <w:p w14:paraId="334CC87D" w14:textId="6FE537B0" w:rsidR="00C20EC0" w:rsidRPr="00C927E9" w:rsidRDefault="00585F81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التمويل الأصغر الإسلامي </w:t>
            </w:r>
          </w:p>
        </w:tc>
        <w:tc>
          <w:tcPr>
            <w:tcW w:w="2269" w:type="dxa"/>
          </w:tcPr>
          <w:p w14:paraId="23B440FF" w14:textId="27948909" w:rsidR="00C20EC0" w:rsidRPr="00C927E9" w:rsidRDefault="00585F81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المدرسة الوطنية للتجارة والت</w:t>
            </w:r>
            <w:bookmarkStart w:id="0" w:name="_GoBack"/>
            <w:bookmarkEnd w:id="0"/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سيير أكادير</w:t>
            </w:r>
          </w:p>
        </w:tc>
        <w:tc>
          <w:tcPr>
            <w:tcW w:w="1691" w:type="dxa"/>
          </w:tcPr>
          <w:p w14:paraId="552E4B74" w14:textId="2DCBA8B1" w:rsidR="00C20EC0" w:rsidRPr="00C927E9" w:rsidRDefault="00585F81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2014 م</w:t>
            </w:r>
          </w:p>
        </w:tc>
      </w:tr>
      <w:tr w:rsidR="00C20EC0" w14:paraId="648EC41B" w14:textId="77777777" w:rsidTr="00C20EC0">
        <w:trPr>
          <w:trHeight w:val="1304"/>
        </w:trPr>
        <w:tc>
          <w:tcPr>
            <w:tcW w:w="588" w:type="dxa"/>
          </w:tcPr>
          <w:p w14:paraId="793417FC" w14:textId="77777777" w:rsidR="00C20EC0" w:rsidRPr="00C20EC0" w:rsidRDefault="00C20EC0" w:rsidP="00C20EC0">
            <w:pPr>
              <w:spacing w:before="4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76" w:type="dxa"/>
          </w:tcPr>
          <w:p w14:paraId="5E89208C" w14:textId="0A787CEB" w:rsidR="00C20EC0" w:rsidRPr="00C927E9" w:rsidRDefault="00585F81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ندوة المصارف الإسلامية بين الواقع والمأمول </w:t>
            </w:r>
          </w:p>
        </w:tc>
        <w:tc>
          <w:tcPr>
            <w:tcW w:w="2269" w:type="dxa"/>
          </w:tcPr>
          <w:p w14:paraId="4DB27A64" w14:textId="4E6E4F0B" w:rsidR="00C20EC0" w:rsidRPr="00C927E9" w:rsidRDefault="00585F81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جامعة </w:t>
            </w:r>
            <w:r w:rsidR="00A4715D"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سيدي محمد بن عبدالله </w:t>
            </w:r>
          </w:p>
        </w:tc>
        <w:tc>
          <w:tcPr>
            <w:tcW w:w="1691" w:type="dxa"/>
          </w:tcPr>
          <w:p w14:paraId="530E3EDF" w14:textId="704C6296" w:rsidR="00C20EC0" w:rsidRPr="00C927E9" w:rsidRDefault="00A4715D" w:rsidP="00C20E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2016 </w:t>
            </w:r>
            <w:r w:rsidR="0001526E"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01526E" w14:paraId="18BE533F" w14:textId="77777777" w:rsidTr="00C20EC0">
        <w:trPr>
          <w:trHeight w:val="1304"/>
        </w:trPr>
        <w:tc>
          <w:tcPr>
            <w:tcW w:w="588" w:type="dxa"/>
          </w:tcPr>
          <w:p w14:paraId="54062A81" w14:textId="77777777" w:rsidR="0001526E" w:rsidRPr="00C20EC0" w:rsidRDefault="0001526E" w:rsidP="0001526E">
            <w:pPr>
              <w:spacing w:before="4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76" w:type="dxa"/>
          </w:tcPr>
          <w:p w14:paraId="0B9989E2" w14:textId="2112EB2E" w:rsidR="0001526E" w:rsidRPr="00C927E9" w:rsidRDefault="0001526E" w:rsidP="0001526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المعاملات والتمويل الإسلامي : الاستدامة والمستقبل والتحديات </w:t>
            </w:r>
          </w:p>
        </w:tc>
        <w:tc>
          <w:tcPr>
            <w:tcW w:w="2269" w:type="dxa"/>
          </w:tcPr>
          <w:p w14:paraId="1C4B4F9D" w14:textId="6DD50F76" w:rsidR="0001526E" w:rsidRPr="00C927E9" w:rsidRDefault="0001526E" w:rsidP="0001526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جامعة أوتارا الماليزية </w:t>
            </w:r>
          </w:p>
        </w:tc>
        <w:tc>
          <w:tcPr>
            <w:tcW w:w="1691" w:type="dxa"/>
          </w:tcPr>
          <w:p w14:paraId="1039E978" w14:textId="21BF1436" w:rsidR="0001526E" w:rsidRPr="00C927E9" w:rsidRDefault="0001526E" w:rsidP="0001526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92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2015م</w:t>
            </w:r>
          </w:p>
        </w:tc>
      </w:tr>
      <w:tr w:rsidR="0001526E" w14:paraId="252421B4" w14:textId="77777777" w:rsidTr="00C20EC0">
        <w:trPr>
          <w:trHeight w:val="1304"/>
        </w:trPr>
        <w:tc>
          <w:tcPr>
            <w:tcW w:w="588" w:type="dxa"/>
          </w:tcPr>
          <w:p w14:paraId="588C69A2" w14:textId="77777777" w:rsidR="0001526E" w:rsidRPr="00C20EC0" w:rsidRDefault="0001526E" w:rsidP="0001526E">
            <w:pPr>
              <w:spacing w:before="4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20EC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376" w:type="dxa"/>
          </w:tcPr>
          <w:p w14:paraId="1DBD4C36" w14:textId="1A7AACCD" w:rsidR="0001526E" w:rsidRDefault="0001526E" w:rsidP="0001526E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14:paraId="02217DBA" w14:textId="4B47BF17" w:rsidR="0001526E" w:rsidRDefault="0001526E" w:rsidP="0001526E">
            <w:pPr>
              <w:jc w:val="center"/>
              <w:rPr>
                <w:rtl/>
              </w:rPr>
            </w:pPr>
          </w:p>
        </w:tc>
        <w:tc>
          <w:tcPr>
            <w:tcW w:w="1691" w:type="dxa"/>
          </w:tcPr>
          <w:p w14:paraId="59E0EE55" w14:textId="51231E21" w:rsidR="0001526E" w:rsidRDefault="0001526E" w:rsidP="0001526E">
            <w:pPr>
              <w:jc w:val="center"/>
              <w:rPr>
                <w:rtl/>
              </w:rPr>
            </w:pPr>
          </w:p>
        </w:tc>
      </w:tr>
    </w:tbl>
    <w:p w14:paraId="06B17FAB" w14:textId="77777777" w:rsidR="00C20EC0" w:rsidRDefault="00C20EC0"/>
    <w:sectPr w:rsidR="00C20EC0" w:rsidSect="00196A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75"/>
    <w:rsid w:val="0001526E"/>
    <w:rsid w:val="000A3675"/>
    <w:rsid w:val="00196AFF"/>
    <w:rsid w:val="00585F81"/>
    <w:rsid w:val="009B5484"/>
    <w:rsid w:val="009C44B6"/>
    <w:rsid w:val="00A4715D"/>
    <w:rsid w:val="00C20EC0"/>
    <w:rsid w:val="00C76840"/>
    <w:rsid w:val="00C927E9"/>
    <w:rsid w:val="00E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A2C50"/>
  <w15:chartTrackingRefBased/>
  <w15:docId w15:val="{EC273857-5CEC-462C-8871-34FD0F3C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B1C8CDD9E834AB504A713AE2AB1A0" ma:contentTypeVersion="7" ma:contentTypeDescription="Create a new document." ma:contentTypeScope="" ma:versionID="5fab33e6a2357e2e15c2b4f865a2ebda">
  <xsd:schema xmlns:xsd="http://www.w3.org/2001/XMLSchema" xmlns:xs="http://www.w3.org/2001/XMLSchema" xmlns:p="http://schemas.microsoft.com/office/2006/metadata/properties" xmlns:ns2="5a531fcb-98f4-408a-9f76-a68f569bd97d" targetNamespace="http://schemas.microsoft.com/office/2006/metadata/properties" ma:root="true" ma:fieldsID="c183ca71ca05f0184d666e86c431053c" ns2:_="">
    <xsd:import namespace="5a531fcb-98f4-408a-9f76-a68f569bd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31fcb-98f4-408a-9f76-a68f569b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FB579-1B5C-4437-9F4B-80CC0D79E4B5}"/>
</file>

<file path=customXml/itemProps2.xml><?xml version="1.0" encoding="utf-8"?>
<ds:datastoreItem xmlns:ds="http://schemas.openxmlformats.org/officeDocument/2006/customXml" ds:itemID="{E26A2585-28E4-4EDF-9642-EF323CB4BCFA}"/>
</file>

<file path=customXml/itemProps3.xml><?xml version="1.0" encoding="utf-8"?>
<ds:datastoreItem xmlns:ds="http://schemas.openxmlformats.org/officeDocument/2006/customXml" ds:itemID="{18CAD923-DAC7-49E8-8A71-FD1E5DA7A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Suaiman Othman Sulaiman Aldubaykhi</dc:creator>
  <cp:keywords/>
  <dc:description/>
  <cp:lastModifiedBy>Suaiman Othman Sulaiman Aldubaykhi</cp:lastModifiedBy>
  <cp:revision>4</cp:revision>
  <dcterms:created xsi:type="dcterms:W3CDTF">2022-03-09T14:32:00Z</dcterms:created>
  <dcterms:modified xsi:type="dcterms:W3CDTF">2022-06-12T10:32:00Z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0x01010065AB1C8CDD9E834AB504A713AE2AB1A0</vt:lpwstr>
  </property>
</Properties>
</file>