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29" w:rsidRPr="00E8014E" w:rsidRDefault="00A54829" w:rsidP="00A54829">
      <w:pPr>
        <w:pStyle w:val="3"/>
        <w:bidi/>
        <w:rPr>
          <w:rFonts w:ascii="Traditional Arabic" w:hAnsi="Traditional Arabic" w:cs="Traditional Arabic"/>
          <w:szCs w:val="32"/>
          <w:rtl/>
        </w:rPr>
      </w:pPr>
      <w:bookmarkStart w:id="0" w:name="_GoBack"/>
      <w:bookmarkEnd w:id="0"/>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A54829" w:rsidRPr="00E8014E" w:rsidRDefault="00A54829" w:rsidP="00A54829">
      <w:pPr>
        <w:bidi/>
        <w:rPr>
          <w:rFonts w:ascii="Traditional Arabic" w:hAnsi="Traditional Arabic" w:cs="Traditional Arabic"/>
          <w:rtl/>
        </w:rPr>
      </w:pPr>
    </w:p>
    <w:p w:rsidR="00A54829" w:rsidRPr="00E8014E" w:rsidRDefault="00A54829" w:rsidP="00A54829">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A54829" w:rsidRPr="00E8014E" w:rsidRDefault="00A54829" w:rsidP="00A54829">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 xml:space="preserve">The National </w:t>
      </w:r>
      <w:proofErr w:type="spellStart"/>
      <w:r w:rsidRPr="00E8014E">
        <w:rPr>
          <w:rFonts w:ascii="Traditional Arabic" w:hAnsi="Traditional Arabic" w:cs="Traditional Arabic"/>
          <w:b/>
          <w:bCs/>
          <w:color w:val="00B050"/>
          <w:sz w:val="17"/>
          <w:szCs w:val="17"/>
        </w:rPr>
        <w:t>Center</w:t>
      </w:r>
      <w:proofErr w:type="spellEnd"/>
      <w:r w:rsidRPr="00E8014E">
        <w:rPr>
          <w:rFonts w:ascii="Traditional Arabic" w:hAnsi="Traditional Arabic" w:cs="Traditional Arabic"/>
          <w:b/>
          <w:bCs/>
          <w:color w:val="00B050"/>
          <w:sz w:val="17"/>
          <w:szCs w:val="17"/>
        </w:rPr>
        <w:t xml:space="preserve"> Academic Accreditation and Evaluation</w:t>
      </w:r>
    </w:p>
    <w:p w:rsidR="00A54829" w:rsidRPr="00E8014E" w:rsidRDefault="00A54829" w:rsidP="00A54829">
      <w:pPr>
        <w:pStyle w:val="3"/>
        <w:bidi/>
        <w:rPr>
          <w:rFonts w:ascii="Traditional Arabic" w:hAnsi="Traditional Arabic" w:cs="Traditional Arabic"/>
          <w:szCs w:val="32"/>
          <w:rtl/>
        </w:rPr>
      </w:pPr>
    </w:p>
    <w:p w:rsidR="00A54829" w:rsidRPr="00E8014E" w:rsidRDefault="00A54829" w:rsidP="00A54829">
      <w:pPr>
        <w:bidi/>
        <w:rPr>
          <w:rFonts w:ascii="Traditional Arabic" w:hAnsi="Traditional Arabic" w:cs="Traditional Arabic"/>
          <w:rtl/>
        </w:rPr>
      </w:pPr>
    </w:p>
    <w:p w:rsidR="00A54829" w:rsidRPr="00E8014E" w:rsidRDefault="00A54829" w:rsidP="00A54829">
      <w:pPr>
        <w:bidi/>
        <w:rPr>
          <w:rFonts w:ascii="Traditional Arabic" w:hAnsi="Traditional Arabic" w:cs="Traditional Arabic"/>
          <w:rtl/>
        </w:rPr>
      </w:pPr>
    </w:p>
    <w:p w:rsidR="00A54829" w:rsidRPr="00E8014E" w:rsidRDefault="00A54829" w:rsidP="00A54829">
      <w:pPr>
        <w:bidi/>
        <w:rPr>
          <w:rFonts w:ascii="Traditional Arabic" w:hAnsi="Traditional Arabic" w:cs="Traditional Arabic"/>
          <w:rtl/>
        </w:rPr>
      </w:pPr>
    </w:p>
    <w:p w:rsidR="00A54829" w:rsidRPr="00E8014E" w:rsidRDefault="00A54829" w:rsidP="00A54829">
      <w:pPr>
        <w:bidi/>
        <w:rPr>
          <w:rFonts w:ascii="Traditional Arabic" w:hAnsi="Traditional Arabic" w:cs="Traditional Arabic"/>
          <w:rtl/>
        </w:rPr>
      </w:pPr>
    </w:p>
    <w:p w:rsidR="00A54829" w:rsidRPr="00E8014E" w:rsidRDefault="00A54829" w:rsidP="00A54829">
      <w:pPr>
        <w:bidi/>
        <w:jc w:val="center"/>
        <w:rPr>
          <w:rFonts w:ascii="Traditional Arabic" w:hAnsi="Traditional Arabic" w:cs="Traditional Arabic"/>
          <w:rtl/>
        </w:rPr>
      </w:pPr>
    </w:p>
    <w:p w:rsidR="00A54829" w:rsidRPr="00E8014E" w:rsidRDefault="00A54829" w:rsidP="00A54829">
      <w:pPr>
        <w:bidi/>
        <w:jc w:val="center"/>
        <w:rPr>
          <w:rFonts w:ascii="Traditional Arabic" w:hAnsi="Traditional Arabic" w:cs="Traditional Arabic"/>
          <w:rtl/>
        </w:rPr>
      </w:pPr>
    </w:p>
    <w:p w:rsidR="00A54829" w:rsidRPr="00E8014E" w:rsidRDefault="00A54829" w:rsidP="00A54829">
      <w:pPr>
        <w:bidi/>
        <w:jc w:val="center"/>
        <w:rPr>
          <w:rFonts w:ascii="Traditional Arabic" w:hAnsi="Traditional Arabic" w:cs="Traditional Arabic"/>
          <w:rtl/>
        </w:rPr>
      </w:pPr>
    </w:p>
    <w:p w:rsidR="00A54829" w:rsidRPr="00E8014E" w:rsidRDefault="00A54829" w:rsidP="00A54829">
      <w:pPr>
        <w:bidi/>
        <w:jc w:val="center"/>
        <w:rPr>
          <w:rFonts w:ascii="Traditional Arabic" w:hAnsi="Traditional Arabic" w:cs="Traditional Arabic"/>
        </w:rPr>
      </w:pPr>
    </w:p>
    <w:p w:rsidR="00A54829" w:rsidRPr="00E8014E" w:rsidRDefault="00A54829" w:rsidP="00A54829">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A54829" w:rsidRPr="00E8014E" w:rsidRDefault="00A54829" w:rsidP="00A54829">
      <w:pPr>
        <w:bidi/>
        <w:jc w:val="both"/>
        <w:rPr>
          <w:rFonts w:ascii="Traditional Arabic" w:hAnsi="Traditional Arabic" w:cs="Traditional Arabic"/>
          <w:sz w:val="28"/>
          <w:szCs w:val="28"/>
          <w:rtl/>
          <w:lang w:bidi="ar-EG"/>
        </w:rPr>
      </w:pPr>
    </w:p>
    <w:p w:rsidR="00A54829" w:rsidRPr="00E8014E" w:rsidRDefault="00A54829" w:rsidP="00A54829">
      <w:pPr>
        <w:bidi/>
        <w:ind w:left="1912"/>
        <w:jc w:val="both"/>
        <w:rPr>
          <w:rFonts w:ascii="Traditional Arabic" w:hAnsi="Traditional Arabic" w:cs="Traditional Arabic"/>
          <w:sz w:val="28"/>
          <w:szCs w:val="28"/>
          <w:rtl/>
          <w:lang w:bidi="ar-EG"/>
        </w:rPr>
      </w:pPr>
    </w:p>
    <w:p w:rsidR="00A54829" w:rsidRPr="00E8014E" w:rsidRDefault="00A54829" w:rsidP="00A54829">
      <w:pPr>
        <w:bidi/>
        <w:ind w:left="1629"/>
        <w:jc w:val="both"/>
        <w:rPr>
          <w:rFonts w:ascii="Traditional Arabic" w:hAnsi="Traditional Arabic" w:cs="Traditional Arabic" w:hint="cs"/>
          <w:sz w:val="32"/>
          <w:szCs w:val="32"/>
          <w:rtl/>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sidRPr="00C23250">
        <w:rPr>
          <w:rFonts w:ascii="Traditional Arabic" w:hAnsi="Traditional Arabic" w:cs="Traditional Arabic" w:hint="cs"/>
          <w:color w:val="548DD4" w:themeColor="text2" w:themeTint="99"/>
          <w:sz w:val="32"/>
          <w:szCs w:val="32"/>
          <w:rtl/>
        </w:rPr>
        <w:t xml:space="preserve">فقه </w:t>
      </w:r>
      <w:r w:rsidRPr="00C23250">
        <w:rPr>
          <w:rFonts w:ascii="Traditional Arabic" w:hAnsi="Traditional Arabic" w:cs="Traditional Arabic"/>
          <w:color w:val="548DD4" w:themeColor="text2" w:themeTint="99"/>
          <w:sz w:val="32"/>
          <w:szCs w:val="32"/>
          <w:rtl/>
        </w:rPr>
        <w:t>–</w:t>
      </w:r>
      <w:r w:rsidRPr="00C23250">
        <w:rPr>
          <w:rFonts w:ascii="Traditional Arabic" w:hAnsi="Traditional Arabic" w:cs="Traditional Arabic" w:hint="cs"/>
          <w:color w:val="548DD4" w:themeColor="text2" w:themeTint="99"/>
          <w:sz w:val="32"/>
          <w:szCs w:val="32"/>
          <w:rtl/>
        </w:rPr>
        <w:t xml:space="preserve"> كلية العلوم الاجتماعية </w:t>
      </w:r>
      <w:r>
        <w:rPr>
          <w:rFonts w:ascii="Traditional Arabic" w:hAnsi="Traditional Arabic" w:cs="Traditional Arabic"/>
          <w:color w:val="548DD4" w:themeColor="text2" w:themeTint="99"/>
          <w:sz w:val="32"/>
          <w:szCs w:val="32"/>
          <w:rtl/>
        </w:rPr>
        <w:t>–</w:t>
      </w:r>
      <w:r>
        <w:rPr>
          <w:rFonts w:ascii="Traditional Arabic" w:hAnsi="Traditional Arabic" w:cs="Traditional Arabic" w:hint="cs"/>
          <w:color w:val="548DD4" w:themeColor="text2" w:themeTint="99"/>
          <w:sz w:val="32"/>
          <w:szCs w:val="32"/>
          <w:rtl/>
        </w:rPr>
        <w:t xml:space="preserve"> علم النفس خطة قديمة </w:t>
      </w:r>
    </w:p>
    <w:p w:rsidR="00A54829" w:rsidRPr="00E8014E" w:rsidRDefault="00A54829" w:rsidP="00A54829">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Pr="00C23250">
        <w:rPr>
          <w:rFonts w:ascii="Traditional Arabic" w:hAnsi="Traditional Arabic" w:cs="Traditional Arabic" w:hint="cs"/>
          <w:color w:val="548DD4" w:themeColor="text2" w:themeTint="99"/>
          <w:sz w:val="32"/>
          <w:szCs w:val="32"/>
          <w:rtl/>
          <w:lang w:bidi="ar-EG"/>
        </w:rPr>
        <w:t>150</w:t>
      </w:r>
    </w:p>
    <w:p w:rsidR="00A54829" w:rsidRPr="00E8014E" w:rsidRDefault="00A54829" w:rsidP="00A54829">
      <w:pPr>
        <w:bidi/>
        <w:jc w:val="both"/>
        <w:rPr>
          <w:rFonts w:ascii="Traditional Arabic" w:hAnsi="Traditional Arabic" w:cs="Traditional Arabic"/>
          <w:sz w:val="28"/>
          <w:szCs w:val="28"/>
          <w:rtl/>
        </w:rPr>
      </w:pPr>
    </w:p>
    <w:p w:rsidR="00A54829" w:rsidRPr="00E8014E" w:rsidRDefault="00A54829" w:rsidP="00A54829">
      <w:pPr>
        <w:bidi/>
        <w:jc w:val="both"/>
        <w:rPr>
          <w:rFonts w:ascii="Traditional Arabic" w:hAnsi="Traditional Arabic" w:cs="Traditional Arabic"/>
          <w:sz w:val="28"/>
          <w:szCs w:val="28"/>
          <w:rtl/>
          <w:lang w:bidi="ar-EG"/>
        </w:rPr>
      </w:pPr>
    </w:p>
    <w:p w:rsidR="00A54829" w:rsidRPr="00E8014E" w:rsidRDefault="00A54829" w:rsidP="00A54829">
      <w:pPr>
        <w:bidi/>
        <w:jc w:val="both"/>
        <w:rPr>
          <w:rFonts w:ascii="Traditional Arabic" w:hAnsi="Traditional Arabic" w:cs="Traditional Arabic"/>
          <w:sz w:val="28"/>
          <w:szCs w:val="28"/>
          <w:rtl/>
          <w:lang w:bidi="ar-EG"/>
        </w:rPr>
      </w:pPr>
    </w:p>
    <w:p w:rsidR="00A54829" w:rsidRPr="00E8014E" w:rsidRDefault="00A54829" w:rsidP="00A54829">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proofErr w:type="gramStart"/>
      <w:r w:rsidRPr="00E8014E">
        <w:rPr>
          <w:rFonts w:ascii="Traditional Arabic" w:hAnsi="Traditional Arabic" w:cs="Traditional Arabic"/>
          <w:color w:val="FF0000"/>
          <w:szCs w:val="26"/>
          <w:rtl/>
          <w:lang w:bidi="ar-EG"/>
        </w:rPr>
        <w:t>ينبغي</w:t>
      </w:r>
      <w:proofErr w:type="gramEnd"/>
      <w:r w:rsidRPr="00E8014E">
        <w:rPr>
          <w:rFonts w:ascii="Traditional Arabic" w:hAnsi="Traditional Arabic" w:cs="Traditional Arabic"/>
          <w:color w:val="FF0000"/>
          <w:szCs w:val="26"/>
          <w:rtl/>
          <w:lang w:bidi="ar-EG"/>
        </w:rPr>
        <w:t xml:space="preserve">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proofErr w:type="spellStart"/>
      <w:r w:rsidRPr="00E8014E">
        <w:rPr>
          <w:rFonts w:ascii="Traditional Arabic" w:hAnsi="Traditional Arabic" w:cs="Traditional Arabic"/>
          <w:color w:val="FF0000"/>
          <w:szCs w:val="26"/>
          <w:rtl/>
          <w:lang w:bidi="ar-EG"/>
        </w:rPr>
        <w:t>ستاذ</w:t>
      </w:r>
      <w:proofErr w:type="spellEnd"/>
      <w:r w:rsidRPr="00E8014E">
        <w:rPr>
          <w:rFonts w:ascii="Traditional Arabic" w:hAnsi="Traditional Arabic" w:cs="Traditional Arabic"/>
          <w:color w:val="FF0000"/>
          <w:szCs w:val="26"/>
          <w:rtl/>
          <w:lang w:bidi="ar-EG"/>
        </w:rPr>
        <w:t xml:space="preserve"> المقرر "تقرير المقرر" في نهاية تدريسه ويُسلَّم لمنسق البرنامج.</w:t>
      </w:r>
    </w:p>
    <w:p w:rsidR="00A54829" w:rsidRPr="00E8014E" w:rsidRDefault="00A54829" w:rsidP="00A54829">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A54829" w:rsidRPr="00E8014E" w:rsidRDefault="00A54829" w:rsidP="00A54829">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كل </w:t>
      </w:r>
      <w:proofErr w:type="spellStart"/>
      <w:r w:rsidRPr="00E8014E">
        <w:rPr>
          <w:rFonts w:ascii="Traditional Arabic" w:hAnsi="Traditional Arabic" w:cs="Traditional Arabic"/>
          <w:color w:val="FF0000"/>
          <w:szCs w:val="26"/>
          <w:rtl/>
          <w:lang w:bidi="ar-EG"/>
        </w:rPr>
        <w:t>أستاذعلى</w:t>
      </w:r>
      <w:proofErr w:type="spellEnd"/>
      <w:r w:rsidRPr="00E8014E">
        <w:rPr>
          <w:rFonts w:ascii="Traditional Arabic" w:hAnsi="Traditional Arabic" w:cs="Traditional Arabic"/>
          <w:color w:val="FF0000"/>
          <w:szCs w:val="26"/>
          <w:rtl/>
          <w:lang w:bidi="ar-EG"/>
        </w:rPr>
        <w:t xml:space="preserve">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A54829" w:rsidRPr="00E8014E" w:rsidRDefault="00A54829" w:rsidP="00A54829">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A54829" w:rsidRPr="00E8014E" w:rsidRDefault="00A54829" w:rsidP="00A54829">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A54829" w:rsidRPr="00E8014E" w:rsidRDefault="00A54829" w:rsidP="00A54829">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A54829" w:rsidRPr="00E8014E" w:rsidTr="00586E7F">
        <w:trPr>
          <w:jc w:val="center"/>
        </w:trPr>
        <w:tc>
          <w:tcPr>
            <w:tcW w:w="6574" w:type="dxa"/>
          </w:tcPr>
          <w:p w:rsidR="00A54829" w:rsidRPr="00E8014E" w:rsidRDefault="00A54829" w:rsidP="00586E7F">
            <w:pPr>
              <w:bidi/>
              <w:jc w:val="both"/>
              <w:rPr>
                <w:rFonts w:ascii="Traditional Arabic" w:hAnsi="Traditional Arabic" w:cs="Traditional Arabic"/>
                <w:b/>
                <w:sz w:val="28"/>
                <w:szCs w:val="28"/>
                <w:rtl/>
              </w:rPr>
            </w:pPr>
            <w:proofErr w:type="gramStart"/>
            <w:r w:rsidRPr="00E8014E">
              <w:rPr>
                <w:rFonts w:ascii="Traditional Arabic" w:hAnsi="Traditional Arabic" w:cs="Traditional Arabic"/>
                <w:b/>
                <w:sz w:val="28"/>
                <w:szCs w:val="28"/>
                <w:rtl/>
              </w:rPr>
              <w:t>المؤسسة</w:t>
            </w:r>
            <w:proofErr w:type="gramEnd"/>
            <w:r w:rsidRPr="00E8014E">
              <w:rPr>
                <w:rFonts w:ascii="Traditional Arabic" w:hAnsi="Traditional Arabic" w:cs="Traditional Arabic"/>
                <w:b/>
                <w:sz w:val="28"/>
                <w:szCs w:val="28"/>
                <w:rtl/>
              </w:rPr>
              <w:t xml:space="preserve">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A54829" w:rsidRPr="00E8014E" w:rsidRDefault="00A54829" w:rsidP="00586E7F">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proofErr w:type="spellStart"/>
            <w:r w:rsidRPr="006A6F6C">
              <w:rPr>
                <w:rFonts w:ascii="Traditional Arabic" w:hAnsi="Traditional Arabic" w:cs="Traditional Arabic"/>
                <w:color w:val="00B050"/>
              </w:rPr>
              <w:t>xxxx</w:t>
            </w:r>
            <w:proofErr w:type="spellEnd"/>
          </w:p>
        </w:tc>
      </w:tr>
      <w:tr w:rsidR="00A54829" w:rsidRPr="00E8014E" w:rsidTr="00586E7F">
        <w:trPr>
          <w:jc w:val="center"/>
        </w:trPr>
        <w:tc>
          <w:tcPr>
            <w:tcW w:w="9360" w:type="dxa"/>
            <w:gridSpan w:val="2"/>
          </w:tcPr>
          <w:p w:rsidR="00A54829" w:rsidRPr="00E8014E" w:rsidRDefault="00A54829" w:rsidP="00586E7F">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A54829" w:rsidRPr="00E8014E" w:rsidRDefault="00A54829" w:rsidP="00A54829">
      <w:pPr>
        <w:jc w:val="both"/>
        <w:rPr>
          <w:rFonts w:ascii="Traditional Arabic" w:hAnsi="Traditional Arabic" w:cs="Traditional Arabic"/>
          <w:sz w:val="28"/>
          <w:szCs w:val="28"/>
          <w:lang w:val="en-US"/>
        </w:rPr>
      </w:pPr>
    </w:p>
    <w:p w:rsidR="00A54829" w:rsidRPr="00E8014E" w:rsidRDefault="00A54829" w:rsidP="00A54829">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A54829" w:rsidRPr="00E8014E" w:rsidTr="00586E7F">
        <w:trPr>
          <w:jc w:val="center"/>
        </w:trPr>
        <w:tc>
          <w:tcPr>
            <w:tcW w:w="5184" w:type="dxa"/>
            <w:gridSpan w:val="5"/>
            <w:tcBorders>
              <w:right w:val="nil"/>
            </w:tcBorders>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w:t>
            </w:r>
            <w:proofErr w:type="gramStart"/>
            <w:r w:rsidRPr="00E8014E">
              <w:rPr>
                <w:rFonts w:ascii="Traditional Arabic" w:hAnsi="Traditional Arabic" w:cs="Traditional Arabic"/>
                <w:sz w:val="28"/>
                <w:szCs w:val="28"/>
                <w:rtl/>
              </w:rPr>
              <w:t>م المقرر</w:t>
            </w:r>
            <w:proofErr w:type="gramEnd"/>
            <w:r w:rsidRPr="00E8014E">
              <w:rPr>
                <w:rFonts w:ascii="Traditional Arabic" w:hAnsi="Traditional Arabic" w:cs="Traditional Arabic"/>
                <w:sz w:val="28"/>
                <w:szCs w:val="28"/>
                <w:rtl/>
              </w:rPr>
              <w:t>:</w:t>
            </w:r>
            <w:r>
              <w:rPr>
                <w:rFonts w:ascii="Traditional Arabic" w:hAnsi="Traditional Arabic" w:cs="Traditional Arabic" w:hint="cs"/>
                <w:bCs/>
                <w:color w:val="0070C0"/>
                <w:sz w:val="32"/>
                <w:szCs w:val="32"/>
                <w:rtl/>
              </w:rPr>
              <w:t xml:space="preserve">الفقه </w:t>
            </w:r>
          </w:p>
        </w:tc>
        <w:tc>
          <w:tcPr>
            <w:tcW w:w="1741" w:type="dxa"/>
            <w:gridSpan w:val="3"/>
            <w:tcBorders>
              <w:left w:val="nil"/>
              <w:right w:val="nil"/>
            </w:tcBorders>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فقه  150</w:t>
            </w:r>
          </w:p>
        </w:tc>
        <w:tc>
          <w:tcPr>
            <w:tcW w:w="2435" w:type="dxa"/>
            <w:gridSpan w:val="3"/>
            <w:tcBorders>
              <w:left w:val="nil"/>
            </w:tcBorders>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proofErr w:type="spellStart"/>
            <w:r w:rsidRPr="006A6F6C">
              <w:rPr>
                <w:rFonts w:ascii="Traditional Arabic" w:hAnsi="Traditional Arabic" w:cs="Traditional Arabic"/>
                <w:color w:val="00B050"/>
              </w:rPr>
              <w:t>xxxx</w:t>
            </w:r>
            <w:proofErr w:type="spellEnd"/>
          </w:p>
        </w:tc>
      </w:tr>
      <w:tr w:rsidR="00A54829" w:rsidRPr="00E8014E" w:rsidTr="00586E7F">
        <w:trPr>
          <w:jc w:val="center"/>
        </w:trPr>
        <w:tc>
          <w:tcPr>
            <w:tcW w:w="9360" w:type="dxa"/>
            <w:gridSpan w:val="11"/>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اسم عضو هيئة التدريس </w:t>
            </w:r>
            <w:proofErr w:type="spellStart"/>
            <w:r w:rsidRPr="00E8014E">
              <w:rPr>
                <w:rFonts w:ascii="Traditional Arabic" w:hAnsi="Traditional Arabic" w:cs="Traditional Arabic"/>
                <w:sz w:val="28"/>
                <w:szCs w:val="28"/>
                <w:rtl/>
              </w:rPr>
              <w:t>المسؤول</w:t>
            </w:r>
            <w:proofErr w:type="spellEnd"/>
            <w:r w:rsidRPr="00E8014E">
              <w:rPr>
                <w:rFonts w:ascii="Traditional Arabic" w:hAnsi="Traditional Arabic" w:cs="Traditional Arabic"/>
                <w:sz w:val="28"/>
                <w:szCs w:val="28"/>
                <w:rtl/>
              </w:rPr>
              <w:t xml:space="preserve"> عن تدريس المقرر:</w:t>
            </w:r>
            <w:proofErr w:type="spellStart"/>
            <w:r w:rsidRPr="006A6F6C">
              <w:rPr>
                <w:rFonts w:ascii="Traditional Arabic" w:hAnsi="Traditional Arabic" w:cs="Traditional Arabic"/>
                <w:color w:val="00B050"/>
              </w:rPr>
              <w:t>xxxx</w:t>
            </w:r>
            <w:proofErr w:type="spellEnd"/>
          </w:p>
          <w:p w:rsidR="00A54829" w:rsidRPr="00C23250" w:rsidRDefault="00A54829" w:rsidP="00586E7F">
            <w:pPr>
              <w:bidi/>
              <w:jc w:val="both"/>
              <w:rPr>
                <w:rFonts w:ascii="Traditional Arabic" w:hAnsi="Traditional Arabic" w:cs="Traditional Arabic"/>
                <w:sz w:val="28"/>
                <w:szCs w:val="28"/>
                <w:rtl/>
                <w:lang w:val="en-US"/>
              </w:rPr>
            </w:pPr>
            <w:proofErr w:type="gramStart"/>
            <w:r w:rsidRPr="00E8014E">
              <w:rPr>
                <w:rFonts w:ascii="Traditional Arabic" w:hAnsi="Traditional Arabic" w:cs="Traditional Arabic"/>
                <w:sz w:val="28"/>
                <w:szCs w:val="28"/>
                <w:rtl/>
              </w:rPr>
              <w:t>مكان</w:t>
            </w:r>
            <w:proofErr w:type="gramEnd"/>
            <w:r w:rsidRPr="00E8014E">
              <w:rPr>
                <w:rFonts w:ascii="Traditional Arabic" w:hAnsi="Traditional Arabic" w:cs="Traditional Arabic"/>
                <w:sz w:val="28"/>
                <w:szCs w:val="28"/>
                <w:rtl/>
              </w:rPr>
              <w:t xml:space="preserve"> تقديم المقرر:</w:t>
            </w:r>
            <w:r>
              <w:rPr>
                <w:rFonts w:ascii="Traditional Arabic" w:hAnsi="Traditional Arabic" w:cs="Traditional Arabic"/>
                <w:color w:val="00B050"/>
                <w:lang w:val="en-US"/>
              </w:rPr>
              <w:t xml:space="preserve"> </w:t>
            </w:r>
            <w:r w:rsidRPr="00C23250">
              <w:rPr>
                <w:rFonts w:ascii="Traditional Arabic" w:hAnsi="Traditional Arabic" w:cs="Traditional Arabic" w:hint="cs"/>
                <w:color w:val="548DD4" w:themeColor="text2" w:themeTint="99"/>
                <w:rtl/>
                <w:lang w:val="en-US"/>
              </w:rPr>
              <w:t xml:space="preserve">جامعة الإمام </w:t>
            </w:r>
            <w:r w:rsidRPr="00C23250">
              <w:rPr>
                <w:rFonts w:ascii="Traditional Arabic" w:hAnsi="Traditional Arabic" w:cs="Traditional Arabic"/>
                <w:color w:val="548DD4" w:themeColor="text2" w:themeTint="99"/>
                <w:rtl/>
                <w:lang w:val="en-US"/>
              </w:rPr>
              <w:t>–</w:t>
            </w:r>
            <w:r w:rsidRPr="00C23250">
              <w:rPr>
                <w:rFonts w:ascii="Traditional Arabic" w:hAnsi="Traditional Arabic" w:cs="Traditional Arabic" w:hint="cs"/>
                <w:color w:val="548DD4" w:themeColor="text2" w:themeTint="99"/>
                <w:rtl/>
                <w:lang w:val="en-US"/>
              </w:rPr>
              <w:t xml:space="preserve"> كلية العلوم الاجتماعية </w:t>
            </w:r>
            <w:r w:rsidRPr="00C23250">
              <w:rPr>
                <w:rFonts w:ascii="Traditional Arabic" w:hAnsi="Traditional Arabic" w:cs="Traditional Arabic"/>
                <w:color w:val="548DD4" w:themeColor="text2" w:themeTint="99"/>
                <w:rtl/>
                <w:lang w:val="en-US"/>
              </w:rPr>
              <w:t>–</w:t>
            </w:r>
            <w:r w:rsidRPr="00C23250">
              <w:rPr>
                <w:rFonts w:ascii="Traditional Arabic" w:hAnsi="Traditional Arabic" w:cs="Traditional Arabic" w:hint="cs"/>
                <w:color w:val="548DD4" w:themeColor="text2" w:themeTint="99"/>
                <w:rtl/>
                <w:lang w:val="en-US"/>
              </w:rPr>
              <w:t xml:space="preserve"> مبنى</w:t>
            </w:r>
            <w:r>
              <w:rPr>
                <w:rFonts w:ascii="Traditional Arabic" w:hAnsi="Traditional Arabic" w:cs="Traditional Arabic" w:hint="cs"/>
                <w:color w:val="00B050"/>
                <w:rtl/>
                <w:lang w:val="en-US"/>
              </w:rPr>
              <w:t xml:space="preserve"> </w:t>
            </w:r>
            <w:proofErr w:type="spellStart"/>
            <w:r w:rsidRPr="006A6F6C">
              <w:rPr>
                <w:rFonts w:ascii="Traditional Arabic" w:hAnsi="Traditional Arabic" w:cs="Traditional Arabic"/>
                <w:color w:val="00B050"/>
              </w:rPr>
              <w:t>xxxx</w:t>
            </w:r>
            <w:proofErr w:type="spellEnd"/>
            <w:r>
              <w:rPr>
                <w:rFonts w:ascii="Traditional Arabic" w:hAnsi="Traditional Arabic" w:cs="Traditional Arabic" w:hint="cs"/>
                <w:color w:val="00B050"/>
                <w:rtl/>
                <w:lang w:val="en-US"/>
              </w:rPr>
              <w:t>:</w:t>
            </w:r>
          </w:p>
        </w:tc>
      </w:tr>
      <w:tr w:rsidR="00A54829" w:rsidRPr="00E8014E" w:rsidTr="00586E7F">
        <w:trPr>
          <w:jc w:val="center"/>
        </w:trPr>
        <w:tc>
          <w:tcPr>
            <w:tcW w:w="9360" w:type="dxa"/>
            <w:gridSpan w:val="11"/>
          </w:tcPr>
          <w:p w:rsidR="00A54829" w:rsidRPr="00E8014E" w:rsidRDefault="00A54829" w:rsidP="00586E7F">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proofErr w:type="gramStart"/>
            <w:r w:rsidRPr="00E8014E">
              <w:rPr>
                <w:rFonts w:ascii="Traditional Arabic" w:hAnsi="Traditional Arabic" w:cs="Traditional Arabic"/>
                <w:sz w:val="28"/>
                <w:szCs w:val="28"/>
                <w:rtl/>
              </w:rPr>
              <w:t>السنة</w:t>
            </w:r>
            <w:proofErr w:type="gramEnd"/>
            <w:r w:rsidRPr="00E8014E">
              <w:rPr>
                <w:rFonts w:ascii="Traditional Arabic" w:hAnsi="Traditional Arabic" w:cs="Traditional Arabic"/>
                <w:sz w:val="28"/>
                <w:szCs w:val="28"/>
                <w:rtl/>
              </w:rPr>
              <w:t xml:space="preserve"> والفصل الدراسي الذي أعد فيه هذا التقرير:</w:t>
            </w:r>
            <w:proofErr w:type="spellStart"/>
            <w:r w:rsidRPr="006A6F6C">
              <w:rPr>
                <w:rFonts w:ascii="Traditional Arabic" w:hAnsi="Traditional Arabic" w:cs="Traditional Arabic"/>
                <w:color w:val="00B050"/>
              </w:rPr>
              <w:t>xxxx</w:t>
            </w:r>
            <w:proofErr w:type="spellEnd"/>
          </w:p>
        </w:tc>
      </w:tr>
      <w:tr w:rsidR="00A54829" w:rsidRPr="00E8014E" w:rsidTr="00586E7F">
        <w:trPr>
          <w:jc w:val="center"/>
        </w:trPr>
        <w:tc>
          <w:tcPr>
            <w:tcW w:w="4558" w:type="dxa"/>
            <w:gridSpan w:val="4"/>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4.عدد الطلاب الذين </w:t>
            </w:r>
            <w:proofErr w:type="spellStart"/>
            <w:r w:rsidRPr="00E8014E">
              <w:rPr>
                <w:rFonts w:ascii="Traditional Arabic" w:hAnsi="Traditional Arabic" w:cs="Traditional Arabic"/>
                <w:sz w:val="28"/>
                <w:szCs w:val="28"/>
                <w:rtl/>
              </w:rPr>
              <w:t>بدأوا</w:t>
            </w:r>
            <w:proofErr w:type="spellEnd"/>
            <w:r w:rsidRPr="00E8014E">
              <w:rPr>
                <w:rFonts w:ascii="Traditional Arabic" w:hAnsi="Traditional Arabic" w:cs="Traditional Arabic"/>
                <w:sz w:val="28"/>
                <w:szCs w:val="28"/>
                <w:rtl/>
              </w:rPr>
              <w:t xml:space="preserve"> المقرر:</w:t>
            </w:r>
            <w:proofErr w:type="spellStart"/>
            <w:r w:rsidRPr="006A6F6C">
              <w:rPr>
                <w:rFonts w:ascii="Traditional Arabic" w:hAnsi="Traditional Arabic" w:cs="Traditional Arabic"/>
                <w:color w:val="00B050"/>
              </w:rPr>
              <w:t>xxxx</w:t>
            </w:r>
            <w:proofErr w:type="spellEnd"/>
          </w:p>
        </w:tc>
        <w:tc>
          <w:tcPr>
            <w:tcW w:w="4802" w:type="dxa"/>
            <w:gridSpan w:val="7"/>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proofErr w:type="spellStart"/>
            <w:r w:rsidRPr="006A6F6C">
              <w:rPr>
                <w:rFonts w:ascii="Traditional Arabic" w:hAnsi="Traditional Arabic" w:cs="Traditional Arabic"/>
                <w:color w:val="00B050"/>
              </w:rPr>
              <w:t>xxxx</w:t>
            </w:r>
            <w:proofErr w:type="spellEnd"/>
          </w:p>
        </w:tc>
      </w:tr>
      <w:tr w:rsidR="00A54829" w:rsidRPr="00E8014E" w:rsidTr="00586E7F">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A54829" w:rsidRPr="00E8014E" w:rsidRDefault="00A54829" w:rsidP="00586E7F">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A54829" w:rsidRPr="00E8014E" w:rsidTr="00586E7F">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Pr>
            </w:pPr>
            <w:proofErr w:type="gramStart"/>
            <w:r w:rsidRPr="00E8014E">
              <w:rPr>
                <w:rFonts w:ascii="Traditional Arabic" w:hAnsi="Traditional Arabic" w:cs="Traditional Arabic"/>
                <w:rtl/>
              </w:rPr>
              <w:t>محاضرات</w:t>
            </w:r>
            <w:proofErr w:type="gramEnd"/>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Pr>
            </w:pPr>
            <w:proofErr w:type="gramStart"/>
            <w:r w:rsidRPr="00E8014E">
              <w:rPr>
                <w:rFonts w:ascii="Traditional Arabic" w:hAnsi="Traditional Arabic" w:cs="Traditional Arabic"/>
                <w:rtl/>
              </w:rPr>
              <w:t>دروس</w:t>
            </w:r>
            <w:proofErr w:type="gramEnd"/>
            <w:r w:rsidRPr="00E8014E">
              <w:rPr>
                <w:rFonts w:ascii="Traditional Arabic" w:hAnsi="Traditional Arabic" w:cs="Traditional Arabic"/>
                <w:rtl/>
              </w:rPr>
              <w:t xml:space="preserve">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Pr>
            </w:pPr>
            <w:r w:rsidRPr="00E8014E">
              <w:rPr>
                <w:rFonts w:ascii="Traditional Arabic" w:hAnsi="Traditional Arabic" w:cs="Traditional Arabic"/>
                <w:rtl/>
              </w:rPr>
              <w:t xml:space="preserve">المعامل أو </w:t>
            </w:r>
            <w:proofErr w:type="spellStart"/>
            <w:r w:rsidRPr="00E8014E">
              <w:rPr>
                <w:rFonts w:ascii="Traditional Arabic" w:hAnsi="Traditional Arabic" w:cs="Traditional Arabic"/>
                <w:rtl/>
              </w:rPr>
              <w:t>الإستديو</w:t>
            </w:r>
            <w:proofErr w:type="spellEnd"/>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Pr>
            </w:pPr>
            <w:proofErr w:type="gramStart"/>
            <w:r w:rsidRPr="00E8014E">
              <w:rPr>
                <w:rFonts w:ascii="Traditional Arabic" w:hAnsi="Traditional Arabic" w:cs="Traditional Arabic"/>
                <w:rtl/>
              </w:rPr>
              <w:t>التطبيق</w:t>
            </w:r>
            <w:proofErr w:type="gramEnd"/>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tl/>
              </w:rPr>
            </w:pPr>
            <w:proofErr w:type="gramStart"/>
            <w:r w:rsidRPr="00E8014E">
              <w:rPr>
                <w:rFonts w:ascii="Traditional Arabic" w:hAnsi="Traditional Arabic" w:cs="Traditional Arabic"/>
                <w:rtl/>
              </w:rPr>
              <w:t>أخرى</w:t>
            </w:r>
            <w:proofErr w:type="gramEnd"/>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rPr>
            </w:pPr>
            <w:proofErr w:type="gramStart"/>
            <w:r w:rsidRPr="00E8014E">
              <w:rPr>
                <w:rFonts w:ascii="Traditional Arabic" w:hAnsi="Traditional Arabic" w:cs="Traditional Arabic"/>
                <w:rtl/>
              </w:rPr>
              <w:t>المجموع</w:t>
            </w:r>
            <w:proofErr w:type="gramEnd"/>
          </w:p>
        </w:tc>
      </w:tr>
      <w:tr w:rsidR="00A54829"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A54829" w:rsidRPr="00E8014E" w:rsidRDefault="00A54829" w:rsidP="00586E7F">
            <w:pPr>
              <w:bidi/>
              <w:rPr>
                <w:rFonts w:ascii="Traditional Arabic" w:hAnsi="Traditional Arabic" w:cs="Traditional Arabic"/>
              </w:rPr>
            </w:pPr>
            <w:proofErr w:type="gramStart"/>
            <w:r w:rsidRPr="00E8014E">
              <w:rPr>
                <w:rFonts w:ascii="Traditional Arabic" w:hAnsi="Traditional Arabic" w:cs="Traditional Arabic"/>
                <w:rtl/>
              </w:rPr>
              <w:t>ساعات</w:t>
            </w:r>
            <w:proofErr w:type="gramEnd"/>
            <w:r w:rsidRPr="00E8014E">
              <w:rPr>
                <w:rFonts w:ascii="Traditional Arabic" w:hAnsi="Traditional Arabic" w:cs="Traditional Arabic"/>
                <w:rtl/>
              </w:rPr>
              <w:t xml:space="preserve">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A54829" w:rsidRPr="00E8014E" w:rsidTr="00586E7F">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A54829" w:rsidRPr="00E8014E" w:rsidRDefault="00A54829" w:rsidP="00586E7F">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rPr>
                <w:rFonts w:ascii="Traditional Arabic" w:hAnsi="Traditional Arabic" w:cs="Traditional Arabic"/>
                <w:sz w:val="22"/>
                <w:szCs w:val="22"/>
                <w:rtl/>
              </w:rPr>
            </w:pPr>
            <w:proofErr w:type="gramStart"/>
            <w:r w:rsidRPr="00E8014E">
              <w:rPr>
                <w:rFonts w:ascii="Traditional Arabic" w:hAnsi="Traditional Arabic" w:cs="Traditional Arabic"/>
                <w:sz w:val="22"/>
                <w:szCs w:val="22"/>
                <w:rtl/>
              </w:rPr>
              <w:t>المنفّذ</w:t>
            </w:r>
            <w:proofErr w:type="gramEnd"/>
            <w:r w:rsidRPr="00E8014E">
              <w:rPr>
                <w:rFonts w:ascii="Traditional Arabic" w:hAnsi="Traditional Arabic" w:cs="Traditional Arabic"/>
                <w:sz w:val="22"/>
                <w:szCs w:val="22"/>
                <w:rtl/>
              </w:rPr>
              <w:t xml:space="preserve"> فعلياً</w:t>
            </w:r>
          </w:p>
        </w:tc>
        <w:tc>
          <w:tcPr>
            <w:tcW w:w="1417"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r w:rsidR="00A54829"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A54829" w:rsidRPr="00E8014E" w:rsidRDefault="00A54829" w:rsidP="00586E7F">
            <w:pPr>
              <w:bidi/>
              <w:rPr>
                <w:rFonts w:ascii="Traditional Arabic" w:hAnsi="Traditional Arabic" w:cs="Traditional Arabic"/>
                <w:rtl/>
              </w:rPr>
            </w:pPr>
            <w:proofErr w:type="gramStart"/>
            <w:r w:rsidRPr="00E8014E">
              <w:rPr>
                <w:rFonts w:ascii="Traditional Arabic" w:hAnsi="Traditional Arabic" w:cs="Traditional Arabic"/>
                <w:rtl/>
              </w:rPr>
              <w:t>الساعات</w:t>
            </w:r>
            <w:proofErr w:type="gramEnd"/>
            <w:r w:rsidRPr="00E8014E">
              <w:rPr>
                <w:rFonts w:ascii="Traditional Arabic" w:hAnsi="Traditional Arabic" w:cs="Traditional Arabic"/>
                <w:rtl/>
              </w:rPr>
              <w:t xml:space="preserve">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A54829" w:rsidRPr="00E8014E" w:rsidTr="00586E7F">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A54829" w:rsidRPr="00E8014E" w:rsidRDefault="00A54829" w:rsidP="00586E7F">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A54829" w:rsidRPr="00E8014E" w:rsidRDefault="00A54829" w:rsidP="00586E7F">
            <w:pPr>
              <w:bidi/>
              <w:rPr>
                <w:rFonts w:ascii="Traditional Arabic" w:hAnsi="Traditional Arabic" w:cs="Traditional Arabic"/>
                <w:sz w:val="22"/>
                <w:szCs w:val="22"/>
                <w:rtl/>
              </w:rPr>
            </w:pPr>
            <w:proofErr w:type="gramStart"/>
            <w:r w:rsidRPr="00E8014E">
              <w:rPr>
                <w:rFonts w:ascii="Traditional Arabic" w:hAnsi="Traditional Arabic" w:cs="Traditional Arabic"/>
                <w:sz w:val="22"/>
                <w:szCs w:val="22"/>
                <w:rtl/>
              </w:rPr>
              <w:t>المنفّذ</w:t>
            </w:r>
            <w:proofErr w:type="gramEnd"/>
            <w:r w:rsidRPr="00E8014E">
              <w:rPr>
                <w:rFonts w:ascii="Traditional Arabic" w:hAnsi="Traditional Arabic" w:cs="Traditional Arabic"/>
                <w:sz w:val="22"/>
                <w:szCs w:val="22"/>
                <w:rtl/>
              </w:rPr>
              <w:t xml:space="preserve"> فعلياً</w:t>
            </w:r>
          </w:p>
        </w:tc>
        <w:tc>
          <w:tcPr>
            <w:tcW w:w="1417"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A54829" w:rsidRPr="00134897" w:rsidRDefault="00A54829"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bl>
    <w:p w:rsidR="00A54829" w:rsidRPr="00E8014E" w:rsidRDefault="00A54829" w:rsidP="00A54829">
      <w:pPr>
        <w:bidi/>
        <w:jc w:val="both"/>
        <w:rPr>
          <w:rFonts w:ascii="Traditional Arabic" w:hAnsi="Traditional Arabic" w:cs="Traditional Arabic"/>
          <w:sz w:val="28"/>
          <w:szCs w:val="28"/>
          <w:rtl/>
          <w:lang w:val="en-US"/>
        </w:rPr>
      </w:pPr>
    </w:p>
    <w:p w:rsidR="00A54829" w:rsidRPr="00E8014E" w:rsidRDefault="00A54829" w:rsidP="00A54829">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 xml:space="preserve">ب. </w:t>
      </w:r>
      <w:proofErr w:type="gramStart"/>
      <w:r w:rsidRPr="00E8014E">
        <w:rPr>
          <w:rFonts w:ascii="Traditional Arabic" w:hAnsi="Traditional Arabic" w:cs="Traditional Arabic"/>
          <w:b/>
          <w:bCs/>
          <w:sz w:val="28"/>
          <w:szCs w:val="28"/>
          <w:rtl/>
        </w:rPr>
        <w:t>تدريس</w:t>
      </w:r>
      <w:proofErr w:type="gramEnd"/>
      <w:r w:rsidRPr="00E8014E">
        <w:rPr>
          <w:rFonts w:ascii="Traditional Arabic" w:hAnsi="Traditional Arabic" w:cs="Traditional Arabic"/>
          <w:b/>
          <w:bCs/>
          <w:sz w:val="28"/>
          <w:szCs w:val="28"/>
          <w:rtl/>
        </w:rPr>
        <w:t xml:space="preserve"> المقرر الدراسي:</w:t>
      </w:r>
    </w:p>
    <w:tbl>
      <w:tblPr>
        <w:bidiVisual/>
        <w:tblW w:w="963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1119"/>
        <w:gridCol w:w="1087"/>
        <w:gridCol w:w="2846"/>
      </w:tblGrid>
      <w:tr w:rsidR="00A54829" w:rsidRPr="00E8014E" w:rsidTr="00586E7F">
        <w:tc>
          <w:tcPr>
            <w:tcW w:w="9633" w:type="dxa"/>
            <w:gridSpan w:val="4"/>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A54829" w:rsidRPr="00E8014E" w:rsidTr="00586E7F">
        <w:trPr>
          <w:trHeight w:val="1052"/>
        </w:trPr>
        <w:tc>
          <w:tcPr>
            <w:tcW w:w="4581" w:type="dxa"/>
            <w:shd w:val="clear" w:color="auto" w:fill="D9D9D9"/>
            <w:vAlign w:val="center"/>
          </w:tcPr>
          <w:p w:rsidR="00A54829" w:rsidRPr="00E8014E" w:rsidRDefault="00A54829" w:rsidP="00586E7F">
            <w:pPr>
              <w:bidi/>
              <w:jc w:val="center"/>
              <w:rPr>
                <w:rFonts w:ascii="Traditional Arabic" w:hAnsi="Traditional Arabic" w:cs="Traditional Arabic"/>
                <w:b/>
                <w:bCs/>
              </w:rPr>
            </w:pPr>
            <w:r w:rsidRPr="00E8014E">
              <w:rPr>
                <w:rFonts w:ascii="Traditional Arabic" w:hAnsi="Traditional Arabic" w:cs="Traditional Arabic"/>
                <w:b/>
                <w:bCs/>
                <w:rtl/>
              </w:rPr>
              <w:t xml:space="preserve">الموضوعات </w:t>
            </w:r>
            <w:proofErr w:type="gramStart"/>
            <w:r w:rsidRPr="00E8014E">
              <w:rPr>
                <w:rFonts w:ascii="Traditional Arabic" w:hAnsi="Traditional Arabic" w:cs="Traditional Arabic"/>
                <w:b/>
                <w:bCs/>
                <w:rtl/>
              </w:rPr>
              <w:t>التي</w:t>
            </w:r>
            <w:proofErr w:type="gramEnd"/>
            <w:r w:rsidRPr="00E8014E">
              <w:rPr>
                <w:rFonts w:ascii="Traditional Arabic" w:hAnsi="Traditional Arabic" w:cs="Traditional Arabic"/>
                <w:b/>
                <w:bCs/>
                <w:rtl/>
              </w:rPr>
              <w:t xml:space="preserve"> تمت تغطيتها</w:t>
            </w:r>
          </w:p>
        </w:tc>
        <w:tc>
          <w:tcPr>
            <w:tcW w:w="1119" w:type="dxa"/>
            <w:shd w:val="clear" w:color="auto" w:fill="D9D9D9"/>
            <w:vAlign w:val="center"/>
          </w:tcPr>
          <w:p w:rsidR="00A54829" w:rsidRPr="00E8014E" w:rsidRDefault="00A54829"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A54829" w:rsidRPr="00E8014E" w:rsidRDefault="00A54829" w:rsidP="00586E7F">
            <w:pPr>
              <w:pStyle w:val="7"/>
              <w:bidi/>
              <w:spacing w:before="0" w:after="0"/>
              <w:jc w:val="center"/>
              <w:rPr>
                <w:rFonts w:ascii="Traditional Arabic" w:hAnsi="Traditional Arabic" w:cs="Traditional Arabic"/>
                <w:b/>
                <w:bCs/>
              </w:rPr>
            </w:pPr>
            <w:proofErr w:type="gramStart"/>
            <w:r w:rsidRPr="00E8014E">
              <w:rPr>
                <w:rFonts w:ascii="Traditional Arabic" w:hAnsi="Traditional Arabic" w:cs="Traditional Arabic"/>
                <w:b/>
                <w:bCs/>
                <w:rtl/>
              </w:rPr>
              <w:t>ساعات</w:t>
            </w:r>
            <w:proofErr w:type="gramEnd"/>
            <w:r w:rsidRPr="00E8014E">
              <w:rPr>
                <w:rFonts w:ascii="Traditional Arabic" w:hAnsi="Traditional Arabic" w:cs="Traditional Arabic"/>
                <w:b/>
                <w:bCs/>
                <w:rtl/>
              </w:rPr>
              <w:t xml:space="preserve"> التدريس الفعلية</w:t>
            </w:r>
          </w:p>
        </w:tc>
        <w:tc>
          <w:tcPr>
            <w:tcW w:w="2846" w:type="dxa"/>
            <w:shd w:val="clear" w:color="auto" w:fill="D9D9D9"/>
            <w:vAlign w:val="center"/>
          </w:tcPr>
          <w:p w:rsidR="00A54829" w:rsidRPr="00E8014E" w:rsidRDefault="00A54829" w:rsidP="00586E7F">
            <w:pPr>
              <w:pStyle w:val="7"/>
              <w:bidi/>
              <w:spacing w:before="0" w:after="0"/>
              <w:jc w:val="center"/>
              <w:rPr>
                <w:rFonts w:ascii="Traditional Arabic" w:hAnsi="Traditional Arabic" w:cs="Traditional Arabic"/>
                <w:b/>
                <w:bCs/>
              </w:rPr>
            </w:pPr>
            <w:proofErr w:type="gramStart"/>
            <w:r w:rsidRPr="00E8014E">
              <w:rPr>
                <w:rFonts w:ascii="Traditional Arabic" w:hAnsi="Traditional Arabic" w:cs="Traditional Arabic"/>
                <w:b/>
                <w:bCs/>
                <w:rtl/>
              </w:rPr>
              <w:t>أسباب</w:t>
            </w:r>
            <w:proofErr w:type="gramEnd"/>
            <w:r w:rsidRPr="00E8014E">
              <w:rPr>
                <w:rFonts w:ascii="Traditional Arabic" w:hAnsi="Traditional Arabic" w:cs="Traditional Arabic"/>
                <w:b/>
                <w:bCs/>
                <w:rtl/>
              </w:rPr>
              <w:t xml:space="preserve"> الاختلاف، إذا زادت نسبة الاختلاف عن عدد الساعات المخطط لها مسبقاً </w:t>
            </w:r>
            <w:proofErr w:type="spellStart"/>
            <w:r w:rsidRPr="00E8014E">
              <w:rPr>
                <w:rFonts w:ascii="Traditional Arabic" w:hAnsi="Traditional Arabic" w:cs="Traditional Arabic"/>
                <w:b/>
                <w:bCs/>
                <w:rtl/>
              </w:rPr>
              <w:t>بـ</w:t>
            </w:r>
            <w:proofErr w:type="spellEnd"/>
            <w:r w:rsidRPr="00E8014E">
              <w:rPr>
                <w:rFonts w:ascii="Traditional Arabic" w:hAnsi="Traditional Arabic" w:cs="Traditional Arabic"/>
                <w:b/>
                <w:bCs/>
                <w:rtl/>
              </w:rPr>
              <w:t xml:space="preserve"> 25%.</w:t>
            </w:r>
          </w:p>
        </w:tc>
      </w:tr>
      <w:tr w:rsidR="00A54829" w:rsidRPr="00E8014E" w:rsidTr="00586E7F">
        <w:tc>
          <w:tcPr>
            <w:tcW w:w="4581" w:type="dxa"/>
            <w:vAlign w:val="center"/>
          </w:tcPr>
          <w:p w:rsidR="00A54829" w:rsidRPr="00786450" w:rsidRDefault="00A54829" w:rsidP="00586E7F">
            <w:pPr>
              <w:autoSpaceDE w:val="0"/>
              <w:autoSpaceDN w:val="0"/>
              <w:bidi/>
              <w:adjustRightInd w:val="0"/>
              <w:jc w:val="both"/>
              <w:rPr>
                <w:rFonts w:ascii="Traditional Arabic" w:hAnsi="Traditional Arabic" w:cs="Traditional Arabic"/>
                <w:b/>
                <w:bCs/>
                <w:color w:val="365F91" w:themeColor="accent1" w:themeShade="BF"/>
                <w:sz w:val="28"/>
                <w:szCs w:val="28"/>
              </w:rPr>
            </w:pPr>
            <w:proofErr w:type="gramStart"/>
            <w:r w:rsidRPr="005D4649">
              <w:rPr>
                <w:rFonts w:ascii="Traditional Arabic" w:hAnsi="Traditional Arabic" w:cs="Traditional Arabic"/>
                <w:b/>
                <w:bCs/>
                <w:color w:val="365F91" w:themeColor="accent1" w:themeShade="BF"/>
                <w:sz w:val="28"/>
                <w:szCs w:val="28"/>
                <w:rtl/>
              </w:rPr>
              <w:t>تعريف</w:t>
            </w:r>
            <w:proofErr w:type="gramEnd"/>
            <w:r w:rsidRPr="005D4649">
              <w:rPr>
                <w:rFonts w:ascii="Traditional Arabic" w:hAnsi="Traditional Arabic" w:cs="Traditional Arabic"/>
                <w:b/>
                <w:bCs/>
                <w:color w:val="365F91" w:themeColor="accent1" w:themeShade="BF"/>
                <w:sz w:val="28"/>
                <w:szCs w:val="28"/>
                <w:rtl/>
              </w:rPr>
              <w:t xml:space="preserve"> الطهارة، طهارة المريض والعاجز والمسن، حكم فاقد الطهورين أو أحدهما.</w:t>
            </w:r>
            <w:r w:rsidRPr="00786450">
              <w:rPr>
                <w:rFonts w:ascii="Traditional Arabic" w:hAnsi="Traditional Arabic" w:cs="Traditional Arabic"/>
                <w:b/>
                <w:bCs/>
                <w:color w:val="365F91" w:themeColor="accent1" w:themeShade="BF"/>
                <w:sz w:val="28"/>
                <w:szCs w:val="28"/>
              </w:rPr>
              <w:t>.</w:t>
            </w:r>
          </w:p>
          <w:p w:rsidR="00A54829" w:rsidRPr="007470BA" w:rsidRDefault="00A54829" w:rsidP="00586E7F">
            <w:pPr>
              <w:pStyle w:val="ad"/>
              <w:rPr>
                <w:rFonts w:ascii="Traditional Arabic" w:hAnsi="Traditional Arabic" w:cs="Traditional Arabic"/>
                <w:b/>
                <w:bCs/>
                <w:color w:val="365F91" w:themeColor="accent1" w:themeShade="BF"/>
                <w:sz w:val="28"/>
                <w:szCs w:val="28"/>
              </w:rPr>
            </w:pPr>
          </w:p>
          <w:p w:rsidR="00A54829" w:rsidRPr="00786450" w:rsidRDefault="00A54829" w:rsidP="00586E7F">
            <w:pPr>
              <w:pStyle w:val="ad"/>
              <w:bidi/>
              <w:rPr>
                <w:rFonts w:ascii="Traditional Arabic" w:hAnsi="Traditional Arabic" w:cs="Traditional Arabic"/>
                <w:b/>
                <w:bCs/>
                <w:color w:val="365F91" w:themeColor="accent1" w:themeShade="BF"/>
                <w:sz w:val="28"/>
                <w:szCs w:val="28"/>
                <w:rtl/>
              </w:rPr>
            </w:pPr>
            <w:r w:rsidRPr="007470BA">
              <w:rPr>
                <w:rFonts w:ascii="Traditional Arabic" w:hAnsi="Traditional Arabic" w:cs="Traditional Arabic"/>
                <w:b/>
                <w:bCs/>
                <w:color w:val="365F91" w:themeColor="accent1" w:themeShade="BF"/>
                <w:sz w:val="28"/>
                <w:szCs w:val="28"/>
                <w:rtl/>
              </w:rPr>
              <w:t>.</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A54829" w:rsidRPr="00E8014E" w:rsidRDefault="00A54829" w:rsidP="00586E7F">
            <w:pPr>
              <w:bidi/>
              <w:spacing w:line="216" w:lineRule="auto"/>
              <w:jc w:val="center"/>
              <w:rPr>
                <w:rFonts w:ascii="Traditional Arabic" w:hAnsi="Traditional Arabic" w:cs="Traditional Arabic"/>
                <w:b/>
                <w:bCs/>
                <w:color w:val="365F91" w:themeColor="accent1" w:themeShade="BF"/>
                <w:sz w:val="32"/>
                <w:szCs w:val="32"/>
                <w:lang w:bidi="ar-EG"/>
              </w:rPr>
            </w:pPr>
          </w:p>
        </w:tc>
        <w:tc>
          <w:tcPr>
            <w:tcW w:w="1087" w:type="dxa"/>
          </w:tcPr>
          <w:p w:rsidR="00A54829" w:rsidRPr="00E8014E" w:rsidRDefault="00A54829" w:rsidP="00586E7F">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lastRenderedPageBreak/>
              <w:t>أ- يكتب لا يوجد</w:t>
            </w:r>
          </w:p>
          <w:p w:rsidR="00A54829" w:rsidRPr="00E8014E" w:rsidRDefault="00A54829" w:rsidP="00586E7F">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 xml:space="preserve">ب- يبين سبب اختلاف ساعات </w:t>
            </w:r>
            <w:proofErr w:type="spellStart"/>
            <w:r w:rsidRPr="00E8014E">
              <w:rPr>
                <w:rFonts w:ascii="Traditional Arabic" w:hAnsi="Traditional Arabic" w:cs="Traditional Arabic"/>
                <w:color w:val="FF0000"/>
                <w:sz w:val="22"/>
                <w:szCs w:val="22"/>
                <w:rtl/>
              </w:rPr>
              <w:t>التتدريس</w:t>
            </w:r>
            <w:proofErr w:type="spellEnd"/>
            <w:r w:rsidRPr="00E8014E">
              <w:rPr>
                <w:rFonts w:ascii="Traditional Arabic" w:hAnsi="Traditional Arabic" w:cs="Traditional Arabic"/>
                <w:color w:val="FF0000"/>
                <w:sz w:val="22"/>
                <w:szCs w:val="22"/>
                <w:rtl/>
              </w:rPr>
              <w:t xml:space="preserve"> الخاصة </w:t>
            </w:r>
            <w:proofErr w:type="spellStart"/>
            <w:r w:rsidRPr="00E8014E">
              <w:rPr>
                <w:rFonts w:ascii="Traditional Arabic" w:hAnsi="Traditional Arabic" w:cs="Traditional Arabic"/>
                <w:color w:val="FF0000"/>
                <w:sz w:val="22"/>
                <w:szCs w:val="22"/>
                <w:rtl/>
              </w:rPr>
              <w:t>بالعضوة</w:t>
            </w:r>
            <w:proofErr w:type="spellEnd"/>
            <w:r w:rsidRPr="00E8014E">
              <w:rPr>
                <w:rFonts w:ascii="Traditional Arabic" w:hAnsi="Traditional Arabic" w:cs="Traditional Arabic"/>
                <w:color w:val="FF0000"/>
                <w:sz w:val="22"/>
                <w:szCs w:val="22"/>
                <w:rtl/>
              </w:rPr>
              <w:t xml:space="preserve">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A54829" w:rsidRPr="00E8014E" w:rsidRDefault="00A54829" w:rsidP="00586E7F">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 xml:space="preserve">أ-إذا أعطيت </w:t>
            </w:r>
            <w:proofErr w:type="gramStart"/>
            <w:r w:rsidRPr="00E8014E">
              <w:rPr>
                <w:rFonts w:ascii="Traditional Arabic" w:hAnsi="Traditional Arabic" w:cs="Traditional Arabic"/>
                <w:color w:val="FF0000"/>
                <w:sz w:val="22"/>
                <w:szCs w:val="22"/>
                <w:rtl/>
              </w:rPr>
              <w:t>المحاضرة</w:t>
            </w:r>
            <w:proofErr w:type="gramEnd"/>
            <w:r w:rsidRPr="00E8014E">
              <w:rPr>
                <w:rFonts w:ascii="Traditional Arabic" w:hAnsi="Traditional Arabic" w:cs="Traditional Arabic"/>
                <w:color w:val="FF0000"/>
                <w:sz w:val="22"/>
                <w:szCs w:val="22"/>
                <w:rtl/>
              </w:rPr>
              <w:t xml:space="preserve"> في العدد المخطط له ينقل العدد نفسه</w:t>
            </w:r>
          </w:p>
          <w:p w:rsidR="00A54829" w:rsidRPr="00E8014E" w:rsidRDefault="00A54829"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w:t>
            </w:r>
            <w:proofErr w:type="gramStart"/>
            <w:r w:rsidRPr="00E8014E">
              <w:rPr>
                <w:rFonts w:ascii="Traditional Arabic" w:hAnsi="Traditional Arabic" w:cs="Traditional Arabic"/>
                <w:color w:val="FF0000"/>
                <w:sz w:val="22"/>
                <w:szCs w:val="22"/>
                <w:rtl/>
              </w:rPr>
              <w:t>وإذا</w:t>
            </w:r>
            <w:proofErr w:type="gramEnd"/>
            <w:r w:rsidRPr="00E8014E">
              <w:rPr>
                <w:rFonts w:ascii="Traditional Arabic" w:hAnsi="Traditional Arabic" w:cs="Traditional Arabic"/>
                <w:color w:val="FF0000"/>
                <w:sz w:val="22"/>
                <w:szCs w:val="22"/>
                <w:rtl/>
              </w:rPr>
              <w:t xml:space="preserve"> لم تعط المحاضرة كما هو محدد بحيث نقص العدد كما هو مخطط يكتب العدد</w:t>
            </w:r>
          </w:p>
        </w:tc>
      </w:tr>
      <w:tr w:rsidR="00A54829" w:rsidRPr="00E8014E" w:rsidTr="00586E7F">
        <w:tc>
          <w:tcPr>
            <w:tcW w:w="4581" w:type="dxa"/>
            <w:vAlign w:val="center"/>
          </w:tcPr>
          <w:p w:rsidR="00A54829" w:rsidRPr="00E2625D" w:rsidRDefault="00A54829" w:rsidP="00586E7F">
            <w:pPr>
              <w:bidi/>
              <w:rPr>
                <w:rFonts w:ascii="Traditional Arabic" w:hAnsi="Traditional Arabic" w:cs="Traditional Arabic"/>
                <w:b/>
                <w:bCs/>
                <w:color w:val="365F91" w:themeColor="accent1" w:themeShade="BF"/>
                <w:sz w:val="28"/>
                <w:szCs w:val="28"/>
                <w:lang w:val="fr-FR"/>
              </w:rPr>
            </w:pPr>
            <w:r w:rsidRPr="005D4649">
              <w:rPr>
                <w:rFonts w:ascii="Traditional Arabic" w:hAnsi="Traditional Arabic" w:cs="Traditional Arabic"/>
                <w:b/>
                <w:bCs/>
                <w:color w:val="365F91" w:themeColor="accent1" w:themeShade="BF"/>
                <w:sz w:val="28"/>
                <w:szCs w:val="28"/>
                <w:rtl/>
              </w:rPr>
              <w:lastRenderedPageBreak/>
              <w:t>حكم المسح على الخفين والجبيرة للمريض وغيره.</w:t>
            </w:r>
          </w:p>
        </w:tc>
        <w:tc>
          <w:tcPr>
            <w:tcW w:w="1119" w:type="dxa"/>
            <w:vAlign w:val="center"/>
          </w:tcPr>
          <w:p w:rsidR="00A54829" w:rsidRPr="00E8014E" w:rsidRDefault="00A54829"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A54829" w:rsidRPr="006A6F6C" w:rsidRDefault="00A54829"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c>
          <w:tcPr>
            <w:tcW w:w="4581" w:type="dxa"/>
            <w:vAlign w:val="center"/>
          </w:tcPr>
          <w:p w:rsidR="00A54829" w:rsidRPr="0042087B" w:rsidRDefault="00A54829" w:rsidP="00586E7F">
            <w:pPr>
              <w:autoSpaceDE w:val="0"/>
              <w:autoSpaceDN w:val="0"/>
              <w:bidi/>
              <w:adjustRightInd w:val="0"/>
              <w:jc w:val="both"/>
              <w:rPr>
                <w:rFonts w:ascii="Traditional Arabic" w:eastAsia="Calibri" w:hAnsi="Traditional Arabic" w:cs="Traditional Arabic"/>
                <w:b/>
                <w:bCs/>
                <w:sz w:val="28"/>
                <w:szCs w:val="28"/>
                <w:rtl/>
                <w:lang w:val="en-US"/>
              </w:rPr>
            </w:pPr>
            <w:r w:rsidRPr="007268C5">
              <w:rPr>
                <w:rFonts w:ascii="Traditional Arabic" w:eastAsia="Calibri" w:hAnsi="Traditional Arabic" w:cs="Traditional Arabic"/>
                <w:b/>
                <w:bCs/>
                <w:color w:val="365F91" w:themeColor="accent1" w:themeShade="BF"/>
                <w:sz w:val="28"/>
                <w:szCs w:val="28"/>
                <w:rtl/>
                <w:lang w:val="en-US"/>
              </w:rPr>
              <w:t>الاغتسال وحكمه، وحكم دخول حمامات السباحة العامة، وحدود عورة الرجل والمرأة.</w:t>
            </w:r>
          </w:p>
        </w:tc>
        <w:tc>
          <w:tcPr>
            <w:tcW w:w="1119" w:type="dxa"/>
            <w:vAlign w:val="center"/>
          </w:tcPr>
          <w:p w:rsidR="00A54829" w:rsidRPr="00E8014E"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A54829" w:rsidRPr="006A6F6C" w:rsidRDefault="00A54829"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c>
          <w:tcPr>
            <w:tcW w:w="4581" w:type="dxa"/>
            <w:vAlign w:val="center"/>
          </w:tcPr>
          <w:p w:rsidR="00A54829" w:rsidRPr="00E14468" w:rsidRDefault="00A54829" w:rsidP="00586E7F">
            <w:pPr>
              <w:bidi/>
              <w:rPr>
                <w:rFonts w:ascii="Traditional Arabic" w:hAnsi="Traditional Arabic" w:cs="Traditional Arabic"/>
                <w:b/>
                <w:bCs/>
                <w:color w:val="365F91" w:themeColor="accent1" w:themeShade="BF"/>
                <w:sz w:val="28"/>
                <w:szCs w:val="28"/>
                <w:rtl/>
                <w:lang w:val="en-US"/>
              </w:rPr>
            </w:pPr>
            <w:r w:rsidRPr="00E20313">
              <w:rPr>
                <w:rFonts w:ascii="Traditional Arabic" w:hAnsi="Traditional Arabic" w:cs="Traditional Arabic"/>
                <w:b/>
                <w:bCs/>
                <w:color w:val="365F91" w:themeColor="accent1" w:themeShade="BF"/>
                <w:sz w:val="28"/>
                <w:szCs w:val="28"/>
                <w:rtl/>
                <w:lang w:val="en-US"/>
              </w:rPr>
              <w:t xml:space="preserve">صفة الصلاة، صلاة الجماعة، صلاة أهل الأعذار، </w:t>
            </w:r>
            <w:proofErr w:type="gramStart"/>
            <w:r w:rsidRPr="00E20313">
              <w:rPr>
                <w:rFonts w:ascii="Traditional Arabic" w:hAnsi="Traditional Arabic" w:cs="Traditional Arabic"/>
                <w:b/>
                <w:bCs/>
                <w:color w:val="365F91" w:themeColor="accent1" w:themeShade="BF"/>
                <w:sz w:val="28"/>
                <w:szCs w:val="28"/>
                <w:rtl/>
                <w:lang w:val="en-US"/>
              </w:rPr>
              <w:t>المريض</w:t>
            </w:r>
            <w:proofErr w:type="gramEnd"/>
            <w:r w:rsidRPr="00E20313">
              <w:rPr>
                <w:rFonts w:ascii="Traditional Arabic" w:hAnsi="Traditional Arabic" w:cs="Traditional Arabic"/>
                <w:b/>
                <w:bCs/>
                <w:color w:val="365F91" w:themeColor="accent1" w:themeShade="BF"/>
                <w:sz w:val="28"/>
                <w:szCs w:val="28"/>
                <w:rtl/>
                <w:lang w:val="en-US"/>
              </w:rPr>
              <w:t xml:space="preserve"> – العاجز - الكبير.</w:t>
            </w:r>
          </w:p>
        </w:tc>
        <w:tc>
          <w:tcPr>
            <w:tcW w:w="1119" w:type="dxa"/>
            <w:vAlign w:val="center"/>
          </w:tcPr>
          <w:p w:rsidR="00A54829" w:rsidRPr="00E8014E" w:rsidRDefault="00A54829"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A54829" w:rsidRPr="006A6F6C" w:rsidRDefault="00A54829"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c>
          <w:tcPr>
            <w:tcW w:w="4581" w:type="dxa"/>
            <w:vAlign w:val="center"/>
          </w:tcPr>
          <w:p w:rsidR="00A54829" w:rsidRPr="00136A7D" w:rsidRDefault="00A54829" w:rsidP="00586E7F">
            <w:pPr>
              <w:bidi/>
              <w:rPr>
                <w:rFonts w:ascii="Traditional Arabic" w:hAnsi="Traditional Arabic" w:cs="Traditional Arabic"/>
                <w:b/>
                <w:bCs/>
                <w:color w:val="365F91" w:themeColor="accent1" w:themeShade="BF"/>
                <w:sz w:val="28"/>
                <w:szCs w:val="28"/>
                <w:rtl/>
              </w:rPr>
            </w:pPr>
            <w:r w:rsidRPr="00136A7D">
              <w:rPr>
                <w:rFonts w:ascii="Traditional Arabic" w:hAnsi="Traditional Arabic" w:cs="Traditional Arabic"/>
                <w:b/>
                <w:bCs/>
                <w:color w:val="365F91" w:themeColor="accent1" w:themeShade="BF"/>
                <w:sz w:val="28"/>
                <w:szCs w:val="28"/>
                <w:rtl/>
              </w:rPr>
              <w:t>صلاة الجمعة حكمها وفوائدها الاجتماعية.</w:t>
            </w:r>
          </w:p>
          <w:p w:rsidR="00A54829" w:rsidRPr="00E14468" w:rsidRDefault="00A54829" w:rsidP="00586E7F">
            <w:pPr>
              <w:bidi/>
              <w:rPr>
                <w:rFonts w:ascii="Traditional Arabic" w:hAnsi="Traditional Arabic" w:cs="Traditional Arabic"/>
                <w:color w:val="365F91" w:themeColor="accent1" w:themeShade="BF"/>
                <w:sz w:val="28"/>
                <w:szCs w:val="28"/>
              </w:rPr>
            </w:pPr>
            <w:proofErr w:type="gramStart"/>
            <w:r w:rsidRPr="00136A7D">
              <w:rPr>
                <w:rFonts w:ascii="Traditional Arabic" w:hAnsi="Traditional Arabic" w:cs="Traditional Arabic"/>
                <w:b/>
                <w:bCs/>
                <w:color w:val="365F91" w:themeColor="accent1" w:themeShade="BF"/>
                <w:sz w:val="28"/>
                <w:szCs w:val="28"/>
                <w:rtl/>
              </w:rPr>
              <w:t>الجنائز</w:t>
            </w:r>
            <w:proofErr w:type="gramEnd"/>
            <w:r w:rsidRPr="00136A7D">
              <w:rPr>
                <w:rFonts w:ascii="Traditional Arabic" w:hAnsi="Traditional Arabic" w:cs="Traditional Arabic"/>
                <w:b/>
                <w:bCs/>
                <w:color w:val="365F91" w:themeColor="accent1" w:themeShade="BF"/>
                <w:sz w:val="28"/>
                <w:szCs w:val="28"/>
                <w:rtl/>
              </w:rPr>
              <w:t xml:space="preserve">، صلاة الجنازة حكمها وصفتها، عيادة المريض. </w:t>
            </w:r>
            <w:r w:rsidRPr="00136A7D">
              <w:rPr>
                <w:rFonts w:ascii="Traditional Arabic" w:hAnsi="Traditional Arabic" w:cs="Traditional Arabic" w:hint="cs"/>
                <w:b/>
                <w:bCs/>
                <w:color w:val="365F91" w:themeColor="accent1" w:themeShade="BF"/>
                <w:sz w:val="28"/>
                <w:szCs w:val="28"/>
                <w:rtl/>
              </w:rPr>
              <w:t>و</w:t>
            </w:r>
            <w:r w:rsidRPr="00136A7D">
              <w:rPr>
                <w:rFonts w:ascii="Traditional Arabic" w:hAnsi="Traditional Arabic" w:cs="Traditional Arabic"/>
                <w:b/>
                <w:bCs/>
                <w:color w:val="365F91" w:themeColor="accent1" w:themeShade="BF"/>
                <w:sz w:val="28"/>
                <w:szCs w:val="28"/>
                <w:rtl/>
              </w:rPr>
              <w:t>أحكا</w:t>
            </w:r>
            <w:r w:rsidRPr="00136A7D">
              <w:rPr>
                <w:rFonts w:ascii="Traditional Arabic" w:hAnsi="Traditional Arabic" w:cs="Traditional Arabic" w:hint="cs"/>
                <w:b/>
                <w:bCs/>
                <w:color w:val="365F91" w:themeColor="accent1" w:themeShade="BF"/>
                <w:sz w:val="28"/>
                <w:szCs w:val="28"/>
                <w:rtl/>
              </w:rPr>
              <w:t>م</w:t>
            </w:r>
            <w:r w:rsidRPr="00136A7D">
              <w:rPr>
                <w:rFonts w:ascii="Traditional Arabic" w:hAnsi="Traditional Arabic" w:cs="Traditional Arabic"/>
                <w:b/>
                <w:bCs/>
                <w:color w:val="365F91" w:themeColor="accent1" w:themeShade="BF"/>
                <w:sz w:val="28"/>
                <w:szCs w:val="28"/>
                <w:rtl/>
              </w:rPr>
              <w:t xml:space="preserve"> التعزية وبدع المآتم.</w:t>
            </w:r>
          </w:p>
        </w:tc>
        <w:tc>
          <w:tcPr>
            <w:tcW w:w="1119" w:type="dxa"/>
            <w:vAlign w:val="center"/>
          </w:tcPr>
          <w:p w:rsidR="00A54829" w:rsidRPr="00E8014E" w:rsidRDefault="00A54829"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A54829" w:rsidRPr="006A6F6C" w:rsidRDefault="00A54829"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c>
          <w:tcPr>
            <w:tcW w:w="4581" w:type="dxa"/>
            <w:vAlign w:val="center"/>
          </w:tcPr>
          <w:p w:rsidR="00A54829" w:rsidRPr="00C250BF" w:rsidRDefault="00A54829" w:rsidP="00586E7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حكمها، وأثرها على المجتمع.</w:t>
            </w:r>
          </w:p>
          <w:p w:rsidR="00A54829" w:rsidRPr="00136A7D" w:rsidRDefault="00A54829" w:rsidP="00586E7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 xml:space="preserve">الزكاة في أموال المجانين، نقل الزكاة إلى البلاد </w:t>
            </w:r>
            <w:proofErr w:type="gramStart"/>
            <w:r w:rsidRPr="00C250BF">
              <w:rPr>
                <w:rFonts w:ascii="Traditional Arabic" w:hAnsi="Traditional Arabic" w:cs="Traditional Arabic"/>
                <w:b/>
                <w:bCs/>
                <w:color w:val="365F91" w:themeColor="accent1" w:themeShade="BF"/>
                <w:sz w:val="28"/>
                <w:szCs w:val="28"/>
                <w:rtl/>
              </w:rPr>
              <w:t>الأكثر</w:t>
            </w:r>
            <w:proofErr w:type="gramEnd"/>
            <w:r w:rsidRPr="00C250BF">
              <w:rPr>
                <w:rFonts w:ascii="Traditional Arabic" w:hAnsi="Traditional Arabic" w:cs="Traditional Arabic"/>
                <w:b/>
                <w:bCs/>
                <w:color w:val="365F91" w:themeColor="accent1" w:themeShade="BF"/>
                <w:sz w:val="28"/>
                <w:szCs w:val="28"/>
                <w:rtl/>
              </w:rPr>
              <w:t xml:space="preserve"> فقراً من البلاد الإسلامية. و</w:t>
            </w:r>
            <w:r w:rsidRPr="00C250BF">
              <w:rPr>
                <w:rFonts w:ascii="Traditional Arabic" w:hAnsi="Traditional Arabic" w:cs="Traditional Arabic" w:hint="cs"/>
                <w:b/>
                <w:bCs/>
                <w:color w:val="365F91" w:themeColor="accent1" w:themeShade="BF"/>
                <w:sz w:val="28"/>
                <w:szCs w:val="28"/>
                <w:rtl/>
              </w:rPr>
              <w:t>ز</w:t>
            </w:r>
            <w:r w:rsidRPr="00C250BF">
              <w:rPr>
                <w:rFonts w:ascii="Traditional Arabic" w:hAnsi="Traditional Arabic" w:cs="Traditional Arabic"/>
                <w:b/>
                <w:bCs/>
                <w:color w:val="365F91" w:themeColor="accent1" w:themeShade="BF"/>
                <w:sz w:val="28"/>
                <w:szCs w:val="28"/>
                <w:rtl/>
              </w:rPr>
              <w:t>كاة الفطر حكمها وأثرها</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6A6F6C" w:rsidRDefault="00A54829" w:rsidP="00586E7F">
            <w:pPr>
              <w:rPr>
                <w:rFonts w:ascii="Traditional Arabic" w:hAnsi="Traditional Arabic" w:cs="Traditional Arabic"/>
                <w:color w:val="00B050"/>
              </w:rPr>
            </w:pPr>
          </w:p>
        </w:tc>
      </w:tr>
      <w:tr w:rsidR="00A54829" w:rsidRPr="00E8014E" w:rsidTr="00586E7F">
        <w:tc>
          <w:tcPr>
            <w:tcW w:w="4581" w:type="dxa"/>
            <w:vAlign w:val="center"/>
          </w:tcPr>
          <w:p w:rsidR="00A54829" w:rsidRPr="00136A7D" w:rsidRDefault="00A54829" w:rsidP="00586E7F">
            <w:pPr>
              <w:bidi/>
              <w:rPr>
                <w:rFonts w:ascii="Traditional Arabic" w:hAnsi="Traditional Arabic" w:cs="Traditional Arabic"/>
                <w:b/>
                <w:bCs/>
                <w:color w:val="365F91" w:themeColor="accent1" w:themeShade="BF"/>
                <w:sz w:val="28"/>
                <w:szCs w:val="28"/>
                <w:rtl/>
              </w:rPr>
            </w:pPr>
            <w:proofErr w:type="gramStart"/>
            <w:r w:rsidRPr="00BA2922">
              <w:rPr>
                <w:rFonts w:ascii="Traditional Arabic" w:hAnsi="Traditional Arabic" w:cs="Traditional Arabic"/>
                <w:b/>
                <w:bCs/>
                <w:color w:val="365F91" w:themeColor="accent1" w:themeShade="BF"/>
                <w:sz w:val="28"/>
                <w:szCs w:val="28"/>
                <w:rtl/>
              </w:rPr>
              <w:t>الصوم</w:t>
            </w:r>
            <w:proofErr w:type="gramEnd"/>
            <w:r w:rsidRPr="00BA2922">
              <w:rPr>
                <w:rFonts w:ascii="Traditional Arabic" w:hAnsi="Traditional Arabic" w:cs="Traditional Arabic"/>
                <w:b/>
                <w:bCs/>
                <w:color w:val="365F91" w:themeColor="accent1" w:themeShade="BF"/>
                <w:sz w:val="28"/>
                <w:szCs w:val="28"/>
                <w:rtl/>
              </w:rPr>
              <w:t>: حكمه ومفسداته، وحكم صوم المريض والكبير ومن في حكمهم.</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BA2922" w:rsidRDefault="00A54829" w:rsidP="00586E7F">
            <w:pPr>
              <w:bidi/>
              <w:rPr>
                <w:rFonts w:ascii="Traditional Arabic" w:hAnsi="Traditional Arabic" w:cs="Traditional Arabic"/>
                <w:b/>
                <w:bCs/>
                <w:color w:val="365F91" w:themeColor="accent1" w:themeShade="BF"/>
                <w:sz w:val="28"/>
                <w:szCs w:val="28"/>
                <w:rtl/>
              </w:rPr>
            </w:pPr>
            <w:proofErr w:type="gramStart"/>
            <w:r w:rsidRPr="00E62CD2">
              <w:rPr>
                <w:rFonts w:ascii="Traditional Arabic" w:hAnsi="Traditional Arabic" w:cs="Traditional Arabic"/>
                <w:b/>
                <w:bCs/>
                <w:color w:val="365F91" w:themeColor="accent1" w:themeShade="BF"/>
                <w:sz w:val="28"/>
                <w:szCs w:val="28"/>
                <w:rtl/>
              </w:rPr>
              <w:t>الحج</w:t>
            </w:r>
            <w:proofErr w:type="gramEnd"/>
            <w:r w:rsidRPr="00E62CD2">
              <w:rPr>
                <w:rFonts w:ascii="Traditional Arabic" w:hAnsi="Traditional Arabic" w:cs="Traditional Arabic"/>
                <w:b/>
                <w:bCs/>
                <w:color w:val="365F91" w:themeColor="accent1" w:themeShade="BF"/>
                <w:sz w:val="28"/>
                <w:szCs w:val="28"/>
                <w:rtl/>
              </w:rPr>
              <w:t xml:space="preserve"> والعمرة حكمهما وأثرهما في وحدة الأمة وتضامنها، الحج عن المريض والعاجز والكبير وحكم التوكيل عنهم في أعمال المناسك.  والهدي والأضحية حكمهما، وحكم نقل لحومهما إلى بلاد </w:t>
            </w:r>
            <w:proofErr w:type="gramStart"/>
            <w:r w:rsidRPr="00E62CD2">
              <w:rPr>
                <w:rFonts w:ascii="Traditional Arabic" w:hAnsi="Traditional Arabic" w:cs="Traditional Arabic"/>
                <w:b/>
                <w:bCs/>
                <w:color w:val="365F91" w:themeColor="accent1" w:themeShade="BF"/>
                <w:sz w:val="28"/>
                <w:szCs w:val="28"/>
                <w:rtl/>
              </w:rPr>
              <w:t>المسلمين</w:t>
            </w:r>
            <w:proofErr w:type="gramEnd"/>
            <w:r w:rsidRPr="00E62CD2">
              <w:rPr>
                <w:rFonts w:ascii="Traditional Arabic" w:hAnsi="Traditional Arabic" w:cs="Traditional Arabic"/>
                <w:b/>
                <w:bCs/>
                <w:color w:val="365F91" w:themeColor="accent1" w:themeShade="BF"/>
                <w:sz w:val="28"/>
                <w:szCs w:val="28"/>
                <w:rtl/>
              </w:rPr>
              <w:t xml:space="preserve"> والأثر الاجتماعي لذلك</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1</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B307EA" w:rsidRDefault="00A54829" w:rsidP="00586E7F">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التأمين التعاوني صورته وحكمه.</w:t>
            </w:r>
          </w:p>
          <w:p w:rsidR="00A54829" w:rsidRPr="00BA2922" w:rsidRDefault="00A54829" w:rsidP="00586E7F">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 xml:space="preserve">القرض، القرض الحسن، حكم </w:t>
            </w:r>
            <w:proofErr w:type="spellStart"/>
            <w:r w:rsidRPr="00B307EA">
              <w:rPr>
                <w:rFonts w:ascii="Traditional Arabic" w:hAnsi="Traditional Arabic" w:cs="Traditional Arabic"/>
                <w:b/>
                <w:bCs/>
                <w:color w:val="365F91" w:themeColor="accent1" w:themeShade="BF"/>
                <w:sz w:val="28"/>
                <w:szCs w:val="28"/>
                <w:rtl/>
              </w:rPr>
              <w:t>إنظار</w:t>
            </w:r>
            <w:proofErr w:type="spellEnd"/>
            <w:r w:rsidRPr="00B307EA">
              <w:rPr>
                <w:rFonts w:ascii="Traditional Arabic" w:hAnsi="Traditional Arabic" w:cs="Traditional Arabic"/>
                <w:b/>
                <w:bCs/>
                <w:color w:val="365F91" w:themeColor="accent1" w:themeShade="BF"/>
                <w:sz w:val="28"/>
                <w:szCs w:val="28"/>
                <w:rtl/>
              </w:rPr>
              <w:t xml:space="preserve"> المعسر، القرض من خلال جمعية الموظفين</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971085" w:rsidRDefault="00A54829"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المسابقات</w:t>
            </w:r>
            <w:proofErr w:type="gramEnd"/>
            <w:r w:rsidRPr="00971085">
              <w:rPr>
                <w:rFonts w:ascii="Traditional Arabic" w:hAnsi="Traditional Arabic" w:cs="Traditional Arabic" w:hint="cs"/>
                <w:b/>
                <w:bCs/>
                <w:color w:val="365F91" w:themeColor="accent1" w:themeShade="BF"/>
                <w:sz w:val="28"/>
                <w:szCs w:val="28"/>
                <w:rtl/>
              </w:rPr>
              <w:t xml:space="preserve"> أنواعها وحكم الجعل عليها.</w:t>
            </w:r>
          </w:p>
          <w:p w:rsidR="00A54829" w:rsidRPr="00BA2922" w:rsidRDefault="00A54829"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حق الجوار، حكم أذى الجار.</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971085" w:rsidRDefault="00A54829"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السلام</w:t>
            </w:r>
            <w:proofErr w:type="gramEnd"/>
            <w:r w:rsidRPr="00971085">
              <w:rPr>
                <w:rFonts w:ascii="Traditional Arabic" w:hAnsi="Traditional Arabic" w:cs="Traditional Arabic" w:hint="cs"/>
                <w:b/>
                <w:bCs/>
                <w:color w:val="365F91" w:themeColor="accent1" w:themeShade="BF"/>
                <w:sz w:val="28"/>
                <w:szCs w:val="28"/>
                <w:rtl/>
              </w:rPr>
              <w:t>: أحكامه، وحكم تحية الكافر وتهنئته.</w:t>
            </w:r>
          </w:p>
          <w:p w:rsidR="00A54829" w:rsidRPr="00971085" w:rsidRDefault="00A54829"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أحكام</w:t>
            </w:r>
            <w:proofErr w:type="gramEnd"/>
            <w:r w:rsidRPr="00971085">
              <w:rPr>
                <w:rFonts w:ascii="Traditional Arabic" w:hAnsi="Traditional Arabic" w:cs="Traditional Arabic" w:hint="cs"/>
                <w:b/>
                <w:bCs/>
                <w:color w:val="365F91" w:themeColor="accent1" w:themeShade="BF"/>
                <w:sz w:val="28"/>
                <w:szCs w:val="28"/>
                <w:rtl/>
              </w:rPr>
              <w:t xml:space="preserve"> الاستئذان.</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971085" w:rsidRDefault="00A54829"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الهدية حكمها، وحكم الرشوة وضررها على المجتمع.</w:t>
            </w:r>
          </w:p>
          <w:p w:rsidR="00A54829" w:rsidRPr="00971085" w:rsidRDefault="00A54829"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إكرام الضيف حكمه وحقوقه.</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971085" w:rsidRDefault="00A54829"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اللهو ما يباح منه وما يحرم.</w:t>
            </w:r>
          </w:p>
          <w:p w:rsidR="00A54829" w:rsidRPr="00971085" w:rsidRDefault="00A54829"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حكم السفر إلى بلاد الكفار والتشبه بهم.</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971085" w:rsidRDefault="00A54829"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حكم</w:t>
            </w:r>
            <w:proofErr w:type="gramEnd"/>
            <w:r w:rsidRPr="00971085">
              <w:rPr>
                <w:rFonts w:ascii="Traditional Arabic" w:hAnsi="Traditional Arabic" w:cs="Traditional Arabic" w:hint="cs"/>
                <w:b/>
                <w:bCs/>
                <w:color w:val="365F91" w:themeColor="accent1" w:themeShade="BF"/>
                <w:sz w:val="28"/>
                <w:szCs w:val="28"/>
                <w:rtl/>
              </w:rPr>
              <w:t xml:space="preserve"> الاختلاط بين الجنسين، حكم الخلوة بالمرأة </w:t>
            </w:r>
            <w:r w:rsidRPr="00971085">
              <w:rPr>
                <w:rFonts w:ascii="Traditional Arabic" w:hAnsi="Traditional Arabic" w:cs="Traditional Arabic" w:hint="cs"/>
                <w:b/>
                <w:bCs/>
                <w:color w:val="365F91" w:themeColor="accent1" w:themeShade="BF"/>
                <w:sz w:val="28"/>
                <w:szCs w:val="28"/>
                <w:rtl/>
              </w:rPr>
              <w:lastRenderedPageBreak/>
              <w:t>الأجنبية، وسفرها بدون محرم، حكم الحجاب.</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lastRenderedPageBreak/>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r w:rsidR="00A54829" w:rsidRPr="00E8014E" w:rsidTr="00586E7F">
        <w:tc>
          <w:tcPr>
            <w:tcW w:w="4581" w:type="dxa"/>
            <w:vAlign w:val="center"/>
          </w:tcPr>
          <w:p w:rsidR="00A54829" w:rsidRPr="00971085" w:rsidRDefault="00A54829"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lastRenderedPageBreak/>
              <w:t>السحر والشعوذة حكمهما، وحكم الساحر، وحكم النشرة.</w:t>
            </w:r>
          </w:p>
        </w:tc>
        <w:tc>
          <w:tcPr>
            <w:tcW w:w="1119" w:type="dxa"/>
            <w:vAlign w:val="center"/>
          </w:tcPr>
          <w:p w:rsidR="00A54829" w:rsidRDefault="00A54829"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A54829" w:rsidRPr="00C250BF" w:rsidRDefault="00A54829" w:rsidP="00586E7F">
            <w:pPr>
              <w:jc w:val="center"/>
              <w:rPr>
                <w:rFonts w:ascii="Traditional Arabic" w:hAnsi="Traditional Arabic" w:cs="Traditional Arabic"/>
                <w:color w:val="00B050"/>
                <w:lang w:val="en-US"/>
              </w:rPr>
            </w:pPr>
          </w:p>
        </w:tc>
        <w:tc>
          <w:tcPr>
            <w:tcW w:w="2846" w:type="dxa"/>
          </w:tcPr>
          <w:p w:rsidR="00A54829" w:rsidRPr="00E62CD2" w:rsidRDefault="00A54829" w:rsidP="00586E7F">
            <w:pPr>
              <w:rPr>
                <w:rFonts w:ascii="Traditional Arabic" w:hAnsi="Traditional Arabic" w:cs="Traditional Arabic"/>
                <w:color w:val="00B050"/>
                <w:lang w:val="en-US"/>
              </w:rPr>
            </w:pPr>
          </w:p>
        </w:tc>
      </w:tr>
    </w:tbl>
    <w:p w:rsidR="00A54829" w:rsidRPr="00E8014E" w:rsidRDefault="00A54829" w:rsidP="00A54829">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A54829" w:rsidRPr="00E8014E" w:rsidTr="00586E7F">
        <w:trPr>
          <w:trHeight w:val="1268"/>
        </w:trPr>
        <w:tc>
          <w:tcPr>
            <w:tcW w:w="9360" w:type="dxa"/>
            <w:gridSpan w:val="3"/>
          </w:tcPr>
          <w:p w:rsidR="00A54829" w:rsidRPr="00E8014E" w:rsidRDefault="00A54829" w:rsidP="00586E7F">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w:t>
            </w:r>
            <w:proofErr w:type="spellStart"/>
            <w:r w:rsidRPr="00E8014E">
              <w:rPr>
                <w:rFonts w:ascii="Traditional Arabic" w:hAnsi="Traditional Arabic" w:cs="Traditional Arabic"/>
                <w:color w:val="FF0000"/>
                <w:sz w:val="28"/>
                <w:szCs w:val="28"/>
                <w:rtl/>
              </w:rPr>
              <w:t>بها</w:t>
            </w:r>
            <w:proofErr w:type="spellEnd"/>
            <w:r w:rsidRPr="00E8014E">
              <w:rPr>
                <w:rFonts w:ascii="Traditional Arabic" w:hAnsi="Traditional Arabic" w:cs="Traditional Arabic"/>
                <w:color w:val="FF0000"/>
                <w:sz w:val="28"/>
                <w:szCs w:val="28"/>
                <w:rtl/>
              </w:rPr>
              <w:t xml:space="preserve"> للتعويض عن ذلك.</w:t>
            </w:r>
          </w:p>
        </w:tc>
      </w:tr>
      <w:tr w:rsidR="00A54829" w:rsidRPr="00E8014E" w:rsidTr="00586E7F">
        <w:trPr>
          <w:trHeight w:val="276"/>
        </w:trPr>
        <w:tc>
          <w:tcPr>
            <w:tcW w:w="3281" w:type="dxa"/>
            <w:shd w:val="clear" w:color="auto" w:fill="D9D9D9"/>
          </w:tcPr>
          <w:p w:rsidR="00A54829" w:rsidRPr="00E8014E" w:rsidRDefault="00A54829"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الموضوعات </w:t>
            </w:r>
            <w:proofErr w:type="gramStart"/>
            <w:r w:rsidRPr="00E8014E">
              <w:rPr>
                <w:rFonts w:ascii="Traditional Arabic" w:hAnsi="Traditional Arabic" w:cs="Traditional Arabic"/>
                <w:b/>
                <w:bCs/>
                <w:sz w:val="28"/>
                <w:szCs w:val="28"/>
                <w:rtl/>
                <w:lang w:bidi="ar-EG"/>
              </w:rPr>
              <w:t>التي</w:t>
            </w:r>
            <w:proofErr w:type="gramEnd"/>
            <w:r w:rsidRPr="00E8014E">
              <w:rPr>
                <w:rFonts w:ascii="Traditional Arabic" w:hAnsi="Traditional Arabic" w:cs="Traditional Arabic"/>
                <w:b/>
                <w:bCs/>
                <w:sz w:val="28"/>
                <w:szCs w:val="28"/>
                <w:rtl/>
                <w:lang w:bidi="ar-EG"/>
              </w:rPr>
              <w:t xml:space="preserve"> لمُ تغطَّ بشكلٍ وافٍ (إن وجدت)</w:t>
            </w:r>
          </w:p>
        </w:tc>
        <w:tc>
          <w:tcPr>
            <w:tcW w:w="2764" w:type="dxa"/>
            <w:shd w:val="clear" w:color="auto" w:fill="D9D9D9"/>
          </w:tcPr>
          <w:p w:rsidR="00A54829" w:rsidRPr="00E8014E" w:rsidRDefault="00A54829"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 xml:space="preserve">مخرجات التعلم </w:t>
            </w:r>
            <w:proofErr w:type="gramStart"/>
            <w:r w:rsidRPr="00E8014E">
              <w:rPr>
                <w:rFonts w:ascii="Traditional Arabic" w:hAnsi="Traditional Arabic" w:cs="Traditional Arabic"/>
                <w:b/>
                <w:bCs/>
                <w:sz w:val="28"/>
                <w:szCs w:val="28"/>
                <w:rtl/>
                <w:lang w:bidi="ar-EG"/>
              </w:rPr>
              <w:t>التي</w:t>
            </w:r>
            <w:proofErr w:type="gramEnd"/>
            <w:r w:rsidRPr="00E8014E">
              <w:rPr>
                <w:rFonts w:ascii="Traditional Arabic" w:hAnsi="Traditional Arabic" w:cs="Traditional Arabic"/>
                <w:b/>
                <w:bCs/>
                <w:sz w:val="28"/>
                <w:szCs w:val="28"/>
                <w:rtl/>
                <w:lang w:bidi="ar-EG"/>
              </w:rPr>
              <w:t xml:space="preserve"> تأثرت بذلك</w:t>
            </w:r>
          </w:p>
        </w:tc>
        <w:tc>
          <w:tcPr>
            <w:tcW w:w="3315" w:type="dxa"/>
            <w:shd w:val="clear" w:color="auto" w:fill="D9D9D9"/>
            <w:vAlign w:val="center"/>
          </w:tcPr>
          <w:p w:rsidR="00A54829" w:rsidRPr="00E8014E" w:rsidRDefault="00A54829"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A54829" w:rsidRPr="00E8014E" w:rsidTr="00586E7F">
        <w:trPr>
          <w:trHeight w:val="276"/>
        </w:trPr>
        <w:tc>
          <w:tcPr>
            <w:tcW w:w="3281" w:type="dxa"/>
          </w:tcPr>
          <w:p w:rsidR="00A54829" w:rsidRPr="006A6F6C" w:rsidRDefault="00A54829" w:rsidP="00586E7F">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المواضيع التي نقص عدد  الساعات فيها كما هو مخطط )وإذا لم يوجد يكتب </w:t>
            </w:r>
            <w:proofErr w:type="spellStart"/>
            <w:r w:rsidRPr="006A6F6C">
              <w:rPr>
                <w:rFonts w:ascii="Traditional Arabic" w:hAnsi="Traditional Arabic" w:cs="Traditional Arabic"/>
                <w:color w:val="FF0000"/>
                <w:sz w:val="28"/>
                <w:szCs w:val="28"/>
                <w:u w:val="single"/>
                <w:rtl/>
              </w:rPr>
              <w:t>لايوجد</w:t>
            </w:r>
            <w:proofErr w:type="spellEnd"/>
          </w:p>
        </w:tc>
        <w:tc>
          <w:tcPr>
            <w:tcW w:w="2764" w:type="dxa"/>
          </w:tcPr>
          <w:p w:rsidR="00A54829" w:rsidRPr="006A6F6C" w:rsidRDefault="00A54829"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3315" w:type="dxa"/>
          </w:tcPr>
          <w:p w:rsidR="00A54829" w:rsidRPr="006A6F6C" w:rsidRDefault="00A54829"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r>
    </w:tbl>
    <w:p w:rsidR="00A54829" w:rsidRPr="00E8014E" w:rsidRDefault="00A54829" w:rsidP="00A54829">
      <w:pPr>
        <w:bidi/>
        <w:jc w:val="both"/>
        <w:rPr>
          <w:rFonts w:ascii="Traditional Arabic" w:hAnsi="Traditional Arabic" w:cs="Traditional Arabic"/>
          <w:sz w:val="28"/>
          <w:szCs w:val="28"/>
          <w:rtl/>
        </w:rPr>
      </w:pPr>
    </w:p>
    <w:p w:rsidR="00A54829" w:rsidRPr="00E8014E" w:rsidRDefault="00A54829" w:rsidP="00A54829">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4"/>
        <w:gridCol w:w="2854"/>
        <w:gridCol w:w="2837"/>
      </w:tblGrid>
      <w:tr w:rsidR="00A54829" w:rsidRPr="00E8014E" w:rsidTr="00586E7F">
        <w:tc>
          <w:tcPr>
            <w:tcW w:w="686" w:type="dxa"/>
            <w:shd w:val="clear" w:color="auto" w:fill="D9D9D9" w:themeFill="background1" w:themeFillShade="D9"/>
            <w:vAlign w:val="center"/>
          </w:tcPr>
          <w:p w:rsidR="00A54829" w:rsidRPr="00E8014E" w:rsidRDefault="00A54829" w:rsidP="00586E7F">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A54829" w:rsidRPr="00E8014E" w:rsidRDefault="00A54829" w:rsidP="00586E7F">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87" w:type="dxa"/>
            <w:shd w:val="clear" w:color="auto" w:fill="D9D9D9" w:themeFill="background1" w:themeFillShade="D9"/>
            <w:vAlign w:val="center"/>
          </w:tcPr>
          <w:p w:rsidR="00A54829" w:rsidRPr="00E8014E" w:rsidRDefault="00A54829" w:rsidP="00586E7F">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A54829" w:rsidRPr="00E8014E" w:rsidTr="00586E7F">
        <w:tc>
          <w:tcPr>
            <w:tcW w:w="686" w:type="dxa"/>
          </w:tcPr>
          <w:p w:rsidR="00A54829" w:rsidRPr="00CB0232" w:rsidRDefault="00A54829" w:rsidP="00586E7F">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A54829" w:rsidRPr="00E8014E" w:rsidRDefault="00A54829" w:rsidP="00586E7F">
            <w:pPr>
              <w:jc w:val="center"/>
              <w:rPr>
                <w:rFonts w:ascii="Traditional Arabic" w:hAnsi="Traditional Arabic" w:cs="Traditional Arabic"/>
                <w:sz w:val="28"/>
                <w:szCs w:val="28"/>
                <w:lang w:val="en-US"/>
              </w:rPr>
            </w:pPr>
            <w:proofErr w:type="gramStart"/>
            <w:r w:rsidRPr="00857BFF">
              <w:rPr>
                <w:rFonts w:ascii="Traditional Arabic" w:hAnsi="Traditional Arabic" w:cs="Traditional Arabic"/>
                <w:b/>
                <w:bCs/>
                <w:sz w:val="36"/>
                <w:szCs w:val="36"/>
                <w:rtl/>
              </w:rPr>
              <w:t>المعرفة</w:t>
            </w:r>
            <w:proofErr w:type="gram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w:t>
            </w:r>
            <w:proofErr w:type="gramStart"/>
            <w:r w:rsidRPr="00134897">
              <w:rPr>
                <w:rFonts w:ascii="Traditional Arabic" w:hAnsi="Traditional Arabic" w:cs="Traditional Arabic" w:hint="cs"/>
                <w:color w:val="4F81BD" w:themeColor="accent1"/>
                <w:sz w:val="28"/>
                <w:szCs w:val="28"/>
                <w:rtl/>
                <w:lang w:val="en-US"/>
              </w:rPr>
              <w:t>ون الطال</w:t>
            </w:r>
            <w:proofErr w:type="gramEnd"/>
            <w:r w:rsidRPr="00134897">
              <w:rPr>
                <w:rFonts w:ascii="Traditional Arabic" w:hAnsi="Traditional Arabic" w:cs="Traditional Arabic" w:hint="cs"/>
                <w:color w:val="4F81BD" w:themeColor="accent1"/>
                <w:sz w:val="28"/>
                <w:szCs w:val="28"/>
                <w:rtl/>
                <w:lang w:val="en-US"/>
              </w:rPr>
              <w:t xml:space="preserve">ب قادرًا على </w:t>
            </w:r>
            <w:proofErr w:type="spellStart"/>
            <w:r w:rsidRPr="006D1FEF">
              <w:rPr>
                <w:rFonts w:ascii="Traditional Arabic" w:hAnsi="Traditional Arabic" w:cs="Traditional Arabic"/>
                <w:color w:val="4F81BD" w:themeColor="accent1"/>
                <w:sz w:val="28"/>
                <w:szCs w:val="28"/>
                <w:rtl/>
                <w:lang w:val="en-US"/>
              </w:rPr>
              <w:t>أن</w:t>
            </w:r>
            <w:r w:rsidRPr="008D7DBE">
              <w:rPr>
                <w:rFonts w:ascii="Traditional Arabic" w:hAnsi="Traditional Arabic" w:cs="Traditional Arabic"/>
                <w:color w:val="4F81BD" w:themeColor="accent1"/>
                <w:sz w:val="28"/>
                <w:szCs w:val="28"/>
                <w:rtl/>
                <w:lang w:val="en-US"/>
              </w:rPr>
              <w:t>أن</w:t>
            </w:r>
            <w:proofErr w:type="spellEnd"/>
            <w:r w:rsidRPr="008D7DBE">
              <w:rPr>
                <w:rFonts w:ascii="Traditional Arabic" w:hAnsi="Traditional Arabic" w:cs="Traditional Arabic"/>
                <w:color w:val="4F81BD" w:themeColor="accent1"/>
                <w:sz w:val="28"/>
                <w:szCs w:val="28"/>
                <w:rtl/>
                <w:lang w:val="en-US"/>
              </w:rPr>
              <w:t xml:space="preserve"> يدرك ا أحكام الطهارة، وطهارة المريض والعاجز والمسن، وحكم فاقد الطهورين أو أحدهما.</w:t>
            </w:r>
          </w:p>
        </w:tc>
        <w:tc>
          <w:tcPr>
            <w:tcW w:w="2896" w:type="dxa"/>
            <w:vMerge w:val="restart"/>
            <w:vAlign w:val="center"/>
          </w:tcPr>
          <w:p w:rsidR="00A54829" w:rsidRPr="00E8014E" w:rsidRDefault="00A54829"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A54829" w:rsidRPr="00E8014E" w:rsidRDefault="00A54829"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proofErr w:type="gramStart"/>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w:t>
            </w:r>
            <w:proofErr w:type="gramEnd"/>
            <w:r w:rsidRPr="00E8014E">
              <w:rPr>
                <w:rFonts w:ascii="Traditional Arabic" w:hAnsi="Traditional Arabic" w:cs="Traditional Arabic"/>
                <w:color w:val="365F91" w:themeColor="accent1" w:themeShade="BF"/>
                <w:sz w:val="28"/>
                <w:szCs w:val="28"/>
                <w:rtl/>
              </w:rPr>
              <w:t xml:space="preserve"> التحريري</w:t>
            </w:r>
          </w:p>
          <w:p w:rsidR="00A54829" w:rsidRPr="00E8014E" w:rsidRDefault="00A54829"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 xml:space="preserve">تقييم ملخص القراءة </w:t>
            </w:r>
            <w:proofErr w:type="gramStart"/>
            <w:r w:rsidRPr="00E8014E">
              <w:rPr>
                <w:rFonts w:ascii="Traditional Arabic" w:hAnsi="Traditional Arabic" w:cs="Traditional Arabic" w:hint="cs"/>
                <w:color w:val="365F91" w:themeColor="accent1" w:themeShade="BF"/>
                <w:sz w:val="28"/>
                <w:szCs w:val="28"/>
                <w:rtl/>
                <w:lang w:val="en-US"/>
              </w:rPr>
              <w:t>الخارجية .</w:t>
            </w:r>
            <w:proofErr w:type="gramEnd"/>
          </w:p>
          <w:p w:rsidR="00A54829" w:rsidRPr="00E8014E" w:rsidRDefault="00A54829" w:rsidP="00586E7F">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proofErr w:type="gramStart"/>
            <w:r w:rsidRPr="00E8014E">
              <w:rPr>
                <w:rFonts w:ascii="Traditional Arabic" w:hAnsi="Traditional Arabic" w:cs="Traditional Arabic" w:hint="cs"/>
                <w:color w:val="365F91" w:themeColor="accent1" w:themeShade="BF"/>
                <w:sz w:val="28"/>
                <w:szCs w:val="28"/>
                <w:rtl/>
                <w:lang w:val="en-US"/>
              </w:rPr>
              <w:t>الملاحظة .</w:t>
            </w:r>
            <w:proofErr w:type="gramEnd"/>
          </w:p>
          <w:p w:rsidR="00A54829" w:rsidRPr="00E8014E" w:rsidRDefault="00A54829"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hint="cs"/>
                <w:color w:val="365F91" w:themeColor="accent1" w:themeShade="BF"/>
                <w:sz w:val="28"/>
                <w:szCs w:val="28"/>
                <w:rtl/>
              </w:rPr>
              <w:t xml:space="preserve">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A54829" w:rsidRPr="00E8014E" w:rsidRDefault="00A54829"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hint="cs"/>
                <w:color w:val="365F91" w:themeColor="accent1" w:themeShade="BF"/>
                <w:sz w:val="28"/>
                <w:szCs w:val="28"/>
                <w:rtl/>
              </w:rPr>
              <w:t xml:space="preserve"> الأقران.</w:t>
            </w:r>
          </w:p>
          <w:p w:rsidR="00A54829" w:rsidRPr="00E8014E" w:rsidRDefault="00A54829"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A54829" w:rsidRPr="00E8014E" w:rsidRDefault="00A54829"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w:t>
            </w:r>
            <w:proofErr w:type="gramStart"/>
            <w:r w:rsidRPr="00E8014E">
              <w:rPr>
                <w:rFonts w:ascii="Traditional Arabic" w:hAnsi="Traditional Arabic" w:cs="Traditional Arabic"/>
                <w:color w:val="365F91" w:themeColor="accent1" w:themeShade="BF"/>
                <w:sz w:val="28"/>
                <w:szCs w:val="28"/>
                <w:rtl/>
              </w:rPr>
              <w:t xml:space="preserve">الصفية </w:t>
            </w:r>
            <w:r w:rsidRPr="00E8014E">
              <w:rPr>
                <w:rFonts w:ascii="Traditional Arabic" w:hAnsi="Traditional Arabic" w:cs="Traditional Arabic" w:hint="cs"/>
                <w:color w:val="365F91" w:themeColor="accent1" w:themeShade="BF"/>
                <w:sz w:val="28"/>
                <w:szCs w:val="28"/>
                <w:rtl/>
                <w:lang w:val="en-US"/>
              </w:rPr>
              <w:t>.</w:t>
            </w:r>
            <w:proofErr w:type="gramEnd"/>
          </w:p>
          <w:p w:rsidR="00A54829" w:rsidRPr="00E8014E" w:rsidRDefault="00A54829" w:rsidP="00586E7F">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A54829" w:rsidRDefault="00A54829" w:rsidP="00586E7F">
            <w:pPr>
              <w:jc w:val="cente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 xml:space="preserve">أن يكون الطالب قادرًا </w:t>
            </w:r>
            <w:proofErr w:type="spellStart"/>
            <w:r w:rsidRPr="00134897">
              <w:rPr>
                <w:rFonts w:ascii="Traditional Arabic" w:hAnsi="Traditional Arabic" w:cs="Traditional Arabic" w:hint="cs"/>
                <w:color w:val="4F81BD" w:themeColor="accent1"/>
                <w:sz w:val="28"/>
                <w:szCs w:val="28"/>
                <w:rtl/>
                <w:lang w:val="en-US"/>
              </w:rPr>
              <w:t>على</w:t>
            </w:r>
            <w:r w:rsidRPr="000310A8">
              <w:rPr>
                <w:rFonts w:ascii="Traditional Arabic" w:hAnsi="Traditional Arabic" w:cs="Traditional Arabic"/>
                <w:color w:val="4F81BD" w:themeColor="accent1"/>
                <w:sz w:val="28"/>
                <w:szCs w:val="28"/>
                <w:rtl/>
                <w:lang w:val="en-US"/>
              </w:rPr>
              <w:t>أن</w:t>
            </w:r>
            <w:proofErr w:type="spellEnd"/>
            <w:r w:rsidRPr="000310A8">
              <w:rPr>
                <w:rFonts w:ascii="Traditional Arabic" w:hAnsi="Traditional Arabic" w:cs="Traditional Arabic"/>
                <w:color w:val="4F81BD" w:themeColor="accent1"/>
                <w:sz w:val="28"/>
                <w:szCs w:val="28"/>
                <w:rtl/>
                <w:lang w:val="en-US"/>
              </w:rPr>
              <w:t xml:space="preserve"> يدرك </w:t>
            </w:r>
            <w:r w:rsidRPr="00A52C11">
              <w:rPr>
                <w:rFonts w:ascii="Traditional Arabic" w:hAnsi="Traditional Arabic" w:cs="Traditional Arabic"/>
                <w:color w:val="4F81BD" w:themeColor="accent1"/>
                <w:sz w:val="28"/>
                <w:szCs w:val="28"/>
                <w:rtl/>
                <w:lang w:val="en-US"/>
              </w:rPr>
              <w:t xml:space="preserve"> على حكم المسح على الخفين والجبيرة للمريض وغيره.</w:t>
            </w:r>
          </w:p>
        </w:tc>
        <w:tc>
          <w:tcPr>
            <w:tcW w:w="2896" w:type="dxa"/>
            <w:vMerge/>
          </w:tcPr>
          <w:p w:rsidR="00A54829" w:rsidRPr="00E8014E" w:rsidRDefault="00A54829"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A54829" w:rsidRDefault="00A54829" w:rsidP="00586E7F">
            <w:pPr>
              <w:jc w:val="cente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 xml:space="preserve">أن يكون الطالب قادرًا </w:t>
            </w:r>
            <w:proofErr w:type="spellStart"/>
            <w:r w:rsidRPr="00134897">
              <w:rPr>
                <w:rFonts w:ascii="Traditional Arabic" w:hAnsi="Traditional Arabic" w:cs="Traditional Arabic" w:hint="cs"/>
                <w:color w:val="4F81BD" w:themeColor="accent1"/>
                <w:sz w:val="28"/>
                <w:szCs w:val="28"/>
                <w:rtl/>
              </w:rPr>
              <w:t>على</w:t>
            </w:r>
            <w:r w:rsidRPr="00134897">
              <w:rPr>
                <w:rFonts w:ascii="Traditional Arabic" w:hAnsi="Traditional Arabic" w:cs="Traditional Arabic"/>
                <w:color w:val="4F81BD" w:themeColor="accent1"/>
                <w:sz w:val="28"/>
                <w:szCs w:val="28"/>
                <w:rtl/>
              </w:rPr>
              <w:t>أن</w:t>
            </w:r>
            <w:proofErr w:type="spellEnd"/>
            <w:r w:rsidRPr="005D310F">
              <w:rPr>
                <w:rFonts w:ascii="Traditional Arabic" w:hAnsi="Traditional Arabic" w:cs="Traditional Arabic"/>
                <w:color w:val="4F81BD" w:themeColor="accent1"/>
                <w:sz w:val="28"/>
                <w:szCs w:val="28"/>
                <w:rtl/>
              </w:rPr>
              <w:t xml:space="preserve"> يتعرف على الاغتسال وحكمه، وحكم دخول حمامات السباحة العامة، وحدود عورة الرجل والمرأة</w:t>
            </w:r>
            <w:r w:rsidRPr="00A462DD">
              <w:rPr>
                <w:rFonts w:ascii="Traditional Arabic" w:hAnsi="Traditional Arabic" w:cs="Traditional Arabic"/>
                <w:color w:val="4F81BD" w:themeColor="accent1"/>
                <w:sz w:val="28"/>
                <w:szCs w:val="28"/>
                <w:rtl/>
              </w:rPr>
              <w:t xml:space="preserve">.  </w:t>
            </w:r>
          </w:p>
        </w:tc>
        <w:tc>
          <w:tcPr>
            <w:tcW w:w="2896" w:type="dxa"/>
            <w:vMerge/>
          </w:tcPr>
          <w:p w:rsidR="00A54829" w:rsidRPr="00E8014E" w:rsidRDefault="00A54829"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A54829" w:rsidRDefault="00A54829" w:rsidP="00586E7F">
            <w:pPr>
              <w:jc w:val="cente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proofErr w:type="gramStart"/>
            <w:r w:rsidRPr="00347D4E">
              <w:rPr>
                <w:rFonts w:ascii="Traditional Arabic" w:hAnsi="Traditional Arabic" w:cs="Traditional Arabic"/>
                <w:color w:val="4F81BD" w:themeColor="accent1"/>
                <w:sz w:val="28"/>
                <w:szCs w:val="28"/>
                <w:rtl/>
              </w:rPr>
              <w:t xml:space="preserve">أن </w:t>
            </w:r>
            <w:r w:rsidRPr="00B71128">
              <w:rPr>
                <w:rFonts w:ascii="Traditional Arabic" w:hAnsi="Traditional Arabic" w:cs="Traditional Arabic"/>
                <w:color w:val="4F81BD" w:themeColor="accent1"/>
                <w:sz w:val="28"/>
                <w:szCs w:val="28"/>
                <w:rtl/>
              </w:rPr>
              <w:t xml:space="preserve"> يتعرف</w:t>
            </w:r>
            <w:proofErr w:type="gramEnd"/>
            <w:r w:rsidRPr="00B71128">
              <w:rPr>
                <w:rFonts w:ascii="Traditional Arabic" w:hAnsi="Traditional Arabic" w:cs="Traditional Arabic"/>
                <w:color w:val="4F81BD" w:themeColor="accent1"/>
                <w:sz w:val="28"/>
                <w:szCs w:val="28"/>
                <w:rtl/>
              </w:rPr>
              <w:t xml:space="preserve"> الطالب على صفة الصلاة، وصلاة الجماعة، وصلاة أهل </w:t>
            </w:r>
            <w:r w:rsidRPr="00B71128">
              <w:rPr>
                <w:rFonts w:ascii="Traditional Arabic" w:hAnsi="Traditional Arabic" w:cs="Traditional Arabic"/>
                <w:color w:val="4F81BD" w:themeColor="accent1"/>
                <w:sz w:val="28"/>
                <w:szCs w:val="28"/>
                <w:rtl/>
              </w:rPr>
              <w:lastRenderedPageBreak/>
              <w:t>الأعذار، المريض – العاجز - الكبير.</w:t>
            </w:r>
          </w:p>
        </w:tc>
        <w:tc>
          <w:tcPr>
            <w:tcW w:w="2896" w:type="dxa"/>
            <w:vMerge/>
          </w:tcPr>
          <w:p w:rsidR="00A54829" w:rsidRPr="00E8014E" w:rsidRDefault="00A54829"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A54829" w:rsidRDefault="00A54829" w:rsidP="00586E7F">
            <w:pPr>
              <w:jc w:val="cente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1.5</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rtl/>
              </w:rPr>
            </w:pPr>
            <w:proofErr w:type="gramStart"/>
            <w:r w:rsidRPr="00134897">
              <w:rPr>
                <w:rFonts w:ascii="Traditional Arabic" w:hAnsi="Traditional Arabic" w:cs="Traditional Arabic" w:hint="cs"/>
                <w:color w:val="4F81BD" w:themeColor="accent1"/>
                <w:sz w:val="28"/>
                <w:szCs w:val="28"/>
                <w:rtl/>
              </w:rPr>
              <w:t>أن</w:t>
            </w:r>
            <w:proofErr w:type="gramEnd"/>
            <w:r w:rsidRPr="00134897">
              <w:rPr>
                <w:rFonts w:ascii="Traditional Arabic" w:hAnsi="Traditional Arabic" w:cs="Traditional Arabic" w:hint="cs"/>
                <w:color w:val="4F81BD" w:themeColor="accent1"/>
                <w:sz w:val="28"/>
                <w:szCs w:val="28"/>
                <w:rtl/>
              </w:rPr>
              <w:t xml:space="preserve"> يكون الطالب قادرًا على </w:t>
            </w:r>
            <w:r w:rsidRPr="00F916B8">
              <w:rPr>
                <w:rFonts w:ascii="Traditional Arabic" w:hAnsi="Traditional Arabic" w:cs="Traditional Arabic"/>
                <w:color w:val="4F81BD" w:themeColor="accent1"/>
                <w:sz w:val="28"/>
                <w:szCs w:val="28"/>
                <w:rtl/>
              </w:rPr>
              <w:t>أن يتعرف الطالب على صلاة الجمعة وحكمها ويستشعر فوائدها الاجتماعية.</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w:t>
            </w:r>
            <w:r>
              <w:rPr>
                <w:rFonts w:ascii="Traditional Arabic" w:hAnsi="Traditional Arabic" w:cs="Traditional Arabic" w:hint="cs"/>
                <w:color w:val="4F81BD" w:themeColor="accent1"/>
                <w:sz w:val="28"/>
                <w:szCs w:val="28"/>
                <w:rtl/>
              </w:rPr>
              <w:t xml:space="preserve">ن </w:t>
            </w:r>
            <w:r w:rsidRPr="00471A9E">
              <w:rPr>
                <w:rFonts w:ascii="Traditional Arabic" w:hAnsi="Traditional Arabic" w:cs="Traditional Arabic"/>
                <w:color w:val="4F81BD" w:themeColor="accent1"/>
                <w:sz w:val="28"/>
                <w:szCs w:val="28"/>
                <w:rtl/>
              </w:rPr>
              <w:t xml:space="preserve"> </w:t>
            </w:r>
            <w:proofErr w:type="spellStart"/>
            <w:r w:rsidRPr="00471A9E">
              <w:rPr>
                <w:rFonts w:ascii="Traditional Arabic" w:hAnsi="Traditional Arabic" w:cs="Traditional Arabic"/>
                <w:color w:val="4F81BD" w:themeColor="accent1"/>
                <w:sz w:val="28"/>
                <w:szCs w:val="28"/>
                <w:rtl/>
              </w:rPr>
              <w:t>يتعرفعلى</w:t>
            </w:r>
            <w:proofErr w:type="spellEnd"/>
            <w:r w:rsidRPr="00471A9E">
              <w:rPr>
                <w:rFonts w:ascii="Traditional Arabic" w:hAnsi="Traditional Arabic" w:cs="Traditional Arabic"/>
                <w:color w:val="4F81BD" w:themeColor="accent1"/>
                <w:sz w:val="28"/>
                <w:szCs w:val="28"/>
                <w:rtl/>
              </w:rPr>
              <w:t xml:space="preserve"> صلاة الجنازة وحكمها وصفتها، وعيادة المريض.</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Pr>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891" w:type="dxa"/>
            <w:vAlign w:val="center"/>
          </w:tcPr>
          <w:p w:rsidR="00A54829" w:rsidRPr="00134897" w:rsidRDefault="00A54829" w:rsidP="00586E7F">
            <w:pPr>
              <w:bidi/>
              <w:ind w:left="8"/>
              <w:rPr>
                <w:rFonts w:ascii="Traditional Arabic" w:hAnsi="Traditional Arabic" w:cs="Traditional Arabic"/>
                <w:color w:val="4F81BD" w:themeColor="accent1"/>
                <w:sz w:val="28"/>
                <w:szCs w:val="28"/>
                <w:rtl/>
              </w:rPr>
            </w:pPr>
            <w:r w:rsidRPr="00F4647C">
              <w:rPr>
                <w:rFonts w:ascii="Traditional Arabic" w:hAnsi="Traditional Arabic" w:cs="Traditional Arabic"/>
                <w:color w:val="4F81BD" w:themeColor="accent1"/>
                <w:sz w:val="28"/>
                <w:szCs w:val="28"/>
                <w:rtl/>
              </w:rPr>
              <w:t>أن يتعرف الطالب على الزكاة وحكمها وأحكامها، وأثرها على المجتمع</w:t>
            </w:r>
          </w:p>
        </w:tc>
        <w:tc>
          <w:tcPr>
            <w:tcW w:w="2896" w:type="dxa"/>
          </w:tcPr>
          <w:p w:rsidR="00A54829" w:rsidRDefault="00A54829" w:rsidP="00586E7F">
            <w:pPr>
              <w:bidi/>
              <w:jc w:val="both"/>
              <w:rPr>
                <w:rFonts w:ascii="Traditional Arabic" w:hAnsi="Traditional Arabic" w:cs="Traditional Arabic"/>
                <w:color w:val="365F91" w:themeColor="accent1" w:themeShade="BF"/>
                <w:sz w:val="36"/>
                <w:szCs w:val="36"/>
                <w:rtl/>
              </w:rPr>
            </w:pPr>
          </w:p>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Pr="000E795B" w:rsidRDefault="00A54829"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Borders>
              <w:bottom w:val="single" w:sz="4" w:space="0" w:color="auto"/>
            </w:tcBorders>
          </w:tcPr>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891" w:type="dxa"/>
            <w:tcBorders>
              <w:bottom w:val="single" w:sz="4" w:space="0" w:color="auto"/>
            </w:tcBorders>
          </w:tcPr>
          <w:p w:rsidR="00A54829" w:rsidRPr="00DF3266" w:rsidRDefault="00A54829" w:rsidP="00586E7F">
            <w:pPr>
              <w:tabs>
                <w:tab w:val="num" w:pos="1647"/>
              </w:tabs>
              <w:bidi/>
              <w:spacing w:line="520" w:lineRule="exact"/>
              <w:jc w:val="both"/>
              <w:rPr>
                <w:rFonts w:ascii="Traditional Arabic" w:hAnsi="Traditional Arabic" w:cs="Traditional Arabic"/>
                <w:sz w:val="28"/>
                <w:szCs w:val="28"/>
                <w:rtl/>
              </w:rPr>
            </w:pPr>
            <w:proofErr w:type="gramStart"/>
            <w:r w:rsidRPr="00F4647C">
              <w:rPr>
                <w:rFonts w:ascii="Traditional Arabic" w:hAnsi="Traditional Arabic" w:cs="Traditional Arabic"/>
                <w:color w:val="4F81BD" w:themeColor="accent1"/>
                <w:sz w:val="28"/>
                <w:szCs w:val="28"/>
                <w:rtl/>
              </w:rPr>
              <w:t>أن</w:t>
            </w:r>
            <w:proofErr w:type="gramEnd"/>
            <w:r w:rsidRPr="00F4647C">
              <w:rPr>
                <w:rFonts w:ascii="Traditional Arabic" w:hAnsi="Traditional Arabic" w:cs="Traditional Arabic"/>
                <w:color w:val="4F81BD" w:themeColor="accent1"/>
                <w:sz w:val="28"/>
                <w:szCs w:val="28"/>
                <w:rtl/>
              </w:rPr>
              <w:t xml:space="preserve"> يتعرف الطالب على الصوم وحكمه ومفسداته، وحكم صوم المريض والكبير ومن في حكمهم.</w:t>
            </w:r>
          </w:p>
        </w:tc>
        <w:tc>
          <w:tcPr>
            <w:tcW w:w="2896" w:type="dxa"/>
            <w:tcBorders>
              <w:bottom w:val="single" w:sz="4" w:space="0" w:color="auto"/>
            </w:tcBorders>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Borders>
              <w:bottom w:val="single" w:sz="4" w:space="0" w:color="auto"/>
            </w:tcBorders>
          </w:tcPr>
          <w:p w:rsidR="00A54829" w:rsidRPr="000E795B" w:rsidRDefault="00A54829"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tc>
      </w:tr>
      <w:tr w:rsidR="00A54829" w:rsidRPr="00E8014E" w:rsidTr="00586E7F">
        <w:tc>
          <w:tcPr>
            <w:tcW w:w="686" w:type="dxa"/>
            <w:tcBorders>
              <w:bottom w:val="single" w:sz="4" w:space="0" w:color="auto"/>
            </w:tcBorders>
          </w:tcPr>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1,10</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1,11</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1،12</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1,13</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1,14</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1,15</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1,16</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1،17</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1,18</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1,19</w:t>
            </w: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p>
          <w:p w:rsidR="00A54829" w:rsidRDefault="00A54829"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2891" w:type="dxa"/>
            <w:tcBorders>
              <w:bottom w:val="single" w:sz="2" w:space="0" w:color="000000"/>
            </w:tcBorders>
          </w:tcPr>
          <w:p w:rsidR="00A54829" w:rsidRDefault="00A54829" w:rsidP="00586E7F">
            <w:pPr>
              <w:tabs>
                <w:tab w:val="num" w:pos="1647"/>
              </w:tabs>
              <w:bidi/>
              <w:spacing w:line="520" w:lineRule="exact"/>
              <w:jc w:val="both"/>
              <w:rPr>
                <w:rtl/>
              </w:rPr>
            </w:pPr>
            <w:proofErr w:type="gramStart"/>
            <w:r w:rsidRPr="00B87184">
              <w:rPr>
                <w:rFonts w:ascii="Traditional Arabic" w:hAnsi="Traditional Arabic" w:cs="Traditional Arabic"/>
                <w:color w:val="4F81BD" w:themeColor="accent1"/>
                <w:sz w:val="28"/>
                <w:szCs w:val="28"/>
                <w:rtl/>
              </w:rPr>
              <w:lastRenderedPageBreak/>
              <w:t>أن</w:t>
            </w:r>
            <w:proofErr w:type="gramEnd"/>
            <w:r w:rsidRPr="00B87184">
              <w:rPr>
                <w:rFonts w:ascii="Traditional Arabic" w:hAnsi="Traditional Arabic" w:cs="Traditional Arabic"/>
                <w:color w:val="4F81BD" w:themeColor="accent1"/>
                <w:sz w:val="28"/>
                <w:szCs w:val="28"/>
                <w:rtl/>
              </w:rPr>
              <w:t xml:space="preserve"> يتعرف الطالب على الحج والعمرة وحكمهما وأثرهما في وحدة الأمة وتضامنها، وأحكام الحج عن المريض والعاجز والكبير وحكم التوكيل عنهم في أعمال المناسك.</w:t>
            </w:r>
          </w:p>
          <w:p w:rsidR="00A54829"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A54829"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proofErr w:type="gramStart"/>
            <w:r w:rsidRPr="00B87184">
              <w:rPr>
                <w:rFonts w:ascii="Traditional Arabic" w:hAnsi="Traditional Arabic" w:cs="Traditional Arabic"/>
                <w:color w:val="4F81BD" w:themeColor="accent1"/>
                <w:sz w:val="28"/>
                <w:szCs w:val="28"/>
                <w:rtl/>
              </w:rPr>
              <w:t>أن</w:t>
            </w:r>
            <w:proofErr w:type="gramEnd"/>
            <w:r w:rsidRPr="00B87184">
              <w:rPr>
                <w:rFonts w:ascii="Traditional Arabic" w:hAnsi="Traditional Arabic" w:cs="Traditional Arabic"/>
                <w:color w:val="4F81BD" w:themeColor="accent1"/>
                <w:sz w:val="28"/>
                <w:szCs w:val="28"/>
                <w:rtl/>
              </w:rPr>
              <w:t xml:space="preserve"> يتعرف الطالب على الهدي والأضحية وحكمهما، وحكم نقل لحومهما إلى بلاد المسلمين والأثر الاجتماعي لذلك.</w:t>
            </w:r>
          </w:p>
          <w:p w:rsidR="00A54829"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A54829"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A54829"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p>
          <w:p w:rsidR="00A54829"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lastRenderedPageBreak/>
              <w:t>أن يعرف الطالب التأمين التعاوني وحكمه.</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يتعرف الطالب على القرض، والقرض الحسن، وحكم </w:t>
            </w:r>
            <w:proofErr w:type="spellStart"/>
            <w:r w:rsidRPr="00B87184">
              <w:rPr>
                <w:rFonts w:ascii="Traditional Arabic" w:hAnsi="Traditional Arabic" w:cs="Traditional Arabic"/>
                <w:color w:val="4F81BD" w:themeColor="accent1"/>
                <w:sz w:val="28"/>
                <w:szCs w:val="28"/>
                <w:rtl/>
              </w:rPr>
              <w:t>إنظار</w:t>
            </w:r>
            <w:proofErr w:type="spellEnd"/>
            <w:r w:rsidRPr="00B87184">
              <w:rPr>
                <w:rFonts w:ascii="Traditional Arabic" w:hAnsi="Traditional Arabic" w:cs="Traditional Arabic"/>
                <w:color w:val="4F81BD" w:themeColor="accent1"/>
                <w:sz w:val="28"/>
                <w:szCs w:val="28"/>
                <w:rtl/>
              </w:rPr>
              <w:t xml:space="preserve"> المعسر، والقرض من خلال جمعية الموظفين.</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يتعرف الطالب على المسابقات وأنواعها وحكم الجعل عليها.</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يستشعر الطالب حق الجوار، حكم أذى الجار.</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w:t>
            </w:r>
            <w:proofErr w:type="gramStart"/>
            <w:r w:rsidRPr="00B87184">
              <w:rPr>
                <w:rFonts w:ascii="Traditional Arabic" w:hAnsi="Traditional Arabic" w:cs="Traditional Arabic"/>
                <w:color w:val="4F81BD" w:themeColor="accent1"/>
                <w:sz w:val="28"/>
                <w:szCs w:val="28"/>
                <w:rtl/>
              </w:rPr>
              <w:t>يعي</w:t>
            </w:r>
            <w:proofErr w:type="gramEnd"/>
            <w:r w:rsidRPr="00B87184">
              <w:rPr>
                <w:rFonts w:ascii="Traditional Arabic" w:hAnsi="Traditional Arabic" w:cs="Traditional Arabic"/>
                <w:color w:val="4F81BD" w:themeColor="accent1"/>
                <w:sz w:val="28"/>
                <w:szCs w:val="28"/>
                <w:rtl/>
              </w:rPr>
              <w:t xml:space="preserve"> الطالب أحكام السلام، وحكم تحية الكافر وتهنئته.</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يدرك الطالب </w:t>
            </w:r>
            <w:proofErr w:type="gramStart"/>
            <w:r w:rsidRPr="00B87184">
              <w:rPr>
                <w:rFonts w:ascii="Traditional Arabic" w:hAnsi="Traditional Arabic" w:cs="Traditional Arabic"/>
                <w:color w:val="4F81BD" w:themeColor="accent1"/>
                <w:sz w:val="28"/>
                <w:szCs w:val="28"/>
                <w:rtl/>
              </w:rPr>
              <w:t>حكم</w:t>
            </w:r>
            <w:proofErr w:type="gramEnd"/>
            <w:r w:rsidRPr="00B87184">
              <w:rPr>
                <w:rFonts w:ascii="Traditional Arabic" w:hAnsi="Traditional Arabic" w:cs="Traditional Arabic"/>
                <w:color w:val="4F81BD" w:themeColor="accent1"/>
                <w:sz w:val="28"/>
                <w:szCs w:val="28"/>
                <w:rtl/>
              </w:rPr>
              <w:t xml:space="preserve"> الهدية وفائدتها، وحكم الرشوة وضررها على المجتمع.</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يستشعر الطالب أحكام </w:t>
            </w:r>
            <w:proofErr w:type="gramStart"/>
            <w:r w:rsidRPr="00B87184">
              <w:rPr>
                <w:rFonts w:ascii="Traditional Arabic" w:hAnsi="Traditional Arabic" w:cs="Traditional Arabic"/>
                <w:color w:val="4F81BD" w:themeColor="accent1"/>
                <w:sz w:val="28"/>
                <w:szCs w:val="28"/>
                <w:rtl/>
              </w:rPr>
              <w:t>إكرام</w:t>
            </w:r>
            <w:proofErr w:type="gramEnd"/>
            <w:r w:rsidRPr="00B87184">
              <w:rPr>
                <w:rFonts w:ascii="Traditional Arabic" w:hAnsi="Traditional Arabic" w:cs="Traditional Arabic"/>
                <w:color w:val="4F81BD" w:themeColor="accent1"/>
                <w:sz w:val="28"/>
                <w:szCs w:val="28"/>
                <w:rtl/>
              </w:rPr>
              <w:t xml:space="preserve"> الضيف وحقوقه.</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proofErr w:type="gramStart"/>
            <w:r w:rsidRPr="00B87184">
              <w:rPr>
                <w:rFonts w:ascii="Traditional Arabic" w:hAnsi="Traditional Arabic" w:cs="Traditional Arabic"/>
                <w:color w:val="4F81BD" w:themeColor="accent1"/>
                <w:sz w:val="28"/>
                <w:szCs w:val="28"/>
                <w:rtl/>
              </w:rPr>
              <w:t>أن</w:t>
            </w:r>
            <w:proofErr w:type="gramEnd"/>
            <w:r w:rsidRPr="00B87184">
              <w:rPr>
                <w:rFonts w:ascii="Traditional Arabic" w:hAnsi="Traditional Arabic" w:cs="Traditional Arabic"/>
                <w:color w:val="4F81BD" w:themeColor="accent1"/>
                <w:sz w:val="28"/>
                <w:szCs w:val="28"/>
                <w:rtl/>
              </w:rPr>
              <w:t xml:space="preserve"> يميز الطالب بين أحكام اللهو ما يباح منه وما يحرم.</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Pr="00B87184">
              <w:rPr>
                <w:rFonts w:ascii="Traditional Arabic" w:hAnsi="Traditional Arabic" w:cs="Traditional Arabic"/>
                <w:color w:val="4F81BD" w:themeColor="accent1"/>
                <w:sz w:val="28"/>
                <w:szCs w:val="28"/>
                <w:rtl/>
              </w:rPr>
              <w:t>أن يتعرف الطالب على حكم السفر إلى بلاد الكفار والتشبه بهم.</w:t>
            </w:r>
          </w:p>
          <w:p w:rsidR="00A54829" w:rsidRPr="00B87184" w:rsidRDefault="00A54829"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proofErr w:type="gramStart"/>
            <w:r w:rsidRPr="00B87184">
              <w:rPr>
                <w:rFonts w:ascii="Traditional Arabic" w:hAnsi="Traditional Arabic" w:cs="Traditional Arabic"/>
                <w:color w:val="4F81BD" w:themeColor="accent1"/>
                <w:sz w:val="28"/>
                <w:szCs w:val="28"/>
                <w:rtl/>
              </w:rPr>
              <w:t>أن</w:t>
            </w:r>
            <w:proofErr w:type="gramEnd"/>
            <w:r w:rsidRPr="00B87184">
              <w:rPr>
                <w:rFonts w:ascii="Traditional Arabic" w:hAnsi="Traditional Arabic" w:cs="Traditional Arabic"/>
                <w:color w:val="4F81BD" w:themeColor="accent1"/>
                <w:sz w:val="28"/>
                <w:szCs w:val="28"/>
                <w:rtl/>
              </w:rPr>
              <w:t xml:space="preserve"> يدرك الطالب حكم الاختلاف بين الجنسين، وحكم الخلوة بالمرأة الأجنبية، وسفرها بدون محرم، وحكم الحجاب.</w:t>
            </w:r>
          </w:p>
          <w:p w:rsidR="00A54829" w:rsidRPr="00F4647C" w:rsidRDefault="00A54829" w:rsidP="00586E7F">
            <w:pPr>
              <w:tabs>
                <w:tab w:val="num" w:pos="1647"/>
              </w:tabs>
              <w:bidi/>
              <w:spacing w:line="520" w:lineRule="exact"/>
              <w:jc w:val="both"/>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lastRenderedPageBreak/>
              <w:t>-</w:t>
            </w:r>
            <w:r w:rsidRPr="00B87184">
              <w:rPr>
                <w:rFonts w:ascii="Traditional Arabic" w:hAnsi="Traditional Arabic" w:cs="Traditional Arabic"/>
                <w:color w:val="4F81BD" w:themeColor="accent1"/>
                <w:sz w:val="28"/>
                <w:szCs w:val="28"/>
                <w:rtl/>
              </w:rPr>
              <w:t>أن يعرف الطالب أحكام السحر والشعوذة، وحكم الساحر، وحكم النشرة</w:t>
            </w:r>
            <w:r>
              <w:rPr>
                <w:rFonts w:ascii="Traditional Arabic" w:hAnsi="Traditional Arabic" w:cs="Traditional Arabic" w:hint="cs"/>
                <w:color w:val="4F81BD" w:themeColor="accent1"/>
                <w:sz w:val="28"/>
                <w:szCs w:val="28"/>
                <w:rtl/>
              </w:rPr>
              <w:t xml:space="preserve"> .</w:t>
            </w:r>
          </w:p>
        </w:tc>
        <w:tc>
          <w:tcPr>
            <w:tcW w:w="2896" w:type="dxa"/>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rPr>
              <w:t>Xxxx</w:t>
            </w:r>
            <w:proofErr w:type="spellEnd"/>
          </w:p>
          <w:p w:rsidR="00A54829" w:rsidRDefault="00A54829" w:rsidP="00586E7F">
            <w:pPr>
              <w:rPr>
                <w:rFonts w:ascii="Traditional Arabic" w:hAnsi="Traditional Arabic" w:cs="Traditional Arabic"/>
                <w:color w:val="00B050"/>
                <w:lang w:val="en-US"/>
              </w:rPr>
            </w:pPr>
          </w:p>
          <w:p w:rsidR="00A54829" w:rsidRDefault="00A54829" w:rsidP="00586E7F">
            <w:pPr>
              <w:rPr>
                <w:rFonts w:ascii="Traditional Arabic" w:hAnsi="Traditional Arabic" w:cs="Traditional Arabic"/>
                <w:color w:val="00B050"/>
                <w:lang w:val="en-US"/>
              </w:rPr>
            </w:pPr>
          </w:p>
          <w:p w:rsidR="00A54829" w:rsidRDefault="00A54829" w:rsidP="00586E7F">
            <w:pPr>
              <w:rPr>
                <w:rFonts w:ascii="Traditional Arabic" w:hAnsi="Traditional Arabic" w:cs="Traditional Arabic"/>
                <w:color w:val="00B050"/>
                <w:lang w:val="en-US"/>
              </w:rPr>
            </w:pPr>
          </w:p>
          <w:p w:rsidR="00A54829" w:rsidRDefault="00A54829" w:rsidP="00586E7F">
            <w:pPr>
              <w:rPr>
                <w:rFonts w:ascii="Traditional Arabic" w:hAnsi="Traditional Arabic" w:cs="Traditional Arabic"/>
                <w:color w:val="00B050"/>
                <w:lang w:val="en-US"/>
              </w:rPr>
            </w:pPr>
          </w:p>
          <w:p w:rsidR="00A54829" w:rsidRDefault="00A54829" w:rsidP="00586E7F">
            <w:pPr>
              <w:rPr>
                <w:rFonts w:ascii="Traditional Arabic" w:hAnsi="Traditional Arabic" w:cs="Traditional Arabic"/>
                <w:color w:val="00B050"/>
                <w:lang w:val="en-US"/>
              </w:rPr>
            </w:pPr>
          </w:p>
          <w:p w:rsidR="00A54829" w:rsidRDefault="00A54829" w:rsidP="00586E7F">
            <w:pPr>
              <w:rPr>
                <w:rFonts w:ascii="Traditional Arabic" w:hAnsi="Traditional Arabic" w:cs="Traditional Arabic"/>
                <w:color w:val="00B050"/>
                <w:lang w:val="en-US"/>
              </w:rPr>
            </w:pPr>
          </w:p>
          <w:p w:rsidR="00A54829" w:rsidRDefault="00A54829" w:rsidP="00586E7F">
            <w:pP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lang w:val="en-US"/>
              </w:rPr>
              <w:t>Xxxx</w:t>
            </w:r>
            <w:proofErr w:type="spellEnd"/>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lang w:val="en-US"/>
              </w:rPr>
              <w:t>Xxxx</w:t>
            </w:r>
            <w:proofErr w:type="spellEnd"/>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lang w:val="en-US"/>
              </w:rPr>
              <w:t>Xxxx</w:t>
            </w:r>
            <w:proofErr w:type="spellEnd"/>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68698E" w:rsidRDefault="00A54829" w:rsidP="00586E7F">
            <w:pPr>
              <w:jc w:val="center"/>
              <w:rPr>
                <w:rFonts w:ascii="Traditional Arabic" w:hAnsi="Traditional Arabic" w:cs="Traditional Arabic"/>
                <w:color w:val="00B050"/>
                <w:lang w:val="en-US"/>
              </w:rPr>
            </w:pPr>
          </w:p>
          <w:p w:rsidR="00A54829" w:rsidRPr="000E795B" w:rsidRDefault="00A54829" w:rsidP="00586E7F">
            <w:pPr>
              <w:rPr>
                <w:rFonts w:ascii="Traditional Arabic" w:hAnsi="Traditional Arabic" w:cs="Traditional Arabic"/>
                <w:color w:val="00B050"/>
                <w:lang w:val="en-US"/>
              </w:rPr>
            </w:pPr>
            <w:bookmarkStart w:id="1" w:name="LastPosition"/>
            <w:bookmarkEnd w:id="1"/>
          </w:p>
        </w:tc>
      </w:tr>
      <w:tr w:rsidR="00A54829" w:rsidRPr="00E8014E" w:rsidTr="00586E7F">
        <w:tc>
          <w:tcPr>
            <w:tcW w:w="686" w:type="dxa"/>
            <w:tcBorders>
              <w:top w:val="single" w:sz="4" w:space="0" w:color="auto"/>
            </w:tcBorders>
          </w:tcPr>
          <w:p w:rsidR="00A54829" w:rsidRPr="00857BFF" w:rsidRDefault="00A54829"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2</w:t>
            </w:r>
          </w:p>
        </w:tc>
        <w:tc>
          <w:tcPr>
            <w:tcW w:w="8674" w:type="dxa"/>
            <w:gridSpan w:val="3"/>
          </w:tcPr>
          <w:p w:rsidR="00A54829" w:rsidRPr="00857BFF" w:rsidRDefault="00A54829" w:rsidP="00586E7F">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A54829" w:rsidRPr="00E8014E" w:rsidRDefault="00A54829"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أنواعها الأساسية. </w:t>
            </w:r>
          </w:p>
        </w:tc>
        <w:tc>
          <w:tcPr>
            <w:tcW w:w="2896" w:type="dxa"/>
            <w:vMerge w:val="restart"/>
            <w:vAlign w:val="center"/>
          </w:tcPr>
          <w:p w:rsidR="00A54829" w:rsidRPr="00E8014E" w:rsidRDefault="00A54829" w:rsidP="00586E7F">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proofErr w:type="gramStart"/>
            <w:r w:rsidRPr="00E8014E">
              <w:rPr>
                <w:rFonts w:ascii="Traditional Arabic" w:hAnsi="Traditional Arabic" w:cs="Traditional Arabic" w:hint="cs"/>
                <w:color w:val="365F91" w:themeColor="accent1" w:themeShade="BF"/>
                <w:sz w:val="28"/>
                <w:szCs w:val="28"/>
                <w:rtl/>
              </w:rPr>
              <w:t>الشفوي .</w:t>
            </w:r>
            <w:proofErr w:type="gramEnd"/>
          </w:p>
          <w:p w:rsidR="00A54829" w:rsidRPr="00E8014E" w:rsidRDefault="00A54829"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 xml:space="preserve">لاختبار </w:t>
            </w:r>
            <w:proofErr w:type="gramStart"/>
            <w:r w:rsidRPr="00E8014E">
              <w:rPr>
                <w:rFonts w:ascii="Traditional Arabic" w:hAnsi="Traditional Arabic" w:cs="Traditional Arabic"/>
                <w:color w:val="365F91" w:themeColor="accent1" w:themeShade="BF"/>
                <w:sz w:val="28"/>
                <w:szCs w:val="28"/>
                <w:rtl/>
              </w:rPr>
              <w:t>التحريري</w:t>
            </w:r>
            <w:r w:rsidRPr="00E8014E">
              <w:rPr>
                <w:rFonts w:ascii="Traditional Arabic" w:hAnsi="Traditional Arabic" w:cs="Traditional Arabic" w:hint="cs"/>
                <w:color w:val="365F91" w:themeColor="accent1" w:themeShade="BF"/>
                <w:sz w:val="28"/>
                <w:szCs w:val="28"/>
                <w:rtl/>
                <w:lang w:val="en-US"/>
              </w:rPr>
              <w:t xml:space="preserve"> .</w:t>
            </w:r>
            <w:proofErr w:type="gramEnd"/>
          </w:p>
          <w:p w:rsidR="00A54829" w:rsidRPr="00E8014E" w:rsidRDefault="00A54829"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تقرير عن ندوات وحلقات </w:t>
            </w:r>
            <w:proofErr w:type="gramStart"/>
            <w:r w:rsidRPr="00E8014E">
              <w:rPr>
                <w:rFonts w:ascii="Traditional Arabic" w:hAnsi="Traditional Arabic" w:cs="Traditional Arabic" w:hint="cs"/>
                <w:color w:val="365F91" w:themeColor="accent1" w:themeShade="BF"/>
                <w:sz w:val="28"/>
                <w:szCs w:val="28"/>
                <w:rtl/>
                <w:lang w:val="en-US"/>
              </w:rPr>
              <w:t>نقاش .</w:t>
            </w:r>
            <w:proofErr w:type="gramEnd"/>
          </w:p>
          <w:p w:rsidR="00A54829" w:rsidRPr="00E8014E" w:rsidRDefault="00A54829"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البحوث </w:t>
            </w:r>
            <w:proofErr w:type="gramStart"/>
            <w:r w:rsidRPr="00E8014E">
              <w:rPr>
                <w:rFonts w:ascii="Traditional Arabic" w:hAnsi="Traditional Arabic" w:cs="Traditional Arabic" w:hint="cs"/>
                <w:color w:val="365F91" w:themeColor="accent1" w:themeShade="BF"/>
                <w:sz w:val="28"/>
                <w:szCs w:val="28"/>
                <w:rtl/>
                <w:lang w:val="en-US"/>
              </w:rPr>
              <w:t>العلمية .</w:t>
            </w:r>
            <w:proofErr w:type="gramEnd"/>
          </w:p>
          <w:p w:rsidR="00A54829" w:rsidRPr="00E8014E" w:rsidRDefault="00A54829" w:rsidP="00586E7F">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 xml:space="preserve">المناقشات </w:t>
            </w:r>
            <w:proofErr w:type="gramStart"/>
            <w:r w:rsidRPr="00E8014E">
              <w:rPr>
                <w:rFonts w:ascii="Traditional Arabic" w:hAnsi="Traditional Arabic" w:cs="Traditional Arabic" w:hint="cs"/>
                <w:color w:val="365F91" w:themeColor="accent1" w:themeShade="BF"/>
                <w:sz w:val="28"/>
                <w:szCs w:val="28"/>
                <w:rtl/>
                <w:lang w:val="en-US"/>
              </w:rPr>
              <w:t>الصفية .</w:t>
            </w:r>
            <w:proofErr w:type="gramEnd"/>
          </w:p>
          <w:p w:rsidR="00A54829" w:rsidRPr="00E8014E" w:rsidRDefault="00A54829" w:rsidP="00586E7F">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A54829" w:rsidRPr="00E8014E" w:rsidRDefault="00A54829" w:rsidP="00586E7F">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A54829" w:rsidRPr="00E8014E" w:rsidRDefault="00A54829" w:rsidP="00586E7F">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w:t>
            </w:r>
            <w:proofErr w:type="gramStart"/>
            <w:r w:rsidRPr="00E8014E">
              <w:rPr>
                <w:rFonts w:ascii="Traditional Arabic" w:hAnsi="Traditional Arabic" w:cs="Traditional Arabic"/>
                <w:color w:val="365F91" w:themeColor="accent1" w:themeShade="BF"/>
                <w:sz w:val="28"/>
                <w:szCs w:val="28"/>
                <w:rtl/>
              </w:rPr>
              <w:t>المنزلية .</w:t>
            </w:r>
            <w:proofErr w:type="gramEnd"/>
          </w:p>
          <w:p w:rsidR="00A54829" w:rsidRPr="00E8014E" w:rsidRDefault="00A54829" w:rsidP="00586E7F">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hint="cs"/>
                <w:color w:val="365F91" w:themeColor="accent1" w:themeShade="BF"/>
                <w:sz w:val="28"/>
                <w:szCs w:val="28"/>
                <w:rtl/>
              </w:rPr>
              <w:t xml:space="preserve">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A54829" w:rsidRPr="00E8014E" w:rsidRDefault="00A54829" w:rsidP="00586E7F">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A54829" w:rsidRPr="00E8014E" w:rsidRDefault="00A54829"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4C514C">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A54829" w:rsidRPr="00E8014E" w:rsidRDefault="00A54829"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4C514C">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A54829" w:rsidRPr="00E8014E" w:rsidRDefault="00A54829"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4C514C">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A54829" w:rsidRPr="00E8014E" w:rsidRDefault="00A54829"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A54829" w:rsidRPr="00134897" w:rsidRDefault="00A54829"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الموازنة</w:t>
            </w:r>
            <w:r w:rsidRPr="00134897">
              <w:rPr>
                <w:rFonts w:ascii="Traditional Arabic" w:hAnsi="Traditional Arabic" w:cs="Traditional Arabic"/>
                <w:color w:val="4F81BD" w:themeColor="accent1"/>
                <w:sz w:val="28"/>
                <w:szCs w:val="28"/>
                <w:rtl/>
                <w:lang w:val="en-US"/>
              </w:rPr>
              <w:t>بين</w:t>
            </w:r>
            <w:proofErr w:type="spellEnd"/>
            <w:r w:rsidRPr="00134897">
              <w:rPr>
                <w:rFonts w:ascii="Traditional Arabic" w:hAnsi="Traditional Arabic" w:cs="Traditional Arabic"/>
                <w:color w:val="4F81BD" w:themeColor="accent1"/>
                <w:sz w:val="28"/>
                <w:szCs w:val="28"/>
                <w:rtl/>
                <w:lang w:val="en-US"/>
              </w:rPr>
              <w:t xml:space="preserve"> الأقوال والأدلة .</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w:t>
            </w:r>
            <w:proofErr w:type="spellStart"/>
            <w:r w:rsidRPr="00134897">
              <w:rPr>
                <w:rFonts w:ascii="Traditional Arabic" w:hAnsi="Traditional Arabic" w:cs="Traditional Arabic" w:hint="cs"/>
                <w:color w:val="4F81BD" w:themeColor="accent1"/>
                <w:sz w:val="28"/>
                <w:szCs w:val="28"/>
                <w:rtl/>
              </w:rPr>
              <w:t>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الفقهية بين المسائل المتشابهة.</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A54829" w:rsidRPr="00134897" w:rsidRDefault="00A54829"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استنباط</w:t>
            </w:r>
            <w:r w:rsidRPr="00134897">
              <w:rPr>
                <w:rFonts w:ascii="Traditional Arabic" w:hAnsi="Traditional Arabic" w:cs="Traditional Arabic"/>
                <w:color w:val="4F81BD" w:themeColor="accent1"/>
                <w:sz w:val="28"/>
                <w:szCs w:val="28"/>
                <w:rtl/>
                <w:lang w:val="en-US"/>
              </w:rPr>
              <w:t>الأحكام</w:t>
            </w:r>
            <w:proofErr w:type="spellEnd"/>
            <w:r w:rsidRPr="00134897">
              <w:rPr>
                <w:rFonts w:ascii="Traditional Arabic" w:hAnsi="Traditional Arabic" w:cs="Traditional Arabic"/>
                <w:color w:val="4F81BD" w:themeColor="accent1"/>
                <w:sz w:val="28"/>
                <w:szCs w:val="28"/>
                <w:rtl/>
                <w:lang w:val="en-US"/>
              </w:rPr>
              <w:t xml:space="preserve"> من النصوص الشرعية </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2،10</w:t>
            </w:r>
          </w:p>
        </w:tc>
        <w:tc>
          <w:tcPr>
            <w:tcW w:w="2891" w:type="dxa"/>
            <w:vAlign w:val="center"/>
          </w:tcPr>
          <w:p w:rsidR="00A54829" w:rsidRPr="00134897" w:rsidRDefault="00A54829"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تطبيق</w:t>
            </w:r>
            <w:r w:rsidRPr="00134897">
              <w:rPr>
                <w:rFonts w:ascii="Traditional Arabic" w:hAnsi="Traditional Arabic" w:cs="Traditional Arabic"/>
                <w:color w:val="4F81BD" w:themeColor="accent1"/>
                <w:sz w:val="28"/>
                <w:szCs w:val="28"/>
                <w:rtl/>
                <w:lang w:val="en-US"/>
              </w:rPr>
              <w:t>القواعد</w:t>
            </w:r>
            <w:proofErr w:type="spellEnd"/>
            <w:r w:rsidRPr="00134897">
              <w:rPr>
                <w:rFonts w:ascii="Traditional Arabic" w:hAnsi="Traditional Arabic" w:cs="Traditional Arabic"/>
                <w:color w:val="4F81BD" w:themeColor="accent1"/>
                <w:sz w:val="28"/>
                <w:szCs w:val="28"/>
                <w:rtl/>
                <w:lang w:val="en-US"/>
              </w:rPr>
              <w:t xml:space="preserve">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Default="00A54829" w:rsidP="00586E7F">
            <w:pPr>
              <w:jc w:val="cente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A54829" w:rsidRPr="00134897" w:rsidRDefault="00A54829" w:rsidP="00586E7F">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A54829" w:rsidRPr="00857BFF" w:rsidRDefault="00A54829" w:rsidP="00586E7F">
            <w:pPr>
              <w:bidi/>
              <w:jc w:val="both"/>
              <w:rPr>
                <w:rFonts w:ascii="Traditional Arabic" w:hAnsi="Traditional Arabic" w:cs="Traditional Arabic"/>
                <w:sz w:val="36"/>
                <w:szCs w:val="36"/>
              </w:rPr>
            </w:pPr>
          </w:p>
        </w:tc>
        <w:tc>
          <w:tcPr>
            <w:tcW w:w="2887" w:type="dxa"/>
          </w:tcPr>
          <w:p w:rsidR="00A54829" w:rsidRPr="00E14468" w:rsidRDefault="00A54829" w:rsidP="00586E7F">
            <w:pPr>
              <w:jc w:val="center"/>
              <w:rPr>
                <w:rFonts w:ascii="Traditional Arabic" w:hAnsi="Traditional Arabic" w:cs="Traditional Arabic"/>
                <w:color w:val="00B050"/>
                <w:lang w:val="en-US"/>
              </w:rPr>
            </w:pPr>
            <w:proofErr w:type="spellStart"/>
            <w:r w:rsidRPr="009A57EE">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A54829" w:rsidRPr="00857BFF" w:rsidRDefault="00A54829"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خلال تكوين علاقات إيجابية مع الآخرين.</w:t>
            </w:r>
          </w:p>
        </w:tc>
        <w:tc>
          <w:tcPr>
            <w:tcW w:w="2896" w:type="dxa"/>
            <w:vMerge w:val="restart"/>
          </w:tcPr>
          <w:p w:rsidR="00A54829" w:rsidRPr="00E8014E" w:rsidRDefault="00A54829" w:rsidP="00586E7F">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تقويم أداء الطالب أثناء عمل </w:t>
            </w:r>
            <w:proofErr w:type="gramStart"/>
            <w:r w:rsidRPr="00E8014E">
              <w:rPr>
                <w:rFonts w:ascii="Traditional Arabic" w:hAnsi="Traditional Arabic" w:cs="Traditional Arabic"/>
                <w:color w:val="365F91" w:themeColor="accent1" w:themeShade="BF"/>
                <w:sz w:val="28"/>
                <w:szCs w:val="28"/>
                <w:rtl/>
              </w:rPr>
              <w:t>المجموعة .</w:t>
            </w:r>
            <w:proofErr w:type="gramEnd"/>
          </w:p>
          <w:p w:rsidR="00A54829" w:rsidRPr="00E8014E" w:rsidRDefault="00A54829" w:rsidP="00586E7F">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A54829" w:rsidRPr="00E8014E" w:rsidRDefault="00A54829" w:rsidP="00586E7F">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A54829" w:rsidRPr="00E8014E" w:rsidRDefault="00A54829" w:rsidP="00586E7F">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المناظرات </w:t>
            </w:r>
            <w:proofErr w:type="gramStart"/>
            <w:r w:rsidRPr="00E8014E">
              <w:rPr>
                <w:rFonts w:ascii="Traditional Arabic" w:hAnsi="Traditional Arabic" w:cs="Traditional Arabic" w:hint="cs"/>
                <w:color w:val="365F91" w:themeColor="accent1" w:themeShade="BF"/>
                <w:sz w:val="28"/>
                <w:szCs w:val="28"/>
                <w:rtl/>
                <w:lang w:val="en-US"/>
              </w:rPr>
              <w:t>العلمية .</w:t>
            </w:r>
            <w:proofErr w:type="gramEnd"/>
          </w:p>
          <w:p w:rsidR="00A54829" w:rsidRPr="00E8014E" w:rsidRDefault="00A54829" w:rsidP="00586E7F">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ملاحظة ملف الإنجاز ومدى التزام الطالب بجمع ما طلب منه وتسليمه في </w:t>
            </w:r>
            <w:proofErr w:type="gramStart"/>
            <w:r w:rsidRPr="00E8014E">
              <w:rPr>
                <w:rFonts w:ascii="Traditional Arabic" w:hAnsi="Traditional Arabic" w:cs="Traditional Arabic" w:hint="cs"/>
                <w:color w:val="365F91" w:themeColor="accent1" w:themeShade="BF"/>
                <w:sz w:val="28"/>
                <w:szCs w:val="28"/>
                <w:rtl/>
                <w:lang w:val="en-US"/>
              </w:rPr>
              <w:t>الموعد .</w:t>
            </w:r>
            <w:proofErr w:type="gramEnd"/>
          </w:p>
        </w:tc>
        <w:tc>
          <w:tcPr>
            <w:tcW w:w="2887" w:type="dxa"/>
          </w:tcPr>
          <w:p w:rsidR="00A54829" w:rsidRDefault="00A54829" w:rsidP="00586E7F">
            <w:pPr>
              <w:jc w:val="center"/>
            </w:pPr>
            <w:proofErr w:type="spellStart"/>
            <w:r w:rsidRPr="00F37A4C">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إدارة الحوار الفقهي.</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F37A4C">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الطب قادرًا على </w:t>
            </w:r>
            <w:proofErr w:type="spellStart"/>
            <w:r w:rsidRPr="00134897">
              <w:rPr>
                <w:rFonts w:ascii="Traditional Arabic" w:hAnsi="Traditional Arabic" w:cs="Traditional Arabic" w:hint="cs"/>
                <w:color w:val="4F81BD" w:themeColor="accent1"/>
                <w:sz w:val="28"/>
                <w:szCs w:val="28"/>
                <w:rtl/>
              </w:rPr>
              <w:t>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ضمن فريق عمل.</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D312CC">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D312CC">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الأخلاقية وآداب الخلاف الفقهي.</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D312CC">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proofErr w:type="spellEnd"/>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D312CC">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3333E0">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proofErr w:type="spellEnd"/>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A54829" w:rsidRPr="00E8014E" w:rsidRDefault="00A54829" w:rsidP="00586E7F">
            <w:pPr>
              <w:bidi/>
              <w:jc w:val="both"/>
              <w:rPr>
                <w:rFonts w:ascii="Traditional Arabic" w:hAnsi="Traditional Arabic" w:cs="Traditional Arabic"/>
                <w:color w:val="365F91" w:themeColor="accent1" w:themeShade="BF"/>
                <w:sz w:val="36"/>
                <w:szCs w:val="36"/>
              </w:rPr>
            </w:pPr>
          </w:p>
        </w:tc>
        <w:tc>
          <w:tcPr>
            <w:tcW w:w="2887" w:type="dxa"/>
          </w:tcPr>
          <w:p w:rsidR="00A54829" w:rsidRDefault="00A54829" w:rsidP="00586E7F">
            <w:pPr>
              <w:jc w:val="center"/>
            </w:pPr>
            <w:proofErr w:type="spellStart"/>
            <w:r w:rsidRPr="003333E0">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A54829" w:rsidRPr="00857BFF" w:rsidRDefault="00A54829" w:rsidP="00586E7F">
            <w:pPr>
              <w:bidi/>
              <w:jc w:val="both"/>
              <w:rPr>
                <w:rFonts w:ascii="Traditional Arabic" w:hAnsi="Traditional Arabic" w:cs="Traditional Arabic"/>
                <w:sz w:val="36"/>
                <w:szCs w:val="36"/>
              </w:rPr>
            </w:pPr>
            <w:proofErr w:type="gramStart"/>
            <w:r w:rsidRPr="00857BFF">
              <w:rPr>
                <w:rFonts w:ascii="Traditional Arabic" w:hAnsi="Traditional Arabic" w:cs="Traditional Arabic"/>
                <w:b/>
                <w:bCs/>
                <w:sz w:val="36"/>
                <w:szCs w:val="36"/>
                <w:rtl/>
              </w:rPr>
              <w:t>مهارات</w:t>
            </w:r>
            <w:proofErr w:type="gramEnd"/>
            <w:r w:rsidRPr="00857BFF">
              <w:rPr>
                <w:rFonts w:ascii="Traditional Arabic" w:hAnsi="Traditional Arabic" w:cs="Traditional Arabic"/>
                <w:b/>
                <w:bCs/>
                <w:sz w:val="36"/>
                <w:szCs w:val="36"/>
                <w:rtl/>
              </w:rPr>
              <w:t xml:space="preserve"> الاتصال ومهارات تقنية المعلومات والمهارات العددية</w:t>
            </w:r>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A54829" w:rsidRPr="00134897" w:rsidRDefault="00A54829"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A54829" w:rsidRPr="00E8014E" w:rsidRDefault="00A54829"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A54829" w:rsidRPr="00E8014E" w:rsidRDefault="00A54829"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w:t>
            </w:r>
            <w:proofErr w:type="spellStart"/>
            <w:r w:rsidRPr="00E8014E">
              <w:rPr>
                <w:rFonts w:ascii="Traditional Arabic" w:hAnsi="Traditional Arabic" w:cs="Traditional Arabic" w:hint="cs"/>
                <w:color w:val="365F91" w:themeColor="accent1" w:themeShade="BF"/>
                <w:sz w:val="28"/>
                <w:szCs w:val="28"/>
                <w:rtl/>
                <w:lang w:val="en-US"/>
              </w:rPr>
              <w:t>المؤداة</w:t>
            </w:r>
            <w:proofErr w:type="spellEnd"/>
            <w:r w:rsidRPr="00E8014E">
              <w:rPr>
                <w:rFonts w:ascii="Traditional Arabic" w:hAnsi="Traditional Arabic" w:cs="Traditional Arabic" w:hint="cs"/>
                <w:color w:val="365F91" w:themeColor="accent1" w:themeShade="BF"/>
                <w:sz w:val="28"/>
                <w:szCs w:val="28"/>
                <w:rtl/>
                <w:lang w:val="en-US"/>
              </w:rPr>
              <w:t xml:space="preserve"> </w:t>
            </w:r>
            <w:r w:rsidRPr="00E8014E">
              <w:rPr>
                <w:rFonts w:ascii="Traditional Arabic" w:hAnsi="Traditional Arabic" w:cs="Traditional Arabic" w:hint="cs"/>
                <w:color w:val="365F91" w:themeColor="accent1" w:themeShade="BF"/>
                <w:sz w:val="28"/>
                <w:szCs w:val="28"/>
                <w:rtl/>
                <w:lang w:val="en-US"/>
              </w:rPr>
              <w:lastRenderedPageBreak/>
              <w:t xml:space="preserve">باستخدام التقنية الحديثة مثل : </w:t>
            </w:r>
            <w:proofErr w:type="spellStart"/>
            <w:r w:rsidRPr="00E8014E">
              <w:rPr>
                <w:rFonts w:ascii="Traditional Arabic" w:hAnsi="Traditional Arabic" w:cs="Traditional Arabic" w:hint="cs"/>
                <w:color w:val="365F91" w:themeColor="accent1" w:themeShade="BF"/>
                <w:sz w:val="28"/>
                <w:szCs w:val="28"/>
                <w:rtl/>
                <w:lang w:val="en-US"/>
              </w:rPr>
              <w:t>البلاك</w:t>
            </w:r>
            <w:proofErr w:type="spellEnd"/>
            <w:r w:rsidRPr="00E8014E">
              <w:rPr>
                <w:rFonts w:ascii="Traditional Arabic" w:hAnsi="Traditional Arabic" w:cs="Traditional Arabic" w:hint="cs"/>
                <w:color w:val="365F91" w:themeColor="accent1" w:themeShade="BF"/>
                <w:sz w:val="28"/>
                <w:szCs w:val="28"/>
                <w:rtl/>
                <w:lang w:val="en-US"/>
              </w:rPr>
              <w:t xml:space="preserve"> بورد  .</w:t>
            </w:r>
          </w:p>
          <w:p w:rsidR="00A54829" w:rsidRPr="00E8014E" w:rsidRDefault="00A54829"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w:t>
            </w:r>
            <w:proofErr w:type="gramStart"/>
            <w:r w:rsidRPr="00E8014E">
              <w:rPr>
                <w:rFonts w:ascii="Traditional Arabic" w:hAnsi="Traditional Arabic" w:cs="Traditional Arabic"/>
                <w:color w:val="365F91" w:themeColor="accent1" w:themeShade="BF"/>
                <w:sz w:val="28"/>
                <w:szCs w:val="28"/>
                <w:rtl/>
              </w:rPr>
              <w:t>الكتابية .</w:t>
            </w:r>
            <w:proofErr w:type="gramEnd"/>
          </w:p>
          <w:p w:rsidR="00A54829" w:rsidRPr="00E8014E" w:rsidRDefault="00A54829"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A54829" w:rsidRPr="00E8014E" w:rsidRDefault="00A54829"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A54829" w:rsidRDefault="00A54829" w:rsidP="00586E7F">
            <w:pPr>
              <w:jc w:val="center"/>
            </w:pPr>
            <w:proofErr w:type="spellStart"/>
            <w:r w:rsidRPr="004F39AE">
              <w:rPr>
                <w:rFonts w:ascii="Traditional Arabic" w:hAnsi="Traditional Arabic" w:cs="Traditional Arabic"/>
                <w:color w:val="00B050"/>
              </w:rPr>
              <w:lastRenderedPageBreak/>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البحث الفقهي.</w:t>
            </w:r>
          </w:p>
        </w:tc>
        <w:tc>
          <w:tcPr>
            <w:tcW w:w="2896" w:type="dxa"/>
            <w:vMerge/>
          </w:tcPr>
          <w:p w:rsidR="00A54829" w:rsidRPr="00E8014E"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54829" w:rsidRDefault="00A54829" w:rsidP="00586E7F">
            <w:pPr>
              <w:jc w:val="center"/>
            </w:pPr>
            <w:proofErr w:type="spellStart"/>
            <w:r w:rsidRPr="004F39AE">
              <w:rPr>
                <w:rFonts w:ascii="Traditional Arabic" w:hAnsi="Traditional Arabic" w:cs="Traditional Arabic"/>
                <w:color w:val="00B050"/>
              </w:rPr>
              <w:t>xxxx</w:t>
            </w:r>
            <w:proofErr w:type="spellEnd"/>
          </w:p>
        </w:tc>
      </w:tr>
      <w:tr w:rsidR="00A54829" w:rsidRPr="00E8014E" w:rsidTr="00586E7F">
        <w:tc>
          <w:tcPr>
            <w:tcW w:w="686" w:type="dxa"/>
          </w:tcPr>
          <w:p w:rsidR="00A54829" w:rsidRPr="00857BFF" w:rsidRDefault="00A54829"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التواصل مع أستاذه وزملائه.</w:t>
            </w:r>
          </w:p>
        </w:tc>
        <w:tc>
          <w:tcPr>
            <w:tcW w:w="2896" w:type="dxa"/>
            <w:vMerge/>
          </w:tcPr>
          <w:p w:rsidR="00A54829" w:rsidRPr="00E8014E"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54829" w:rsidRDefault="00A54829" w:rsidP="00586E7F">
            <w:pPr>
              <w:jc w:val="center"/>
            </w:pPr>
            <w:proofErr w:type="spellStart"/>
            <w:r w:rsidRPr="00D1070A">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متطلبات المقرر والحصول على المعلومات الحديثة.</w:t>
            </w:r>
          </w:p>
        </w:tc>
        <w:tc>
          <w:tcPr>
            <w:tcW w:w="2896" w:type="dxa"/>
            <w:vMerge/>
          </w:tcPr>
          <w:p w:rsidR="00A54829" w:rsidRPr="00E8014E"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54829" w:rsidRDefault="00A54829" w:rsidP="00586E7F">
            <w:pPr>
              <w:jc w:val="center"/>
            </w:pPr>
            <w:proofErr w:type="spellStart"/>
            <w:r w:rsidRPr="00D1070A">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A54829" w:rsidRPr="00134897" w:rsidRDefault="00A54829"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w:t>
            </w:r>
            <w:proofErr w:type="spellStart"/>
            <w:r w:rsidRPr="00134897">
              <w:rPr>
                <w:rFonts w:ascii="Traditional Arabic" w:hAnsi="Traditional Arabic" w:cs="Traditional Arabic"/>
                <w:color w:val="4F81BD" w:themeColor="accent1"/>
                <w:sz w:val="28"/>
                <w:szCs w:val="28"/>
                <w:rtl/>
              </w:rPr>
              <w:t>التقنيةفي</w:t>
            </w:r>
            <w:proofErr w:type="spellEnd"/>
            <w:r w:rsidRPr="00134897">
              <w:rPr>
                <w:rFonts w:ascii="Traditional Arabic" w:hAnsi="Traditional Arabic" w:cs="Traditional Arabic"/>
                <w:color w:val="4F81BD" w:themeColor="accent1"/>
                <w:sz w:val="28"/>
                <w:szCs w:val="28"/>
                <w:rtl/>
              </w:rPr>
              <w:t xml:space="preserve"> تقديم الواجبات والتقارير .</w:t>
            </w:r>
          </w:p>
        </w:tc>
        <w:tc>
          <w:tcPr>
            <w:tcW w:w="2896" w:type="dxa"/>
            <w:vMerge/>
          </w:tcPr>
          <w:p w:rsidR="00A54829" w:rsidRPr="00E8014E"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54829" w:rsidRDefault="00A54829" w:rsidP="00586E7F">
            <w:pPr>
              <w:jc w:val="center"/>
            </w:pPr>
            <w:proofErr w:type="spellStart"/>
            <w:r w:rsidRPr="00D1070A">
              <w:rPr>
                <w:rFonts w:ascii="Traditional Arabic" w:hAnsi="Traditional Arabic" w:cs="Traditional Arabic"/>
                <w:color w:val="00B050"/>
              </w:rPr>
              <w:t>xxxx</w:t>
            </w:r>
            <w:proofErr w:type="spellEnd"/>
          </w:p>
        </w:tc>
      </w:tr>
      <w:tr w:rsidR="00A54829" w:rsidRPr="00E8014E" w:rsidTr="00586E7F">
        <w:tc>
          <w:tcPr>
            <w:tcW w:w="686" w:type="dxa"/>
            <w:vAlign w:val="center"/>
          </w:tcPr>
          <w:p w:rsidR="00A54829" w:rsidRPr="003B42CB" w:rsidRDefault="00A54829"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A54829" w:rsidRPr="00134897" w:rsidRDefault="00A54829"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A54829" w:rsidRPr="00E8014E"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54829" w:rsidRDefault="00A54829" w:rsidP="00586E7F">
            <w:pPr>
              <w:jc w:val="center"/>
            </w:pPr>
            <w:proofErr w:type="spellStart"/>
            <w:r w:rsidRPr="00D1070A">
              <w:rPr>
                <w:rFonts w:ascii="Traditional Arabic" w:hAnsi="Traditional Arabic" w:cs="Traditional Arabic"/>
                <w:color w:val="00B050"/>
              </w:rPr>
              <w:t>xxxx</w:t>
            </w:r>
            <w:proofErr w:type="spellEnd"/>
          </w:p>
        </w:tc>
      </w:tr>
    </w:tbl>
    <w:p w:rsidR="00A54829" w:rsidRPr="00E8014E" w:rsidRDefault="00A54829" w:rsidP="00A54829">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C23250">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w:t>
      </w:r>
      <w:proofErr w:type="spellStart"/>
      <w:r>
        <w:rPr>
          <w:rFonts w:ascii="Traditional Arabic" w:hAnsi="Traditional Arabic" w:cs="Traditional Arabic" w:hint="cs"/>
          <w:color w:val="FF0000"/>
          <w:rtl/>
        </w:rPr>
        <w:t>حتساب</w:t>
      </w:r>
      <w:proofErr w:type="spellEnd"/>
      <w:r>
        <w:rPr>
          <w:rFonts w:ascii="Traditional Arabic" w:hAnsi="Traditional Arabic" w:cs="Traditional Arabic" w:hint="cs"/>
          <w:color w:val="FF0000"/>
          <w:rtl/>
        </w:rPr>
        <w:t xml:space="preserve">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A54829" w:rsidRPr="00E8014E" w:rsidRDefault="00A54829" w:rsidP="00A54829">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4829" w:rsidRPr="00E8014E" w:rsidTr="00586E7F">
        <w:trPr>
          <w:trHeight w:val="1828"/>
          <w:jc w:val="center"/>
        </w:trPr>
        <w:tc>
          <w:tcPr>
            <w:tcW w:w="9360" w:type="dxa"/>
          </w:tcPr>
          <w:p w:rsidR="00A54829" w:rsidRPr="00E8014E" w:rsidRDefault="00A54829" w:rsidP="00586E7F">
            <w:pPr>
              <w:bidi/>
              <w:jc w:val="both"/>
              <w:rPr>
                <w:rFonts w:ascii="Traditional Arabic" w:hAnsi="Traditional Arabic" w:cs="Traditional Arabic"/>
                <w:sz w:val="28"/>
                <w:szCs w:val="28"/>
                <w:rtl/>
              </w:rPr>
            </w:pPr>
            <w:proofErr w:type="spellStart"/>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w:t>
            </w:r>
            <w:proofErr w:type="spellEnd"/>
            <w:r w:rsidRPr="00E8014E">
              <w:rPr>
                <w:rFonts w:ascii="Traditional Arabic" w:hAnsi="Traditional Arabic" w:cs="Traditional Arabic"/>
                <w:sz w:val="28"/>
                <w:szCs w:val="28"/>
                <w:rtl/>
              </w:rPr>
              <w:t xml:space="preserve"> توصي </w:t>
            </w:r>
            <w:proofErr w:type="spellStart"/>
            <w:r w:rsidRPr="00E8014E">
              <w:rPr>
                <w:rFonts w:ascii="Traditional Arabic" w:hAnsi="Traditional Arabic" w:cs="Traditional Arabic"/>
                <w:sz w:val="28"/>
                <w:szCs w:val="28"/>
                <w:rtl/>
              </w:rPr>
              <w:t>بها</w:t>
            </w:r>
            <w:proofErr w:type="spellEnd"/>
            <w:r w:rsidRPr="00E8014E">
              <w:rPr>
                <w:rFonts w:ascii="Traditional Arabic" w:hAnsi="Traditional Arabic" w:cs="Traditional Arabic"/>
                <w:sz w:val="28"/>
                <w:szCs w:val="28"/>
                <w:rtl/>
              </w:rPr>
              <w:t xml:space="preserve"> من أجل تحسين استراتيجيات التدريس بناءً على نتائج عمليات التقويم في الجدول أعلاه، رقم (3).</w:t>
            </w:r>
          </w:p>
          <w:p w:rsidR="00A54829" w:rsidRPr="00E8014E" w:rsidRDefault="00A54829" w:rsidP="00586E7F">
            <w:pPr>
              <w:bidi/>
              <w:jc w:val="both"/>
              <w:rPr>
                <w:rFonts w:ascii="Traditional Arabic" w:hAnsi="Traditional Arabic" w:cs="Traditional Arabic"/>
                <w:sz w:val="28"/>
                <w:szCs w:val="28"/>
                <w:rtl/>
              </w:rPr>
            </w:pPr>
          </w:p>
          <w:p w:rsidR="00A54829" w:rsidRPr="00E8014E" w:rsidRDefault="00A54829" w:rsidP="00586E7F">
            <w:pPr>
              <w:bidi/>
              <w:jc w:val="both"/>
              <w:rPr>
                <w:rFonts w:ascii="Traditional Arabic" w:hAnsi="Traditional Arabic" w:cs="Traditional Arabic"/>
                <w:sz w:val="28"/>
                <w:szCs w:val="28"/>
                <w:rtl/>
              </w:rPr>
            </w:pPr>
          </w:p>
        </w:tc>
      </w:tr>
    </w:tbl>
    <w:p w:rsidR="00A54829" w:rsidRPr="00E8014E" w:rsidRDefault="00A54829" w:rsidP="00A54829">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A54829" w:rsidRPr="00E8014E" w:rsidTr="00586E7F">
        <w:trPr>
          <w:cantSplit/>
        </w:trPr>
        <w:tc>
          <w:tcPr>
            <w:tcW w:w="9360" w:type="dxa"/>
            <w:gridSpan w:val="4"/>
          </w:tcPr>
          <w:p w:rsidR="00A54829" w:rsidRPr="00E8014E" w:rsidRDefault="00A54829" w:rsidP="00586E7F">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A54829" w:rsidRPr="00E8014E" w:rsidTr="00586E7F">
        <w:trPr>
          <w:cantSplit/>
          <w:trHeight w:val="575"/>
        </w:trPr>
        <w:tc>
          <w:tcPr>
            <w:tcW w:w="4554" w:type="dxa"/>
            <w:vMerge w:val="restart"/>
            <w:shd w:val="clear" w:color="auto" w:fill="D9D9D9"/>
            <w:vAlign w:val="center"/>
          </w:tcPr>
          <w:p w:rsidR="00A54829" w:rsidRPr="00E8014E" w:rsidRDefault="00A54829" w:rsidP="00586E7F">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A54829" w:rsidRPr="00E8014E" w:rsidTr="00586E7F">
        <w:trPr>
          <w:cantSplit/>
          <w:trHeight w:val="465"/>
        </w:trPr>
        <w:tc>
          <w:tcPr>
            <w:tcW w:w="4554" w:type="dxa"/>
            <w:vMerge/>
          </w:tcPr>
          <w:p w:rsidR="00A54829" w:rsidRPr="00E8014E" w:rsidRDefault="00A54829" w:rsidP="00586E7F">
            <w:pPr>
              <w:bidi/>
              <w:jc w:val="both"/>
              <w:rPr>
                <w:rFonts w:ascii="Traditional Arabic" w:hAnsi="Traditional Arabic" w:cs="Traditional Arabic"/>
                <w:sz w:val="28"/>
                <w:szCs w:val="28"/>
              </w:rPr>
            </w:pPr>
          </w:p>
        </w:tc>
        <w:tc>
          <w:tcPr>
            <w:tcW w:w="766" w:type="dxa"/>
            <w:shd w:val="clear" w:color="auto" w:fill="D9D9D9"/>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1385"/>
        </w:trPr>
        <w:tc>
          <w:tcPr>
            <w:tcW w:w="4554" w:type="dxa"/>
          </w:tcPr>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 xml:space="preserve">المحاضرات </w:t>
            </w:r>
            <w:proofErr w:type="gramStart"/>
            <w:r w:rsidRPr="00E44CD5">
              <w:rPr>
                <w:rFonts w:ascii="Traditional Arabic" w:hAnsi="Traditional Arabic" w:cs="Traditional Arabic"/>
                <w:color w:val="1F497D" w:themeColor="text2"/>
                <w:rtl/>
              </w:rPr>
              <w:t>الصفية .</w:t>
            </w:r>
            <w:proofErr w:type="gramEnd"/>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 xml:space="preserve">الحوار </w:t>
            </w:r>
            <w:proofErr w:type="gramStart"/>
            <w:r w:rsidRPr="00E44CD5">
              <w:rPr>
                <w:rFonts w:ascii="Traditional Arabic" w:hAnsi="Traditional Arabic" w:cs="Traditional Arabic" w:hint="cs"/>
                <w:color w:val="1F497D" w:themeColor="text2"/>
                <w:rtl/>
                <w:lang w:val="en-US"/>
              </w:rPr>
              <w:t>والنقاش .</w:t>
            </w:r>
            <w:proofErr w:type="gramEnd"/>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القراءة داخل القاعة في المراجع مع التحليل </w:t>
            </w:r>
            <w:proofErr w:type="gramStart"/>
            <w:r w:rsidRPr="00E44CD5">
              <w:rPr>
                <w:rFonts w:ascii="Traditional Arabic" w:hAnsi="Traditional Arabic" w:cs="Traditional Arabic"/>
                <w:color w:val="1F497D" w:themeColor="text2"/>
                <w:rtl/>
              </w:rPr>
              <w:t>والشرح .</w:t>
            </w:r>
            <w:proofErr w:type="gramEnd"/>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العصف </w:t>
            </w:r>
            <w:proofErr w:type="gramStart"/>
            <w:r w:rsidRPr="00E44CD5">
              <w:rPr>
                <w:rFonts w:ascii="Traditional Arabic" w:hAnsi="Traditional Arabic" w:cs="Traditional Arabic" w:hint="cs"/>
                <w:color w:val="1F497D" w:themeColor="text2"/>
                <w:rtl/>
                <w:lang w:val="en-US"/>
              </w:rPr>
              <w:t>الذهني .</w:t>
            </w:r>
            <w:proofErr w:type="gramEnd"/>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 xml:space="preserve">الاكتشاف </w:t>
            </w:r>
            <w:proofErr w:type="gramStart"/>
            <w:r w:rsidRPr="00E44CD5">
              <w:rPr>
                <w:rFonts w:ascii="Traditional Arabic" w:hAnsi="Traditional Arabic" w:cs="Traditional Arabic" w:hint="cs"/>
                <w:color w:val="1F497D" w:themeColor="text2"/>
                <w:rtl/>
              </w:rPr>
              <w:t>المعرفي</w:t>
            </w:r>
            <w:r w:rsidRPr="00E44CD5">
              <w:rPr>
                <w:rFonts w:ascii="Traditional Arabic" w:hAnsi="Traditional Arabic" w:cs="Traditional Arabic"/>
                <w:color w:val="1F497D" w:themeColor="text2"/>
                <w:rtl/>
              </w:rPr>
              <w:t xml:space="preserve"> .</w:t>
            </w:r>
            <w:proofErr w:type="gramEnd"/>
          </w:p>
          <w:p w:rsidR="00A54829" w:rsidRPr="00E44CD5" w:rsidRDefault="00A54829"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التعلم </w:t>
            </w:r>
            <w:proofErr w:type="gramStart"/>
            <w:r w:rsidRPr="00E44CD5">
              <w:rPr>
                <w:rFonts w:ascii="Traditional Arabic" w:hAnsi="Traditional Arabic" w:cs="Traditional Arabic" w:hint="cs"/>
                <w:color w:val="1F497D" w:themeColor="text2"/>
                <w:rtl/>
                <w:lang w:val="en-US"/>
              </w:rPr>
              <w:t>الذاتي .</w:t>
            </w:r>
            <w:proofErr w:type="gramEnd"/>
          </w:p>
          <w:p w:rsidR="00A54829" w:rsidRPr="00E44CD5" w:rsidRDefault="00A54829" w:rsidP="00586E7F">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 xml:space="preserve">القراءة </w:t>
            </w:r>
            <w:proofErr w:type="gramStart"/>
            <w:r w:rsidRPr="00E44CD5">
              <w:rPr>
                <w:rFonts w:ascii="Traditional Arabic" w:hAnsi="Traditional Arabic" w:cs="Traditional Arabic"/>
                <w:color w:val="1F497D" w:themeColor="text2"/>
                <w:rtl/>
              </w:rPr>
              <w:t>الخارجية .</w:t>
            </w:r>
            <w:proofErr w:type="gramEnd"/>
          </w:p>
          <w:p w:rsidR="00A54829" w:rsidRPr="00E44CD5" w:rsidRDefault="00A54829" w:rsidP="00586E7F">
            <w:pPr>
              <w:bidi/>
              <w:jc w:val="both"/>
              <w:rPr>
                <w:rFonts w:ascii="Traditional Arabic" w:hAnsi="Traditional Arabic" w:cs="Traditional Arabic"/>
                <w:color w:val="1F497D" w:themeColor="text2"/>
              </w:rPr>
            </w:pPr>
            <w:proofErr w:type="spellStart"/>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w:t>
            </w:r>
            <w:proofErr w:type="spellEnd"/>
            <w:r w:rsidRPr="00E44CD5">
              <w:rPr>
                <w:rFonts w:ascii="Traditional Arabic" w:hAnsi="Traditional Arabic" w:cs="Traditional Arabic"/>
                <w:color w:val="1F497D" w:themeColor="text2"/>
                <w:rtl/>
              </w:rPr>
              <w:t xml:space="preserve"> .</w:t>
            </w:r>
          </w:p>
        </w:tc>
        <w:tc>
          <w:tcPr>
            <w:tcW w:w="766" w:type="dxa"/>
          </w:tcPr>
          <w:p w:rsidR="00A54829" w:rsidRPr="006A6F6C" w:rsidRDefault="00A54829"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A54829" w:rsidRPr="006A6F6C" w:rsidRDefault="00A54829"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A54829" w:rsidRPr="00E44CD5" w:rsidRDefault="00A54829"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A54829" w:rsidRPr="00E8014E" w:rsidTr="00586E7F">
        <w:trPr>
          <w:cantSplit/>
          <w:trHeight w:val="1390"/>
        </w:trPr>
        <w:tc>
          <w:tcPr>
            <w:tcW w:w="4554" w:type="dxa"/>
            <w:vAlign w:val="center"/>
          </w:tcPr>
          <w:p w:rsidR="00A54829" w:rsidRPr="00E44CD5" w:rsidRDefault="00A54829"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proofErr w:type="gramStart"/>
            <w:r w:rsidRPr="00E44CD5">
              <w:rPr>
                <w:rFonts w:ascii="Traditional Arabic" w:hAnsi="Traditional Arabic" w:cs="Traditional Arabic"/>
                <w:color w:val="1F497D" w:themeColor="text2"/>
                <w:rtl/>
              </w:rPr>
              <w:t>الحوار</w:t>
            </w:r>
            <w:proofErr w:type="gramEnd"/>
            <w:r w:rsidRPr="00E44CD5">
              <w:rPr>
                <w:rFonts w:ascii="Traditional Arabic" w:hAnsi="Traditional Arabic" w:cs="Traditional Arabic"/>
                <w:color w:val="1F497D" w:themeColor="text2"/>
                <w:rtl/>
              </w:rPr>
              <w:t xml:space="preserve"> والنقاش.</w:t>
            </w:r>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تحليل وتفسير المادة العلمية المقروءة داخل </w:t>
            </w:r>
            <w:proofErr w:type="gramStart"/>
            <w:r w:rsidRPr="00E44CD5">
              <w:rPr>
                <w:rFonts w:ascii="Traditional Arabic" w:hAnsi="Traditional Arabic" w:cs="Traditional Arabic"/>
                <w:color w:val="1F497D" w:themeColor="text2"/>
                <w:rtl/>
              </w:rPr>
              <w:t>القاعة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 xml:space="preserve">التعليم </w:t>
            </w:r>
            <w:proofErr w:type="gramStart"/>
            <w:r w:rsidRPr="00E44CD5">
              <w:rPr>
                <w:rFonts w:ascii="Traditional Arabic" w:hAnsi="Traditional Arabic" w:cs="Traditional Arabic" w:hint="cs"/>
                <w:color w:val="1F497D" w:themeColor="text2"/>
                <w:rtl/>
                <w:lang w:val="en-US"/>
              </w:rPr>
              <w:t>التعاوني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A54829" w:rsidRPr="00E44CD5" w:rsidRDefault="00A54829"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 xml:space="preserve">مهارة التقسيم </w:t>
            </w:r>
            <w:proofErr w:type="gramStart"/>
            <w:r w:rsidRPr="00E44CD5">
              <w:rPr>
                <w:rFonts w:ascii="Traditional Arabic" w:hAnsi="Traditional Arabic" w:cs="Traditional Arabic" w:hint="cs"/>
                <w:color w:val="1F497D" w:themeColor="text2"/>
                <w:rtl/>
              </w:rPr>
              <w:t>والتصنيف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مجموعات النقاش </w:t>
            </w:r>
            <w:proofErr w:type="gramStart"/>
            <w:r w:rsidRPr="00E44CD5">
              <w:rPr>
                <w:rFonts w:ascii="Traditional Arabic" w:hAnsi="Traditional Arabic" w:cs="Traditional Arabic"/>
                <w:color w:val="1F497D" w:themeColor="text2"/>
                <w:rtl/>
              </w:rPr>
              <w:t>الصغيرة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 xml:space="preserve">التطبيقات </w:t>
            </w:r>
            <w:proofErr w:type="gramStart"/>
            <w:r w:rsidRPr="00E44CD5">
              <w:rPr>
                <w:rFonts w:ascii="Traditional Arabic" w:hAnsi="Traditional Arabic" w:cs="Traditional Arabic" w:hint="cs"/>
                <w:color w:val="1F497D" w:themeColor="text2"/>
                <w:rtl/>
              </w:rPr>
              <w:t>الصفية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 xml:space="preserve">عرض نماذج بحثية للمحاكاة أو </w:t>
            </w:r>
            <w:proofErr w:type="gramStart"/>
            <w:r w:rsidRPr="00E44CD5">
              <w:rPr>
                <w:rFonts w:ascii="Traditional Arabic" w:hAnsi="Traditional Arabic" w:cs="Traditional Arabic" w:hint="cs"/>
                <w:color w:val="1F497D" w:themeColor="text2"/>
                <w:rtl/>
              </w:rPr>
              <w:t>النقد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proofErr w:type="gramStart"/>
            <w:r w:rsidRPr="00E44CD5">
              <w:rPr>
                <w:rFonts w:ascii="Traditional Arabic" w:hAnsi="Traditional Arabic" w:cs="Traditional Arabic" w:hint="cs"/>
                <w:color w:val="1F497D" w:themeColor="text2"/>
                <w:rtl/>
              </w:rPr>
              <w:t>المناظرات .</w:t>
            </w:r>
            <w:proofErr w:type="gramEnd"/>
          </w:p>
          <w:p w:rsidR="00A54829" w:rsidRPr="00E44CD5" w:rsidRDefault="00A54829"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A54829" w:rsidRPr="00E44CD5" w:rsidRDefault="00A54829" w:rsidP="00586E7F">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 xml:space="preserve">التمارين </w:t>
            </w:r>
            <w:proofErr w:type="gramStart"/>
            <w:r w:rsidRPr="00E44CD5">
              <w:rPr>
                <w:rFonts w:ascii="Traditional Arabic" w:hAnsi="Traditional Arabic" w:cs="Traditional Arabic" w:hint="cs"/>
                <w:color w:val="1F497D" w:themeColor="text2"/>
                <w:rtl/>
              </w:rPr>
              <w:t>المنزلية .</w:t>
            </w:r>
            <w:proofErr w:type="gramEnd"/>
          </w:p>
        </w:tc>
        <w:tc>
          <w:tcPr>
            <w:tcW w:w="766" w:type="dxa"/>
          </w:tcPr>
          <w:p w:rsidR="00A54829" w:rsidRPr="006A6F6C" w:rsidRDefault="00A54829"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A54829" w:rsidRPr="006A6F6C" w:rsidRDefault="00A54829"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A54829" w:rsidRPr="006A6F6C" w:rsidRDefault="00A54829"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A54829" w:rsidRPr="00E8014E" w:rsidTr="00586E7F">
        <w:trPr>
          <w:cantSplit/>
          <w:trHeight w:val="1390"/>
        </w:trPr>
        <w:tc>
          <w:tcPr>
            <w:tcW w:w="4554" w:type="dxa"/>
          </w:tcPr>
          <w:p w:rsidR="00A54829" w:rsidRPr="00E44CD5" w:rsidRDefault="00A54829"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إشراك الطلاب في </w:t>
            </w:r>
            <w:proofErr w:type="spellStart"/>
            <w:r w:rsidRPr="00E44CD5">
              <w:rPr>
                <w:rFonts w:ascii="Traditional Arabic" w:hAnsi="Traditional Arabic" w:cs="Traditional Arabic"/>
                <w:color w:val="1F497D" w:themeColor="text2"/>
                <w:rtl/>
              </w:rPr>
              <w:t>المناشطالجماعية</w:t>
            </w:r>
            <w:proofErr w:type="spellEnd"/>
            <w:r w:rsidRPr="00E44CD5">
              <w:rPr>
                <w:rFonts w:ascii="Traditional Arabic" w:hAnsi="Traditional Arabic" w:cs="Traditional Arabic"/>
                <w:color w:val="1F497D" w:themeColor="text2"/>
                <w:rtl/>
              </w:rPr>
              <w:t xml:space="preserve"> .</w:t>
            </w:r>
          </w:p>
          <w:p w:rsidR="00A54829" w:rsidRPr="00E44CD5" w:rsidRDefault="00A54829"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A54829" w:rsidRPr="00E44CD5" w:rsidRDefault="00A54829"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 xml:space="preserve">تكليف الطلاب بالإشراف على </w:t>
            </w:r>
            <w:proofErr w:type="spellStart"/>
            <w:r w:rsidRPr="00E44CD5">
              <w:rPr>
                <w:rFonts w:ascii="Traditional Arabic" w:hAnsi="Traditional Arabic" w:cs="Traditional Arabic"/>
                <w:color w:val="1F497D" w:themeColor="text2"/>
                <w:rtl/>
              </w:rPr>
              <w:t>المناشط</w:t>
            </w:r>
            <w:proofErr w:type="spellEnd"/>
            <w:r w:rsidRPr="00E44CD5">
              <w:rPr>
                <w:rFonts w:ascii="Traditional Arabic" w:hAnsi="Traditional Arabic" w:cs="Traditional Arabic"/>
                <w:color w:val="1F497D" w:themeColor="text2"/>
                <w:rtl/>
              </w:rPr>
              <w:t xml:space="preserve"> غير الصفية .</w:t>
            </w:r>
          </w:p>
          <w:p w:rsidR="00A54829" w:rsidRPr="00E44CD5" w:rsidRDefault="00A54829"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A54829" w:rsidRPr="00E44CD5" w:rsidRDefault="00A54829"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A54829" w:rsidRPr="00E44CD5" w:rsidRDefault="00A54829" w:rsidP="00586E7F">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التمارين </w:t>
            </w:r>
            <w:proofErr w:type="gramStart"/>
            <w:r w:rsidRPr="00E44CD5">
              <w:rPr>
                <w:rFonts w:ascii="Traditional Arabic" w:hAnsi="Traditional Arabic" w:cs="Traditional Arabic"/>
                <w:color w:val="1F497D" w:themeColor="text2"/>
                <w:rtl/>
              </w:rPr>
              <w:t>المنزلية .</w:t>
            </w:r>
            <w:proofErr w:type="gramEnd"/>
          </w:p>
          <w:p w:rsidR="00A54829" w:rsidRPr="00E44CD5" w:rsidRDefault="00A54829"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A54829" w:rsidRPr="00E44CD5" w:rsidRDefault="00A54829"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A54829" w:rsidRPr="006A6F6C" w:rsidRDefault="00A54829"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A54829" w:rsidRPr="006A6F6C" w:rsidRDefault="00A54829"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A54829" w:rsidRPr="00E44CD5" w:rsidRDefault="00A54829"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A54829" w:rsidRPr="00E8014E" w:rsidTr="00586E7F">
        <w:trPr>
          <w:cantSplit/>
          <w:trHeight w:val="1322"/>
        </w:trPr>
        <w:tc>
          <w:tcPr>
            <w:tcW w:w="4554" w:type="dxa"/>
          </w:tcPr>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 xml:space="preserve">الحوار </w:t>
            </w:r>
            <w:proofErr w:type="gramStart"/>
            <w:r w:rsidRPr="00E44CD5">
              <w:rPr>
                <w:rFonts w:ascii="Traditional Arabic" w:hAnsi="Traditional Arabic" w:cs="Traditional Arabic" w:hint="cs"/>
                <w:color w:val="1F497D" w:themeColor="text2"/>
                <w:rtl/>
                <w:lang w:val="en-US"/>
              </w:rPr>
              <w:t>والنقاش .</w:t>
            </w:r>
            <w:proofErr w:type="gramEnd"/>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التعليم </w:t>
            </w:r>
            <w:proofErr w:type="gramStart"/>
            <w:r w:rsidRPr="00E44CD5">
              <w:rPr>
                <w:rFonts w:ascii="Traditional Arabic" w:hAnsi="Traditional Arabic" w:cs="Traditional Arabic" w:hint="cs"/>
                <w:color w:val="1F497D" w:themeColor="text2"/>
                <w:rtl/>
                <w:lang w:val="en-US"/>
              </w:rPr>
              <w:t>التعاوني .</w:t>
            </w:r>
            <w:proofErr w:type="gramEnd"/>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A54829" w:rsidRPr="00E44CD5" w:rsidRDefault="00A54829" w:rsidP="00586E7F">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 xml:space="preserve">التطبيقات </w:t>
            </w:r>
            <w:proofErr w:type="gramStart"/>
            <w:r w:rsidRPr="00E44CD5">
              <w:rPr>
                <w:rFonts w:ascii="Traditional Arabic" w:hAnsi="Traditional Arabic" w:cs="Traditional Arabic" w:hint="cs"/>
                <w:color w:val="1F497D" w:themeColor="text2"/>
                <w:rtl/>
              </w:rPr>
              <w:t>الصفية</w:t>
            </w:r>
            <w:r w:rsidRPr="00E44CD5">
              <w:rPr>
                <w:rFonts w:ascii="Traditional Arabic" w:hAnsi="Traditional Arabic" w:cs="Traditional Arabic"/>
                <w:color w:val="1F497D" w:themeColor="text2"/>
                <w:rtl/>
              </w:rPr>
              <w:t xml:space="preserve"> .</w:t>
            </w:r>
            <w:proofErr w:type="gramEnd"/>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proofErr w:type="gramStart"/>
            <w:r w:rsidRPr="00E44CD5">
              <w:rPr>
                <w:rFonts w:ascii="Traditional Arabic" w:hAnsi="Traditional Arabic" w:cs="Traditional Arabic" w:hint="cs"/>
                <w:color w:val="1F497D" w:themeColor="text2"/>
                <w:rtl/>
              </w:rPr>
              <w:t>علمية</w:t>
            </w:r>
            <w:proofErr w:type="gramEnd"/>
            <w:r w:rsidRPr="00E44CD5">
              <w:rPr>
                <w:rFonts w:ascii="Traditional Arabic" w:hAnsi="Traditional Arabic" w:cs="Traditional Arabic"/>
                <w:color w:val="1F497D" w:themeColor="text2"/>
                <w:rtl/>
              </w:rPr>
              <w:t>.</w:t>
            </w:r>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A54829" w:rsidRPr="00E44CD5" w:rsidRDefault="00A54829"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A54829" w:rsidRPr="006A6F6C" w:rsidRDefault="00A54829"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A54829" w:rsidRPr="006A6F6C" w:rsidRDefault="00A54829"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A54829" w:rsidRPr="006A6F6C" w:rsidRDefault="00A54829"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A54829" w:rsidRPr="00E8014E" w:rsidRDefault="00A54829" w:rsidP="00A54829">
      <w:pPr>
        <w:jc w:val="both"/>
        <w:rPr>
          <w:rFonts w:ascii="Traditional Arabic" w:hAnsi="Traditional Arabic" w:cs="Traditional Arabic"/>
          <w:sz w:val="28"/>
          <w:szCs w:val="28"/>
          <w:lang w:val="en-US"/>
        </w:rPr>
      </w:pPr>
    </w:p>
    <w:p w:rsidR="00A54829" w:rsidRDefault="00A54829" w:rsidP="00A54829">
      <w:pPr>
        <w:bidi/>
        <w:jc w:val="both"/>
        <w:rPr>
          <w:rFonts w:ascii="Traditional Arabic" w:hAnsi="Traditional Arabic" w:cs="Traditional Arabic"/>
          <w:sz w:val="28"/>
          <w:szCs w:val="28"/>
          <w:rtl/>
        </w:rPr>
      </w:pPr>
    </w:p>
    <w:p w:rsidR="00A54829" w:rsidRDefault="00A54829" w:rsidP="00A54829">
      <w:pPr>
        <w:bidi/>
        <w:jc w:val="both"/>
        <w:rPr>
          <w:rFonts w:ascii="Traditional Arabic" w:hAnsi="Traditional Arabic" w:cs="Traditional Arabic"/>
          <w:sz w:val="28"/>
          <w:szCs w:val="28"/>
          <w:rtl/>
        </w:rPr>
      </w:pPr>
    </w:p>
    <w:p w:rsidR="00A54829" w:rsidRDefault="00A54829" w:rsidP="00A54829">
      <w:pPr>
        <w:bidi/>
        <w:jc w:val="both"/>
        <w:rPr>
          <w:rFonts w:ascii="Traditional Arabic" w:hAnsi="Traditional Arabic" w:cs="Traditional Arabic"/>
          <w:sz w:val="28"/>
          <w:szCs w:val="28"/>
          <w:rtl/>
        </w:rPr>
      </w:pPr>
    </w:p>
    <w:tbl>
      <w:tblPr>
        <w:tblStyle w:val="ac"/>
        <w:tblW w:w="9781" w:type="dxa"/>
        <w:tblInd w:w="-459" w:type="dxa"/>
        <w:tblLook w:val="04A0"/>
      </w:tblPr>
      <w:tblGrid>
        <w:gridCol w:w="992"/>
        <w:gridCol w:w="987"/>
        <w:gridCol w:w="992"/>
        <w:gridCol w:w="1074"/>
        <w:gridCol w:w="957"/>
        <w:gridCol w:w="4779"/>
      </w:tblGrid>
      <w:tr w:rsidR="00A54829" w:rsidRPr="00B66391" w:rsidTr="00586E7F">
        <w:tc>
          <w:tcPr>
            <w:tcW w:w="993" w:type="dxa"/>
            <w:shd w:val="clear" w:color="auto" w:fill="auto"/>
          </w:tcPr>
          <w:p w:rsidR="00A54829" w:rsidRPr="00B66391" w:rsidRDefault="00A54829" w:rsidP="00586E7F">
            <w:pPr>
              <w:jc w:val="center"/>
              <w:rPr>
                <w:sz w:val="28"/>
                <w:szCs w:val="28"/>
                <w:rtl/>
                <w:lang w:val="en-US"/>
              </w:rPr>
            </w:pPr>
            <w:r w:rsidRPr="00B66391">
              <w:rPr>
                <w:rFonts w:hint="cs"/>
                <w:sz w:val="28"/>
                <w:szCs w:val="28"/>
                <w:rtl/>
                <w:lang w:val="en-US"/>
              </w:rPr>
              <w:t xml:space="preserve">نصيب الجانب الإدراكي </w:t>
            </w:r>
          </w:p>
        </w:tc>
        <w:tc>
          <w:tcPr>
            <w:tcW w:w="992" w:type="dxa"/>
            <w:shd w:val="clear" w:color="auto" w:fill="auto"/>
          </w:tcPr>
          <w:p w:rsidR="00A54829" w:rsidRPr="00B66391" w:rsidRDefault="00A54829" w:rsidP="00586E7F">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A54829" w:rsidRPr="00B66391" w:rsidRDefault="00A54829" w:rsidP="00586E7F">
            <w:pPr>
              <w:jc w:val="right"/>
              <w:rPr>
                <w:sz w:val="28"/>
                <w:szCs w:val="28"/>
                <w:rtl/>
                <w:lang w:val="en-US"/>
              </w:rPr>
            </w:pPr>
            <w:r w:rsidRPr="00B66391">
              <w:rPr>
                <w:rFonts w:hint="cs"/>
                <w:sz w:val="28"/>
                <w:szCs w:val="28"/>
                <w:rtl/>
                <w:lang w:val="en-US"/>
              </w:rPr>
              <w:t xml:space="preserve">الدرجة </w:t>
            </w:r>
            <w:r>
              <w:rPr>
                <w:rFonts w:hint="cs"/>
                <w:sz w:val="28"/>
                <w:szCs w:val="28"/>
                <w:rtl/>
                <w:lang w:val="en-US"/>
              </w:rPr>
              <w:t xml:space="preserve">التقريبية </w:t>
            </w:r>
            <w:r w:rsidRPr="00B66391">
              <w:rPr>
                <w:rFonts w:hint="cs"/>
                <w:sz w:val="28"/>
                <w:szCs w:val="28"/>
                <w:rtl/>
                <w:lang w:val="en-US"/>
              </w:rPr>
              <w:t xml:space="preserve">المستحقة من </w:t>
            </w:r>
            <w:r>
              <w:rPr>
                <w:rFonts w:hint="cs"/>
                <w:sz w:val="28"/>
                <w:szCs w:val="28"/>
                <w:rtl/>
                <w:lang w:val="en-US"/>
              </w:rPr>
              <w:t>65</w:t>
            </w:r>
          </w:p>
        </w:tc>
        <w:tc>
          <w:tcPr>
            <w:tcW w:w="890" w:type="dxa"/>
            <w:shd w:val="clear" w:color="auto" w:fill="auto"/>
          </w:tcPr>
          <w:p w:rsidR="00A54829" w:rsidRPr="00B66391" w:rsidRDefault="00A54829" w:rsidP="00586E7F">
            <w:pPr>
              <w:jc w:val="right"/>
              <w:rPr>
                <w:sz w:val="28"/>
                <w:szCs w:val="28"/>
                <w:rtl/>
                <w:lang w:val="en-US"/>
              </w:rPr>
            </w:pPr>
            <w:r w:rsidRPr="00B66391">
              <w:rPr>
                <w:rFonts w:hint="cs"/>
                <w:sz w:val="28"/>
                <w:szCs w:val="28"/>
                <w:rtl/>
                <w:lang w:val="en-US"/>
              </w:rPr>
              <w:t xml:space="preserve">الوزن النسبي للموضوع </w:t>
            </w:r>
          </w:p>
        </w:tc>
        <w:tc>
          <w:tcPr>
            <w:tcW w:w="811" w:type="dxa"/>
            <w:shd w:val="clear" w:color="auto" w:fill="auto"/>
          </w:tcPr>
          <w:p w:rsidR="00A54829" w:rsidRPr="00B66391" w:rsidRDefault="00A54829" w:rsidP="00586E7F">
            <w:pPr>
              <w:jc w:val="right"/>
              <w:rPr>
                <w:sz w:val="28"/>
                <w:szCs w:val="28"/>
                <w:rtl/>
                <w:lang w:val="en-US"/>
              </w:rPr>
            </w:pPr>
            <w:proofErr w:type="gramStart"/>
            <w:r w:rsidRPr="00B66391">
              <w:rPr>
                <w:rFonts w:hint="cs"/>
                <w:sz w:val="28"/>
                <w:szCs w:val="28"/>
                <w:rtl/>
                <w:lang w:val="en-US"/>
              </w:rPr>
              <w:t>الساعات</w:t>
            </w:r>
            <w:proofErr w:type="gramEnd"/>
          </w:p>
        </w:tc>
        <w:tc>
          <w:tcPr>
            <w:tcW w:w="5103" w:type="dxa"/>
            <w:shd w:val="clear" w:color="auto" w:fill="auto"/>
          </w:tcPr>
          <w:p w:rsidR="00A54829" w:rsidRPr="00B66391" w:rsidRDefault="00A54829" w:rsidP="00586E7F">
            <w:pPr>
              <w:jc w:val="right"/>
              <w:rPr>
                <w:sz w:val="28"/>
                <w:szCs w:val="28"/>
                <w:rtl/>
                <w:lang w:val="en-US"/>
              </w:rPr>
            </w:pPr>
            <w:proofErr w:type="gramStart"/>
            <w:r w:rsidRPr="00B66391">
              <w:rPr>
                <w:rFonts w:hint="cs"/>
                <w:sz w:val="28"/>
                <w:szCs w:val="28"/>
                <w:rtl/>
                <w:lang w:val="en-US"/>
              </w:rPr>
              <w:t>الموضوع</w:t>
            </w:r>
            <w:proofErr w:type="gramEnd"/>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r>
              <w:rPr>
                <w:rFonts w:hint="cs"/>
                <w:sz w:val="28"/>
                <w:szCs w:val="28"/>
                <w:rtl/>
                <w:lang w:val="en-US"/>
              </w:rPr>
              <w:t xml:space="preserve">الطهارة </w:t>
            </w:r>
            <w:r>
              <w:rPr>
                <w:sz w:val="28"/>
                <w:szCs w:val="28"/>
                <w:rtl/>
                <w:lang w:val="en-US"/>
              </w:rPr>
              <w:t>–</w:t>
            </w:r>
            <w:r>
              <w:rPr>
                <w:rFonts w:hint="cs"/>
                <w:sz w:val="28"/>
                <w:szCs w:val="28"/>
                <w:rtl/>
                <w:lang w:val="en-US"/>
              </w:rPr>
              <w:t xml:space="preserve"> </w:t>
            </w:r>
            <w:proofErr w:type="gramStart"/>
            <w:r>
              <w:rPr>
                <w:rFonts w:hint="cs"/>
                <w:sz w:val="28"/>
                <w:szCs w:val="28"/>
                <w:rtl/>
                <w:lang w:val="en-US"/>
              </w:rPr>
              <w:t>العاجز</w:t>
            </w:r>
            <w:proofErr w:type="gramEnd"/>
            <w:r>
              <w:rPr>
                <w:rFonts w:hint="cs"/>
                <w:sz w:val="28"/>
                <w:szCs w:val="28"/>
                <w:rtl/>
                <w:lang w:val="en-US"/>
              </w:rPr>
              <w:t xml:space="preserve"> عنها </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r>
              <w:rPr>
                <w:rFonts w:hint="cs"/>
                <w:sz w:val="28"/>
                <w:szCs w:val="28"/>
                <w:rtl/>
                <w:lang w:val="en-US"/>
              </w:rPr>
              <w:t>المسح على الخفين</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proofErr w:type="gramStart"/>
            <w:r>
              <w:rPr>
                <w:rFonts w:hint="cs"/>
                <w:sz w:val="28"/>
                <w:szCs w:val="28"/>
                <w:rtl/>
                <w:lang w:val="en-US"/>
              </w:rPr>
              <w:t>الاغتسال</w:t>
            </w:r>
            <w:proofErr w:type="gramEnd"/>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r>
              <w:rPr>
                <w:rFonts w:hint="cs"/>
                <w:sz w:val="28"/>
                <w:szCs w:val="28"/>
                <w:rtl/>
                <w:lang w:val="en-US"/>
              </w:rPr>
              <w:t xml:space="preserve">صفة الصلاة </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r>
              <w:rPr>
                <w:rFonts w:hint="cs"/>
                <w:sz w:val="28"/>
                <w:szCs w:val="28"/>
                <w:rtl/>
                <w:lang w:val="en-US"/>
              </w:rPr>
              <w:t xml:space="preserve">صلاة الجمعة </w:t>
            </w:r>
            <w:r>
              <w:rPr>
                <w:sz w:val="28"/>
                <w:szCs w:val="28"/>
                <w:rtl/>
                <w:lang w:val="en-US"/>
              </w:rPr>
              <w:t>–</w:t>
            </w:r>
            <w:r>
              <w:rPr>
                <w:rFonts w:hint="cs"/>
                <w:sz w:val="28"/>
                <w:szCs w:val="28"/>
                <w:rtl/>
                <w:lang w:val="en-US"/>
              </w:rPr>
              <w:t xml:space="preserve"> الجنائز </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proofErr w:type="gramStart"/>
            <w:r>
              <w:rPr>
                <w:rFonts w:hint="cs"/>
                <w:sz w:val="28"/>
                <w:szCs w:val="28"/>
                <w:rtl/>
                <w:lang w:val="en-US"/>
              </w:rPr>
              <w:t>الزكاة</w:t>
            </w:r>
            <w:proofErr w:type="gramEnd"/>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Pr="00B66391" w:rsidRDefault="00A54829" w:rsidP="00586E7F">
            <w:pPr>
              <w:jc w:val="right"/>
              <w:rPr>
                <w:sz w:val="28"/>
                <w:szCs w:val="28"/>
                <w:rtl/>
                <w:lang w:val="en-US"/>
              </w:rPr>
            </w:pPr>
            <w:proofErr w:type="gramStart"/>
            <w:r>
              <w:rPr>
                <w:rFonts w:hint="cs"/>
                <w:sz w:val="28"/>
                <w:szCs w:val="28"/>
                <w:rtl/>
                <w:lang w:val="en-US"/>
              </w:rPr>
              <w:t>الصوم</w:t>
            </w:r>
            <w:proofErr w:type="gramEnd"/>
            <w:r>
              <w:rPr>
                <w:rFonts w:hint="cs"/>
                <w:sz w:val="28"/>
                <w:szCs w:val="28"/>
                <w:rtl/>
                <w:lang w:val="en-US"/>
              </w:rPr>
              <w:t xml:space="preserve"> </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الحج</w:t>
            </w:r>
            <w:proofErr w:type="gramEnd"/>
            <w:r>
              <w:rPr>
                <w:rFonts w:hint="cs"/>
                <w:sz w:val="28"/>
                <w:szCs w:val="28"/>
                <w:rtl/>
                <w:lang w:val="en-US"/>
              </w:rPr>
              <w:t xml:space="preserve"> والعمرة</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التأمين</w:t>
            </w:r>
            <w:proofErr w:type="gramEnd"/>
            <w:r>
              <w:rPr>
                <w:rFonts w:hint="cs"/>
                <w:sz w:val="28"/>
                <w:szCs w:val="28"/>
                <w:rtl/>
                <w:lang w:val="en-US"/>
              </w:rPr>
              <w:t xml:space="preserve"> التعاوني - القرض</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المسابقات</w:t>
            </w:r>
            <w:proofErr w:type="gramEnd"/>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السلام</w:t>
            </w:r>
            <w:proofErr w:type="gramEnd"/>
            <w:r>
              <w:rPr>
                <w:rFonts w:hint="cs"/>
                <w:sz w:val="28"/>
                <w:szCs w:val="28"/>
                <w:rtl/>
                <w:lang w:val="en-US"/>
              </w:rPr>
              <w:t xml:space="preserve"> - الاستئذان</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1</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3.3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r>
              <w:rPr>
                <w:rFonts w:hint="cs"/>
                <w:sz w:val="28"/>
                <w:szCs w:val="28"/>
                <w:rtl/>
                <w:lang w:val="en-US"/>
              </w:rPr>
              <w:t xml:space="preserve">الهدية </w:t>
            </w:r>
            <w:r>
              <w:rPr>
                <w:sz w:val="28"/>
                <w:szCs w:val="28"/>
                <w:rtl/>
                <w:lang w:val="en-US"/>
              </w:rPr>
              <w:t>–</w:t>
            </w:r>
            <w:r>
              <w:rPr>
                <w:rFonts w:hint="cs"/>
                <w:sz w:val="28"/>
                <w:szCs w:val="28"/>
                <w:rtl/>
                <w:lang w:val="en-US"/>
              </w:rPr>
              <w:t xml:space="preserve"> إكرام الضيف</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r>
              <w:rPr>
                <w:rFonts w:hint="cs"/>
                <w:sz w:val="28"/>
                <w:szCs w:val="28"/>
                <w:rtl/>
                <w:lang w:val="en-US"/>
              </w:rPr>
              <w:t xml:space="preserve">اللهو </w:t>
            </w:r>
            <w:r>
              <w:rPr>
                <w:sz w:val="28"/>
                <w:szCs w:val="28"/>
                <w:rtl/>
                <w:lang w:val="en-US"/>
              </w:rPr>
              <w:t>–</w:t>
            </w:r>
            <w:r>
              <w:rPr>
                <w:rFonts w:hint="cs"/>
                <w:sz w:val="28"/>
                <w:szCs w:val="28"/>
                <w:rtl/>
                <w:lang w:val="en-US"/>
              </w:rPr>
              <w:t xml:space="preserve"> </w:t>
            </w:r>
            <w:proofErr w:type="gramStart"/>
            <w:r>
              <w:rPr>
                <w:rFonts w:hint="cs"/>
                <w:sz w:val="28"/>
                <w:szCs w:val="28"/>
                <w:rtl/>
                <w:lang w:val="en-US"/>
              </w:rPr>
              <w:t>السفر</w:t>
            </w:r>
            <w:proofErr w:type="gramEnd"/>
            <w:r>
              <w:rPr>
                <w:rFonts w:hint="cs"/>
                <w:sz w:val="28"/>
                <w:szCs w:val="28"/>
                <w:rtl/>
                <w:lang w:val="en-US"/>
              </w:rPr>
              <w:t xml:space="preserve"> لبلاد الكفار</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r>
              <w:rPr>
                <w:rFonts w:hint="cs"/>
                <w:sz w:val="28"/>
                <w:szCs w:val="28"/>
                <w:rtl/>
                <w:lang w:val="en-US"/>
              </w:rPr>
              <w:t xml:space="preserve">حكم الاختلاط الخلوة </w:t>
            </w:r>
            <w:r>
              <w:rPr>
                <w:sz w:val="28"/>
                <w:szCs w:val="28"/>
                <w:rtl/>
                <w:lang w:val="en-US"/>
              </w:rPr>
              <w:t>–</w:t>
            </w:r>
            <w:r>
              <w:rPr>
                <w:rFonts w:hint="cs"/>
                <w:sz w:val="28"/>
                <w:szCs w:val="28"/>
                <w:rtl/>
                <w:lang w:val="en-US"/>
              </w:rPr>
              <w:t xml:space="preserve"> السفر بدون محرم</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r>
              <w:rPr>
                <w:sz w:val="28"/>
                <w:szCs w:val="28"/>
                <w:lang w:val="en-US"/>
              </w:rPr>
              <w:t>2.3</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4.3</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6.6%</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2</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السحر</w:t>
            </w:r>
            <w:proofErr w:type="gramEnd"/>
            <w:r>
              <w:rPr>
                <w:rFonts w:hint="cs"/>
                <w:sz w:val="28"/>
                <w:szCs w:val="28"/>
                <w:rtl/>
                <w:lang w:val="en-US"/>
              </w:rPr>
              <w:t xml:space="preserve"> والشعوذة </w:t>
            </w:r>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p>
        </w:tc>
        <w:tc>
          <w:tcPr>
            <w:tcW w:w="992" w:type="dxa"/>
            <w:shd w:val="clear" w:color="auto" w:fill="auto"/>
          </w:tcPr>
          <w:p w:rsidR="00A54829" w:rsidRPr="00B66391" w:rsidRDefault="00A54829" w:rsidP="00586E7F">
            <w:pPr>
              <w:jc w:val="right"/>
              <w:rPr>
                <w:sz w:val="28"/>
                <w:szCs w:val="28"/>
                <w:lang w:val="en-US"/>
              </w:rPr>
            </w:pPr>
          </w:p>
        </w:tc>
        <w:tc>
          <w:tcPr>
            <w:tcW w:w="992" w:type="dxa"/>
            <w:shd w:val="clear" w:color="auto" w:fill="auto"/>
          </w:tcPr>
          <w:p w:rsidR="00A54829" w:rsidRPr="00B66391" w:rsidRDefault="00A54829" w:rsidP="00586E7F">
            <w:pPr>
              <w:jc w:val="right"/>
              <w:rPr>
                <w:sz w:val="28"/>
                <w:szCs w:val="28"/>
                <w:lang w:val="en-US"/>
              </w:rPr>
            </w:pPr>
            <w:r>
              <w:rPr>
                <w:sz w:val="28"/>
                <w:szCs w:val="28"/>
                <w:lang w:val="en-US"/>
              </w:rPr>
              <w:t>64.5</w:t>
            </w:r>
          </w:p>
        </w:tc>
        <w:tc>
          <w:tcPr>
            <w:tcW w:w="890" w:type="dxa"/>
            <w:shd w:val="clear" w:color="auto" w:fill="auto"/>
          </w:tcPr>
          <w:p w:rsidR="00A54829" w:rsidRPr="00B66391" w:rsidRDefault="00A54829" w:rsidP="00586E7F">
            <w:pPr>
              <w:jc w:val="right"/>
              <w:rPr>
                <w:sz w:val="28"/>
                <w:szCs w:val="28"/>
                <w:lang w:val="en-US"/>
              </w:rPr>
            </w:pPr>
            <w:r>
              <w:rPr>
                <w:sz w:val="28"/>
                <w:szCs w:val="28"/>
                <w:lang w:val="en-US"/>
              </w:rPr>
              <w:t>99</w:t>
            </w:r>
          </w:p>
        </w:tc>
        <w:tc>
          <w:tcPr>
            <w:tcW w:w="811" w:type="dxa"/>
            <w:shd w:val="clear" w:color="auto" w:fill="auto"/>
          </w:tcPr>
          <w:p w:rsidR="00A54829" w:rsidRPr="00B66391" w:rsidRDefault="00A54829" w:rsidP="00586E7F">
            <w:pPr>
              <w:jc w:val="right"/>
              <w:rPr>
                <w:sz w:val="28"/>
                <w:szCs w:val="28"/>
                <w:lang w:val="en-US"/>
              </w:rPr>
            </w:pPr>
            <w:r>
              <w:rPr>
                <w:sz w:val="28"/>
                <w:szCs w:val="28"/>
                <w:lang w:val="en-US"/>
              </w:rPr>
              <w:t>30</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المجموع</w:t>
            </w:r>
            <w:proofErr w:type="gramEnd"/>
          </w:p>
        </w:tc>
      </w:tr>
      <w:tr w:rsidR="00A54829" w:rsidRPr="00B66391" w:rsidTr="00586E7F">
        <w:tc>
          <w:tcPr>
            <w:tcW w:w="993" w:type="dxa"/>
            <w:shd w:val="clear" w:color="auto" w:fill="auto"/>
          </w:tcPr>
          <w:p w:rsidR="00A54829" w:rsidRPr="00B66391" w:rsidRDefault="00A54829" w:rsidP="00586E7F">
            <w:pPr>
              <w:jc w:val="right"/>
              <w:rPr>
                <w:sz w:val="28"/>
                <w:szCs w:val="28"/>
                <w:lang w:val="en-US"/>
              </w:rPr>
            </w:pPr>
          </w:p>
        </w:tc>
        <w:tc>
          <w:tcPr>
            <w:tcW w:w="992" w:type="dxa"/>
            <w:shd w:val="clear" w:color="auto" w:fill="auto"/>
          </w:tcPr>
          <w:p w:rsidR="00A54829" w:rsidRPr="00B66391" w:rsidRDefault="00A54829" w:rsidP="00586E7F">
            <w:pPr>
              <w:jc w:val="right"/>
              <w:rPr>
                <w:sz w:val="28"/>
                <w:szCs w:val="28"/>
                <w:lang w:val="en-US"/>
              </w:rPr>
            </w:pPr>
          </w:p>
        </w:tc>
        <w:tc>
          <w:tcPr>
            <w:tcW w:w="992" w:type="dxa"/>
            <w:shd w:val="clear" w:color="auto" w:fill="auto"/>
          </w:tcPr>
          <w:p w:rsidR="00A54829" w:rsidRDefault="00A54829" w:rsidP="00586E7F">
            <w:pPr>
              <w:jc w:val="right"/>
              <w:rPr>
                <w:sz w:val="28"/>
                <w:szCs w:val="28"/>
                <w:lang w:val="en-US"/>
              </w:rPr>
            </w:pPr>
          </w:p>
        </w:tc>
        <w:tc>
          <w:tcPr>
            <w:tcW w:w="890" w:type="dxa"/>
            <w:shd w:val="clear" w:color="auto" w:fill="auto"/>
          </w:tcPr>
          <w:p w:rsidR="00A54829" w:rsidRDefault="00A54829" w:rsidP="00586E7F">
            <w:pPr>
              <w:jc w:val="right"/>
              <w:rPr>
                <w:sz w:val="28"/>
                <w:szCs w:val="28"/>
                <w:lang w:val="en-US"/>
              </w:rPr>
            </w:pPr>
          </w:p>
        </w:tc>
        <w:tc>
          <w:tcPr>
            <w:tcW w:w="811" w:type="dxa"/>
            <w:shd w:val="clear" w:color="auto" w:fill="auto"/>
          </w:tcPr>
          <w:p w:rsidR="00A54829" w:rsidRDefault="00A54829" w:rsidP="00586E7F">
            <w:pPr>
              <w:jc w:val="right"/>
              <w:rPr>
                <w:sz w:val="28"/>
                <w:szCs w:val="28"/>
                <w:lang w:val="en-US"/>
              </w:rPr>
            </w:pPr>
            <w:r>
              <w:rPr>
                <w:sz w:val="28"/>
                <w:szCs w:val="28"/>
                <w:lang w:val="en-US"/>
              </w:rPr>
              <w:t>5</w:t>
            </w:r>
          </w:p>
        </w:tc>
        <w:tc>
          <w:tcPr>
            <w:tcW w:w="5103" w:type="dxa"/>
            <w:shd w:val="clear" w:color="auto" w:fill="auto"/>
          </w:tcPr>
          <w:p w:rsidR="00A54829" w:rsidRDefault="00A54829" w:rsidP="00586E7F">
            <w:pPr>
              <w:jc w:val="right"/>
              <w:rPr>
                <w:sz w:val="28"/>
                <w:szCs w:val="28"/>
                <w:rtl/>
                <w:lang w:val="en-US"/>
              </w:rPr>
            </w:pPr>
            <w:proofErr w:type="gramStart"/>
            <w:r>
              <w:rPr>
                <w:rFonts w:hint="cs"/>
                <w:sz w:val="28"/>
                <w:szCs w:val="28"/>
                <w:rtl/>
                <w:lang w:val="en-US"/>
              </w:rPr>
              <w:t>درجة</w:t>
            </w:r>
            <w:proofErr w:type="gramEnd"/>
            <w:r>
              <w:rPr>
                <w:rFonts w:hint="cs"/>
                <w:sz w:val="28"/>
                <w:szCs w:val="28"/>
                <w:rtl/>
                <w:lang w:val="en-US"/>
              </w:rPr>
              <w:t xml:space="preserve"> الخط والإملاء وسلامة اللغة</w:t>
            </w:r>
          </w:p>
        </w:tc>
      </w:tr>
    </w:tbl>
    <w:p w:rsidR="00A54829" w:rsidRPr="00C23250" w:rsidRDefault="00A54829" w:rsidP="00A54829">
      <w:pPr>
        <w:bidi/>
        <w:jc w:val="both"/>
        <w:rPr>
          <w:rFonts w:ascii="Traditional Arabic" w:hAnsi="Traditional Arabic" w:cs="Traditional Arabic"/>
          <w:sz w:val="28"/>
          <w:szCs w:val="28"/>
          <w:rtl/>
        </w:rPr>
      </w:pPr>
    </w:p>
    <w:p w:rsidR="00A54829" w:rsidRPr="00E8014E" w:rsidRDefault="00A54829" w:rsidP="00A54829">
      <w:pPr>
        <w:bidi/>
        <w:jc w:val="both"/>
        <w:rPr>
          <w:rFonts w:ascii="Traditional Arabic" w:hAnsi="Traditional Arabic" w:cs="Traditional Arabic"/>
          <w:sz w:val="28"/>
          <w:szCs w:val="28"/>
          <w:rtl/>
        </w:rPr>
      </w:pPr>
    </w:p>
    <w:p w:rsidR="00A54829" w:rsidRPr="00E8014E" w:rsidRDefault="00A54829" w:rsidP="00A54829">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 xml:space="preserve">ج. </w:t>
      </w:r>
      <w:proofErr w:type="gramStart"/>
      <w:r w:rsidRPr="00E8014E">
        <w:rPr>
          <w:rFonts w:ascii="Traditional Arabic" w:hAnsi="Traditional Arabic" w:cs="Traditional Arabic"/>
          <w:b/>
          <w:bCs/>
          <w:sz w:val="28"/>
          <w:szCs w:val="28"/>
          <w:rtl/>
        </w:rPr>
        <w:t>النتائج</w:t>
      </w:r>
      <w:proofErr w:type="gramEnd"/>
      <w:r w:rsidRPr="00E8014E">
        <w:rPr>
          <w:rFonts w:ascii="Traditional Arabic" w:hAnsi="Traditional Arabic" w:cs="Traditional Arabic"/>
          <w:b/>
          <w:bCs/>
          <w:sz w:val="28"/>
          <w:szCs w:val="28"/>
          <w:rtl/>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A54829" w:rsidRPr="00E8014E" w:rsidTr="00586E7F">
        <w:trPr>
          <w:trHeight w:val="6308"/>
          <w:jc w:val="center"/>
        </w:trPr>
        <w:tc>
          <w:tcPr>
            <w:tcW w:w="9360" w:type="dxa"/>
          </w:tcPr>
          <w:p w:rsidR="00A54829" w:rsidRPr="00E8014E" w:rsidRDefault="00A54829" w:rsidP="00586E7F">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w:t>
            </w:r>
            <w:proofErr w:type="gramStart"/>
            <w:r w:rsidRPr="00E8014E">
              <w:rPr>
                <w:rFonts w:ascii="Traditional Arabic" w:hAnsi="Traditional Arabic" w:cs="Traditional Arabic"/>
                <w:b/>
                <w:bCs/>
                <w:sz w:val="28"/>
                <w:szCs w:val="28"/>
                <w:rtl/>
              </w:rPr>
              <w:t>توزيع</w:t>
            </w:r>
            <w:proofErr w:type="gramEnd"/>
            <w:r w:rsidRPr="00E8014E">
              <w:rPr>
                <w:rFonts w:ascii="Traditional Arabic" w:hAnsi="Traditional Arabic" w:cs="Traditional Arabic"/>
                <w:b/>
                <w:bCs/>
                <w:sz w:val="28"/>
                <w:szCs w:val="28"/>
                <w:rtl/>
              </w:rPr>
              <w:t xml:space="preserve"> التقديرات:</w:t>
            </w:r>
          </w:p>
          <w:p w:rsidR="00A54829" w:rsidRPr="00E8014E" w:rsidRDefault="00A54829" w:rsidP="00586E7F">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A54829" w:rsidRPr="00E8014E" w:rsidTr="00586E7F">
              <w:trPr>
                <w:cantSplit/>
              </w:trPr>
              <w:tc>
                <w:tcPr>
                  <w:tcW w:w="1177" w:type="dxa"/>
                  <w:shd w:val="clear" w:color="auto" w:fill="D9D9D9"/>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A54829" w:rsidRPr="00E8014E" w:rsidRDefault="00A54829"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A54829" w:rsidRPr="00E8014E" w:rsidRDefault="00A54829" w:rsidP="00586E7F">
                  <w:pPr>
                    <w:bidi/>
                    <w:jc w:val="center"/>
                    <w:rPr>
                      <w:rFonts w:ascii="Traditional Arabic" w:hAnsi="Traditional Arabic" w:cs="Traditional Arabic"/>
                      <w:b/>
                      <w:bCs/>
                      <w:sz w:val="28"/>
                      <w:szCs w:val="28"/>
                    </w:rPr>
                  </w:pPr>
                  <w:proofErr w:type="gramStart"/>
                  <w:r w:rsidRPr="00E8014E">
                    <w:rPr>
                      <w:rFonts w:ascii="Traditional Arabic" w:hAnsi="Traditional Arabic" w:cs="Traditional Arabic"/>
                      <w:b/>
                      <w:bCs/>
                      <w:sz w:val="28"/>
                      <w:szCs w:val="28"/>
                      <w:rtl/>
                    </w:rPr>
                    <w:t>تحليل</w:t>
                  </w:r>
                  <w:proofErr w:type="gramEnd"/>
                  <w:r w:rsidRPr="00E8014E">
                    <w:rPr>
                      <w:rFonts w:ascii="Traditional Arabic" w:hAnsi="Traditional Arabic" w:cs="Traditional Arabic"/>
                      <w:b/>
                      <w:bCs/>
                      <w:sz w:val="28"/>
                      <w:szCs w:val="28"/>
                      <w:rtl/>
                    </w:rPr>
                    <w:t xml:space="preserve"> توزيع التقديرات</w:t>
                  </w: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A54829" w:rsidRPr="006A6F6C" w:rsidRDefault="00A54829" w:rsidP="00586E7F">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A54829" w:rsidRPr="006A6F6C" w:rsidRDefault="00A54829" w:rsidP="00586E7F">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w:t>
                  </w:r>
                  <w:proofErr w:type="gramStart"/>
                  <w:r w:rsidRPr="006A6F6C">
                    <w:rPr>
                      <w:rFonts w:ascii="Traditional Arabic" w:hAnsi="Traditional Arabic" w:cs="Traditional Arabic"/>
                      <w:color w:val="FF0000"/>
                      <w:sz w:val="28"/>
                      <w:szCs w:val="28"/>
                      <w:rtl/>
                    </w:rPr>
                    <w:t>المطلوب</w:t>
                  </w:r>
                  <w:proofErr w:type="gramEnd"/>
                  <w:r w:rsidRPr="006A6F6C">
                    <w:rPr>
                      <w:rFonts w:ascii="Traditional Arabic" w:hAnsi="Traditional Arabic" w:cs="Traditional Arabic"/>
                      <w:color w:val="FF0000"/>
                      <w:sz w:val="28"/>
                      <w:szCs w:val="28"/>
                      <w:rtl/>
                    </w:rPr>
                    <w:t xml:space="preserve">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A54829" w:rsidRPr="00E8014E" w:rsidRDefault="00A54829" w:rsidP="00586E7F">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lang w:val="en-US"/>
                    </w:rPr>
                  </w:pP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A54829" w:rsidRPr="006A6F6C" w:rsidRDefault="00A54829"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185"/>
              </w:trPr>
              <w:tc>
                <w:tcPr>
                  <w:tcW w:w="1177" w:type="dxa"/>
                  <w:shd w:val="clear" w:color="auto" w:fill="D9D9D9"/>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185"/>
              </w:trPr>
              <w:tc>
                <w:tcPr>
                  <w:tcW w:w="1177" w:type="dxa"/>
                  <w:shd w:val="clear" w:color="auto" w:fill="D9D9D9"/>
                  <w:vAlign w:val="center"/>
                </w:tcPr>
                <w:p w:rsidR="00A54829" w:rsidRPr="00E8014E" w:rsidRDefault="00A54829"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185"/>
              </w:trPr>
              <w:tc>
                <w:tcPr>
                  <w:tcW w:w="1177" w:type="dxa"/>
                  <w:shd w:val="clear" w:color="auto" w:fill="D9D9D9"/>
                  <w:vAlign w:val="center"/>
                </w:tcPr>
                <w:p w:rsidR="00A54829" w:rsidRPr="00E8014E" w:rsidRDefault="00A54829"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185"/>
              </w:trPr>
              <w:tc>
                <w:tcPr>
                  <w:tcW w:w="1177" w:type="dxa"/>
                  <w:shd w:val="clear" w:color="auto" w:fill="D9D9D9"/>
                  <w:vAlign w:val="center"/>
                </w:tcPr>
                <w:p w:rsidR="00A54829" w:rsidRPr="00E8014E" w:rsidRDefault="00A54829"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458"/>
              </w:trPr>
              <w:tc>
                <w:tcPr>
                  <w:tcW w:w="1177" w:type="dxa"/>
                  <w:shd w:val="clear" w:color="auto" w:fill="D9D9D9"/>
                  <w:vAlign w:val="center"/>
                </w:tcPr>
                <w:p w:rsidR="00A54829" w:rsidRPr="00E8014E" w:rsidRDefault="00A54829"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458"/>
              </w:trPr>
              <w:tc>
                <w:tcPr>
                  <w:tcW w:w="1177" w:type="dxa"/>
                  <w:shd w:val="clear" w:color="auto" w:fill="D9D9D9"/>
                  <w:vAlign w:val="center"/>
                </w:tcPr>
                <w:p w:rsidR="00A54829" w:rsidRPr="00E8014E" w:rsidRDefault="00A54829"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A54829" w:rsidRPr="006A6F6C" w:rsidRDefault="00A54829"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r w:rsidR="00A54829" w:rsidRPr="00E8014E" w:rsidTr="00586E7F">
              <w:trPr>
                <w:cantSplit/>
                <w:trHeight w:val="458"/>
              </w:trPr>
              <w:tc>
                <w:tcPr>
                  <w:tcW w:w="1177" w:type="dxa"/>
                  <w:shd w:val="clear" w:color="auto" w:fill="D9D9D9"/>
                  <w:vAlign w:val="center"/>
                </w:tcPr>
                <w:p w:rsidR="00A54829" w:rsidRPr="00E8014E" w:rsidRDefault="00A54829"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A54829" w:rsidRPr="006A6F6C" w:rsidRDefault="00A54829" w:rsidP="00586E7F">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A54829" w:rsidRPr="00E8014E" w:rsidRDefault="00A54829" w:rsidP="00586E7F">
                  <w:pPr>
                    <w:bidi/>
                    <w:jc w:val="both"/>
                    <w:rPr>
                      <w:rFonts w:ascii="Traditional Arabic" w:hAnsi="Traditional Arabic" w:cs="Traditional Arabic"/>
                      <w:sz w:val="28"/>
                      <w:szCs w:val="28"/>
                    </w:rPr>
                  </w:pPr>
                </w:p>
              </w:tc>
            </w:tr>
          </w:tbl>
          <w:p w:rsidR="00A54829" w:rsidRPr="00E8014E" w:rsidRDefault="00A54829" w:rsidP="00586E7F">
            <w:pPr>
              <w:jc w:val="both"/>
              <w:rPr>
                <w:rFonts w:ascii="Traditional Arabic" w:hAnsi="Traditional Arabic" w:cs="Traditional Arabic"/>
                <w:sz w:val="28"/>
                <w:szCs w:val="28"/>
                <w:lang w:val="en-US"/>
              </w:rPr>
            </w:pPr>
          </w:p>
        </w:tc>
      </w:tr>
      <w:tr w:rsidR="00A54829" w:rsidRPr="00E8014E" w:rsidTr="00586E7F">
        <w:trPr>
          <w:trHeight w:val="1097"/>
          <w:jc w:val="center"/>
        </w:trPr>
        <w:tc>
          <w:tcPr>
            <w:tcW w:w="9360" w:type="dxa"/>
            <w:tcBorders>
              <w:bottom w:val="single" w:sz="4" w:space="0" w:color="auto"/>
            </w:tcBorders>
          </w:tcPr>
          <w:p w:rsidR="00A54829" w:rsidRPr="00E44CD5" w:rsidRDefault="00A54829"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حلل العوامل التي أثرت في النتائج(</w:t>
            </w:r>
            <w:proofErr w:type="gramStart"/>
            <w:r w:rsidRPr="00E8014E">
              <w:rPr>
                <w:rFonts w:ascii="Traditional Arabic" w:hAnsi="Traditional Arabic" w:cs="Traditional Arabic"/>
                <w:b/>
                <w:bCs/>
                <w:sz w:val="28"/>
                <w:szCs w:val="28"/>
                <w:rtl/>
              </w:rPr>
              <w:t>إن</w:t>
            </w:r>
            <w:proofErr w:type="gramEnd"/>
            <w:r w:rsidRPr="00E8014E">
              <w:rPr>
                <w:rFonts w:ascii="Traditional Arabic" w:hAnsi="Traditional Arabic" w:cs="Traditional Arabic"/>
                <w:b/>
                <w:bCs/>
                <w:sz w:val="28"/>
                <w:szCs w:val="28"/>
                <w:rtl/>
              </w:rPr>
              <w:t xml:space="preserve"> وجدت):</w:t>
            </w:r>
          </w:p>
          <w:p w:rsidR="00A54829" w:rsidRPr="00E8014E" w:rsidRDefault="00A54829" w:rsidP="00586E7F">
            <w:pPr>
              <w:jc w:val="both"/>
              <w:rPr>
                <w:rFonts w:ascii="Traditional Arabic" w:hAnsi="Traditional Arabic" w:cs="Traditional Arabic"/>
                <w:sz w:val="28"/>
                <w:szCs w:val="28"/>
                <w:lang w:val="en-US"/>
              </w:rPr>
            </w:pPr>
            <w:proofErr w:type="spellStart"/>
            <w:r w:rsidRPr="006A6F6C">
              <w:rPr>
                <w:rFonts w:ascii="Traditional Arabic" w:hAnsi="Traditional Arabic" w:cs="Traditional Arabic"/>
                <w:color w:val="00B050"/>
              </w:rPr>
              <w:t>xxxx</w:t>
            </w:r>
            <w:proofErr w:type="spellEnd"/>
          </w:p>
          <w:p w:rsidR="00A54829" w:rsidRDefault="00A54829" w:rsidP="00A54829">
            <w:pPr>
              <w:jc w:val="right"/>
              <w:rPr>
                <w:rFonts w:ascii="Traditional Arabic" w:hAnsi="Traditional Arabic" w:cs="Traditional Arabic" w:hint="cs"/>
                <w:sz w:val="28"/>
                <w:szCs w:val="28"/>
                <w:rtl/>
                <w:lang w:val="en-US"/>
              </w:rPr>
            </w:pPr>
          </w:p>
          <w:p w:rsidR="00A54829" w:rsidRPr="00A54829" w:rsidRDefault="00A54829" w:rsidP="00A54829">
            <w:pPr>
              <w:jc w:val="right"/>
              <w:rPr>
                <w:rFonts w:ascii="Traditional Arabic" w:hAnsi="Traditional Arabic" w:cs="Traditional Arabic" w:hint="cs"/>
                <w:b/>
                <w:bCs/>
                <w:sz w:val="28"/>
                <w:szCs w:val="28"/>
                <w:rtl/>
                <w:lang w:val="en-US"/>
              </w:rPr>
            </w:pPr>
            <w:r>
              <w:rPr>
                <w:rFonts w:ascii="Traditional Arabic" w:hAnsi="Traditional Arabic" w:cs="Traditional Arabic" w:hint="cs"/>
                <w:sz w:val="28"/>
                <w:szCs w:val="28"/>
                <w:rtl/>
                <w:lang w:val="en-US"/>
              </w:rPr>
              <w:t xml:space="preserve"> </w:t>
            </w:r>
            <w:r w:rsidRPr="00A54829">
              <w:rPr>
                <w:rFonts w:ascii="Traditional Arabic" w:hAnsi="Traditional Arabic" w:cs="Traditional Arabic" w:hint="cs"/>
                <w:b/>
                <w:bCs/>
                <w:sz w:val="28"/>
                <w:szCs w:val="28"/>
                <w:rtl/>
                <w:lang w:val="en-US"/>
              </w:rPr>
              <w:t xml:space="preserve">منحنى توزيع </w:t>
            </w:r>
            <w:proofErr w:type="gramStart"/>
            <w:r w:rsidRPr="00A54829">
              <w:rPr>
                <w:rFonts w:ascii="Traditional Arabic" w:hAnsi="Traditional Arabic" w:cs="Traditional Arabic" w:hint="cs"/>
                <w:b/>
                <w:bCs/>
                <w:sz w:val="28"/>
                <w:szCs w:val="28"/>
                <w:rtl/>
                <w:lang w:val="en-US"/>
              </w:rPr>
              <w:t>الدرجات :</w:t>
            </w:r>
            <w:proofErr w:type="gramEnd"/>
          </w:p>
          <w:p w:rsidR="00A54829" w:rsidRDefault="00A54829" w:rsidP="00A54829">
            <w:pPr>
              <w:jc w:val="right"/>
              <w:rPr>
                <w:rFonts w:ascii="Traditional Arabic" w:hAnsi="Traditional Arabic" w:cs="Traditional Arabic"/>
                <w:sz w:val="28"/>
                <w:szCs w:val="28"/>
                <w:lang w:val="en-US"/>
              </w:rPr>
            </w:pPr>
          </w:p>
          <w:p w:rsidR="00A54829" w:rsidRDefault="00A54829" w:rsidP="00A54829">
            <w:pPr>
              <w:jc w:val="right"/>
              <w:rPr>
                <w:rFonts w:ascii="Traditional Arabic" w:hAnsi="Traditional Arabic" w:cs="Traditional Arabic"/>
                <w:sz w:val="28"/>
                <w:szCs w:val="28"/>
                <w:lang w:val="en-US"/>
              </w:rPr>
            </w:pPr>
          </w:p>
          <w:p w:rsidR="00A54829" w:rsidRDefault="00A54829" w:rsidP="00A54829">
            <w:pPr>
              <w:jc w:val="right"/>
              <w:rPr>
                <w:rFonts w:ascii="Traditional Arabic" w:hAnsi="Traditional Arabic" w:cs="Traditional Arabic"/>
                <w:sz w:val="28"/>
                <w:szCs w:val="28"/>
                <w:rtl/>
                <w:lang w:val="en-US"/>
              </w:rPr>
            </w:pPr>
          </w:p>
          <w:p w:rsidR="00A54829" w:rsidRPr="00E8014E" w:rsidRDefault="00A54829" w:rsidP="00A54829">
            <w:pPr>
              <w:jc w:val="right"/>
              <w:rPr>
                <w:rFonts w:ascii="Traditional Arabic" w:hAnsi="Traditional Arabic" w:cs="Traditional Arabic" w:hint="cs"/>
                <w:sz w:val="28"/>
                <w:szCs w:val="28"/>
                <w:rtl/>
                <w:lang w:val="en-US"/>
              </w:rPr>
            </w:pPr>
          </w:p>
        </w:tc>
      </w:tr>
    </w:tbl>
    <w:p w:rsidR="00A54829" w:rsidRPr="00E8014E" w:rsidRDefault="00A54829" w:rsidP="00A54829">
      <w:pPr>
        <w:jc w:val="both"/>
        <w:rPr>
          <w:rFonts w:ascii="Traditional Arabic" w:hAnsi="Traditional Arabic" w:cs="Traditional Arabic"/>
          <w:sz w:val="28"/>
          <w:szCs w:val="28"/>
          <w:lang w:val="en-US"/>
        </w:rPr>
      </w:pPr>
    </w:p>
    <w:p w:rsidR="00A54829" w:rsidRPr="00E8014E" w:rsidRDefault="00A54829" w:rsidP="00A54829">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A54829" w:rsidRPr="00E8014E" w:rsidTr="00586E7F">
        <w:tc>
          <w:tcPr>
            <w:tcW w:w="9360" w:type="dxa"/>
            <w:gridSpan w:val="2"/>
            <w:tcBorders>
              <w:top w:val="nil"/>
              <w:left w:val="nil"/>
              <w:right w:val="nil"/>
            </w:tcBorders>
          </w:tcPr>
          <w:p w:rsidR="00A54829" w:rsidRPr="00E8014E" w:rsidRDefault="00A54829"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proofErr w:type="gramStart"/>
            <w:r w:rsidRPr="00E8014E">
              <w:rPr>
                <w:rFonts w:ascii="Traditional Arabic" w:hAnsi="Traditional Arabic" w:cs="Traditional Arabic"/>
                <w:b/>
                <w:bCs/>
                <w:sz w:val="28"/>
                <w:szCs w:val="28"/>
                <w:rtl/>
              </w:rPr>
              <w:t>الاختلاف</w:t>
            </w:r>
            <w:proofErr w:type="gramEnd"/>
            <w:r w:rsidRPr="00E8014E">
              <w:rPr>
                <w:rFonts w:ascii="Traditional Arabic" w:hAnsi="Traditional Arabic" w:cs="Traditional Arabic"/>
                <w:b/>
                <w:bCs/>
                <w:sz w:val="28"/>
                <w:szCs w:val="28"/>
                <w:rtl/>
              </w:rPr>
              <w:t>(إن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A54829" w:rsidRPr="00E8014E" w:rsidTr="00586E7F">
        <w:trPr>
          <w:trHeight w:val="240"/>
        </w:trPr>
        <w:tc>
          <w:tcPr>
            <w:tcW w:w="9360" w:type="dxa"/>
            <w:gridSpan w:val="2"/>
          </w:tcPr>
          <w:p w:rsidR="00A54829" w:rsidRPr="00E8014E" w:rsidRDefault="00A54829" w:rsidP="00586E7F">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 xml:space="preserve">(إن وجد) في جدول مهام </w:t>
            </w:r>
            <w:proofErr w:type="spellStart"/>
            <w:r w:rsidRPr="00E44CD5">
              <w:rPr>
                <w:rFonts w:ascii="Traditional Arabic" w:hAnsi="Traditional Arabic" w:cs="Traditional Arabic"/>
                <w:b/>
                <w:color w:val="FF0000"/>
                <w:sz w:val="28"/>
                <w:szCs w:val="28"/>
                <w:rtl/>
                <w:lang w:bidi="ar-EG"/>
              </w:rPr>
              <w:t>تقويمالطلبة</w:t>
            </w:r>
            <w:proofErr w:type="spellEnd"/>
            <w:r w:rsidRPr="00E44CD5">
              <w:rPr>
                <w:rFonts w:ascii="Traditional Arabic" w:hAnsi="Traditional Arabic" w:cs="Traditional Arabic"/>
                <w:b/>
                <w:color w:val="FF0000"/>
                <w:sz w:val="28"/>
                <w:szCs w:val="28"/>
                <w:rtl/>
                <w:lang w:bidi="ar-EG"/>
              </w:rPr>
              <w:t xml:space="preserve"> المخطط </w:t>
            </w:r>
            <w:proofErr w:type="spellStart"/>
            <w:r w:rsidRPr="00E44CD5">
              <w:rPr>
                <w:rFonts w:ascii="Traditional Arabic" w:hAnsi="Traditional Arabic" w:cs="Traditional Arabic"/>
                <w:b/>
                <w:color w:val="FF0000"/>
                <w:sz w:val="28"/>
                <w:szCs w:val="28"/>
                <w:rtl/>
                <w:lang w:bidi="ar-EG"/>
              </w:rPr>
              <w:t>لهعن</w:t>
            </w:r>
            <w:proofErr w:type="spellEnd"/>
            <w:r w:rsidRPr="00E44CD5">
              <w:rPr>
                <w:rFonts w:ascii="Traditional Arabic" w:hAnsi="Traditional Arabic" w:cs="Traditional Arabic"/>
                <w:b/>
                <w:color w:val="FF0000"/>
                <w:sz w:val="28"/>
                <w:szCs w:val="28"/>
                <w:rtl/>
                <w:lang w:bidi="ar-EG"/>
              </w:rPr>
              <w:t xml:space="preserve"> جدول مهام التقويم المنفذ فعلياً (انظر توصيف المقرر الدراسي)</w:t>
            </w:r>
          </w:p>
        </w:tc>
      </w:tr>
      <w:tr w:rsidR="00A54829" w:rsidRPr="00E8014E" w:rsidTr="00586E7F">
        <w:trPr>
          <w:trHeight w:val="231"/>
        </w:trPr>
        <w:tc>
          <w:tcPr>
            <w:tcW w:w="4680" w:type="dxa"/>
            <w:shd w:val="clear" w:color="auto" w:fill="D9D9D9"/>
          </w:tcPr>
          <w:p w:rsidR="00A54829" w:rsidRPr="00E8014E" w:rsidRDefault="00A54829" w:rsidP="00586E7F">
            <w:pPr>
              <w:jc w:val="center"/>
              <w:rPr>
                <w:rFonts w:ascii="Traditional Arabic" w:hAnsi="Traditional Arabic" w:cs="Traditional Arabic"/>
                <w:b/>
                <w:bCs/>
                <w:sz w:val="28"/>
                <w:szCs w:val="28"/>
                <w:lang w:bidi="ar-EG"/>
              </w:rPr>
            </w:pPr>
            <w:proofErr w:type="gramStart"/>
            <w:r w:rsidRPr="00E8014E">
              <w:rPr>
                <w:rFonts w:ascii="Traditional Arabic" w:hAnsi="Traditional Arabic" w:cs="Traditional Arabic"/>
                <w:b/>
                <w:bCs/>
                <w:sz w:val="28"/>
                <w:szCs w:val="28"/>
                <w:rtl/>
              </w:rPr>
              <w:t>الاختلاف</w:t>
            </w:r>
            <w:proofErr w:type="gramEnd"/>
          </w:p>
        </w:tc>
        <w:tc>
          <w:tcPr>
            <w:tcW w:w="4680" w:type="dxa"/>
            <w:shd w:val="clear" w:color="auto" w:fill="D9D9D9"/>
          </w:tcPr>
          <w:p w:rsidR="00A54829" w:rsidRPr="00E8014E" w:rsidRDefault="00A54829" w:rsidP="00586E7F">
            <w:pPr>
              <w:jc w:val="center"/>
              <w:rPr>
                <w:rFonts w:ascii="Traditional Arabic" w:hAnsi="Traditional Arabic" w:cs="Traditional Arabic"/>
                <w:b/>
                <w:bCs/>
                <w:sz w:val="28"/>
                <w:szCs w:val="28"/>
                <w:lang w:bidi="ar-EG"/>
              </w:rPr>
            </w:pPr>
            <w:proofErr w:type="gramStart"/>
            <w:r w:rsidRPr="00E8014E">
              <w:rPr>
                <w:rFonts w:ascii="Traditional Arabic" w:hAnsi="Traditional Arabic" w:cs="Traditional Arabic"/>
                <w:b/>
                <w:bCs/>
                <w:sz w:val="28"/>
                <w:szCs w:val="28"/>
                <w:rtl/>
                <w:lang w:bidi="ar-EG"/>
              </w:rPr>
              <w:t>السبب</w:t>
            </w:r>
            <w:proofErr w:type="gramEnd"/>
          </w:p>
        </w:tc>
      </w:tr>
      <w:tr w:rsidR="00A54829" w:rsidRPr="00E8014E" w:rsidTr="00586E7F">
        <w:trPr>
          <w:trHeight w:val="231"/>
        </w:trPr>
        <w:tc>
          <w:tcPr>
            <w:tcW w:w="4680" w:type="dxa"/>
          </w:tcPr>
          <w:p w:rsidR="00A54829" w:rsidRPr="006A6F6C" w:rsidRDefault="00A54829" w:rsidP="00586E7F">
            <w:pPr>
              <w:pStyle w:val="7"/>
              <w:bidi/>
              <w:spacing w:after="120"/>
              <w:jc w:val="both"/>
              <w:rPr>
                <w:rFonts w:ascii="Traditional Arabic" w:hAnsi="Traditional Arabic" w:cs="Traditional Arabic"/>
                <w:b/>
                <w:bCs/>
              </w:rPr>
            </w:pPr>
            <w:proofErr w:type="spellStart"/>
            <w:proofErr w:type="gramStart"/>
            <w:r w:rsidRPr="006A6F6C">
              <w:rPr>
                <w:rFonts w:ascii="Traditional Arabic" w:hAnsi="Traditional Arabic" w:cs="Traditional Arabic"/>
                <w:color w:val="00B050"/>
              </w:rPr>
              <w:t>xxxx</w:t>
            </w:r>
            <w:proofErr w:type="spellEnd"/>
            <w:proofErr w:type="gramEnd"/>
          </w:p>
        </w:tc>
        <w:tc>
          <w:tcPr>
            <w:tcW w:w="4680" w:type="dxa"/>
          </w:tcPr>
          <w:p w:rsidR="00A54829" w:rsidRPr="006A6F6C" w:rsidRDefault="00A54829" w:rsidP="00586E7F">
            <w:pPr>
              <w:pStyle w:val="7"/>
              <w:bidi/>
              <w:spacing w:after="120"/>
              <w:jc w:val="both"/>
              <w:rPr>
                <w:rFonts w:ascii="Traditional Arabic" w:hAnsi="Traditional Arabic" w:cs="Traditional Arabic"/>
                <w:rtl/>
              </w:rPr>
            </w:pPr>
            <w:proofErr w:type="spellStart"/>
            <w:proofErr w:type="gramStart"/>
            <w:r w:rsidRPr="006A6F6C">
              <w:rPr>
                <w:rFonts w:ascii="Traditional Arabic" w:hAnsi="Traditional Arabic" w:cs="Traditional Arabic"/>
                <w:color w:val="00B050"/>
              </w:rPr>
              <w:t>xxxx</w:t>
            </w:r>
            <w:proofErr w:type="spellEnd"/>
            <w:proofErr w:type="gramEnd"/>
          </w:p>
        </w:tc>
      </w:tr>
      <w:tr w:rsidR="00A54829" w:rsidRPr="00E8014E" w:rsidTr="00586E7F">
        <w:trPr>
          <w:trHeight w:val="231"/>
        </w:trPr>
        <w:tc>
          <w:tcPr>
            <w:tcW w:w="4680" w:type="dxa"/>
          </w:tcPr>
          <w:p w:rsidR="00A54829" w:rsidRPr="00E8014E" w:rsidRDefault="00A54829" w:rsidP="00586E7F">
            <w:pPr>
              <w:jc w:val="both"/>
              <w:rPr>
                <w:rFonts w:ascii="Traditional Arabic" w:hAnsi="Traditional Arabic" w:cs="Traditional Arabic"/>
                <w:sz w:val="28"/>
                <w:szCs w:val="28"/>
              </w:rPr>
            </w:pPr>
          </w:p>
          <w:p w:rsidR="00A54829" w:rsidRPr="00E8014E" w:rsidRDefault="00A54829" w:rsidP="00586E7F">
            <w:pPr>
              <w:jc w:val="both"/>
              <w:rPr>
                <w:rFonts w:ascii="Traditional Arabic" w:hAnsi="Traditional Arabic" w:cs="Traditional Arabic"/>
                <w:sz w:val="28"/>
                <w:szCs w:val="28"/>
              </w:rPr>
            </w:pPr>
          </w:p>
        </w:tc>
        <w:tc>
          <w:tcPr>
            <w:tcW w:w="4680" w:type="dxa"/>
          </w:tcPr>
          <w:p w:rsidR="00A54829" w:rsidRPr="00E8014E" w:rsidRDefault="00A54829" w:rsidP="00586E7F">
            <w:pPr>
              <w:jc w:val="both"/>
              <w:rPr>
                <w:rFonts w:ascii="Traditional Arabic" w:hAnsi="Traditional Arabic" w:cs="Traditional Arabic"/>
                <w:sz w:val="28"/>
                <w:szCs w:val="28"/>
              </w:rPr>
            </w:pPr>
          </w:p>
        </w:tc>
      </w:tr>
    </w:tbl>
    <w:p w:rsidR="00A54829" w:rsidRPr="00E8014E" w:rsidRDefault="00A54829" w:rsidP="00A54829">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A54829" w:rsidRPr="00E8014E" w:rsidTr="00586E7F">
        <w:trPr>
          <w:cantSplit/>
        </w:trPr>
        <w:tc>
          <w:tcPr>
            <w:tcW w:w="9393" w:type="dxa"/>
            <w:gridSpan w:val="2"/>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w:t>
            </w:r>
            <w:proofErr w:type="gramStart"/>
            <w:r w:rsidRPr="00E8014E">
              <w:rPr>
                <w:rFonts w:ascii="Traditional Arabic" w:hAnsi="Traditional Arabic" w:cs="Traditional Arabic"/>
                <w:sz w:val="28"/>
                <w:szCs w:val="28"/>
                <w:rtl/>
              </w:rPr>
              <w:t>التحقق</w:t>
            </w:r>
            <w:proofErr w:type="gramEnd"/>
            <w:r w:rsidRPr="00E8014E">
              <w:rPr>
                <w:rFonts w:ascii="Traditional Arabic" w:hAnsi="Traditional Arabic" w:cs="Traditional Arabic"/>
                <w:sz w:val="28"/>
                <w:szCs w:val="28"/>
                <w:rtl/>
              </w:rPr>
              <w:t xml:space="preserve">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A54829" w:rsidRPr="00E8014E" w:rsidTr="00586E7F">
        <w:tc>
          <w:tcPr>
            <w:tcW w:w="4718" w:type="dxa"/>
            <w:shd w:val="clear" w:color="auto" w:fill="D9D9D9"/>
          </w:tcPr>
          <w:p w:rsidR="00A54829" w:rsidRPr="00E8014E" w:rsidRDefault="00A54829" w:rsidP="00586E7F">
            <w:pPr>
              <w:bidi/>
              <w:jc w:val="center"/>
              <w:rPr>
                <w:rFonts w:ascii="Traditional Arabic" w:hAnsi="Traditional Arabic" w:cs="Traditional Arabic"/>
                <w:b/>
                <w:bCs/>
                <w:sz w:val="28"/>
                <w:szCs w:val="28"/>
              </w:rPr>
            </w:pPr>
            <w:proofErr w:type="gramStart"/>
            <w:r w:rsidRPr="00E8014E">
              <w:rPr>
                <w:rFonts w:ascii="Traditional Arabic" w:hAnsi="Traditional Arabic" w:cs="Traditional Arabic"/>
                <w:b/>
                <w:bCs/>
                <w:sz w:val="28"/>
                <w:szCs w:val="28"/>
                <w:rtl/>
              </w:rPr>
              <w:t>النتيجة</w:t>
            </w:r>
            <w:proofErr w:type="gramEnd"/>
          </w:p>
        </w:tc>
        <w:tc>
          <w:tcPr>
            <w:tcW w:w="4675" w:type="dxa"/>
            <w:shd w:val="clear" w:color="auto" w:fill="D9D9D9"/>
          </w:tcPr>
          <w:p w:rsidR="00A54829" w:rsidRPr="00E8014E" w:rsidRDefault="00A54829"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A54829" w:rsidRPr="00E8014E" w:rsidTr="00586E7F">
        <w:trPr>
          <w:trHeight w:val="70"/>
        </w:trPr>
        <w:tc>
          <w:tcPr>
            <w:tcW w:w="4718" w:type="dxa"/>
          </w:tcPr>
          <w:p w:rsidR="00A54829" w:rsidRPr="00E8014E" w:rsidRDefault="00A54829" w:rsidP="00586E7F">
            <w:pPr>
              <w:bidi/>
              <w:jc w:val="both"/>
              <w:rPr>
                <w:rFonts w:ascii="Traditional Arabic" w:hAnsi="Traditional Arabic" w:cs="Traditional Arabic"/>
                <w:sz w:val="28"/>
                <w:szCs w:val="28"/>
              </w:rPr>
            </w:pPr>
          </w:p>
        </w:tc>
        <w:tc>
          <w:tcPr>
            <w:tcW w:w="4675" w:type="dxa"/>
          </w:tcPr>
          <w:p w:rsidR="00A54829" w:rsidRPr="00E44CD5" w:rsidRDefault="00A54829" w:rsidP="00586E7F">
            <w:pPr>
              <w:bidi/>
              <w:jc w:val="both"/>
              <w:rPr>
                <w:rFonts w:ascii="Traditional Arabic" w:hAnsi="Traditional Arabic" w:cs="Traditional Arabic"/>
                <w:color w:val="1F497D" w:themeColor="text2"/>
                <w:sz w:val="32"/>
                <w:szCs w:val="32"/>
                <w:lang w:val="en-US"/>
              </w:rPr>
            </w:pPr>
            <w:proofErr w:type="gramStart"/>
            <w:r w:rsidRPr="00E44CD5">
              <w:rPr>
                <w:rFonts w:ascii="Traditional Arabic" w:hAnsi="Traditional Arabic" w:cs="Traditional Arabic" w:hint="cs"/>
                <w:color w:val="1F497D" w:themeColor="text2"/>
                <w:sz w:val="32"/>
                <w:szCs w:val="32"/>
                <w:rtl/>
                <w:lang w:val="en-US"/>
              </w:rPr>
              <w:t>التدقيق</w:t>
            </w:r>
            <w:proofErr w:type="gramEnd"/>
            <w:r w:rsidRPr="00E44CD5">
              <w:rPr>
                <w:rFonts w:ascii="Traditional Arabic" w:hAnsi="Traditional Arabic" w:cs="Traditional Arabic" w:hint="cs"/>
                <w:color w:val="1F497D" w:themeColor="text2"/>
                <w:sz w:val="32"/>
                <w:szCs w:val="32"/>
                <w:rtl/>
                <w:lang w:val="en-US"/>
              </w:rPr>
              <w:t xml:space="preserve"> الخارجي</w:t>
            </w:r>
          </w:p>
        </w:tc>
      </w:tr>
      <w:tr w:rsidR="00A54829" w:rsidRPr="00E8014E" w:rsidTr="00586E7F">
        <w:trPr>
          <w:cantSplit/>
          <w:trHeight w:val="90"/>
        </w:trPr>
        <w:tc>
          <w:tcPr>
            <w:tcW w:w="4718" w:type="dxa"/>
          </w:tcPr>
          <w:p w:rsidR="00A54829" w:rsidRPr="00E8014E" w:rsidRDefault="00A54829" w:rsidP="00586E7F">
            <w:pPr>
              <w:bidi/>
              <w:jc w:val="both"/>
              <w:rPr>
                <w:rFonts w:ascii="Traditional Arabic" w:hAnsi="Traditional Arabic" w:cs="Traditional Arabic"/>
                <w:sz w:val="28"/>
                <w:szCs w:val="28"/>
              </w:rPr>
            </w:pPr>
          </w:p>
        </w:tc>
        <w:tc>
          <w:tcPr>
            <w:tcW w:w="4675" w:type="dxa"/>
          </w:tcPr>
          <w:p w:rsidR="00A54829" w:rsidRPr="00E44CD5" w:rsidRDefault="00A54829" w:rsidP="00586E7F">
            <w:pPr>
              <w:bidi/>
              <w:jc w:val="both"/>
              <w:rPr>
                <w:rFonts w:ascii="Traditional Arabic" w:hAnsi="Traditional Arabic" w:cs="Traditional Arabic"/>
                <w:color w:val="1F497D" w:themeColor="text2"/>
                <w:sz w:val="32"/>
                <w:szCs w:val="32"/>
                <w:lang w:val="en-US"/>
              </w:rPr>
            </w:pPr>
            <w:proofErr w:type="gramStart"/>
            <w:r w:rsidRPr="00E44CD5">
              <w:rPr>
                <w:rFonts w:ascii="Traditional Arabic" w:hAnsi="Traditional Arabic" w:cs="Traditional Arabic"/>
                <w:color w:val="1F497D" w:themeColor="text2"/>
                <w:sz w:val="32"/>
                <w:szCs w:val="32"/>
                <w:rtl/>
              </w:rPr>
              <w:t>تصحيح</w:t>
            </w:r>
            <w:proofErr w:type="gramEnd"/>
            <w:r w:rsidRPr="00E44CD5">
              <w:rPr>
                <w:rFonts w:ascii="Traditional Arabic" w:hAnsi="Traditional Arabic" w:cs="Traditional Arabic"/>
                <w:color w:val="1F497D" w:themeColor="text2"/>
                <w:sz w:val="32"/>
                <w:szCs w:val="32"/>
                <w:rtl/>
              </w:rPr>
              <w:t xml:space="preserve"> عينة من الأوراق من قبل مقوم آخر مستقل</w:t>
            </w:r>
          </w:p>
        </w:tc>
      </w:tr>
    </w:tbl>
    <w:p w:rsidR="00A54829" w:rsidRPr="00E8014E" w:rsidRDefault="00A54829" w:rsidP="00A54829">
      <w:pPr>
        <w:tabs>
          <w:tab w:val="left" w:pos="930"/>
        </w:tabs>
        <w:bidi/>
        <w:jc w:val="both"/>
        <w:rPr>
          <w:rFonts w:ascii="Traditional Arabic" w:hAnsi="Traditional Arabic" w:cs="Traditional Arabic"/>
          <w:b/>
          <w:bCs/>
          <w:sz w:val="28"/>
          <w:szCs w:val="28"/>
          <w:rtl/>
        </w:rPr>
      </w:pPr>
    </w:p>
    <w:p w:rsidR="00A54829" w:rsidRPr="00E8014E" w:rsidRDefault="00A54829" w:rsidP="00A54829">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د. </w:t>
      </w:r>
      <w:proofErr w:type="gramStart"/>
      <w:r w:rsidRPr="00E8014E">
        <w:rPr>
          <w:rFonts w:ascii="Traditional Arabic" w:hAnsi="Traditional Arabic" w:cs="Traditional Arabic"/>
          <w:b/>
          <w:bCs/>
          <w:sz w:val="28"/>
          <w:szCs w:val="28"/>
          <w:rtl/>
        </w:rPr>
        <w:t>المصادر</w:t>
      </w:r>
      <w:proofErr w:type="gramEnd"/>
      <w:r w:rsidRPr="00E8014E">
        <w:rPr>
          <w:rFonts w:ascii="Traditional Arabic" w:hAnsi="Traditional Arabic" w:cs="Traditional Arabic"/>
          <w:b/>
          <w:bCs/>
          <w:sz w:val="28"/>
          <w:szCs w:val="28"/>
          <w:rtl/>
        </w:rPr>
        <w:t xml:space="preserve">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A54829" w:rsidRPr="00E8014E" w:rsidTr="00586E7F">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A54829" w:rsidRPr="00E8014E" w:rsidRDefault="00A54829" w:rsidP="00586E7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1. صعوبات الوصول إلى المصادر أو </w:t>
            </w:r>
            <w:proofErr w:type="gramStart"/>
            <w:r w:rsidRPr="00E8014E">
              <w:rPr>
                <w:rFonts w:ascii="Traditional Arabic" w:hAnsi="Traditional Arabic" w:cs="Traditional Arabic"/>
                <w:sz w:val="28"/>
                <w:szCs w:val="28"/>
                <w:rtl/>
              </w:rPr>
              <w:t>المرافق</w:t>
            </w:r>
            <w:proofErr w:type="gramEnd"/>
            <w:r w:rsidRPr="00E8014E">
              <w:rPr>
                <w:rFonts w:ascii="Traditional Arabic" w:hAnsi="Traditional Arabic" w:cs="Traditional Arabic"/>
                <w:sz w:val="28"/>
                <w:szCs w:val="28"/>
                <w:rtl/>
              </w:rPr>
              <w:t xml:space="preserve"> (إن وجدت):</w:t>
            </w:r>
          </w:p>
          <w:p w:rsidR="00A54829" w:rsidRPr="00E8014E" w:rsidRDefault="00A54829" w:rsidP="00586E7F">
            <w:pPr>
              <w:bidi/>
              <w:jc w:val="both"/>
              <w:rPr>
                <w:rFonts w:ascii="Traditional Arabic" w:hAnsi="Traditional Arabic" w:cs="Traditional Arabic"/>
              </w:rPr>
            </w:pPr>
          </w:p>
          <w:p w:rsidR="00A54829" w:rsidRPr="00E8014E" w:rsidRDefault="00A54829" w:rsidP="00586E7F">
            <w:pPr>
              <w:bidi/>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p w:rsidR="00A54829" w:rsidRPr="00E8014E" w:rsidRDefault="00A54829" w:rsidP="00586E7F">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A54829" w:rsidRPr="00E44CD5" w:rsidRDefault="00A54829"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proofErr w:type="spellStart"/>
            <w:r w:rsidRPr="00E8014E">
              <w:rPr>
                <w:rFonts w:ascii="Traditional Arabic" w:hAnsi="Traditional Arabic" w:cs="Traditional Arabic"/>
                <w:sz w:val="28"/>
                <w:szCs w:val="28"/>
                <w:rtl/>
              </w:rPr>
              <w:t>آثارهذهالصعوبات</w:t>
            </w:r>
            <w:proofErr w:type="spellEnd"/>
            <w:r w:rsidRPr="00E8014E">
              <w:rPr>
                <w:rFonts w:ascii="Traditional Arabic" w:hAnsi="Traditional Arabic" w:cs="Traditional Arabic"/>
                <w:sz w:val="28"/>
                <w:szCs w:val="28"/>
                <w:rtl/>
              </w:rPr>
              <w:t xml:space="preserve"> على عملية تعلم الطلبة في المقرر، والإجراءات المقترحة للتعامل معها:</w:t>
            </w:r>
          </w:p>
          <w:p w:rsidR="00A54829" w:rsidRPr="00E8014E" w:rsidRDefault="00A54829" w:rsidP="00586E7F">
            <w:pPr>
              <w:bidi/>
              <w:jc w:val="both"/>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A54829" w:rsidRPr="00E8014E" w:rsidRDefault="00A54829" w:rsidP="00A54829">
      <w:pPr>
        <w:bidi/>
        <w:jc w:val="both"/>
        <w:rPr>
          <w:rFonts w:ascii="Traditional Arabic" w:hAnsi="Traditional Arabic" w:cs="Traditional Arabic"/>
          <w:sz w:val="28"/>
          <w:szCs w:val="28"/>
        </w:rPr>
      </w:pPr>
    </w:p>
    <w:p w:rsidR="00A54829" w:rsidRPr="00E8014E" w:rsidRDefault="00A54829" w:rsidP="00A54829">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هـ. </w:t>
      </w:r>
      <w:proofErr w:type="gramStart"/>
      <w:r w:rsidRPr="00E8014E">
        <w:rPr>
          <w:rFonts w:ascii="Traditional Arabic" w:hAnsi="Traditional Arabic" w:cs="Traditional Arabic"/>
          <w:b/>
          <w:bCs/>
          <w:sz w:val="28"/>
          <w:szCs w:val="28"/>
          <w:rtl/>
        </w:rPr>
        <w:t>مسائل</w:t>
      </w:r>
      <w:proofErr w:type="gramEnd"/>
      <w:r w:rsidRPr="00E8014E">
        <w:rPr>
          <w:rFonts w:ascii="Traditional Arabic" w:hAnsi="Traditional Arabic" w:cs="Traditional Arabic"/>
          <w:b/>
          <w:bCs/>
          <w:sz w:val="28"/>
          <w:szCs w:val="28"/>
          <w:rtl/>
        </w:rPr>
        <w:t xml:space="preserve">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A54829" w:rsidRPr="00E8014E" w:rsidTr="00586E7F">
        <w:trPr>
          <w:trHeight w:val="942"/>
          <w:jc w:val="center"/>
        </w:trPr>
        <w:tc>
          <w:tcPr>
            <w:tcW w:w="4477" w:type="dxa"/>
          </w:tcPr>
          <w:p w:rsidR="00A54829" w:rsidRDefault="00A54829"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A54829" w:rsidRDefault="00A54829" w:rsidP="00586E7F">
            <w:pPr>
              <w:bidi/>
              <w:rPr>
                <w:rtl/>
              </w:rPr>
            </w:pPr>
          </w:p>
          <w:p w:rsidR="00A54829" w:rsidRPr="00E44CD5" w:rsidRDefault="00A54829" w:rsidP="00586E7F">
            <w:pPr>
              <w:bidi/>
            </w:pPr>
            <w:proofErr w:type="spellStart"/>
            <w:r w:rsidRPr="006A6F6C">
              <w:rPr>
                <w:rFonts w:ascii="Traditional Arabic" w:hAnsi="Traditional Arabic" w:cs="Traditional Arabic"/>
                <w:color w:val="00B050"/>
              </w:rPr>
              <w:t>xxxx</w:t>
            </w:r>
            <w:proofErr w:type="spellEnd"/>
          </w:p>
        </w:tc>
        <w:tc>
          <w:tcPr>
            <w:tcW w:w="4883" w:type="dxa"/>
          </w:tcPr>
          <w:p w:rsidR="00A54829" w:rsidRPr="00E8014E" w:rsidRDefault="00A54829"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A54829" w:rsidRPr="00E8014E" w:rsidRDefault="00A54829" w:rsidP="00586E7F">
            <w:pPr>
              <w:bidi/>
              <w:jc w:val="both"/>
              <w:rPr>
                <w:rFonts w:ascii="Traditional Arabic" w:hAnsi="Traditional Arabic" w:cs="Traditional Arabic"/>
                <w:sz w:val="28"/>
                <w:szCs w:val="28"/>
                <w:rtl/>
              </w:rPr>
            </w:pPr>
            <w:proofErr w:type="spellStart"/>
            <w:r w:rsidRPr="006A6F6C">
              <w:rPr>
                <w:rFonts w:ascii="Traditional Arabic" w:hAnsi="Traditional Arabic" w:cs="Traditional Arabic"/>
                <w:color w:val="00B050"/>
              </w:rPr>
              <w:t>xxxx</w:t>
            </w:r>
            <w:proofErr w:type="spellEnd"/>
          </w:p>
          <w:p w:rsidR="00A54829" w:rsidRPr="00E8014E" w:rsidRDefault="00A54829" w:rsidP="00586E7F">
            <w:pPr>
              <w:bidi/>
              <w:jc w:val="both"/>
              <w:rPr>
                <w:rFonts w:ascii="Traditional Arabic" w:hAnsi="Traditional Arabic" w:cs="Traditional Arabic"/>
                <w:sz w:val="28"/>
                <w:szCs w:val="28"/>
              </w:rPr>
            </w:pPr>
          </w:p>
        </w:tc>
      </w:tr>
    </w:tbl>
    <w:p w:rsidR="00A54829" w:rsidRPr="00E8014E" w:rsidRDefault="00A54829" w:rsidP="00A54829">
      <w:pPr>
        <w:bidi/>
        <w:ind w:left="360"/>
        <w:jc w:val="both"/>
        <w:rPr>
          <w:rFonts w:ascii="Traditional Arabic" w:hAnsi="Traditional Arabic" w:cs="Traditional Arabic"/>
          <w:b/>
          <w:bCs/>
          <w:sz w:val="28"/>
          <w:szCs w:val="28"/>
          <w:rtl/>
        </w:rPr>
      </w:pPr>
    </w:p>
    <w:p w:rsidR="00A54829" w:rsidRPr="00E8014E" w:rsidRDefault="00A54829" w:rsidP="00A54829">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و. </w:t>
      </w:r>
      <w:proofErr w:type="gramStart"/>
      <w:r w:rsidRPr="00E8014E">
        <w:rPr>
          <w:rFonts w:ascii="Traditional Arabic" w:hAnsi="Traditional Arabic" w:cs="Traditional Arabic"/>
          <w:b/>
          <w:bCs/>
          <w:sz w:val="28"/>
          <w:szCs w:val="28"/>
          <w:rtl/>
        </w:rPr>
        <w:t>تقويم</w:t>
      </w:r>
      <w:proofErr w:type="gramEnd"/>
      <w:r w:rsidRPr="00E8014E">
        <w:rPr>
          <w:rFonts w:ascii="Traditional Arabic" w:hAnsi="Traditional Arabic" w:cs="Traditional Arabic"/>
          <w:b/>
          <w:bCs/>
          <w:sz w:val="28"/>
          <w:szCs w:val="28"/>
          <w:rtl/>
        </w:rPr>
        <w:t xml:space="preserve">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A54829" w:rsidRPr="00E8014E" w:rsidTr="00586E7F">
        <w:trPr>
          <w:trHeight w:val="620"/>
          <w:jc w:val="center"/>
        </w:trPr>
        <w:tc>
          <w:tcPr>
            <w:tcW w:w="9379" w:type="dxa"/>
          </w:tcPr>
          <w:p w:rsidR="00A54829" w:rsidRPr="00E8014E" w:rsidRDefault="00A54829" w:rsidP="00586E7F">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A54829" w:rsidRPr="00E44CD5" w:rsidRDefault="00A54829" w:rsidP="00586E7F">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w:t>
            </w:r>
            <w:proofErr w:type="spellStart"/>
            <w:r>
              <w:rPr>
                <w:rFonts w:ascii="Traditional Arabic" w:hAnsi="Traditional Arabic" w:cs="Traditional Arabic" w:hint="cs"/>
                <w:b/>
                <w:bCs/>
                <w:color w:val="00B050"/>
                <w:sz w:val="28"/>
                <w:szCs w:val="28"/>
                <w:u w:val="single"/>
                <w:rtl/>
              </w:rPr>
              <w:t>الكترونيًا</w:t>
            </w:r>
            <w:r>
              <w:rPr>
                <w:rFonts w:ascii="Traditional Arabic" w:hAnsi="Traditional Arabic" w:cs="Traditional Arabic"/>
                <w:b/>
                <w:bCs/>
                <w:color w:val="FF0000"/>
                <w:sz w:val="28"/>
                <w:szCs w:val="28"/>
                <w:u w:val="single"/>
                <w:rtl/>
              </w:rPr>
              <w:t>ولايكتب</w:t>
            </w:r>
            <w:proofErr w:type="spellEnd"/>
            <w:r>
              <w:rPr>
                <w:rFonts w:ascii="Traditional Arabic" w:hAnsi="Traditional Arabic" w:cs="Traditional Arabic"/>
                <w:b/>
                <w:bCs/>
                <w:color w:val="FF0000"/>
                <w:sz w:val="28"/>
                <w:szCs w:val="28"/>
                <w:u w:val="single"/>
                <w:rtl/>
              </w:rPr>
              <w:t xml:space="preserve"> في الخانات الأسفل شيء</w:t>
            </w:r>
            <w:r>
              <w:rPr>
                <w:rFonts w:ascii="Traditional Arabic" w:hAnsi="Traditional Arabic" w:cs="Traditional Arabic" w:hint="cs"/>
                <w:b/>
                <w:bCs/>
                <w:color w:val="FF0000"/>
                <w:sz w:val="28"/>
                <w:szCs w:val="28"/>
                <w:u w:val="single"/>
                <w:rtl/>
              </w:rPr>
              <w:t>.</w:t>
            </w:r>
          </w:p>
          <w:p w:rsidR="00A54829" w:rsidRPr="006A6F6C" w:rsidRDefault="00A54829" w:rsidP="00586E7F">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w:t>
            </w:r>
            <w:proofErr w:type="spellStart"/>
            <w:r>
              <w:rPr>
                <w:rFonts w:ascii="Traditional Arabic" w:hAnsi="Traditional Arabic" w:cs="Traditional Arabic"/>
                <w:b/>
                <w:bCs/>
                <w:color w:val="FF0000"/>
                <w:sz w:val="28"/>
                <w:szCs w:val="28"/>
                <w:u w:val="single"/>
                <w:rtl/>
              </w:rPr>
              <w:t>الاستبانات</w:t>
            </w:r>
            <w:proofErr w:type="spellEnd"/>
            <w:r>
              <w:rPr>
                <w:rFonts w:ascii="Traditional Arabic" w:hAnsi="Traditional Arabic" w:cs="Traditional Arabic"/>
                <w:b/>
                <w:bCs/>
                <w:color w:val="FF0000"/>
                <w:sz w:val="28"/>
                <w:szCs w:val="28"/>
                <w:u w:val="single"/>
                <w:rtl/>
              </w:rPr>
              <w:t xml:space="preserve">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w:t>
            </w:r>
            <w:proofErr w:type="spellStart"/>
            <w:r w:rsidRPr="006A6F6C">
              <w:rPr>
                <w:rFonts w:ascii="Traditional Arabic" w:hAnsi="Traditional Arabic" w:cs="Traditional Arabic"/>
                <w:b/>
                <w:bCs/>
                <w:color w:val="00B050"/>
                <w:sz w:val="28"/>
                <w:szCs w:val="28"/>
                <w:u w:val="single"/>
                <w:rtl/>
              </w:rPr>
              <w:t>الاستبانة</w:t>
            </w:r>
            <w:proofErr w:type="spellEnd"/>
            <w:r w:rsidRPr="006A6F6C">
              <w:rPr>
                <w:rFonts w:ascii="Traditional Arabic" w:hAnsi="Traditional Arabic" w:cs="Traditional Arabic"/>
                <w:b/>
                <w:bCs/>
                <w:color w:val="00B050"/>
                <w:sz w:val="28"/>
                <w:szCs w:val="28"/>
                <w:u w:val="single"/>
                <w:rtl/>
              </w:rPr>
              <w:t xml:space="preserve">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A54829" w:rsidRPr="00E44CD5" w:rsidRDefault="00A54829" w:rsidP="00586E7F">
            <w:pPr>
              <w:bidi/>
              <w:jc w:val="both"/>
              <w:rPr>
                <w:rFonts w:ascii="Traditional Arabic" w:hAnsi="Traditional Arabic" w:cs="Traditional Arabic"/>
                <w:sz w:val="28"/>
                <w:szCs w:val="28"/>
                <w:lang w:bidi="ar-EG"/>
              </w:rPr>
            </w:pPr>
          </w:p>
        </w:tc>
      </w:tr>
      <w:tr w:rsidR="00A54829" w:rsidRPr="00E8014E" w:rsidTr="00586E7F">
        <w:trPr>
          <w:trHeight w:val="696"/>
          <w:jc w:val="center"/>
        </w:trPr>
        <w:tc>
          <w:tcPr>
            <w:tcW w:w="9379" w:type="dxa"/>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A54829" w:rsidRPr="00E44CD5" w:rsidRDefault="00A54829" w:rsidP="00586E7F">
            <w:pPr>
              <w:bidi/>
              <w:jc w:val="both"/>
              <w:rPr>
                <w:rFonts w:ascii="Traditional Arabic" w:hAnsi="Traditional Arabic" w:cs="Traditional Arabic"/>
                <w:sz w:val="28"/>
                <w:szCs w:val="28"/>
                <w:rtl/>
                <w:lang w:val="en-US"/>
              </w:rPr>
            </w:pPr>
            <w:proofErr w:type="spellStart"/>
            <w:r w:rsidRPr="006A6F6C">
              <w:rPr>
                <w:rFonts w:ascii="Traditional Arabic" w:hAnsi="Traditional Arabic" w:cs="Traditional Arabic"/>
                <w:color w:val="00B050"/>
                <w:sz w:val="28"/>
                <w:szCs w:val="28"/>
              </w:rPr>
              <w:lastRenderedPageBreak/>
              <w:t>xxxx</w:t>
            </w:r>
            <w:proofErr w:type="spellEnd"/>
          </w:p>
        </w:tc>
      </w:tr>
      <w:tr w:rsidR="00A54829" w:rsidRPr="00E8014E" w:rsidTr="00586E7F">
        <w:trPr>
          <w:trHeight w:val="422"/>
          <w:jc w:val="center"/>
        </w:trPr>
        <w:tc>
          <w:tcPr>
            <w:tcW w:w="9379" w:type="dxa"/>
          </w:tcPr>
          <w:p w:rsidR="00A54829" w:rsidRPr="00E8014E" w:rsidRDefault="00A54829"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A54829" w:rsidRPr="00E8014E" w:rsidRDefault="00A54829" w:rsidP="00586E7F">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A54829" w:rsidRPr="00E8014E" w:rsidTr="00586E7F">
        <w:trPr>
          <w:jc w:val="center"/>
        </w:trPr>
        <w:tc>
          <w:tcPr>
            <w:tcW w:w="9379" w:type="dxa"/>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A54829" w:rsidRPr="00E8014E" w:rsidTr="00586E7F">
        <w:trPr>
          <w:jc w:val="center"/>
        </w:trPr>
        <w:tc>
          <w:tcPr>
            <w:tcW w:w="9379" w:type="dxa"/>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A54829" w:rsidRPr="00E8014E" w:rsidRDefault="00A54829" w:rsidP="00586E7F">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A54829" w:rsidRPr="00E8014E" w:rsidTr="00586E7F">
        <w:trPr>
          <w:jc w:val="center"/>
        </w:trPr>
        <w:tc>
          <w:tcPr>
            <w:tcW w:w="9379" w:type="dxa"/>
          </w:tcPr>
          <w:p w:rsidR="00A54829" w:rsidRPr="00E8014E" w:rsidRDefault="00A54829"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A54829" w:rsidRPr="00E8014E" w:rsidRDefault="00A54829" w:rsidP="00586E7F">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bl>
    <w:p w:rsidR="00A54829" w:rsidRPr="00E8014E" w:rsidRDefault="00A54829" w:rsidP="00A54829">
      <w:pPr>
        <w:bidi/>
        <w:jc w:val="both"/>
        <w:rPr>
          <w:rFonts w:ascii="Traditional Arabic" w:hAnsi="Traditional Arabic" w:cs="Traditional Arabic"/>
          <w:sz w:val="28"/>
          <w:szCs w:val="28"/>
          <w:lang w:val="en-US"/>
        </w:rPr>
      </w:pPr>
    </w:p>
    <w:p w:rsidR="00A54829" w:rsidRPr="00E8014E" w:rsidRDefault="00A54829" w:rsidP="00A54829">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A54829" w:rsidRPr="00E8014E" w:rsidTr="00586E7F">
        <w:trPr>
          <w:jc w:val="center"/>
        </w:trPr>
        <w:tc>
          <w:tcPr>
            <w:tcW w:w="9360" w:type="dxa"/>
            <w:gridSpan w:val="4"/>
          </w:tcPr>
          <w:p w:rsidR="00A54829" w:rsidRPr="00E8014E" w:rsidRDefault="00A54829" w:rsidP="00586E7F">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A54829" w:rsidRPr="00E8014E" w:rsidTr="00586E7F">
        <w:trPr>
          <w:trHeight w:val="956"/>
          <w:jc w:val="center"/>
        </w:trPr>
        <w:tc>
          <w:tcPr>
            <w:tcW w:w="2610" w:type="dxa"/>
            <w:shd w:val="clear" w:color="auto" w:fill="D9D9D9"/>
            <w:vAlign w:val="center"/>
          </w:tcPr>
          <w:p w:rsidR="00A54829" w:rsidRPr="00E8014E" w:rsidRDefault="00A54829" w:rsidP="00586E7F">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 xml:space="preserve">الإجراءات الموصى </w:t>
            </w:r>
            <w:proofErr w:type="spellStart"/>
            <w:r w:rsidRPr="00E8014E">
              <w:rPr>
                <w:rFonts w:ascii="Traditional Arabic" w:hAnsi="Traditional Arabic" w:cs="Traditional Arabic"/>
                <w:b/>
                <w:bCs/>
                <w:sz w:val="22"/>
                <w:szCs w:val="22"/>
                <w:rtl/>
              </w:rPr>
              <w:t>بها</w:t>
            </w:r>
            <w:proofErr w:type="spellEnd"/>
            <w:r w:rsidRPr="00E8014E">
              <w:rPr>
                <w:rFonts w:ascii="Traditional Arabic" w:hAnsi="Traditional Arabic" w:cs="Traditional Arabic"/>
                <w:b/>
                <w:bCs/>
                <w:sz w:val="22"/>
                <w:szCs w:val="22"/>
                <w:rtl/>
              </w:rPr>
              <w:t xml:space="preserve"> للتحسين في تقارير المقرر السابقة</w:t>
            </w:r>
          </w:p>
        </w:tc>
        <w:tc>
          <w:tcPr>
            <w:tcW w:w="2078" w:type="dxa"/>
            <w:shd w:val="clear" w:color="auto" w:fill="D9D9D9"/>
            <w:vAlign w:val="center"/>
          </w:tcPr>
          <w:p w:rsidR="00A54829" w:rsidRPr="00E8014E" w:rsidRDefault="00A54829" w:rsidP="00586E7F">
            <w:pPr>
              <w:bidi/>
              <w:jc w:val="center"/>
              <w:rPr>
                <w:rFonts w:ascii="Traditional Arabic" w:hAnsi="Traditional Arabic" w:cs="Traditional Arabic"/>
                <w:b/>
                <w:bCs/>
                <w:sz w:val="22"/>
                <w:szCs w:val="22"/>
                <w:rtl/>
              </w:rPr>
            </w:pPr>
          </w:p>
          <w:p w:rsidR="00A54829" w:rsidRPr="00E8014E" w:rsidRDefault="00A54829" w:rsidP="00586E7F">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A54829" w:rsidRPr="00E8014E" w:rsidRDefault="00A54829" w:rsidP="00586E7F">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A54829" w:rsidRPr="00E8014E" w:rsidRDefault="00A54829" w:rsidP="00586E7F">
            <w:pPr>
              <w:bidi/>
              <w:jc w:val="center"/>
              <w:rPr>
                <w:rFonts w:ascii="Traditional Arabic" w:hAnsi="Traditional Arabic" w:cs="Traditional Arabic"/>
                <w:b/>
                <w:bCs/>
                <w:sz w:val="22"/>
                <w:szCs w:val="22"/>
                <w:rtl/>
              </w:rPr>
            </w:pPr>
            <w:proofErr w:type="gramStart"/>
            <w:r w:rsidRPr="00E8014E">
              <w:rPr>
                <w:rFonts w:ascii="Traditional Arabic" w:hAnsi="Traditional Arabic" w:cs="Traditional Arabic"/>
                <w:b/>
                <w:bCs/>
                <w:sz w:val="22"/>
                <w:szCs w:val="22"/>
                <w:rtl/>
              </w:rPr>
              <w:t>النتائج</w:t>
            </w:r>
            <w:proofErr w:type="gramEnd"/>
          </w:p>
        </w:tc>
        <w:tc>
          <w:tcPr>
            <w:tcW w:w="2021" w:type="dxa"/>
            <w:shd w:val="clear" w:color="auto" w:fill="D9D9D9"/>
            <w:vAlign w:val="center"/>
          </w:tcPr>
          <w:p w:rsidR="00A54829" w:rsidRPr="00E8014E" w:rsidRDefault="00A54829" w:rsidP="00586E7F">
            <w:pPr>
              <w:bidi/>
              <w:jc w:val="center"/>
              <w:rPr>
                <w:rFonts w:ascii="Traditional Arabic" w:hAnsi="Traditional Arabic" w:cs="Traditional Arabic"/>
                <w:b/>
                <w:bCs/>
                <w:sz w:val="22"/>
                <w:szCs w:val="22"/>
              </w:rPr>
            </w:pPr>
            <w:proofErr w:type="gramStart"/>
            <w:r w:rsidRPr="00E8014E">
              <w:rPr>
                <w:rFonts w:ascii="Traditional Arabic" w:hAnsi="Traditional Arabic" w:cs="Traditional Arabic"/>
                <w:b/>
                <w:bCs/>
                <w:sz w:val="22"/>
                <w:szCs w:val="22"/>
                <w:rtl/>
              </w:rPr>
              <w:t>التحليل</w:t>
            </w:r>
            <w:proofErr w:type="gramEnd"/>
          </w:p>
        </w:tc>
      </w:tr>
      <w:tr w:rsidR="00A54829" w:rsidRPr="00E8014E" w:rsidTr="00586E7F">
        <w:trPr>
          <w:trHeight w:val="326"/>
          <w:jc w:val="center"/>
        </w:trPr>
        <w:tc>
          <w:tcPr>
            <w:tcW w:w="2610" w:type="dxa"/>
          </w:tcPr>
          <w:p w:rsidR="00A54829" w:rsidRPr="00E8014E" w:rsidRDefault="00A54829" w:rsidP="00586E7F">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proofErr w:type="spellStart"/>
            <w:r w:rsidRPr="006A6F6C">
              <w:rPr>
                <w:rFonts w:ascii="Traditional Arabic" w:hAnsi="Traditional Arabic" w:cs="Traditional Arabic"/>
                <w:color w:val="00B050"/>
                <w:sz w:val="28"/>
                <w:szCs w:val="28"/>
              </w:rPr>
              <w:t>xxxx</w:t>
            </w:r>
            <w:proofErr w:type="spellEnd"/>
          </w:p>
        </w:tc>
        <w:tc>
          <w:tcPr>
            <w:tcW w:w="2078"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r>
      <w:tr w:rsidR="00A54829" w:rsidRPr="00E8014E" w:rsidTr="00586E7F">
        <w:trPr>
          <w:trHeight w:val="416"/>
          <w:jc w:val="center"/>
        </w:trPr>
        <w:tc>
          <w:tcPr>
            <w:tcW w:w="2610" w:type="dxa"/>
          </w:tcPr>
          <w:p w:rsidR="00A54829" w:rsidRPr="00E8014E" w:rsidRDefault="00A54829" w:rsidP="00586E7F">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proofErr w:type="spellStart"/>
            <w:r w:rsidRPr="006A6F6C">
              <w:rPr>
                <w:rFonts w:ascii="Traditional Arabic" w:hAnsi="Traditional Arabic" w:cs="Traditional Arabic"/>
                <w:color w:val="00B050"/>
                <w:sz w:val="28"/>
                <w:szCs w:val="28"/>
              </w:rPr>
              <w:t>xxxx</w:t>
            </w:r>
            <w:proofErr w:type="spellEnd"/>
          </w:p>
        </w:tc>
        <w:tc>
          <w:tcPr>
            <w:tcW w:w="2078"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r>
      <w:tr w:rsidR="00A54829" w:rsidRPr="00E8014E" w:rsidTr="00586E7F">
        <w:trPr>
          <w:trHeight w:val="434"/>
          <w:jc w:val="center"/>
        </w:trPr>
        <w:tc>
          <w:tcPr>
            <w:tcW w:w="2610" w:type="dxa"/>
          </w:tcPr>
          <w:p w:rsidR="00A54829" w:rsidRPr="00E8014E" w:rsidRDefault="00A54829" w:rsidP="00586E7F">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proofErr w:type="spellStart"/>
            <w:r w:rsidRPr="006A6F6C">
              <w:rPr>
                <w:rFonts w:ascii="Traditional Arabic" w:hAnsi="Traditional Arabic" w:cs="Traditional Arabic"/>
                <w:color w:val="00B050"/>
                <w:sz w:val="28"/>
                <w:szCs w:val="28"/>
              </w:rPr>
              <w:t>xxxx</w:t>
            </w:r>
            <w:proofErr w:type="spellEnd"/>
          </w:p>
        </w:tc>
        <w:tc>
          <w:tcPr>
            <w:tcW w:w="2078"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r>
      <w:tr w:rsidR="00A54829" w:rsidRPr="00E8014E" w:rsidTr="00586E7F">
        <w:trPr>
          <w:trHeight w:val="375"/>
          <w:jc w:val="center"/>
        </w:trPr>
        <w:tc>
          <w:tcPr>
            <w:tcW w:w="2610" w:type="dxa"/>
          </w:tcPr>
          <w:p w:rsidR="00A54829" w:rsidRPr="00E8014E" w:rsidRDefault="00A54829" w:rsidP="00586E7F">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proofErr w:type="spellStart"/>
            <w:r w:rsidRPr="006A6F6C">
              <w:rPr>
                <w:rFonts w:ascii="Traditional Arabic" w:hAnsi="Traditional Arabic" w:cs="Traditional Arabic"/>
                <w:color w:val="00B050"/>
                <w:sz w:val="28"/>
                <w:szCs w:val="28"/>
              </w:rPr>
              <w:t>xxxx</w:t>
            </w:r>
            <w:proofErr w:type="spellEnd"/>
          </w:p>
        </w:tc>
        <w:tc>
          <w:tcPr>
            <w:tcW w:w="2078"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A54829" w:rsidRDefault="00A54829" w:rsidP="00586E7F">
            <w:pPr>
              <w:jc w:val="center"/>
            </w:pPr>
            <w:proofErr w:type="spellStart"/>
            <w:r w:rsidRPr="00BE754C">
              <w:rPr>
                <w:rFonts w:ascii="Traditional Arabic" w:hAnsi="Traditional Arabic" w:cs="Traditional Arabic"/>
                <w:color w:val="00B050"/>
                <w:sz w:val="28"/>
                <w:szCs w:val="28"/>
              </w:rPr>
              <w:t>xxxx</w:t>
            </w:r>
            <w:proofErr w:type="spellEnd"/>
          </w:p>
        </w:tc>
      </w:tr>
    </w:tbl>
    <w:p w:rsidR="00A54829" w:rsidRPr="00E8014E" w:rsidRDefault="00A54829" w:rsidP="00A54829">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A54829" w:rsidRPr="00E8014E" w:rsidTr="00586E7F">
        <w:trPr>
          <w:trHeight w:val="1349"/>
        </w:trPr>
        <w:tc>
          <w:tcPr>
            <w:tcW w:w="9365" w:type="dxa"/>
          </w:tcPr>
          <w:p w:rsidR="00A54829" w:rsidRPr="00E8014E" w:rsidRDefault="00A54829"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A54829" w:rsidRPr="006A6F6C" w:rsidRDefault="00A54829" w:rsidP="00586E7F">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A54829" w:rsidRPr="006A6F6C" w:rsidRDefault="00A54829" w:rsidP="00586E7F">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A54829" w:rsidRPr="00E44CD5" w:rsidRDefault="00A54829" w:rsidP="00586E7F">
            <w:pPr>
              <w:numPr>
                <w:ilvl w:val="0"/>
                <w:numId w:val="11"/>
              </w:numPr>
              <w:bidi/>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r>
    </w:tbl>
    <w:p w:rsidR="00A54829" w:rsidRPr="00E8014E" w:rsidRDefault="00A54829" w:rsidP="00A54829">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A54829" w:rsidRPr="00E8014E" w:rsidTr="00586E7F">
        <w:tc>
          <w:tcPr>
            <w:tcW w:w="9395" w:type="dxa"/>
            <w:gridSpan w:val="4"/>
          </w:tcPr>
          <w:p w:rsidR="00A54829" w:rsidRPr="00E8014E" w:rsidRDefault="00A54829"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w:t>
            </w:r>
            <w:proofErr w:type="gramStart"/>
            <w:r w:rsidRPr="00E8014E">
              <w:rPr>
                <w:rFonts w:ascii="Traditional Arabic" w:hAnsi="Traditional Arabic" w:cs="Traditional Arabic"/>
                <w:sz w:val="28"/>
                <w:szCs w:val="28"/>
                <w:rtl/>
              </w:rPr>
              <w:t>العام</w:t>
            </w:r>
            <w:proofErr w:type="gramEnd"/>
            <w:r w:rsidRPr="00E8014E">
              <w:rPr>
                <w:rFonts w:ascii="Traditional Arabic" w:hAnsi="Traditional Arabic" w:cs="Traditional Arabic"/>
                <w:sz w:val="28"/>
                <w:szCs w:val="28"/>
                <w:rtl/>
              </w:rPr>
              <w:t xml:space="preserve"> القادم </w:t>
            </w:r>
          </w:p>
        </w:tc>
      </w:tr>
      <w:tr w:rsidR="00A54829" w:rsidRPr="00E8014E" w:rsidTr="00586E7F">
        <w:trPr>
          <w:trHeight w:val="791"/>
        </w:trPr>
        <w:tc>
          <w:tcPr>
            <w:tcW w:w="1705" w:type="dxa"/>
            <w:shd w:val="clear" w:color="auto" w:fill="D9D9D9"/>
            <w:vAlign w:val="center"/>
          </w:tcPr>
          <w:p w:rsidR="00A54829" w:rsidRPr="00E8014E" w:rsidRDefault="00A54829" w:rsidP="00586E7F">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A54829" w:rsidRPr="00E8014E" w:rsidRDefault="00A54829" w:rsidP="00586E7F">
            <w:pPr>
              <w:bidi/>
              <w:jc w:val="center"/>
              <w:rPr>
                <w:rFonts w:ascii="Traditional Arabic" w:hAnsi="Traditional Arabic" w:cs="Traditional Arabic"/>
                <w:sz w:val="22"/>
                <w:rtl/>
              </w:rPr>
            </w:pPr>
            <w:r w:rsidRPr="00E8014E">
              <w:rPr>
                <w:rFonts w:ascii="Traditional Arabic" w:hAnsi="Traditional Arabic" w:cs="Traditional Arabic"/>
                <w:sz w:val="22"/>
                <w:rtl/>
              </w:rPr>
              <w:t xml:space="preserve">الأهداف </w:t>
            </w:r>
            <w:proofErr w:type="gramStart"/>
            <w:r w:rsidRPr="00E8014E">
              <w:rPr>
                <w:rFonts w:ascii="Traditional Arabic" w:hAnsi="Traditional Arabic" w:cs="Traditional Arabic"/>
                <w:sz w:val="22"/>
                <w:rtl/>
              </w:rPr>
              <w:t>المخطط</w:t>
            </w:r>
            <w:proofErr w:type="gramEnd"/>
            <w:r w:rsidRPr="00E8014E">
              <w:rPr>
                <w:rFonts w:ascii="Traditional Arabic" w:hAnsi="Traditional Arabic" w:cs="Traditional Arabic"/>
                <w:sz w:val="22"/>
                <w:rtl/>
              </w:rPr>
              <w:t xml:space="preserve"> لها</w:t>
            </w:r>
          </w:p>
          <w:p w:rsidR="00A54829" w:rsidRPr="00E8014E" w:rsidRDefault="00A54829" w:rsidP="00586E7F">
            <w:pPr>
              <w:bidi/>
              <w:jc w:val="center"/>
              <w:rPr>
                <w:rFonts w:ascii="Traditional Arabic" w:hAnsi="Traditional Arabic" w:cs="Traditional Arabic"/>
                <w:sz w:val="22"/>
              </w:rPr>
            </w:pPr>
            <w:r w:rsidRPr="00E8014E">
              <w:rPr>
                <w:rFonts w:ascii="Traditional Arabic" w:hAnsi="Traditional Arabic" w:cs="Traditional Arabic"/>
                <w:sz w:val="22"/>
                <w:rtl/>
              </w:rPr>
              <w:t xml:space="preserve">(يجب </w:t>
            </w:r>
            <w:proofErr w:type="gramStart"/>
            <w:r w:rsidRPr="00E8014E">
              <w:rPr>
                <w:rFonts w:ascii="Traditional Arabic" w:hAnsi="Traditional Arabic" w:cs="Traditional Arabic"/>
                <w:sz w:val="22"/>
                <w:rtl/>
              </w:rPr>
              <w:t>أن</w:t>
            </w:r>
            <w:proofErr w:type="gramEnd"/>
            <w:r w:rsidRPr="00E8014E">
              <w:rPr>
                <w:rFonts w:ascii="Traditional Arabic" w:hAnsi="Traditional Arabic" w:cs="Traditional Arabic"/>
                <w:sz w:val="22"/>
                <w:rtl/>
              </w:rPr>
              <w:t xml:space="preserve"> تكون قابلة للقياس)</w:t>
            </w:r>
          </w:p>
        </w:tc>
        <w:tc>
          <w:tcPr>
            <w:tcW w:w="2610" w:type="dxa"/>
            <w:tcBorders>
              <w:bottom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sz w:val="22"/>
                <w:rtl/>
              </w:rPr>
            </w:pPr>
            <w:r w:rsidRPr="00E8014E">
              <w:rPr>
                <w:rFonts w:ascii="Traditional Arabic" w:hAnsi="Traditional Arabic" w:cs="Traditional Arabic"/>
                <w:sz w:val="22"/>
                <w:rtl/>
              </w:rPr>
              <w:t xml:space="preserve">الشخص المقترح </w:t>
            </w:r>
            <w:proofErr w:type="spellStart"/>
            <w:r w:rsidRPr="00E8014E">
              <w:rPr>
                <w:rFonts w:ascii="Traditional Arabic" w:hAnsi="Traditional Arabic" w:cs="Traditional Arabic"/>
                <w:sz w:val="22"/>
                <w:rtl/>
              </w:rPr>
              <w:t>المسؤول</w:t>
            </w:r>
            <w:proofErr w:type="spellEnd"/>
            <w:r w:rsidRPr="00E8014E">
              <w:rPr>
                <w:rFonts w:ascii="Traditional Arabic" w:hAnsi="Traditional Arabic" w:cs="Traditional Arabic"/>
                <w:sz w:val="22"/>
                <w:rtl/>
              </w:rPr>
              <w:t xml:space="preserve"> عن تنفيذ خطة العمل</w:t>
            </w:r>
          </w:p>
        </w:tc>
        <w:tc>
          <w:tcPr>
            <w:tcW w:w="2520" w:type="dxa"/>
            <w:tcBorders>
              <w:bottom w:val="single" w:sz="4" w:space="0" w:color="auto"/>
            </w:tcBorders>
            <w:shd w:val="clear" w:color="auto" w:fill="D9D9D9"/>
            <w:vAlign w:val="center"/>
          </w:tcPr>
          <w:p w:rsidR="00A54829" w:rsidRPr="00E8014E" w:rsidRDefault="00A54829" w:rsidP="00586E7F">
            <w:pPr>
              <w:bidi/>
              <w:jc w:val="center"/>
              <w:rPr>
                <w:rFonts w:ascii="Traditional Arabic" w:hAnsi="Traditional Arabic" w:cs="Traditional Arabic"/>
                <w:sz w:val="22"/>
              </w:rPr>
            </w:pPr>
            <w:proofErr w:type="gramStart"/>
            <w:r w:rsidRPr="00E8014E">
              <w:rPr>
                <w:rFonts w:ascii="Traditional Arabic" w:hAnsi="Traditional Arabic" w:cs="Traditional Arabic"/>
                <w:sz w:val="22"/>
                <w:rtl/>
              </w:rPr>
              <w:t>الدعم</w:t>
            </w:r>
            <w:proofErr w:type="gramEnd"/>
            <w:r w:rsidRPr="00E8014E">
              <w:rPr>
                <w:rFonts w:ascii="Traditional Arabic" w:hAnsi="Traditional Arabic" w:cs="Traditional Arabic"/>
                <w:sz w:val="22"/>
                <w:rtl/>
              </w:rPr>
              <w:t xml:space="preserve"> المطلوب</w:t>
            </w:r>
          </w:p>
        </w:tc>
      </w:tr>
      <w:tr w:rsidR="00A54829" w:rsidRPr="00E8014E" w:rsidTr="00586E7F">
        <w:trPr>
          <w:trHeight w:val="345"/>
        </w:trPr>
        <w:tc>
          <w:tcPr>
            <w:tcW w:w="1705" w:type="dxa"/>
          </w:tcPr>
          <w:p w:rsidR="00A54829" w:rsidRPr="00E44CD5" w:rsidRDefault="00A54829" w:rsidP="00586E7F">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rPr>
          <w:trHeight w:val="368"/>
        </w:trPr>
        <w:tc>
          <w:tcPr>
            <w:tcW w:w="1705" w:type="dxa"/>
          </w:tcPr>
          <w:p w:rsidR="00A54829" w:rsidRPr="003D7443" w:rsidRDefault="00A54829" w:rsidP="00586E7F">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rPr>
          <w:trHeight w:val="368"/>
        </w:trPr>
        <w:tc>
          <w:tcPr>
            <w:tcW w:w="1705"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60" w:type="dxa"/>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A54829" w:rsidRPr="00E8014E" w:rsidTr="00586E7F">
        <w:trPr>
          <w:trHeight w:val="368"/>
        </w:trPr>
        <w:tc>
          <w:tcPr>
            <w:tcW w:w="1705" w:type="dxa"/>
            <w:tcBorders>
              <w:bottom w:val="single" w:sz="4" w:space="0" w:color="auto"/>
            </w:tcBorders>
          </w:tcPr>
          <w:p w:rsidR="00A54829" w:rsidRPr="00E44CD5" w:rsidRDefault="00A54829" w:rsidP="00586E7F">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Borders>
              <w:bottom w:val="single" w:sz="4" w:space="0" w:color="auto"/>
            </w:tcBorders>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tcBorders>
              <w:bottom w:val="single" w:sz="4" w:space="0" w:color="auto"/>
            </w:tcBorders>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tcBorders>
              <w:bottom w:val="single" w:sz="4" w:space="0" w:color="auto"/>
            </w:tcBorders>
            <w:shd w:val="clear" w:color="auto" w:fill="auto"/>
          </w:tcPr>
          <w:p w:rsidR="00A54829" w:rsidRPr="006A6F6C" w:rsidRDefault="00A54829"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A54829" w:rsidRPr="00E8014E" w:rsidRDefault="00A54829" w:rsidP="00A54829">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A54829" w:rsidRPr="00E8014E" w:rsidTr="00586E7F">
        <w:tc>
          <w:tcPr>
            <w:tcW w:w="1737" w:type="dxa"/>
            <w:gridSpan w:val="2"/>
            <w:tcBorders>
              <w:top w:val="nil"/>
              <w:bottom w:val="nil"/>
            </w:tcBorders>
          </w:tcPr>
          <w:p w:rsidR="00A54829" w:rsidRPr="00E8014E" w:rsidRDefault="00A54829" w:rsidP="00586E7F">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 xml:space="preserve">اسم </w:t>
            </w:r>
            <w:proofErr w:type="spellStart"/>
            <w:r w:rsidRPr="00E8014E">
              <w:rPr>
                <w:rFonts w:ascii="Traditional Arabic" w:hAnsi="Traditional Arabic" w:cs="Traditional Arabic"/>
                <w:b/>
                <w:bCs/>
                <w:sz w:val="22"/>
                <w:rtl/>
              </w:rPr>
              <w:t>استاذ</w:t>
            </w:r>
            <w:proofErr w:type="spellEnd"/>
            <w:r w:rsidRPr="00E8014E">
              <w:rPr>
                <w:rFonts w:ascii="Traditional Arabic" w:hAnsi="Traditional Arabic" w:cs="Traditional Arabic"/>
                <w:b/>
                <w:bCs/>
                <w:sz w:val="22"/>
                <w:rtl/>
              </w:rPr>
              <w:t xml:space="preserve"> المقرر:</w:t>
            </w:r>
          </w:p>
        </w:tc>
        <w:tc>
          <w:tcPr>
            <w:tcW w:w="7479" w:type="dxa"/>
            <w:gridSpan w:val="4"/>
            <w:tcBorders>
              <w:top w:val="nil"/>
              <w:bottom w:val="single" w:sz="4" w:space="0" w:color="808080" w:themeColor="background1" w:themeShade="80"/>
            </w:tcBorders>
          </w:tcPr>
          <w:p w:rsidR="00A54829" w:rsidRPr="00E8014E" w:rsidRDefault="00A54829" w:rsidP="00586E7F">
            <w:pPr>
              <w:bidi/>
              <w:jc w:val="both"/>
              <w:rPr>
                <w:rFonts w:ascii="Traditional Arabic" w:hAnsi="Traditional Arabic" w:cs="Traditional Arabic"/>
                <w:sz w:val="22"/>
                <w:rtl/>
                <w:lang w:val="en-US"/>
              </w:rPr>
            </w:pPr>
          </w:p>
        </w:tc>
      </w:tr>
      <w:tr w:rsidR="00A54829" w:rsidRPr="00E8014E" w:rsidTr="00586E7F">
        <w:tc>
          <w:tcPr>
            <w:tcW w:w="886" w:type="dxa"/>
            <w:tcBorders>
              <w:top w:val="nil"/>
              <w:bottom w:val="nil"/>
            </w:tcBorders>
          </w:tcPr>
          <w:p w:rsidR="00A54829" w:rsidRPr="00E8014E" w:rsidRDefault="00A54829" w:rsidP="00586E7F">
            <w:pPr>
              <w:bidi/>
              <w:jc w:val="both"/>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التوقيع</w:t>
            </w:r>
            <w:proofErr w:type="gramEnd"/>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A54829" w:rsidRPr="00E8014E" w:rsidRDefault="00A54829" w:rsidP="00586E7F">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A54829" w:rsidRPr="00E8014E" w:rsidRDefault="00A54829" w:rsidP="00586E7F">
            <w:pPr>
              <w:bidi/>
              <w:jc w:val="right"/>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تاريخ</w:t>
            </w:r>
            <w:proofErr w:type="gramEnd"/>
            <w:r w:rsidRPr="00E8014E">
              <w:rPr>
                <w:rFonts w:ascii="Traditional Arabic" w:hAnsi="Traditional Arabic" w:cs="Traditional Arabic"/>
                <w:b/>
                <w:bCs/>
                <w:sz w:val="22"/>
                <w:rtl/>
              </w:rPr>
              <w:t xml:space="preserve"> استكمال التقرير:</w:t>
            </w:r>
          </w:p>
        </w:tc>
        <w:tc>
          <w:tcPr>
            <w:tcW w:w="2308" w:type="dxa"/>
          </w:tcPr>
          <w:p w:rsidR="00A54829" w:rsidRPr="00E8014E" w:rsidRDefault="00A54829" w:rsidP="00586E7F">
            <w:pPr>
              <w:bidi/>
              <w:jc w:val="both"/>
              <w:rPr>
                <w:rFonts w:ascii="Traditional Arabic" w:hAnsi="Traditional Arabic" w:cs="Traditional Arabic"/>
                <w:sz w:val="22"/>
                <w:rtl/>
                <w:lang w:val="en-US"/>
              </w:rPr>
            </w:pPr>
          </w:p>
        </w:tc>
      </w:tr>
      <w:tr w:rsidR="00A54829" w:rsidRPr="00E8014E" w:rsidTr="00586E7F">
        <w:tc>
          <w:tcPr>
            <w:tcW w:w="1878" w:type="dxa"/>
            <w:gridSpan w:val="3"/>
            <w:tcBorders>
              <w:top w:val="nil"/>
              <w:bottom w:val="nil"/>
            </w:tcBorders>
          </w:tcPr>
          <w:p w:rsidR="00A54829" w:rsidRPr="00E8014E" w:rsidRDefault="00A54829"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A54829" w:rsidRPr="00E8014E" w:rsidRDefault="00A54829" w:rsidP="00586E7F">
            <w:pPr>
              <w:bidi/>
              <w:jc w:val="both"/>
              <w:rPr>
                <w:rFonts w:ascii="Traditional Arabic" w:hAnsi="Traditional Arabic" w:cs="Traditional Arabic"/>
                <w:sz w:val="22"/>
                <w:rtl/>
                <w:lang w:val="en-US"/>
              </w:rPr>
            </w:pPr>
          </w:p>
        </w:tc>
      </w:tr>
      <w:tr w:rsidR="00A54829" w:rsidRPr="00E8014E" w:rsidTr="00586E7F">
        <w:tc>
          <w:tcPr>
            <w:tcW w:w="886" w:type="dxa"/>
            <w:tcBorders>
              <w:top w:val="nil"/>
              <w:bottom w:val="nil"/>
            </w:tcBorders>
          </w:tcPr>
          <w:p w:rsidR="00A54829" w:rsidRPr="00E8014E" w:rsidRDefault="00A54829" w:rsidP="00586E7F">
            <w:pPr>
              <w:bidi/>
              <w:jc w:val="both"/>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التوقيع</w:t>
            </w:r>
            <w:proofErr w:type="gramEnd"/>
            <w:r w:rsidRPr="00E8014E">
              <w:rPr>
                <w:rFonts w:ascii="Traditional Arabic" w:hAnsi="Traditional Arabic" w:cs="Traditional Arabic"/>
                <w:b/>
                <w:bCs/>
                <w:sz w:val="22"/>
                <w:rtl/>
              </w:rPr>
              <w:t>:</w:t>
            </w:r>
          </w:p>
        </w:tc>
        <w:tc>
          <w:tcPr>
            <w:tcW w:w="3541" w:type="dxa"/>
            <w:gridSpan w:val="3"/>
            <w:tcBorders>
              <w:top w:val="nil"/>
            </w:tcBorders>
          </w:tcPr>
          <w:p w:rsidR="00A54829" w:rsidRPr="00E8014E" w:rsidRDefault="00A54829" w:rsidP="00586E7F">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A54829" w:rsidRPr="00E8014E" w:rsidRDefault="00A54829" w:rsidP="00586E7F">
            <w:pPr>
              <w:bidi/>
              <w:jc w:val="right"/>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تاريخ</w:t>
            </w:r>
            <w:proofErr w:type="gramEnd"/>
            <w:r w:rsidRPr="00E8014E">
              <w:rPr>
                <w:rFonts w:ascii="Traditional Arabic" w:hAnsi="Traditional Arabic" w:cs="Traditional Arabic"/>
                <w:b/>
                <w:bCs/>
                <w:sz w:val="22"/>
                <w:rtl/>
              </w:rPr>
              <w:t xml:space="preserve"> استلام التقرير:</w:t>
            </w:r>
          </w:p>
        </w:tc>
        <w:tc>
          <w:tcPr>
            <w:tcW w:w="2308" w:type="dxa"/>
          </w:tcPr>
          <w:p w:rsidR="00A54829" w:rsidRPr="00E8014E" w:rsidRDefault="00A54829" w:rsidP="00586E7F">
            <w:pPr>
              <w:bidi/>
              <w:jc w:val="both"/>
              <w:rPr>
                <w:rFonts w:ascii="Traditional Arabic" w:hAnsi="Traditional Arabic" w:cs="Traditional Arabic"/>
                <w:sz w:val="22"/>
                <w:rtl/>
                <w:lang w:val="en-US"/>
              </w:rPr>
            </w:pPr>
          </w:p>
        </w:tc>
      </w:tr>
    </w:tbl>
    <w:p w:rsidR="00A54829" w:rsidRPr="00E8014E" w:rsidRDefault="00A54829" w:rsidP="00A54829">
      <w:pPr>
        <w:bidi/>
        <w:jc w:val="both"/>
        <w:rPr>
          <w:rFonts w:ascii="Traditional Arabic" w:hAnsi="Traditional Arabic" w:cs="Traditional Arabic"/>
          <w:sz w:val="28"/>
          <w:szCs w:val="28"/>
          <w:lang w:val="en-US"/>
        </w:rPr>
      </w:pPr>
    </w:p>
    <w:p w:rsidR="00A54829" w:rsidRPr="00E8014E" w:rsidRDefault="00A54829" w:rsidP="00A54829">
      <w:pPr>
        <w:bidi/>
        <w:jc w:val="both"/>
        <w:rPr>
          <w:rFonts w:ascii="Traditional Arabic" w:hAnsi="Traditional Arabic" w:cs="Traditional Arabic"/>
          <w:b/>
          <w:bCs/>
          <w:sz w:val="28"/>
          <w:szCs w:val="28"/>
        </w:rPr>
      </w:pPr>
    </w:p>
    <w:p w:rsidR="00CF0D5A" w:rsidRDefault="00CF0D5A">
      <w:pPr>
        <w:rPr>
          <w:rFonts w:hint="cs"/>
        </w:rPr>
      </w:pPr>
    </w:p>
    <w:sectPr w:rsidR="00CF0D5A" w:rsidSect="003A369E">
      <w:headerReference w:type="default" r:id="rId6"/>
      <w:footerReference w:type="default" r:id="rId7"/>
      <w:footerReference w:type="first" r:id="rId8"/>
      <w:pgSz w:w="11907" w:h="16839" w:code="9"/>
      <w:pgMar w:top="1809" w:right="1797" w:bottom="1134" w:left="1440" w:header="720" w:footer="91"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E85FEB" w:rsidRDefault="00A54829"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proofErr w:type="gramStart"/>
    <w:r>
      <w:rPr>
        <w:rFonts w:cs="AdvertisingBold" w:hint="cs"/>
        <w:sz w:val="16"/>
        <w:szCs w:val="16"/>
        <w:rtl/>
        <w:lang w:val="en-US"/>
      </w:rPr>
      <w:t>رمضان</w:t>
    </w:r>
    <w:proofErr w:type="gramEnd"/>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A54829" w:rsidP="00A97885">
    <w:pPr>
      <w:pStyle w:val="a3"/>
      <w:bidi/>
      <w:jc w:val="right"/>
    </w:pPr>
    <w:r w:rsidRPr="004719C5">
      <w:fldChar w:fldCharType="begin"/>
    </w:r>
    <w:r>
      <w:instrText xml:space="preserve"> PAGE   \* MERGEFORMAT </w:instrText>
    </w:r>
    <w:r w:rsidRPr="004719C5">
      <w:fldChar w:fldCharType="separate"/>
    </w:r>
    <w:r w:rsidRPr="00A54829">
      <w:rPr>
        <w:noProof/>
        <w:rtl/>
        <w:lang w:val="ar-SA"/>
      </w:rPr>
      <w:t>1</w:t>
    </w:r>
    <w:r>
      <w:rPr>
        <w:noProof/>
        <w:lang w:val="ar-SA"/>
      </w:rPr>
      <w:fldChar w:fldCharType="end"/>
    </w:r>
  </w:p>
  <w:p w:rsidR="00BA2922" w:rsidRPr="0094487B" w:rsidRDefault="00A54829"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BD314D" w:rsidRDefault="00A54829"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proofErr w:type="gramStart"/>
    <w:r>
      <w:rPr>
        <w:rFonts w:cs="AdvertisingBold" w:hint="cs"/>
        <w:sz w:val="16"/>
        <w:szCs w:val="16"/>
        <w:rtl/>
        <w:lang w:val="en-US"/>
      </w:rPr>
      <w:t>رمضان</w:t>
    </w:r>
    <w:proofErr w:type="gramEnd"/>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A54829" w:rsidP="003A369E">
    <w:pPr>
      <w:pStyle w:val="a3"/>
      <w:bidi/>
    </w:pPr>
  </w:p>
  <w:p w:rsidR="00BA2922" w:rsidRDefault="00A54829">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Default="00A54829" w:rsidP="00E85FEB">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BA2922" w:rsidRPr="00E9121F" w:rsidRDefault="00A54829"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54829"/>
    <w:rsid w:val="00633252"/>
    <w:rsid w:val="007F03C3"/>
    <w:rsid w:val="00A54829"/>
    <w:rsid w:val="00B77FAC"/>
    <w:rsid w:val="00CF0D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29"/>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A54829"/>
    <w:pPr>
      <w:keepNext/>
      <w:outlineLvl w:val="0"/>
    </w:pPr>
    <w:rPr>
      <w:b/>
      <w:bCs/>
      <w:sz w:val="36"/>
    </w:rPr>
  </w:style>
  <w:style w:type="paragraph" w:styleId="2">
    <w:name w:val="heading 2"/>
    <w:basedOn w:val="a"/>
    <w:next w:val="a"/>
    <w:link w:val="2Char"/>
    <w:qFormat/>
    <w:rsid w:val="00A54829"/>
    <w:pPr>
      <w:keepNext/>
      <w:jc w:val="center"/>
      <w:outlineLvl w:val="1"/>
    </w:pPr>
    <w:rPr>
      <w:b/>
      <w:bCs/>
    </w:rPr>
  </w:style>
  <w:style w:type="paragraph" w:styleId="3">
    <w:name w:val="heading 3"/>
    <w:basedOn w:val="a"/>
    <w:next w:val="a"/>
    <w:link w:val="3Char"/>
    <w:qFormat/>
    <w:rsid w:val="00A54829"/>
    <w:pPr>
      <w:keepNext/>
      <w:jc w:val="center"/>
      <w:outlineLvl w:val="2"/>
    </w:pPr>
    <w:rPr>
      <w:b/>
      <w:bCs/>
      <w:sz w:val="32"/>
    </w:rPr>
  </w:style>
  <w:style w:type="paragraph" w:styleId="4">
    <w:name w:val="heading 4"/>
    <w:basedOn w:val="a"/>
    <w:next w:val="a"/>
    <w:link w:val="4Char"/>
    <w:uiPriority w:val="9"/>
    <w:qFormat/>
    <w:rsid w:val="00A54829"/>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A54829"/>
    <w:pPr>
      <w:spacing w:before="240" w:after="60"/>
      <w:outlineLvl w:val="4"/>
    </w:pPr>
    <w:rPr>
      <w:rFonts w:ascii="Calibri" w:hAnsi="Calibri"/>
      <w:b/>
      <w:bCs/>
      <w:i/>
      <w:iCs/>
      <w:sz w:val="26"/>
      <w:szCs w:val="26"/>
    </w:rPr>
  </w:style>
  <w:style w:type="paragraph" w:styleId="6">
    <w:name w:val="heading 6"/>
    <w:basedOn w:val="a"/>
    <w:next w:val="a"/>
    <w:link w:val="6Char"/>
    <w:qFormat/>
    <w:rsid w:val="00A54829"/>
    <w:pPr>
      <w:keepNext/>
      <w:outlineLvl w:val="5"/>
    </w:pPr>
    <w:rPr>
      <w:b/>
      <w:bCs/>
      <w:szCs w:val="28"/>
    </w:rPr>
  </w:style>
  <w:style w:type="paragraph" w:styleId="7">
    <w:name w:val="heading 7"/>
    <w:basedOn w:val="a"/>
    <w:next w:val="a"/>
    <w:link w:val="7Char"/>
    <w:qFormat/>
    <w:rsid w:val="00A54829"/>
    <w:pPr>
      <w:spacing w:before="240" w:after="60"/>
      <w:outlineLvl w:val="6"/>
    </w:pPr>
    <w:rPr>
      <w:rFonts w:ascii="Calibri" w:hAnsi="Calibri"/>
    </w:rPr>
  </w:style>
  <w:style w:type="paragraph" w:styleId="8">
    <w:name w:val="heading 8"/>
    <w:basedOn w:val="a"/>
    <w:next w:val="a"/>
    <w:link w:val="8Char"/>
    <w:qFormat/>
    <w:rsid w:val="00A54829"/>
    <w:pPr>
      <w:spacing w:before="240" w:after="60"/>
      <w:outlineLvl w:val="7"/>
    </w:pPr>
    <w:rPr>
      <w:i/>
      <w:iCs/>
    </w:rPr>
  </w:style>
  <w:style w:type="paragraph" w:styleId="9">
    <w:name w:val="heading 9"/>
    <w:basedOn w:val="a"/>
    <w:next w:val="a"/>
    <w:link w:val="9Char"/>
    <w:qFormat/>
    <w:rsid w:val="00A5482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54829"/>
    <w:rPr>
      <w:rFonts w:ascii="Times New Roman" w:eastAsia="Times New Roman" w:hAnsi="Times New Roman" w:cs="Times New Roman"/>
      <w:b/>
      <w:bCs/>
      <w:sz w:val="36"/>
      <w:szCs w:val="24"/>
      <w:lang w:val="en-AU"/>
    </w:rPr>
  </w:style>
  <w:style w:type="character" w:customStyle="1" w:styleId="2Char">
    <w:name w:val="عنوان 2 Char"/>
    <w:basedOn w:val="a0"/>
    <w:link w:val="2"/>
    <w:rsid w:val="00A54829"/>
    <w:rPr>
      <w:rFonts w:ascii="Times New Roman" w:eastAsia="Times New Roman" w:hAnsi="Times New Roman" w:cs="Times New Roman"/>
      <w:b/>
      <w:bCs/>
      <w:sz w:val="24"/>
      <w:szCs w:val="24"/>
      <w:lang w:val="en-AU"/>
    </w:rPr>
  </w:style>
  <w:style w:type="character" w:customStyle="1" w:styleId="3Char">
    <w:name w:val="عنوان 3 Char"/>
    <w:basedOn w:val="a0"/>
    <w:link w:val="3"/>
    <w:rsid w:val="00A54829"/>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A54829"/>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A54829"/>
    <w:rPr>
      <w:rFonts w:ascii="Calibri" w:eastAsia="Times New Roman" w:hAnsi="Calibri" w:cs="Times New Roman"/>
      <w:b/>
      <w:bCs/>
      <w:i/>
      <w:iCs/>
      <w:sz w:val="26"/>
      <w:szCs w:val="26"/>
      <w:lang w:val="en-AU"/>
    </w:rPr>
  </w:style>
  <w:style w:type="character" w:customStyle="1" w:styleId="6Char">
    <w:name w:val="عنوان 6 Char"/>
    <w:basedOn w:val="a0"/>
    <w:link w:val="6"/>
    <w:rsid w:val="00A54829"/>
    <w:rPr>
      <w:rFonts w:ascii="Times New Roman" w:eastAsia="Times New Roman" w:hAnsi="Times New Roman" w:cs="Times New Roman"/>
      <w:b/>
      <w:bCs/>
      <w:sz w:val="24"/>
      <w:szCs w:val="28"/>
      <w:lang w:val="en-AU"/>
    </w:rPr>
  </w:style>
  <w:style w:type="character" w:customStyle="1" w:styleId="7Char">
    <w:name w:val="عنوان 7 Char"/>
    <w:basedOn w:val="a0"/>
    <w:link w:val="7"/>
    <w:rsid w:val="00A54829"/>
    <w:rPr>
      <w:rFonts w:ascii="Calibri" w:eastAsia="Times New Roman" w:hAnsi="Calibri" w:cs="Times New Roman"/>
      <w:sz w:val="24"/>
      <w:szCs w:val="24"/>
      <w:lang w:val="en-AU"/>
    </w:rPr>
  </w:style>
  <w:style w:type="character" w:customStyle="1" w:styleId="8Char">
    <w:name w:val="عنوان 8 Char"/>
    <w:basedOn w:val="a0"/>
    <w:link w:val="8"/>
    <w:rsid w:val="00A54829"/>
    <w:rPr>
      <w:rFonts w:ascii="Times New Roman" w:eastAsia="Times New Roman" w:hAnsi="Times New Roman" w:cs="Times New Roman"/>
      <w:i/>
      <w:iCs/>
      <w:sz w:val="24"/>
      <w:szCs w:val="24"/>
      <w:lang w:val="en-AU"/>
    </w:rPr>
  </w:style>
  <w:style w:type="character" w:customStyle="1" w:styleId="9Char">
    <w:name w:val="عنوان 9 Char"/>
    <w:basedOn w:val="a0"/>
    <w:link w:val="9"/>
    <w:rsid w:val="00A54829"/>
    <w:rPr>
      <w:rFonts w:ascii="Arial" w:eastAsia="Times New Roman" w:hAnsi="Arial" w:cs="Times New Roman"/>
      <w:sz w:val="20"/>
      <w:szCs w:val="20"/>
      <w:lang w:val="en-AU"/>
    </w:rPr>
  </w:style>
  <w:style w:type="paragraph" w:styleId="a3">
    <w:name w:val="footer"/>
    <w:basedOn w:val="a"/>
    <w:link w:val="Char"/>
    <w:uiPriority w:val="99"/>
    <w:rsid w:val="00A54829"/>
    <w:pPr>
      <w:tabs>
        <w:tab w:val="center" w:pos="4153"/>
        <w:tab w:val="right" w:pos="8306"/>
      </w:tabs>
    </w:pPr>
  </w:style>
  <w:style w:type="character" w:customStyle="1" w:styleId="Char">
    <w:name w:val="تذييل صفحة Char"/>
    <w:basedOn w:val="a0"/>
    <w:link w:val="a3"/>
    <w:uiPriority w:val="99"/>
    <w:rsid w:val="00A54829"/>
    <w:rPr>
      <w:rFonts w:ascii="Times New Roman" w:eastAsia="Times New Roman" w:hAnsi="Times New Roman" w:cs="Times New Roman"/>
      <w:sz w:val="24"/>
      <w:szCs w:val="24"/>
      <w:lang w:val="en-AU"/>
    </w:rPr>
  </w:style>
  <w:style w:type="paragraph" w:styleId="a4">
    <w:name w:val="Body Text"/>
    <w:basedOn w:val="a"/>
    <w:link w:val="Char0"/>
    <w:rsid w:val="00A54829"/>
    <w:rPr>
      <w:b/>
      <w:bCs/>
    </w:rPr>
  </w:style>
  <w:style w:type="character" w:customStyle="1" w:styleId="Char0">
    <w:name w:val="نص أساسي Char"/>
    <w:basedOn w:val="a0"/>
    <w:link w:val="a4"/>
    <w:rsid w:val="00A54829"/>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A54829"/>
    <w:pPr>
      <w:tabs>
        <w:tab w:val="center" w:pos="4320"/>
        <w:tab w:val="right" w:pos="8640"/>
      </w:tabs>
    </w:pPr>
  </w:style>
  <w:style w:type="character" w:customStyle="1" w:styleId="Char1">
    <w:name w:val="رأس صفحة Char"/>
    <w:basedOn w:val="a0"/>
    <w:link w:val="a5"/>
    <w:uiPriority w:val="99"/>
    <w:rsid w:val="00A54829"/>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A54829"/>
    <w:pPr>
      <w:spacing w:after="120" w:line="480" w:lineRule="auto"/>
    </w:pPr>
  </w:style>
  <w:style w:type="character" w:customStyle="1" w:styleId="2Char0">
    <w:name w:val="نص أساسي 2 Char"/>
    <w:basedOn w:val="a0"/>
    <w:link w:val="20"/>
    <w:uiPriority w:val="99"/>
    <w:rsid w:val="00A54829"/>
    <w:rPr>
      <w:rFonts w:ascii="Times New Roman" w:eastAsia="Times New Roman" w:hAnsi="Times New Roman" w:cs="Times New Roman"/>
      <w:sz w:val="24"/>
      <w:szCs w:val="24"/>
      <w:lang w:val="en-AU"/>
    </w:rPr>
  </w:style>
  <w:style w:type="paragraph" w:styleId="a6">
    <w:name w:val="footnote text"/>
    <w:basedOn w:val="a"/>
    <w:link w:val="Char2"/>
    <w:semiHidden/>
    <w:rsid w:val="00A54829"/>
    <w:rPr>
      <w:sz w:val="20"/>
      <w:szCs w:val="20"/>
    </w:rPr>
  </w:style>
  <w:style w:type="character" w:customStyle="1" w:styleId="Char2">
    <w:name w:val="نص حاشية سفلية Char"/>
    <w:basedOn w:val="a0"/>
    <w:link w:val="a6"/>
    <w:semiHidden/>
    <w:rsid w:val="00A54829"/>
    <w:rPr>
      <w:rFonts w:ascii="Times New Roman" w:eastAsia="Times New Roman" w:hAnsi="Times New Roman" w:cs="Times New Roman"/>
      <w:sz w:val="20"/>
      <w:szCs w:val="20"/>
      <w:lang w:val="en-AU"/>
    </w:rPr>
  </w:style>
  <w:style w:type="paragraph" w:styleId="30">
    <w:name w:val="Body Text 3"/>
    <w:basedOn w:val="a"/>
    <w:link w:val="3Char0"/>
    <w:unhideWhenUsed/>
    <w:rsid w:val="00A54829"/>
    <w:pPr>
      <w:spacing w:after="120"/>
    </w:pPr>
    <w:rPr>
      <w:sz w:val="16"/>
      <w:szCs w:val="16"/>
    </w:rPr>
  </w:style>
  <w:style w:type="character" w:customStyle="1" w:styleId="3Char0">
    <w:name w:val="نص أساسي 3 Char"/>
    <w:basedOn w:val="a0"/>
    <w:link w:val="30"/>
    <w:rsid w:val="00A54829"/>
    <w:rPr>
      <w:rFonts w:ascii="Times New Roman" w:eastAsia="Times New Roman" w:hAnsi="Times New Roman" w:cs="Times New Roman"/>
      <w:sz w:val="16"/>
      <w:szCs w:val="16"/>
      <w:lang w:val="en-AU"/>
    </w:rPr>
  </w:style>
  <w:style w:type="character" w:styleId="a7">
    <w:name w:val="page number"/>
    <w:basedOn w:val="a0"/>
    <w:rsid w:val="00A54829"/>
  </w:style>
  <w:style w:type="paragraph" w:styleId="a8">
    <w:name w:val="Body Text Indent"/>
    <w:basedOn w:val="a"/>
    <w:link w:val="Char3"/>
    <w:rsid w:val="00A54829"/>
    <w:pPr>
      <w:spacing w:after="120"/>
      <w:ind w:left="283"/>
    </w:pPr>
  </w:style>
  <w:style w:type="character" w:customStyle="1" w:styleId="Char3">
    <w:name w:val="نص أساسي بمسافة بادئة Char"/>
    <w:basedOn w:val="a0"/>
    <w:link w:val="a8"/>
    <w:rsid w:val="00A54829"/>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A54829"/>
    <w:pPr>
      <w:spacing w:after="120" w:line="480" w:lineRule="auto"/>
      <w:ind w:left="283"/>
    </w:pPr>
  </w:style>
  <w:style w:type="character" w:customStyle="1" w:styleId="2Char1">
    <w:name w:val="نص أساسي بمسافة بادئة 2 Char"/>
    <w:basedOn w:val="a0"/>
    <w:link w:val="21"/>
    <w:uiPriority w:val="99"/>
    <w:rsid w:val="00A54829"/>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A54829"/>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A54829"/>
    <w:rPr>
      <w:rFonts w:ascii="Tahoma" w:hAnsi="Tahoma"/>
      <w:sz w:val="16"/>
      <w:szCs w:val="16"/>
    </w:rPr>
  </w:style>
  <w:style w:type="character" w:customStyle="1" w:styleId="Char4">
    <w:name w:val="نص في بالون Char"/>
    <w:basedOn w:val="a0"/>
    <w:link w:val="aa"/>
    <w:rsid w:val="00A54829"/>
    <w:rPr>
      <w:rFonts w:ascii="Tahoma" w:eastAsia="Times New Roman" w:hAnsi="Tahoma" w:cs="Times New Roman"/>
      <w:sz w:val="16"/>
      <w:szCs w:val="16"/>
      <w:lang w:val="en-AU"/>
    </w:rPr>
  </w:style>
  <w:style w:type="paragraph" w:styleId="ab">
    <w:name w:val="Subtitle"/>
    <w:basedOn w:val="a"/>
    <w:link w:val="Char5"/>
    <w:qFormat/>
    <w:rsid w:val="00A54829"/>
    <w:rPr>
      <w:b/>
      <w:bCs/>
      <w:sz w:val="28"/>
      <w:szCs w:val="28"/>
    </w:rPr>
  </w:style>
  <w:style w:type="character" w:customStyle="1" w:styleId="Char5">
    <w:name w:val="عنوان فرعي Char"/>
    <w:basedOn w:val="a0"/>
    <w:link w:val="ab"/>
    <w:rsid w:val="00A54829"/>
    <w:rPr>
      <w:rFonts w:ascii="Times New Roman" w:eastAsia="Times New Roman" w:hAnsi="Times New Roman" w:cs="Times New Roman"/>
      <w:b/>
      <w:bCs/>
      <w:sz w:val="28"/>
      <w:szCs w:val="28"/>
      <w:lang w:val="en-AU"/>
    </w:rPr>
  </w:style>
  <w:style w:type="table" w:styleId="ac">
    <w:name w:val="Table Grid"/>
    <w:basedOn w:val="a1"/>
    <w:uiPriority w:val="59"/>
    <w:rsid w:val="00A5482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A54829"/>
    <w:pPr>
      <w:ind w:left="720"/>
      <w:contextualSpacing/>
    </w:pPr>
  </w:style>
  <w:style w:type="paragraph" w:styleId="ae">
    <w:name w:val="Normal (Web)"/>
    <w:basedOn w:val="a"/>
    <w:uiPriority w:val="99"/>
    <w:unhideWhenUsed/>
    <w:rsid w:val="00A54829"/>
    <w:pPr>
      <w:spacing w:before="100" w:beforeAutospacing="1" w:after="100" w:afterAutospacing="1"/>
    </w:pPr>
    <w:rPr>
      <w:lang w:val="en-US"/>
    </w:rPr>
  </w:style>
  <w:style w:type="character" w:customStyle="1" w:styleId="google-src-text1">
    <w:name w:val="google-src-text1"/>
    <w:rsid w:val="00A54829"/>
    <w:rPr>
      <w:vanish/>
      <w:webHidden w:val="0"/>
      <w:specVanish w:val="0"/>
    </w:rPr>
  </w:style>
  <w:style w:type="character" w:styleId="af">
    <w:name w:val="annotation reference"/>
    <w:uiPriority w:val="99"/>
    <w:unhideWhenUsed/>
    <w:rsid w:val="00A54829"/>
    <w:rPr>
      <w:sz w:val="16"/>
      <w:szCs w:val="16"/>
    </w:rPr>
  </w:style>
  <w:style w:type="paragraph" w:styleId="af0">
    <w:name w:val="annotation text"/>
    <w:basedOn w:val="a"/>
    <w:link w:val="Char6"/>
    <w:uiPriority w:val="99"/>
    <w:unhideWhenUsed/>
    <w:rsid w:val="00A54829"/>
    <w:rPr>
      <w:sz w:val="20"/>
      <w:szCs w:val="20"/>
    </w:rPr>
  </w:style>
  <w:style w:type="character" w:customStyle="1" w:styleId="Char6">
    <w:name w:val="نص تعليق Char"/>
    <w:basedOn w:val="a0"/>
    <w:link w:val="af0"/>
    <w:uiPriority w:val="99"/>
    <w:rsid w:val="00A54829"/>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A54829"/>
    <w:rPr>
      <w:b/>
      <w:bCs/>
    </w:rPr>
  </w:style>
  <w:style w:type="character" w:customStyle="1" w:styleId="Char7">
    <w:name w:val="موضوع تعليق Char"/>
    <w:basedOn w:val="Char6"/>
    <w:link w:val="af1"/>
    <w:rsid w:val="00A54829"/>
    <w:rPr>
      <w:b/>
      <w:bCs/>
    </w:rPr>
  </w:style>
  <w:style w:type="paragraph" w:styleId="af2">
    <w:name w:val="Revision"/>
    <w:hidden/>
    <w:uiPriority w:val="99"/>
    <w:semiHidden/>
    <w:rsid w:val="00A54829"/>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A54829"/>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A54829"/>
    <w:rPr>
      <w:b/>
      <w:bCs/>
      <w:smallCaps/>
      <w:spacing w:val="5"/>
    </w:rPr>
  </w:style>
  <w:style w:type="paragraph" w:styleId="af4">
    <w:name w:val="Block Text"/>
    <w:basedOn w:val="a"/>
    <w:rsid w:val="00A54829"/>
    <w:pPr>
      <w:ind w:left="-180" w:right="-180"/>
      <w:jc w:val="lowKashida"/>
    </w:pPr>
    <w:rPr>
      <w:sz w:val="36"/>
      <w:szCs w:val="36"/>
      <w:lang w:val="en-US" w:eastAsia="ar-SA"/>
    </w:rPr>
  </w:style>
  <w:style w:type="paragraph" w:styleId="af5">
    <w:name w:val="Document Map"/>
    <w:basedOn w:val="a"/>
    <w:link w:val="Char8"/>
    <w:semiHidden/>
    <w:rsid w:val="00A54829"/>
    <w:pPr>
      <w:shd w:val="clear" w:color="auto" w:fill="000080"/>
    </w:pPr>
    <w:rPr>
      <w:rFonts w:ascii="Tahoma" w:hAnsi="Tahoma"/>
      <w:sz w:val="20"/>
      <w:szCs w:val="20"/>
    </w:rPr>
  </w:style>
  <w:style w:type="character" w:customStyle="1" w:styleId="Char8">
    <w:name w:val="خريطة مستند Char"/>
    <w:basedOn w:val="a0"/>
    <w:link w:val="af5"/>
    <w:semiHidden/>
    <w:rsid w:val="00A54829"/>
    <w:rPr>
      <w:rFonts w:ascii="Tahoma" w:eastAsia="Times New Roman" w:hAnsi="Tahoma" w:cs="Times New Roman"/>
      <w:sz w:val="20"/>
      <w:szCs w:val="20"/>
      <w:shd w:val="clear" w:color="auto" w:fill="000080"/>
      <w:lang w:val="en-AU"/>
    </w:rPr>
  </w:style>
  <w:style w:type="paragraph" w:customStyle="1" w:styleId="10">
    <w:name w:val="عادي1"/>
    <w:rsid w:val="00A54829"/>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توتوالحلو</cp:lastModifiedBy>
  <cp:revision>1</cp:revision>
  <dcterms:created xsi:type="dcterms:W3CDTF">2018-04-17T18:25:00Z</dcterms:created>
  <dcterms:modified xsi:type="dcterms:W3CDTF">2018-04-17T18:26:00Z</dcterms:modified>
</cp:coreProperties>
</file>