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51E83DA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413E5C">
              <w:rPr>
                <w:rtl/>
              </w:rPr>
              <w:t xml:space="preserve"> </w:t>
            </w:r>
            <w:r w:rsidR="00413E5C" w:rsidRPr="00413E5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الوسائل البديلة لتسوية المنازعات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CEE42D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413E5C">
              <w:rPr>
                <w:rtl/>
              </w:rPr>
              <w:t xml:space="preserve"> </w:t>
            </w:r>
            <w:r w:rsidR="00413E5C" w:rsidRPr="00413E5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8C297E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1451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C036F2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17167C57" w14:textId="17FA6B7C" w:rsidR="00C036F2" w:rsidRDefault="006D3F0B" w:rsidP="00C036F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5327" w:history="1">
            <w:r w:rsidR="00C036F2"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C036F2"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C036F2"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C036F2">
              <w:rPr>
                <w:noProof/>
                <w:webHidden/>
              </w:rPr>
              <w:tab/>
            </w:r>
            <w:r w:rsidR="00C036F2">
              <w:rPr>
                <w:noProof/>
                <w:webHidden/>
              </w:rPr>
              <w:fldChar w:fldCharType="begin"/>
            </w:r>
            <w:r w:rsidR="00C036F2">
              <w:rPr>
                <w:noProof/>
                <w:webHidden/>
              </w:rPr>
              <w:instrText xml:space="preserve"> PAGEREF _Toc182685327 \h </w:instrText>
            </w:r>
            <w:r w:rsidR="00C036F2">
              <w:rPr>
                <w:noProof/>
                <w:webHidden/>
              </w:rPr>
            </w:r>
            <w:r w:rsidR="00C036F2">
              <w:rPr>
                <w:noProof/>
                <w:webHidden/>
              </w:rPr>
              <w:fldChar w:fldCharType="separate"/>
            </w:r>
            <w:r w:rsidR="00B33DFA">
              <w:rPr>
                <w:noProof/>
                <w:webHidden/>
                <w:rtl/>
              </w:rPr>
              <w:t>3</w:t>
            </w:r>
            <w:r w:rsidR="00C036F2">
              <w:rPr>
                <w:noProof/>
                <w:webHidden/>
              </w:rPr>
              <w:fldChar w:fldCharType="end"/>
            </w:r>
          </w:hyperlink>
        </w:p>
        <w:p w14:paraId="54ACE135" w14:textId="1C38104F" w:rsidR="00C036F2" w:rsidRDefault="00C036F2" w:rsidP="00C036F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328" w:history="1">
            <w:r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DFA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4892A9" w14:textId="178151A8" w:rsidR="00C036F2" w:rsidRDefault="00C036F2" w:rsidP="00C036F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329" w:history="1">
            <w:r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DFA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F2029" w14:textId="72645250" w:rsidR="00C036F2" w:rsidRDefault="00C036F2" w:rsidP="00C036F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330" w:history="1">
            <w:r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DFA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1724D" w14:textId="34023BC0" w:rsidR="00C036F2" w:rsidRDefault="00C036F2" w:rsidP="00C036F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331" w:history="1">
            <w:r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DFA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AD0A9" w14:textId="2506813B" w:rsidR="00C036F2" w:rsidRDefault="00C036F2" w:rsidP="00C036F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332" w:history="1">
            <w:r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DFA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3B152" w14:textId="45BFA5D2" w:rsidR="00C036F2" w:rsidRDefault="00C036F2" w:rsidP="00C036F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5333" w:history="1">
            <w:r w:rsidRPr="0087205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DFA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58166D08" w:rsidR="006D3F0B" w:rsidRPr="00171C6C" w:rsidRDefault="006D3F0B" w:rsidP="00C036F2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532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8558DF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1D3D0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ساعتان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C608AB3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8C297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الرابع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025B5F1E" w:rsidR="001F03FF" w:rsidRPr="009E6110" w:rsidRDefault="0040260C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يتناول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هذا المقرر القواعد والإجراءات القانونية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الشكلية والموضوعية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المتعلقة بالوسائل البديلة لحل النزاعات من تحكيم،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و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صلح،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و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تسوية، ووساطة</w:t>
            </w: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5DAEC28" w:rsidR="001F03FF" w:rsidRPr="009E6110" w:rsidRDefault="00A534D7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534D7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المدخل إلى الأنظمة عدل 1111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7479432" w:rsidR="00425629" w:rsidRPr="009E6110" w:rsidRDefault="0040260C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 يكون الطالب قادراً على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بيان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القواعد والإجراءات القانونية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الشكلية والموضوعية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المتعلقة بالوسائل البديلة لحل النزاعات من تحكيم،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و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صلح،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و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تسوية، ووساطة</w:t>
            </w: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B1C03BB" w:rsidR="00A4737E" w:rsidRPr="000E4058" w:rsidRDefault="0024761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6FC4BB2C" w:rsidR="00A4737E" w:rsidRPr="000E4058" w:rsidRDefault="0024761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5B962D39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694D7534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4866488" w:rsidR="006C0DCE" w:rsidRPr="000E4058" w:rsidRDefault="0024761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0A18934" w:rsidR="006C0DCE" w:rsidRPr="000E4058" w:rsidRDefault="0024761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3189623" w:rsidR="00F62E73" w:rsidRPr="000E4058" w:rsidRDefault="0024761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5328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0"/>
        <w:gridCol w:w="2410"/>
        <w:gridCol w:w="2559"/>
      </w:tblGrid>
      <w:tr w:rsidR="006E3A65" w:rsidRPr="00171C6C" w14:paraId="01D21B76" w14:textId="77777777" w:rsidTr="00CB0031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6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396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538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CB0031" w:rsidRPr="00171C6C" w14:paraId="2E821FBF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504DC451" w:rsidR="00CB0031" w:rsidRPr="00171C6C" w:rsidRDefault="00CB0031" w:rsidP="00CB00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5E2230DA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بيان أحكام نظام التحكيم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3BD57457" w14:textId="364641C8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39C56552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64CCDB5F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2208AA86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41829672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49D25CFE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2646645A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75848FA2" w14:textId="77777777" w:rsidR="00CB0031" w:rsidRPr="00AC453E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798729DE" w14:textId="77777777" w:rsidR="00CB0031" w:rsidRPr="00AC453E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515E18C4" w14:textId="77777777" w:rsidR="00CB0031" w:rsidRPr="00AC453E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21E8FF6E" w14:textId="77777777" w:rsidR="00CB0031" w:rsidRPr="00AC453E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029BEBD7" w14:textId="77777777" w:rsidR="00CB0031" w:rsidRPr="00AC453E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32B35885" w14:textId="77777777" w:rsidR="00CB0031" w:rsidRPr="00AC453E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0D7DA137" w14:textId="77777777" w:rsidR="00CB0031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39A1C133" w:rsidR="00CB0031" w:rsidRPr="00CB0031" w:rsidRDefault="00CB0031" w:rsidP="00CB0031">
            <w:pPr>
              <w:numPr>
                <w:ilvl w:val="0"/>
                <w:numId w:val="16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B0031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CB0031" w:rsidRPr="00171C6C" w14:paraId="768CEEF6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4ED22EE1" w:rsidR="00CB0031" w:rsidRPr="00171C6C" w:rsidRDefault="00CB0031" w:rsidP="00E55B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43E09DD6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التفريق بين التحكيم المؤسسي والتحكيم الشخصي.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54B2353C" w14:textId="68304313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B0031" w:rsidRPr="00171C6C" w14:paraId="6FD9320F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32F4B50E" w:rsidR="00CB0031" w:rsidRPr="00171C6C" w:rsidRDefault="00CB0031" w:rsidP="00E55B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5D7E6614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توضيح الوسائل البديلة لحل النزاعات من صلح وتسوية ووساطة. 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4D9CF6A8" w14:textId="21C21860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B0031" w:rsidRPr="00171C6C" w14:paraId="41EF4EA0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5D0563A1" w14:textId="2E2DCF67" w:rsidR="00CB0031" w:rsidRPr="001C43FE" w:rsidRDefault="00CB0031" w:rsidP="00E55B71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1.4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32CC10E0" w14:textId="2E7A628F" w:rsidR="00CB0031" w:rsidRPr="001C43FE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تلخيص أهمية التحكيم التجاري في مجال منازعات العقود التجارية والاستثمار وتوظيف الأموال.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59B01EBD" w14:textId="2823CE02" w:rsidR="00CB0031" w:rsidRPr="00D72077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54982FCC" w14:textId="77777777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6D6E779A" w14:textId="77777777" w:rsidR="00CB0031" w:rsidRPr="000E4058" w:rsidRDefault="00CB0031" w:rsidP="00E55B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CB0031" w:rsidRPr="00171C6C" w14:paraId="7E4151D5" w14:textId="77777777" w:rsidTr="00975F3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465B18A4" w:rsidR="00CB0031" w:rsidRPr="00171C6C" w:rsidRDefault="00CB0031" w:rsidP="00CB00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6C8E86A0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البرهنة بأهمية التحكيم التجاري في ظل تطور التعاون الدولي.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3227731C" w14:textId="62EF7678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396" w:type="dxa"/>
            <w:vMerge w:val="restart"/>
            <w:shd w:val="clear" w:color="auto" w:fill="D9D9D9" w:themeFill="background1" w:themeFillShade="D9"/>
            <w:vAlign w:val="center"/>
          </w:tcPr>
          <w:p w14:paraId="76B6B083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599E7CA9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30214EF7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08DF1EF8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72B3BD46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74711492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312F25D8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78CB8C3C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33CFBF8D" w14:textId="77777777" w:rsidR="00CB0031" w:rsidRPr="00AC453E" w:rsidRDefault="00CB0031" w:rsidP="00CB0031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43F45179" w14:textId="77777777" w:rsidR="00CB0031" w:rsidRPr="00AC453E" w:rsidRDefault="00CB0031" w:rsidP="00CB003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2348D8D6" w14:textId="77777777" w:rsidR="00CB0031" w:rsidRDefault="00CB0031" w:rsidP="00CB003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12B42053" w:rsidR="00CB0031" w:rsidRPr="00CB0031" w:rsidRDefault="00CB0031" w:rsidP="00CB003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CB0031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538" w:type="dxa"/>
            <w:vMerge w:val="restart"/>
            <w:shd w:val="clear" w:color="auto" w:fill="D9D9D9" w:themeFill="background1" w:themeFillShade="D9"/>
            <w:vAlign w:val="center"/>
          </w:tcPr>
          <w:p w14:paraId="308AEFD9" w14:textId="77777777" w:rsidR="00CB0031" w:rsidRPr="00AC453E" w:rsidRDefault="00CB0031" w:rsidP="00CB0031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الملاحظة وفق مقاييس التقدير "الروبرك"</w:t>
            </w:r>
          </w:p>
          <w:p w14:paraId="5D2033C5" w14:textId="77777777" w:rsidR="00CB0031" w:rsidRPr="00AC453E" w:rsidRDefault="00CB0031" w:rsidP="00CB0031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التقييم الذاتي وتقييم الأقران</w:t>
            </w:r>
          </w:p>
          <w:p w14:paraId="376EE189" w14:textId="77777777" w:rsidR="00CB0031" w:rsidRPr="00AC453E" w:rsidRDefault="00CB0031" w:rsidP="00CB0031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33CF1DDC" w14:textId="77777777" w:rsidR="00CB0031" w:rsidRPr="00AC453E" w:rsidRDefault="00CB0031" w:rsidP="00CB0031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2BB959A3" w14:textId="77777777" w:rsidR="00CB0031" w:rsidRPr="00AC453E" w:rsidRDefault="00CB0031" w:rsidP="00CB0031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00B09E75" w14:textId="77777777" w:rsidR="00CB0031" w:rsidRDefault="00CB0031" w:rsidP="00CB0031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12BB929F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CB0031" w:rsidRPr="00171C6C" w14:paraId="22769A13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0CF08567" w:rsidR="00CB0031" w:rsidRPr="00171C6C" w:rsidRDefault="00CB0031" w:rsidP="00C3659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17C4C6A2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المقارنة بين الوسائل البديلة لحل النزاعات   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218E08BB" w14:textId="200F5326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م3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B0031" w:rsidRPr="00171C6C" w14:paraId="5A90DBE0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15A8F11B" w:rsidR="00CB0031" w:rsidRPr="00171C6C" w:rsidRDefault="00CB0031" w:rsidP="00C3659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7969838C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 xml:space="preserve">تطبيق </w:t>
            </w: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إجراءات التحكيم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34437EBF" w14:textId="77694ADE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B0031" w:rsidRPr="00171C6C" w14:paraId="2DA5BEC9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D1F1314" w14:textId="1D6A232F" w:rsidR="00CB0031" w:rsidRPr="001C43FE" w:rsidRDefault="00CB0031" w:rsidP="00C3659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2.5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C2B9984" w14:textId="0BD4715C" w:rsidR="00CB0031" w:rsidRPr="001C43FE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 xml:space="preserve">تطبيق الأنظمة والإجراءات </w:t>
            </w:r>
            <w:r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المتعلقة ب</w:t>
            </w:r>
            <w:r w:rsidRPr="00D97DA9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التحكيم بالشكل المطلوب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3FAD4015" w14:textId="700D7B22" w:rsidR="00CB0031" w:rsidRPr="00B1629C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74804B61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78D8BBB3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CB0031" w:rsidRPr="00171C6C" w14:paraId="631410A3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2122E22F" w:rsidR="00CB0031" w:rsidRPr="00171C6C" w:rsidRDefault="00CB0031" w:rsidP="00CB00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4420FAFD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5BD06249" w14:textId="60B8274B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ق 1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3B2CCDE1" w14:textId="77777777" w:rsidR="00CB0031" w:rsidRPr="00AC453E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40E2FAC5" w14:textId="77777777" w:rsidR="00CB0031" w:rsidRPr="00AC453E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EBB1CB9" w14:textId="77777777" w:rsidR="00CB0031" w:rsidRPr="00AC453E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4B49D826" w14:textId="77777777" w:rsidR="00CB0031" w:rsidRPr="00AC453E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6AF5F5B4" w14:textId="77777777" w:rsidR="00CB0031" w:rsidRPr="00AC453E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78DFFAAA" w14:textId="77777777" w:rsidR="00CB0031" w:rsidRPr="00AC453E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15EF8CD7" w14:textId="77777777" w:rsidR="00CB0031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36487CFB" w:rsidR="00CB0031" w:rsidRPr="00CB0031" w:rsidRDefault="00CB0031" w:rsidP="00CB0031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CB0031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5CEB10A4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40EA4E34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77C6E692" w14:textId="77777777" w:rsidR="00CB0031" w:rsidRPr="00694004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24886C65" w:rsidR="00CB0031" w:rsidRPr="000E4058" w:rsidRDefault="00CB0031" w:rsidP="00CB00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CB0031" w:rsidRPr="00171C6C" w14:paraId="3FE4025C" w14:textId="77777777" w:rsidTr="002E7340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06932109" w:rsidR="00CB0031" w:rsidRPr="00171C6C" w:rsidRDefault="00CB0031" w:rsidP="00C3659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6E048983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3444816A" w14:textId="3D250826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ق 2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B0031" w:rsidRPr="00171C6C" w14:paraId="550AAE12" w14:textId="77777777" w:rsidTr="00CB00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03066C8A" w:rsidR="00CB0031" w:rsidRPr="00171C6C" w:rsidRDefault="00CB0031" w:rsidP="00C3659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1C181F5C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2217A87D" w14:textId="6090F1A8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ق 3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CB0031" w:rsidRPr="000E4058" w:rsidRDefault="00CB0031" w:rsidP="00C3659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85329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C36594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1D13FD8E" w:rsidR="00C36594" w:rsidRPr="00171C6C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F31BCCC" w14:textId="77777777" w:rsidR="00C36594" w:rsidRPr="00D97DA9" w:rsidRDefault="00C36594" w:rsidP="00247615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أولا: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مفهوم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التحكيم</w:t>
            </w:r>
          </w:p>
          <w:p w14:paraId="1224BFF8" w14:textId="77777777" w:rsidR="00C36594" w:rsidRPr="00D97DA9" w:rsidRDefault="00C36594" w:rsidP="00247615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التعريف بالتحكيم في النظام السعودي، وخصائصه،</w:t>
            </w:r>
          </w:p>
          <w:p w14:paraId="26E5491D" w14:textId="77777777" w:rsidR="00C36594" w:rsidRPr="00D97DA9" w:rsidRDefault="00C36594" w:rsidP="00247615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التمييز بينه وبين أنواع التحكيم الأخرى</w:t>
            </w:r>
          </w:p>
          <w:p w14:paraId="5BF1116D" w14:textId="4532A3F8" w:rsidR="00C36594" w:rsidRPr="003C04E9" w:rsidRDefault="00C36594" w:rsidP="00247615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صور التحكيم المتنوعة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BA43867" w:rsidR="00C36594" w:rsidRPr="00171C6C" w:rsidRDefault="00247615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C36594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6DC9BF80" w:rsidR="00C36594" w:rsidRPr="00171C6C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1A688B0" w14:textId="77777777" w:rsidR="00C36594" w:rsidRPr="00B60696" w:rsidRDefault="00C36594" w:rsidP="00247615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ثانياً: </w:t>
            </w:r>
            <w:r w:rsidRPr="00B606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اتفاق التحكيم</w:t>
            </w:r>
            <w:r w:rsidRPr="00B6069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: </w:t>
            </w:r>
          </w:p>
          <w:p w14:paraId="4CD6C524" w14:textId="77777777" w:rsidR="00C36594" w:rsidRDefault="00C36594" w:rsidP="00247615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مفهومه</w:t>
            </w:r>
          </w:p>
          <w:p w14:paraId="6655E3EC" w14:textId="77777777" w:rsidR="00C36594" w:rsidRPr="00D97DA9" w:rsidRDefault="00C36594" w:rsidP="00247615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شروطه الشكلية والموضوعية </w:t>
            </w:r>
          </w:p>
          <w:p w14:paraId="0815B984" w14:textId="77777777" w:rsidR="00C36594" w:rsidRPr="00D97DA9" w:rsidRDefault="00C36594" w:rsidP="00247615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آثاره </w:t>
            </w:r>
          </w:p>
          <w:p w14:paraId="1DA4373F" w14:textId="447ABC31" w:rsidR="00C36594" w:rsidRPr="003C04E9" w:rsidRDefault="00C36594" w:rsidP="00247615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تكييفه الشرعي والنظامي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17AB3A14" w:rsidR="00C36594" w:rsidRPr="00171C6C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C36594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0ADEAF70" w:rsidR="00C36594" w:rsidRPr="00171C6C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8077B3D" w14:textId="77777777" w:rsidR="00C36594" w:rsidRPr="00D97DA9" w:rsidRDefault="00C36594" w:rsidP="00247615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أركان التحكيم</w:t>
            </w:r>
          </w:p>
          <w:p w14:paraId="66E8FB9F" w14:textId="320FA55C" w:rsidR="00C36594" w:rsidRPr="00111C1F" w:rsidRDefault="00C36594" w:rsidP="00247615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شروط صحته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9CE3106" w:rsidR="00C36594" w:rsidRPr="00171C6C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C36594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49A5BC0F" w:rsidR="00C36594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A65D7E" w14:textId="77777777" w:rsidR="00C36594" w:rsidRPr="00D97DA9" w:rsidRDefault="00C36594" w:rsidP="00247615">
            <w:pPr>
              <w:bidi/>
              <w:spacing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ثالثا: 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هيئة التحكيم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  <w:p w14:paraId="635D7853" w14:textId="77777777" w:rsidR="00C36594" w:rsidRPr="00D97DA9" w:rsidRDefault="00C36594" w:rsidP="00247615">
            <w:pPr>
              <w:pStyle w:val="a6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تعيين المحكمين وشروطهم </w:t>
            </w:r>
          </w:p>
          <w:p w14:paraId="13DDE1EB" w14:textId="77777777" w:rsidR="00C36594" w:rsidRPr="00D97DA9" w:rsidRDefault="00C36594" w:rsidP="00247615">
            <w:pPr>
              <w:pStyle w:val="a6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تحديد اختصاص هيئة التحكيم </w:t>
            </w:r>
          </w:p>
          <w:p w14:paraId="4230BF13" w14:textId="77777777" w:rsidR="00C36594" w:rsidRPr="00D97DA9" w:rsidRDefault="00C36594" w:rsidP="00247615">
            <w:pPr>
              <w:pStyle w:val="a6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تنحي المحكم ورده </w:t>
            </w:r>
          </w:p>
          <w:p w14:paraId="65E35658" w14:textId="7AF4050C" w:rsidR="00C36594" w:rsidRPr="00AC453E" w:rsidRDefault="00C36594" w:rsidP="00247615">
            <w:pPr>
              <w:pStyle w:val="11"/>
              <w:widowControl w:val="0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7DA9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 التحكيم المؤسسي وجهاته.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268629B3" w:rsidR="00C36594" w:rsidRPr="00171C6C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C36594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39FDB9E6" w:rsidR="00C36594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354F5E" w14:textId="77777777" w:rsidR="00C36594" w:rsidRPr="00D97DA9" w:rsidRDefault="00C36594" w:rsidP="00247615">
            <w:pPr>
              <w:bidi/>
              <w:spacing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رابعا: 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إجراءات التحكيم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: </w:t>
            </w:r>
          </w:p>
          <w:p w14:paraId="3E32B139" w14:textId="77777777" w:rsidR="00C36594" w:rsidRPr="00D97DA9" w:rsidRDefault="00C36594" w:rsidP="00247615">
            <w:pPr>
              <w:pStyle w:val="a6"/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الدعوى التحكيمية </w:t>
            </w:r>
          </w:p>
          <w:p w14:paraId="39C5BD03" w14:textId="77777777" w:rsidR="00C36594" w:rsidRPr="00D97DA9" w:rsidRDefault="00C36594" w:rsidP="00247615">
            <w:pPr>
              <w:pStyle w:val="a6"/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المرافعة </w:t>
            </w:r>
          </w:p>
          <w:p w14:paraId="71F0E5BE" w14:textId="77777777" w:rsidR="00C36594" w:rsidRPr="00D97DA9" w:rsidRDefault="00C36594" w:rsidP="00247615">
            <w:pPr>
              <w:pStyle w:val="a6"/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أدلة </w:t>
            </w:r>
            <w:r w:rsidRPr="00414C6F">
              <w:rPr>
                <w:rFonts w:ascii="Sakkal Majalla" w:hAnsi="Sakkal Majalla" w:cs="Sakkal Majalla" w:hint="cs"/>
                <w:sz w:val="28"/>
                <w:szCs w:val="28"/>
                <w:highlight w:val="yellow"/>
                <w:rtl/>
              </w:rPr>
              <w:t>الإثب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ات </w:t>
            </w:r>
          </w:p>
          <w:p w14:paraId="05C21B56" w14:textId="52342E2A" w:rsidR="00C36594" w:rsidRPr="00AC453E" w:rsidRDefault="00C36594" w:rsidP="00247615">
            <w:pPr>
              <w:pStyle w:val="11"/>
              <w:widowControl w:val="0"/>
              <w:numPr>
                <w:ilvl w:val="0"/>
                <w:numId w:val="8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7DA9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الحكم (شكله، تسبيبه، تفسيره، أثره)</w:t>
            </w:r>
            <w:r w:rsidRPr="00D97DA9">
              <w:rPr>
                <w:rFonts w:ascii="Sakkal Majalla" w:eastAsiaTheme="minorHAnsi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0F4D603B" w:rsidR="00C36594" w:rsidRPr="00171C6C" w:rsidRDefault="00247615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C36594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541E96F4" w:rsidR="00C36594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F2B6A5A" w14:textId="77777777" w:rsidR="00C36594" w:rsidRPr="00B60696" w:rsidRDefault="00C36594" w:rsidP="00247615">
            <w:pPr>
              <w:pStyle w:val="a6"/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الطعن في حكم التحكيم </w:t>
            </w:r>
          </w:p>
          <w:p w14:paraId="1F9BDB16" w14:textId="77777777" w:rsidR="00C36594" w:rsidRPr="00B60696" w:rsidRDefault="00C36594" w:rsidP="00247615">
            <w:pPr>
              <w:pStyle w:val="a6"/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القوة التنفيذية </w:t>
            </w:r>
          </w:p>
          <w:p w14:paraId="5E01C597" w14:textId="0CA3B9B8" w:rsidR="00C36594" w:rsidRPr="00AC453E" w:rsidRDefault="00C36594" w:rsidP="00247615">
            <w:pPr>
              <w:pStyle w:val="11"/>
              <w:widowControl w:val="0"/>
              <w:numPr>
                <w:ilvl w:val="0"/>
                <w:numId w:val="8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D97DA9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القانون الواجب التطبيق.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0A71252C" w:rsidR="00C36594" w:rsidRPr="00171C6C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C36594" w:rsidRPr="00171C6C" w14:paraId="38FCD091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4B28ADD" w14:textId="31ABD018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0861F39" w14:textId="275AEAA8" w:rsidR="00C36594" w:rsidRPr="001C43FE" w:rsidRDefault="00C36594" w:rsidP="00247615">
            <w:pPr>
              <w:bidi/>
              <w:spacing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خامساً: 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تطبيقات قضائية على التحكيم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4688682" w14:textId="65E902E0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C36594" w:rsidRPr="00171C6C" w14:paraId="3CDE7DA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489FE1" w14:textId="37202F08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8B90FB5" w14:textId="77777777" w:rsidR="00C36594" w:rsidRPr="00D97DA9" w:rsidRDefault="00C36594" w:rsidP="00247615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سادساً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 الوساطة</w:t>
            </w:r>
          </w:p>
          <w:p w14:paraId="1E9C8FBD" w14:textId="77777777" w:rsidR="00C36594" w:rsidRPr="00D97DA9" w:rsidRDefault="00C36594" w:rsidP="00247615">
            <w:pPr>
              <w:pStyle w:val="a6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أسباب اللجوء لها بعيداً عن القضاء العام</w:t>
            </w:r>
          </w:p>
          <w:p w14:paraId="372A20CD" w14:textId="7865AF2C" w:rsidR="00C36594" w:rsidRPr="00414C6F" w:rsidRDefault="00C36594" w:rsidP="00247615">
            <w:pPr>
              <w:pStyle w:val="a6"/>
              <w:numPr>
                <w:ilvl w:val="0"/>
                <w:numId w:val="9"/>
              </w:numPr>
              <w:bidi/>
              <w:spacing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14C6F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شروط الوسيط، مبادئ الوساطة، مهارات الوسيط، وإجراءات الوساطة.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393CCD" w14:textId="5F3A06F0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C36594" w:rsidRPr="00171C6C" w14:paraId="7EE0F3D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712641" w14:textId="502909D1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5D543F6" w14:textId="6FFD9D96" w:rsidR="00C36594" w:rsidRPr="00414C6F" w:rsidRDefault="00C36594" w:rsidP="00247615">
            <w:pPr>
              <w:pStyle w:val="a6"/>
              <w:numPr>
                <w:ilvl w:val="0"/>
                <w:numId w:val="9"/>
              </w:numPr>
              <w:bidi/>
              <w:spacing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14C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خصائص الوساطة وأنواعها وأهم أحكامها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19CFEA0" w14:textId="7B21849F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C36594" w:rsidRPr="00171C6C" w14:paraId="5BAA384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0C2C896" w14:textId="4FE9CBEF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741798C" w14:textId="77777777" w:rsidR="00C36594" w:rsidRPr="00D97DA9" w:rsidRDefault="00C36594" w:rsidP="00247615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سابعاً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 التفاوض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</w:p>
          <w:p w14:paraId="0B95EABA" w14:textId="5ED65F23" w:rsidR="00C36594" w:rsidRPr="00C261A7" w:rsidRDefault="00C36594" w:rsidP="00247615">
            <w:pPr>
              <w:pStyle w:val="a6"/>
              <w:numPr>
                <w:ilvl w:val="0"/>
                <w:numId w:val="10"/>
              </w:numPr>
              <w:bidi/>
              <w:spacing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61A7">
              <w:rPr>
                <w:rFonts w:ascii="Sakkal Majalla" w:hAnsi="Sakkal Majalla" w:cs="Sakkal Majalla" w:hint="cs"/>
                <w:sz w:val="28"/>
                <w:szCs w:val="28"/>
                <w:rtl/>
              </w:rPr>
              <w:t>تعريفه وخصائصه وأطرافه وأهم أحكامه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15A98F2" w14:textId="1D58B62C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C36594" w:rsidRPr="00171C6C" w14:paraId="7DCF6588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9A5841" w14:textId="6F5186E8" w:rsidR="00C36594" w:rsidRPr="001C43FE" w:rsidRDefault="00C36594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5B152B7" w14:textId="77777777" w:rsidR="00C36594" w:rsidRPr="00D97DA9" w:rsidRDefault="00C36594" w:rsidP="00247615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ثامناً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: الصلح </w:t>
            </w:r>
          </w:p>
          <w:p w14:paraId="76385E72" w14:textId="02737464" w:rsidR="00C36594" w:rsidRPr="00C261A7" w:rsidRDefault="00C36594" w:rsidP="00247615">
            <w:pPr>
              <w:pStyle w:val="a6"/>
              <w:numPr>
                <w:ilvl w:val="0"/>
                <w:numId w:val="11"/>
              </w:numPr>
              <w:bidi/>
              <w:spacing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61A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أنواعه وشروطه وأهم أحكامه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8C3B64" w14:textId="020D831D" w:rsidR="00C36594" w:rsidRPr="001C43FE" w:rsidRDefault="00247615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E66B6F4" w:rsidR="005E3EC0" w:rsidRPr="00171C6C" w:rsidRDefault="00247615" w:rsidP="0024761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0C591C49" w:rsidR="00E434B1" w:rsidRPr="00171C6C" w:rsidRDefault="00CB0031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5330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477"/>
        <w:gridCol w:w="2977"/>
        <w:gridCol w:w="1708"/>
      </w:tblGrid>
      <w:tr w:rsidR="00247615" w:rsidRPr="00171C6C" w14:paraId="17683378" w14:textId="77777777" w:rsidTr="00C9249D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66E76A69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463" w:type="dxa"/>
            <w:shd w:val="clear" w:color="auto" w:fill="4C3D8E"/>
            <w:vAlign w:val="center"/>
          </w:tcPr>
          <w:p w14:paraId="56EA3967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963" w:type="dxa"/>
            <w:shd w:val="clear" w:color="auto" w:fill="4C3D8E"/>
            <w:vAlign w:val="center"/>
          </w:tcPr>
          <w:p w14:paraId="72A8F689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5706E8F8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87" w:type="dxa"/>
            <w:shd w:val="clear" w:color="auto" w:fill="4C3D8E"/>
            <w:vAlign w:val="center"/>
          </w:tcPr>
          <w:p w14:paraId="3F244E08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6ED25DDF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247615" w:rsidRPr="00171C6C" w14:paraId="64916DD7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138B3506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5E7DE405" w14:textId="77777777" w:rsidR="00247615" w:rsidRDefault="00247615" w:rsidP="00C9249D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صفية (اختبار شفهي، ورشة عمل، عرض تقديمي،...)</w:t>
            </w:r>
          </w:p>
          <w:p w14:paraId="1EA1808A" w14:textId="77777777" w:rsidR="00247615" w:rsidRPr="00171C6C" w:rsidRDefault="00247615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لاصفية (مشروع فردي/جماعي، ورقة عمل، ملصق أو ملخص علمي،...)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34CCF71D" w14:textId="77777777" w:rsidR="00247615" w:rsidRDefault="00247615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3630EA3A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0D9692FB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247615" w:rsidRPr="00171C6C" w14:paraId="24A1E783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A2FB5F6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53646493" w14:textId="77777777" w:rsidR="00247615" w:rsidRPr="00171C6C" w:rsidRDefault="00247615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4D733CCF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8F0B022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247615" w:rsidRPr="00171C6C" w14:paraId="79A03A12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23B5A4A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6A03B095" w14:textId="77777777" w:rsidR="00247615" w:rsidRPr="00171C6C" w:rsidRDefault="00247615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فصلي (2)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2A9A2CF5" w14:textId="77777777" w:rsidR="00247615" w:rsidRDefault="00247615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77BB6AE6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6C00E6B9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247615" w:rsidRPr="00171C6C" w14:paraId="105FCF71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12E0AFEA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50C962B9" w14:textId="77777777" w:rsidR="00247615" w:rsidRPr="00171C6C" w:rsidRDefault="00247615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58DD2E52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3846D4D5" w14:textId="77777777" w:rsidR="00247615" w:rsidRPr="00171C6C" w:rsidRDefault="00247615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5F6B34FF" w14:textId="77777777" w:rsidR="00793C7E" w:rsidRDefault="00793C7E" w:rsidP="00793C7E">
      <w:pPr>
        <w:bidi/>
        <w:rPr>
          <w:rFonts w:ascii="Sakkal Majalla" w:hAnsi="Sakkal Majalla" w:cs="Sakkal Majalla"/>
          <w:rtl/>
        </w:rPr>
      </w:pPr>
    </w:p>
    <w:p w14:paraId="24415F80" w14:textId="77777777" w:rsidR="00CB0031" w:rsidRPr="00DC0878" w:rsidRDefault="00CB0031" w:rsidP="00CB0031">
      <w:pPr>
        <w:bidi/>
        <w:rPr>
          <w:rFonts w:ascii="Sakkal Majalla" w:hAnsi="Sakkal Majalla" w:cs="Sakkal Majalla"/>
          <w:rtl/>
        </w:rPr>
      </w:pPr>
    </w:p>
    <w:p w14:paraId="11942B24" w14:textId="4FA319F6" w:rsidR="00D8287E" w:rsidRPr="00171C6C" w:rsidRDefault="00CB003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85331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3006B1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3006B1" w:rsidRPr="00171C6C" w:rsidRDefault="003006B1" w:rsidP="003006B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9853C77" w14:textId="45010345" w:rsidR="003006B1" w:rsidRPr="00D97DA9" w:rsidRDefault="003006B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نظام التحكيم ولائحته التنفيذية. </w:t>
            </w:r>
          </w:p>
          <w:p w14:paraId="476D773F" w14:textId="77777777" w:rsidR="003006B1" w:rsidRPr="00D97DA9" w:rsidRDefault="003006B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التحكيم في الشريعة الإسلامية، عبد الله بن محمد آل خنين.</w:t>
            </w:r>
          </w:p>
          <w:p w14:paraId="38D2BACD" w14:textId="4D8499CE" w:rsidR="003006B1" w:rsidRPr="000D0F0A" w:rsidRDefault="003006B1">
            <w:pPr>
              <w:pStyle w:val="a6"/>
              <w:numPr>
                <w:ilvl w:val="0"/>
                <w:numId w:val="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عقد التحكيم في الفقه الإسلامي والقانون الوضعي، قحطان الدوري.</w:t>
            </w:r>
          </w:p>
        </w:tc>
      </w:tr>
      <w:tr w:rsidR="003006B1" w:rsidRPr="00171C6C" w14:paraId="75DF8E49" w14:textId="77777777" w:rsidTr="00395E4A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3006B1" w:rsidRPr="00171C6C" w:rsidRDefault="003006B1" w:rsidP="003006B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66F1EA6" w14:textId="47DAB2C0" w:rsidR="003006B1" w:rsidRPr="0096653C" w:rsidRDefault="003006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التحكيم في المملكة العربية السعودية، محمد بن ناصر البجاد.</w:t>
            </w:r>
          </w:p>
          <w:p w14:paraId="2FF7A850" w14:textId="77777777" w:rsidR="003006B1" w:rsidRPr="00D97DA9" w:rsidRDefault="003006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التحكيم التجاري، أبو زيد رضوان.</w:t>
            </w:r>
          </w:p>
          <w:p w14:paraId="4B00CF04" w14:textId="77777777" w:rsidR="003006B1" w:rsidRPr="00D97DA9" w:rsidRDefault="003006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التحكيم التجاري الدولي، محسن شفيق.</w:t>
            </w:r>
          </w:p>
          <w:p w14:paraId="7912B101" w14:textId="77777777" w:rsidR="003006B1" w:rsidRPr="00D97DA9" w:rsidRDefault="003006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التحكيم التجاري الدولي، مختار أحمد بربري.</w:t>
            </w:r>
          </w:p>
          <w:p w14:paraId="03DDFA7F" w14:textId="5D1D6A6C" w:rsidR="003006B1" w:rsidRPr="00E61051" w:rsidRDefault="003006B1">
            <w:pPr>
              <w:pStyle w:val="a6"/>
              <w:numPr>
                <w:ilvl w:val="0"/>
                <w:numId w:val="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التحكيم في المنازعات البحرية، عاطف محمد راشد الفقي.</w:t>
            </w:r>
          </w:p>
        </w:tc>
      </w:tr>
      <w:tr w:rsidR="003006B1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3006B1" w:rsidRPr="00171C6C" w:rsidRDefault="003006B1" w:rsidP="003006B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269DEBF" w14:textId="77777777" w:rsidR="003006B1" w:rsidRPr="00D97DA9" w:rsidRDefault="003006B1">
            <w:pPr>
              <w:pStyle w:val="a6"/>
              <w:numPr>
                <w:ilvl w:val="0"/>
                <w:numId w:val="15"/>
              </w:numPr>
              <w:bidi/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</w:t>
            </w:r>
          </w:p>
          <w:p w14:paraId="429338B4" w14:textId="77777777" w:rsidR="003006B1" w:rsidRPr="00D97DA9" w:rsidRDefault="003006B1" w:rsidP="003006B1">
            <w:pPr>
              <w:bidi/>
              <w:spacing w:line="36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1" w:history="1">
              <w:r w:rsidRPr="00D97DA9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24F319C6" w14:textId="77777777" w:rsidR="003006B1" w:rsidRPr="00D97DA9" w:rsidRDefault="003006B1">
            <w:pPr>
              <w:pStyle w:val="a6"/>
              <w:numPr>
                <w:ilvl w:val="0"/>
                <w:numId w:val="15"/>
              </w:numPr>
              <w:bidi/>
              <w:spacing w:line="360" w:lineRule="auto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والمحفوظات</w:t>
            </w:r>
          </w:p>
          <w:p w14:paraId="1D30863E" w14:textId="77777777" w:rsidR="003006B1" w:rsidRPr="00D97DA9" w:rsidRDefault="003006B1" w:rsidP="003006B1">
            <w:pPr>
              <w:bidi/>
              <w:spacing w:line="36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2" w:history="1">
              <w:r w:rsidRPr="00D97DA9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D97DA9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699AACAC" w14:textId="77777777" w:rsidR="003006B1" w:rsidRPr="00D97DA9" w:rsidRDefault="003006B1">
            <w:pPr>
              <w:pStyle w:val="a6"/>
              <w:numPr>
                <w:ilvl w:val="0"/>
                <w:numId w:val="15"/>
              </w:numPr>
              <w:bidi/>
              <w:spacing w:line="360" w:lineRule="auto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D97DA9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المدونات القضائية في موقع ديوان المظالم</w:t>
            </w:r>
          </w:p>
          <w:p w14:paraId="6DDF2C81" w14:textId="77777777" w:rsidR="003006B1" w:rsidRPr="00D97DA9" w:rsidRDefault="003006B1" w:rsidP="003006B1">
            <w:pPr>
              <w:bidi/>
              <w:spacing w:line="360" w:lineRule="auto"/>
              <w:ind w:left="360"/>
              <w:rPr>
                <w:rStyle w:val="Hyperlink"/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D97DA9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25BB51E4" w14:textId="77777777" w:rsidR="003006B1" w:rsidRPr="00D97DA9" w:rsidRDefault="003006B1">
            <w:pPr>
              <w:pStyle w:val="a6"/>
              <w:numPr>
                <w:ilvl w:val="0"/>
                <w:numId w:val="15"/>
              </w:numPr>
              <w:bidi/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07845F3D" w14:textId="1E416994" w:rsidR="003006B1" w:rsidRPr="00357210" w:rsidRDefault="003006B1" w:rsidP="003006B1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https://sjp.moj.gov.sa</w:t>
            </w:r>
          </w:p>
        </w:tc>
      </w:tr>
      <w:tr w:rsidR="003006B1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3006B1" w:rsidRPr="00171C6C" w:rsidRDefault="003006B1" w:rsidP="003006B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E01360A" w:rsidR="003006B1" w:rsidRPr="00171C6C" w:rsidRDefault="003006B1" w:rsidP="003006B1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6980A7D" w14:textId="77777777" w:rsidR="00CB0031" w:rsidRDefault="00CB0031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7E4620BE" w14:textId="77777777" w:rsidR="00CB0031" w:rsidRDefault="00CB0031" w:rsidP="00CB0031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6D94A354" w14:textId="77777777" w:rsidR="00CB0031" w:rsidRDefault="00CB0031" w:rsidP="00CB0031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63632523" w:rsidR="00215895" w:rsidRPr="00171C6C" w:rsidRDefault="00215895" w:rsidP="00CB0031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E93A1A" w:rsidRPr="00171C6C" w14:paraId="2CC0C5BC" w14:textId="77777777" w:rsidTr="002F6372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587B3349" w14:textId="77777777" w:rsidR="00E93A1A" w:rsidRPr="00D97DA9" w:rsidRDefault="00E93A1A" w:rsidP="00E93A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096B55DC" w:rsidR="00E93A1A" w:rsidRPr="00084C04" w:rsidRDefault="00E93A1A" w:rsidP="00E93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E4D2B8C" w:rsidR="00E93A1A" w:rsidRPr="00171C6C" w:rsidRDefault="00E93A1A" w:rsidP="00E93A1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E93A1A" w:rsidRPr="00171C6C" w14:paraId="0D6CBC31" w14:textId="77777777" w:rsidTr="002F6372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05E318D2" w14:textId="77777777" w:rsidR="00E93A1A" w:rsidRPr="00D97DA9" w:rsidRDefault="00E93A1A" w:rsidP="00E93A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43BEF74" w:rsidR="00E93A1A" w:rsidRPr="00171C6C" w:rsidRDefault="00E93A1A" w:rsidP="00E93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7DFAAE3" w:rsidR="00E93A1A" w:rsidRPr="00171C6C" w:rsidRDefault="00E93A1A" w:rsidP="00E93A1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E93A1A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56E3AE7A" w:rsidR="00E93A1A" w:rsidRPr="00171C6C" w:rsidRDefault="00E93A1A" w:rsidP="00E93A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D97DA9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D97D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B119BBE" w:rsidR="00E93A1A" w:rsidRPr="00171C6C" w:rsidRDefault="00E93A1A" w:rsidP="00E93A1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1E92ADE8" w:rsidR="00844E6A" w:rsidRPr="00171C6C" w:rsidRDefault="00CB0031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5332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951"/>
        <w:gridCol w:w="5245"/>
      </w:tblGrid>
      <w:tr w:rsidR="00844E6A" w:rsidRPr="00171C6C" w14:paraId="3F40FF6C" w14:textId="77777777" w:rsidTr="0035721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93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13065" w:rsidRPr="00171C6C" w14:paraId="0E232717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7268C7BA" w:rsidR="00713065" w:rsidRPr="00171C6C" w:rsidRDefault="00713065" w:rsidP="007130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1-استراتيجيات الحصول على التغذية الراجعة من الطلاب بخصوص فعالية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2C84D7D5" w14:textId="323000F9" w:rsidR="00713065" w:rsidRPr="00171C6C" w:rsidRDefault="00713065" w:rsidP="0071306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41E50955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الأسئلة المباشرة للطلاب عن المقرر ومدى استفادتهم منه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0AA3CAF0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تصميم استبانة معتمدة من القسم لتوزيعها بين الطلبة لتقيم فعالية التدريس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48AD107C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لقاءات جماعية بين القسم والطلبة للاستماع إلى ملاحظاتهم، وآرائهم حول المقرر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7F58D653" w14:textId="19D0F9A2" w:rsidR="00713065" w:rsidRPr="00713065" w:rsidRDefault="00713065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13065">
              <w:rPr>
                <w:rFonts w:ascii="Sakkal Majalla" w:hAnsi="Sakkal Majalla" w:cs="Sakkal Majalla" w:hint="cs"/>
                <w:sz w:val="28"/>
                <w:szCs w:val="28"/>
                <w:rtl/>
              </w:rPr>
              <w:t>تلقى انطباعات الطلاب على موقع إلكتروني مخصص لذلك تابع للجامعة، أو عن طريق البريد الإلكتروني.</w:t>
            </w:r>
          </w:p>
        </w:tc>
      </w:tr>
      <w:tr w:rsidR="00713065" w:rsidRPr="00171C6C" w14:paraId="5740896B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03C54544" w:rsidR="00713065" w:rsidRPr="00171C6C" w:rsidRDefault="00713065" w:rsidP="007130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2. التقارير والبيانات الإحصائية والمراجعات الدورية والتقييم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CE9C1AB" w14:textId="6CC8DA9D" w:rsidR="00713065" w:rsidRPr="00171C6C" w:rsidRDefault="00713065" w:rsidP="0071306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الأستاذ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+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القسم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3A2A206E" w14:textId="77777777" w:rsidR="00713065" w:rsidRPr="00D97DA9" w:rsidRDefault="00713065">
            <w:pPr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bookmarkStart w:id="11" w:name="OLE_LINK2"/>
            <w:bookmarkStart w:id="12" w:name="OLE_LINK1"/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إعداد تقرير من قبل الأستاذ يتضمن مدى تحقق أهداف المقرر وملاءمة عدد الساعات لمفرداته. </w:t>
            </w:r>
          </w:p>
          <w:p w14:paraId="7D2AF319" w14:textId="77777777" w:rsidR="00713065" w:rsidRPr="00D97DA9" w:rsidRDefault="00713065">
            <w:pPr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إعداد بيانات إحصائية لنتائج الاختبارات من قبل الأستاذ، لمعرفة مؤشراتها.</w:t>
            </w:r>
          </w:p>
          <w:p w14:paraId="73BD0FCC" w14:textId="77777777" w:rsidR="00713065" w:rsidRPr="00D97DA9" w:rsidRDefault="00713065">
            <w:pPr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النتائج من قبل رئيس القسم. </w:t>
            </w:r>
            <w:bookmarkEnd w:id="11"/>
            <w:bookmarkEnd w:id="12"/>
          </w:p>
          <w:p w14:paraId="3713FFEB" w14:textId="77777777" w:rsidR="00713065" w:rsidRPr="00D97DA9" w:rsidRDefault="00713065">
            <w:pPr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مراجعة دورية للمقرر من قبل القسم.</w:t>
            </w:r>
          </w:p>
          <w:p w14:paraId="2EB7ABA4" w14:textId="7077ACB9" w:rsidR="00713065" w:rsidRPr="005003F3" w:rsidRDefault="00713065" w:rsidP="00713065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13065" w:rsidRPr="00171C6C" w14:paraId="1644584C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5F5DE06D" w:rsidR="00713065" w:rsidRPr="00171C6C" w:rsidRDefault="00713065" w:rsidP="007130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3- تطوير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1F024043" w14:textId="1DDF92A6" w:rsidR="00713065" w:rsidRPr="00171C6C" w:rsidRDefault="00713065" w:rsidP="0071306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القسم 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7E38C4D7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دورات تدريبية لأعضاء هيئة التدريس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 xml:space="preserve"> .</w:t>
            </w:r>
          </w:p>
          <w:p w14:paraId="62E46AA8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تنظيم ورش عمل لتبادل الخبرات والآراء بين أعضاء هيئة التدريس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34680995" w14:textId="27B68F6A" w:rsidR="00713065" w:rsidRPr="00713065" w:rsidRDefault="00713065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1306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الاطلاع على الجديد في مجال التدريس الجامعي.</w:t>
            </w:r>
          </w:p>
        </w:tc>
      </w:tr>
      <w:tr w:rsidR="00713065" w:rsidRPr="00171C6C" w14:paraId="3BCC73C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58159692" w:rsidR="00713065" w:rsidRPr="00171C6C" w:rsidRDefault="00713065" w:rsidP="007130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4- التحقق من معايير إنجاز الطالب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1F90A885" w14:textId="24EA3571" w:rsidR="00713065" w:rsidRPr="00171C6C" w:rsidRDefault="00713065" w:rsidP="0071306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القسم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4DA1A4EF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تكوين لجنة من أساتذة القسم تتولى مراجعة عينات من الأوراق بعد تصحيحه.</w:t>
            </w:r>
          </w:p>
          <w:p w14:paraId="0B9DB243" w14:textId="6FD864BC" w:rsidR="00713065" w:rsidRPr="00713065" w:rsidRDefault="00713065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1306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المشاركة والتبادل في التصحيح والتدقيق بين الزملاء الذين يدرسون نفس المقرر.</w:t>
            </w:r>
          </w:p>
        </w:tc>
      </w:tr>
      <w:tr w:rsidR="00713065" w:rsidRPr="00171C6C" w14:paraId="4F20C25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47919ABC" w:rsidR="00713065" w:rsidRPr="00171C6C" w:rsidRDefault="00713065" w:rsidP="007130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5- إجراءات التخطيط للمراجعة الدورية لمدى فعالية المقرر الدراسي والتخطيط لتطويرها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27E88B7B" w14:textId="37E9F0B8" w:rsidR="00713065" w:rsidRPr="00171C6C" w:rsidRDefault="00713065" w:rsidP="0071306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القسم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24C49531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مراجعة توصيف المقرر ومفرداته بشكل دوري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.</w:t>
            </w:r>
          </w:p>
          <w:p w14:paraId="249C442E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تحديث مصادر التعلم الخاصة بالمقرر لمواكبة ما يستجد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.</w:t>
            </w:r>
          </w:p>
          <w:p w14:paraId="19F06836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المقارنة بمقررات مماثلة في جامعات أخرى</w:t>
            </w:r>
            <w:r w:rsidRPr="00D97DA9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>.</w:t>
            </w:r>
          </w:p>
          <w:p w14:paraId="36DAAEBE" w14:textId="77777777" w:rsidR="00713065" w:rsidRPr="00D97DA9" w:rsidRDefault="00713065">
            <w:pPr>
              <w:pStyle w:val="a6"/>
              <w:numPr>
                <w:ilvl w:val="0"/>
                <w:numId w:val="15"/>
              </w:numPr>
              <w:bidi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lang w:bidi="ar-EG"/>
              </w:rPr>
            </w:pPr>
            <w:r w:rsidRPr="00D97DA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استخدام نتائج تقويم الطلاب في تطوير المقرر.</w:t>
            </w:r>
          </w:p>
          <w:p w14:paraId="1F3BAB21" w14:textId="66DD92CF" w:rsidR="00713065" w:rsidRPr="00713065" w:rsidRDefault="00713065">
            <w:pPr>
              <w:pStyle w:val="a6"/>
              <w:numPr>
                <w:ilvl w:val="0"/>
                <w:numId w:val="15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1306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يراجع توصيف المقرر كل 5 سنوات بناء على المعلومات الراجعة المستفادة من المصادر التالية: ملف المقرر ـ استبانات آراء الأساتذة ـ استبانات آراء الطلاب ـ استبانات آراء الخريجين ـ استبانات آراء جهات التوظيف.</w:t>
            </w: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3" w:name="_Hlk536011140"/>
      <w:bookmarkEnd w:id="10"/>
      <w:r w:rsidRPr="00D63495">
        <w:rPr>
          <w:rFonts w:ascii="Sakkal Majalla" w:hAnsi="Sakkal Majalla" w:cs="Sakkal Majalla" w:hint="cs"/>
          <w:color w:val="52B5C2"/>
          <w:rtl/>
        </w:rPr>
        <w:lastRenderedPageBreak/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6761D836" w:rsidR="00A44627" w:rsidRPr="00171C6C" w:rsidRDefault="00CB003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4" w:name="_Toc182685333"/>
      <w:bookmarkEnd w:id="1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4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26717540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69ABEC7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DBE5" w14:textId="77777777" w:rsidR="00556106" w:rsidRDefault="00556106" w:rsidP="00EE490F">
      <w:pPr>
        <w:spacing w:after="0" w:line="240" w:lineRule="auto"/>
      </w:pPr>
      <w:r>
        <w:separator/>
      </w:r>
    </w:p>
  </w:endnote>
  <w:endnote w:type="continuationSeparator" w:id="0">
    <w:p w14:paraId="2A6DC303" w14:textId="77777777" w:rsidR="00556106" w:rsidRDefault="0055610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97E7" w14:textId="77777777" w:rsidR="00556106" w:rsidRDefault="00556106" w:rsidP="00EE490F">
      <w:pPr>
        <w:spacing w:after="0" w:line="240" w:lineRule="auto"/>
      </w:pPr>
      <w:r>
        <w:separator/>
      </w:r>
    </w:p>
  </w:footnote>
  <w:footnote w:type="continuationSeparator" w:id="0">
    <w:p w14:paraId="6C48170E" w14:textId="77777777" w:rsidR="00556106" w:rsidRDefault="0055610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6B38"/>
    <w:multiLevelType w:val="hybridMultilevel"/>
    <w:tmpl w:val="F6CA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EA7CB4"/>
    <w:multiLevelType w:val="hybridMultilevel"/>
    <w:tmpl w:val="D91A7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0656A"/>
    <w:multiLevelType w:val="hybridMultilevel"/>
    <w:tmpl w:val="14882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147BFD"/>
    <w:multiLevelType w:val="hybridMultilevel"/>
    <w:tmpl w:val="CC5C9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91E98"/>
    <w:multiLevelType w:val="hybridMultilevel"/>
    <w:tmpl w:val="3A84660E"/>
    <w:lvl w:ilvl="0" w:tplc="0610EA4A">
      <w:start w:val="1"/>
      <w:numFmt w:val="bullet"/>
      <w:lvlText w:val="-"/>
      <w:lvlJc w:val="left"/>
      <w:pPr>
        <w:ind w:left="360" w:hanging="360"/>
      </w:pPr>
      <w:rPr>
        <w:rFonts w:ascii="Traditional Arabic" w:eastAsia="Arial Unicode MS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520146"/>
    <w:multiLevelType w:val="hybridMultilevel"/>
    <w:tmpl w:val="DA3CD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2130A"/>
    <w:multiLevelType w:val="hybridMultilevel"/>
    <w:tmpl w:val="83D2A0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57E6058"/>
    <w:multiLevelType w:val="hybridMultilevel"/>
    <w:tmpl w:val="1D128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3488C"/>
    <w:multiLevelType w:val="hybridMultilevel"/>
    <w:tmpl w:val="DA3CDE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B32E3E"/>
    <w:multiLevelType w:val="hybridMultilevel"/>
    <w:tmpl w:val="83D2A0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924605">
    <w:abstractNumId w:val="3"/>
  </w:num>
  <w:num w:numId="2" w16cid:durableId="1993605524">
    <w:abstractNumId w:val="2"/>
  </w:num>
  <w:num w:numId="3" w16cid:durableId="839463988">
    <w:abstractNumId w:val="4"/>
  </w:num>
  <w:num w:numId="4" w16cid:durableId="131140895">
    <w:abstractNumId w:val="5"/>
  </w:num>
  <w:num w:numId="5" w16cid:durableId="1311210109">
    <w:abstractNumId w:val="6"/>
  </w:num>
  <w:num w:numId="6" w16cid:durableId="74866787">
    <w:abstractNumId w:val="1"/>
  </w:num>
  <w:num w:numId="7" w16cid:durableId="1319849478">
    <w:abstractNumId w:val="14"/>
  </w:num>
  <w:num w:numId="8" w16cid:durableId="383994240">
    <w:abstractNumId w:val="12"/>
  </w:num>
  <w:num w:numId="9" w16cid:durableId="1801457915">
    <w:abstractNumId w:val="15"/>
  </w:num>
  <w:num w:numId="10" w16cid:durableId="2005161148">
    <w:abstractNumId w:val="9"/>
  </w:num>
  <w:num w:numId="11" w16cid:durableId="506946212">
    <w:abstractNumId w:val="7"/>
  </w:num>
  <w:num w:numId="12" w16cid:durableId="339621097">
    <w:abstractNumId w:val="18"/>
  </w:num>
  <w:num w:numId="13" w16cid:durableId="542643699">
    <w:abstractNumId w:val="13"/>
  </w:num>
  <w:num w:numId="14" w16cid:durableId="1142309993">
    <w:abstractNumId w:val="17"/>
  </w:num>
  <w:num w:numId="15" w16cid:durableId="851534173">
    <w:abstractNumId w:val="11"/>
  </w:num>
  <w:num w:numId="16" w16cid:durableId="1028796721">
    <w:abstractNumId w:val="10"/>
  </w:num>
  <w:num w:numId="17" w16cid:durableId="1548758808">
    <w:abstractNumId w:val="8"/>
  </w:num>
  <w:num w:numId="18" w16cid:durableId="1321227805">
    <w:abstractNumId w:val="16"/>
  </w:num>
  <w:num w:numId="19" w16cid:durableId="1018849891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5CA0"/>
    <w:rsid w:val="00016CC7"/>
    <w:rsid w:val="00020710"/>
    <w:rsid w:val="000263E2"/>
    <w:rsid w:val="00027602"/>
    <w:rsid w:val="00042349"/>
    <w:rsid w:val="000455C2"/>
    <w:rsid w:val="00047DD1"/>
    <w:rsid w:val="00055E05"/>
    <w:rsid w:val="00060A9E"/>
    <w:rsid w:val="00084C04"/>
    <w:rsid w:val="00085DEA"/>
    <w:rsid w:val="00086F56"/>
    <w:rsid w:val="00092AED"/>
    <w:rsid w:val="000973BC"/>
    <w:rsid w:val="000A15B4"/>
    <w:rsid w:val="000C0FCB"/>
    <w:rsid w:val="000C1364"/>
    <w:rsid w:val="000C1F14"/>
    <w:rsid w:val="000D0F0A"/>
    <w:rsid w:val="000D2876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219D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BB0"/>
    <w:rsid w:val="00232981"/>
    <w:rsid w:val="0024111A"/>
    <w:rsid w:val="002430CC"/>
    <w:rsid w:val="00247615"/>
    <w:rsid w:val="00250D00"/>
    <w:rsid w:val="00251E09"/>
    <w:rsid w:val="00254CE8"/>
    <w:rsid w:val="00256F95"/>
    <w:rsid w:val="00263DD3"/>
    <w:rsid w:val="00266508"/>
    <w:rsid w:val="002728E9"/>
    <w:rsid w:val="002761CB"/>
    <w:rsid w:val="00283937"/>
    <w:rsid w:val="00283AEE"/>
    <w:rsid w:val="0028432C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006B1"/>
    <w:rsid w:val="00320349"/>
    <w:rsid w:val="003401C7"/>
    <w:rsid w:val="00352E47"/>
    <w:rsid w:val="00357210"/>
    <w:rsid w:val="00384C97"/>
    <w:rsid w:val="00393194"/>
    <w:rsid w:val="00395189"/>
    <w:rsid w:val="003A4ABD"/>
    <w:rsid w:val="003A762E"/>
    <w:rsid w:val="003B0D84"/>
    <w:rsid w:val="003B44D3"/>
    <w:rsid w:val="003C04E9"/>
    <w:rsid w:val="003C1003"/>
    <w:rsid w:val="003C54AD"/>
    <w:rsid w:val="003C7ADF"/>
    <w:rsid w:val="003D2774"/>
    <w:rsid w:val="003D6D34"/>
    <w:rsid w:val="003E48DE"/>
    <w:rsid w:val="003F00A8"/>
    <w:rsid w:val="003F01A9"/>
    <w:rsid w:val="003F3E71"/>
    <w:rsid w:val="00401F9D"/>
    <w:rsid w:val="0040260C"/>
    <w:rsid w:val="00402ECE"/>
    <w:rsid w:val="004128F8"/>
    <w:rsid w:val="00413E5C"/>
    <w:rsid w:val="00414C6F"/>
    <w:rsid w:val="0041561F"/>
    <w:rsid w:val="00421ED5"/>
    <w:rsid w:val="00425629"/>
    <w:rsid w:val="00425E24"/>
    <w:rsid w:val="004408AF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C5EBA"/>
    <w:rsid w:val="004D05F8"/>
    <w:rsid w:val="004D6B05"/>
    <w:rsid w:val="004D6B9A"/>
    <w:rsid w:val="004E7670"/>
    <w:rsid w:val="004F50F1"/>
    <w:rsid w:val="005003F3"/>
    <w:rsid w:val="00500DB9"/>
    <w:rsid w:val="00502394"/>
    <w:rsid w:val="005031B0"/>
    <w:rsid w:val="005104BB"/>
    <w:rsid w:val="00512A54"/>
    <w:rsid w:val="00512AB4"/>
    <w:rsid w:val="005217A2"/>
    <w:rsid w:val="005306BB"/>
    <w:rsid w:val="0054718B"/>
    <w:rsid w:val="005508C6"/>
    <w:rsid w:val="00553B10"/>
    <w:rsid w:val="00555C8B"/>
    <w:rsid w:val="00556106"/>
    <w:rsid w:val="00561601"/>
    <w:rsid w:val="00565A09"/>
    <w:rsid w:val="005719C3"/>
    <w:rsid w:val="005766B3"/>
    <w:rsid w:val="00577F07"/>
    <w:rsid w:val="00583B01"/>
    <w:rsid w:val="005A0806"/>
    <w:rsid w:val="005A146D"/>
    <w:rsid w:val="005A7B3E"/>
    <w:rsid w:val="005B1E8D"/>
    <w:rsid w:val="005B26AC"/>
    <w:rsid w:val="005B360D"/>
    <w:rsid w:val="005B4B63"/>
    <w:rsid w:val="005C0EA1"/>
    <w:rsid w:val="005D2854"/>
    <w:rsid w:val="005D50A1"/>
    <w:rsid w:val="005D6C4C"/>
    <w:rsid w:val="005E3EC0"/>
    <w:rsid w:val="005E749B"/>
    <w:rsid w:val="005F2EDF"/>
    <w:rsid w:val="00602523"/>
    <w:rsid w:val="00630073"/>
    <w:rsid w:val="00631C47"/>
    <w:rsid w:val="00633B3E"/>
    <w:rsid w:val="00640927"/>
    <w:rsid w:val="00652624"/>
    <w:rsid w:val="0066519A"/>
    <w:rsid w:val="0069056D"/>
    <w:rsid w:val="00696A1F"/>
    <w:rsid w:val="006973C7"/>
    <w:rsid w:val="006A398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13065"/>
    <w:rsid w:val="00721D54"/>
    <w:rsid w:val="00732704"/>
    <w:rsid w:val="00772B4C"/>
    <w:rsid w:val="00782108"/>
    <w:rsid w:val="00783459"/>
    <w:rsid w:val="00786495"/>
    <w:rsid w:val="00793C7E"/>
    <w:rsid w:val="007C2C59"/>
    <w:rsid w:val="007E1F1C"/>
    <w:rsid w:val="007E5187"/>
    <w:rsid w:val="008306EB"/>
    <w:rsid w:val="0083622C"/>
    <w:rsid w:val="00842E78"/>
    <w:rsid w:val="00844E6A"/>
    <w:rsid w:val="0085774E"/>
    <w:rsid w:val="00877341"/>
    <w:rsid w:val="008828FB"/>
    <w:rsid w:val="008A1157"/>
    <w:rsid w:val="008A1F74"/>
    <w:rsid w:val="008B2211"/>
    <w:rsid w:val="008B4BDE"/>
    <w:rsid w:val="008C0C1F"/>
    <w:rsid w:val="008C297E"/>
    <w:rsid w:val="008C536B"/>
    <w:rsid w:val="008D0EF4"/>
    <w:rsid w:val="008D527C"/>
    <w:rsid w:val="008D7211"/>
    <w:rsid w:val="008F10AD"/>
    <w:rsid w:val="008F6299"/>
    <w:rsid w:val="009023F3"/>
    <w:rsid w:val="00905031"/>
    <w:rsid w:val="0090567A"/>
    <w:rsid w:val="0090602B"/>
    <w:rsid w:val="00913302"/>
    <w:rsid w:val="009203B9"/>
    <w:rsid w:val="0092370B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20A12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7204A"/>
    <w:rsid w:val="00A75457"/>
    <w:rsid w:val="00A979FA"/>
    <w:rsid w:val="00AA2947"/>
    <w:rsid w:val="00AD423B"/>
    <w:rsid w:val="00AD5924"/>
    <w:rsid w:val="00AE0516"/>
    <w:rsid w:val="00AE248E"/>
    <w:rsid w:val="00AE6AD7"/>
    <w:rsid w:val="00AF0CAD"/>
    <w:rsid w:val="00AF153A"/>
    <w:rsid w:val="00AF5FD0"/>
    <w:rsid w:val="00B174B5"/>
    <w:rsid w:val="00B20828"/>
    <w:rsid w:val="00B22AAC"/>
    <w:rsid w:val="00B33DFA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036F2"/>
    <w:rsid w:val="00C1739D"/>
    <w:rsid w:val="00C261A7"/>
    <w:rsid w:val="00C33239"/>
    <w:rsid w:val="00C36594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0031"/>
    <w:rsid w:val="00CB11A3"/>
    <w:rsid w:val="00CC0325"/>
    <w:rsid w:val="00CE0B84"/>
    <w:rsid w:val="00CE2990"/>
    <w:rsid w:val="00D21B67"/>
    <w:rsid w:val="00D25E98"/>
    <w:rsid w:val="00D3555B"/>
    <w:rsid w:val="00D4307F"/>
    <w:rsid w:val="00D5202A"/>
    <w:rsid w:val="00D52EC2"/>
    <w:rsid w:val="00D63495"/>
    <w:rsid w:val="00D76E52"/>
    <w:rsid w:val="00D8287E"/>
    <w:rsid w:val="00D83461"/>
    <w:rsid w:val="00D90F88"/>
    <w:rsid w:val="00D9457D"/>
    <w:rsid w:val="00DB1255"/>
    <w:rsid w:val="00DC0878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30386"/>
    <w:rsid w:val="00E434B1"/>
    <w:rsid w:val="00E55B71"/>
    <w:rsid w:val="00E61051"/>
    <w:rsid w:val="00E91116"/>
    <w:rsid w:val="00E93A1A"/>
    <w:rsid w:val="00E96C61"/>
    <w:rsid w:val="00EA502F"/>
    <w:rsid w:val="00EB4AEA"/>
    <w:rsid w:val="00EC3652"/>
    <w:rsid w:val="00EC5C61"/>
    <w:rsid w:val="00ED404D"/>
    <w:rsid w:val="00ED6B12"/>
    <w:rsid w:val="00EE0FCE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50654"/>
    <w:rsid w:val="00F54C3D"/>
    <w:rsid w:val="00F55DF9"/>
    <w:rsid w:val="00F62E73"/>
    <w:rsid w:val="00F773F7"/>
    <w:rsid w:val="00F779DE"/>
    <w:rsid w:val="00F81364"/>
    <w:rsid w:val="00F8256E"/>
    <w:rsid w:val="00F83FA3"/>
    <w:rsid w:val="00F9176E"/>
    <w:rsid w:val="00F91847"/>
    <w:rsid w:val="00FA3E2F"/>
    <w:rsid w:val="00FB2A00"/>
    <w:rsid w:val="00FC2D18"/>
    <w:rsid w:val="00FD15CC"/>
    <w:rsid w:val="00FD1A96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  <w:style w:type="paragraph" w:styleId="ad">
    <w:name w:val="No Spacing"/>
    <w:link w:val="Char2"/>
    <w:uiPriority w:val="1"/>
    <w:qFormat/>
    <w:rsid w:val="00C26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link w:val="ad"/>
    <w:uiPriority w:val="1"/>
    <w:rsid w:val="00C261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ar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oe.gov.s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11</Pages>
  <Words>1272</Words>
  <Characters>7252</Characters>
  <Application>Microsoft Office Word</Application>
  <DocSecurity>0</DocSecurity>
  <Lines>60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76</cp:revision>
  <cp:lastPrinted>2025-12-28T03:47:00Z</cp:lastPrinted>
  <dcterms:created xsi:type="dcterms:W3CDTF">2022-10-23T13:00:00Z</dcterms:created>
  <dcterms:modified xsi:type="dcterms:W3CDTF">2025-12-28T03:47:00Z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