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42B96A35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4EC04F92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0FED3E42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E8825B0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2C224E9D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171C6C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0FD5C64A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اسم </w:t>
            </w:r>
            <w:r w:rsidR="00F16B8E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>المقرر:</w:t>
            </w:r>
            <w:r w:rsidR="00F16B8E" w:rsidRPr="00171C6C">
              <w:rPr>
                <w:rFonts w:ascii="Sakkal Majalla" w:hAnsi="Sakkal Majalla" w:cs="Sakkal Majalla"/>
                <w:color w:val="5279BB"/>
                <w:sz w:val="28"/>
                <w:szCs w:val="28"/>
              </w:rPr>
              <w:t xml:space="preserve"> </w:t>
            </w:r>
            <w:r w:rsidR="008E2878" w:rsidRPr="00D9225A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تاريخ الفقه</w:t>
            </w:r>
          </w:p>
        </w:tc>
      </w:tr>
      <w:tr w:rsidR="00DE7BA6" w:rsidRPr="00171C6C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0E9B602F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رمز </w:t>
            </w:r>
            <w:r w:rsidR="00F16B8E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المقرر: </w:t>
            </w:r>
            <w:r w:rsidR="00F16B8E" w:rsidRPr="00AC3777">
              <w:rPr>
                <w:rFonts w:ascii="Sakkal Majalla" w:hAnsi="Sakkal Majalla" w:cs="Sakkal Majalla" w:hint="cs"/>
                <w:sz w:val="28"/>
                <w:szCs w:val="28"/>
                <w:rtl/>
              </w:rPr>
              <w:t>فقه</w:t>
            </w:r>
            <w:r w:rsidR="00910BED" w:rsidRPr="0062046E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1</w:t>
            </w:r>
            <w:r w:rsidR="008E2878">
              <w:rPr>
                <w:rFonts w:ascii="Sakkal Majalla" w:hAnsi="Sakkal Majalla" w:cs="Sakkal Majalla" w:hint="cs"/>
                <w:sz w:val="28"/>
                <w:szCs w:val="28"/>
                <w:rtl/>
              </w:rPr>
              <w:t>115</w:t>
            </w:r>
          </w:p>
        </w:tc>
      </w:tr>
      <w:tr w:rsidR="00DE7BA6" w:rsidRPr="00171C6C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2E2F4329" w:rsidR="00DE7BA6" w:rsidRPr="00171C6C" w:rsidRDefault="00F16B8E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البرنامج: </w:t>
            </w:r>
            <w:r w:rsidRPr="00AC3777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البكالوريوس</w:t>
            </w:r>
            <w:r w:rsidR="000E5EED" w:rsidRPr="0062046E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في الشريعة</w:t>
            </w:r>
          </w:p>
        </w:tc>
      </w:tr>
      <w:tr w:rsidR="00DE7BA6" w:rsidRPr="00171C6C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2DFEB1BC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القسم </w:t>
            </w:r>
            <w:r w:rsidR="00F16B8E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العلمي: </w:t>
            </w:r>
            <w:r w:rsidR="00F16B8E" w:rsidRPr="00AC3777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الفقه</w:t>
            </w:r>
          </w:p>
        </w:tc>
      </w:tr>
      <w:tr w:rsidR="00DE7BA6" w:rsidRPr="00171C6C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6796A644" w:rsidR="00DE7BA6" w:rsidRPr="00171C6C" w:rsidRDefault="00F16B8E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الكلية: </w:t>
            </w:r>
            <w:r w:rsidRPr="00AC3777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الشريعة</w:t>
            </w:r>
          </w:p>
        </w:tc>
      </w:tr>
      <w:tr w:rsidR="00DE7BA6" w:rsidRPr="00171C6C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68154E51" w:rsidR="00DE7BA6" w:rsidRPr="00171C6C" w:rsidRDefault="00F16B8E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المؤسسة: </w:t>
            </w:r>
            <w:r w:rsidRPr="00AC3777">
              <w:rPr>
                <w:rFonts w:ascii="Sakkal Majalla" w:hAnsi="Sakkal Majalla" w:cs="Sakkal Majalla" w:hint="cs"/>
                <w:sz w:val="28"/>
                <w:szCs w:val="28"/>
                <w:rtl/>
              </w:rPr>
              <w:t>جامعة</w:t>
            </w:r>
            <w:r w:rsidR="000E5EED" w:rsidRPr="004445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الإمام محمد بن سعود الإسلامية</w:t>
            </w:r>
          </w:p>
        </w:tc>
      </w:tr>
      <w:tr w:rsidR="00DE7BA6" w:rsidRPr="00171C6C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77D83BA4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</w:t>
            </w:r>
            <w:r w:rsidR="00F16B8E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>التوصيف</w:t>
            </w:r>
            <w:r w:rsidR="00F16B8E" w:rsidRPr="00AC3777">
              <w:rPr>
                <w:rFonts w:ascii="Sakkal Majalla" w:hAnsi="Sakkal Majalla" w:cs="Sakkal Majalla" w:hint="cs"/>
                <w:sz w:val="28"/>
                <w:szCs w:val="28"/>
                <w:rtl/>
              </w:rPr>
              <w:t>: ال</w:t>
            </w:r>
            <w:r w:rsidR="00AD35E9">
              <w:rPr>
                <w:rFonts w:ascii="Sakkal Majalla" w:hAnsi="Sakkal Majalla" w:cs="Sakkal Majalla" w:hint="cs"/>
                <w:sz w:val="28"/>
                <w:szCs w:val="28"/>
                <w:rtl/>
              </w:rPr>
              <w:t>خامسة</w:t>
            </w:r>
          </w:p>
        </w:tc>
      </w:tr>
      <w:tr w:rsidR="00DE7BA6" w:rsidRPr="00171C6C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3F550E14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</w:t>
            </w:r>
            <w:r w:rsidR="00F16B8E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مراجعة: </w:t>
            </w:r>
            <w:r w:rsidR="00AD35E9">
              <w:rPr>
                <w:rFonts w:ascii="Sakkal Majalla" w:hAnsi="Sakkal Majalla" w:cs="Sakkal Majalla" w:hint="cs"/>
                <w:sz w:val="28"/>
                <w:szCs w:val="28"/>
                <w:rtl/>
              </w:rPr>
              <w:t>1</w:t>
            </w:r>
            <w:r w:rsidR="000E5EED" w:rsidRPr="00444505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 w:rsidR="00AD35E9">
              <w:rPr>
                <w:rFonts w:ascii="Sakkal Majalla" w:hAnsi="Sakkal Majalla" w:cs="Sakkal Majalla" w:hint="cs"/>
                <w:sz w:val="28"/>
                <w:szCs w:val="28"/>
                <w:rtl/>
              </w:rPr>
              <w:t>8</w:t>
            </w:r>
            <w:r w:rsidR="00596E68" w:rsidRPr="00444505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 w:rsidR="00AD35E9">
              <w:rPr>
                <w:rFonts w:ascii="Sakkal Majalla" w:hAnsi="Sakkal Majalla" w:cs="Sakkal Majalla" w:hint="cs"/>
                <w:sz w:val="28"/>
                <w:szCs w:val="28"/>
                <w:rtl/>
              </w:rPr>
              <w:t>7</w:t>
            </w:r>
            <w:r w:rsidR="00596E68" w:rsidRPr="00444505">
              <w:rPr>
                <w:rFonts w:ascii="Sakkal Majalla" w:hAnsi="Sakkal Majalla" w:cs="Sakkal Majalla" w:hint="cs"/>
                <w:sz w:val="28"/>
                <w:szCs w:val="28"/>
                <w:rtl/>
              </w:rPr>
              <w:t>ه</w:t>
            </w:r>
          </w:p>
        </w:tc>
      </w:tr>
    </w:tbl>
    <w:p w14:paraId="15FABE62" w14:textId="4EA244F0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AD663CC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171C6C" w:rsidRDefault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7C2C59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7C2C59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015172EB" w:rsidR="007C2C59" w:rsidRPr="007C2C59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1820EC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0100CB6B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1820EC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09A993C5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1820EC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305838CA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1820EC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9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3F90D065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1820EC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9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1F0B02AA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1820EC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10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24A34DB9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1820EC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10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171C6C" w:rsidRDefault="006D3F0B" w:rsidP="007C2C59">
          <w:pPr>
            <w:bidi/>
            <w:rPr>
              <w:rFonts w:ascii="Sakkal Majalla" w:hAnsi="Sakkal Majalla" w:cs="Sakkal Majalla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171C6C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171C6C" w:rsidRDefault="006D3F0B" w:rsidP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0" w:name="_Toc138156151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0"/>
    </w:p>
    <w:p w14:paraId="03C6EDD0" w14:textId="4CF98E3A" w:rsidR="00E30386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E3038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669"/>
        <w:gridCol w:w="2274"/>
      </w:tblGrid>
      <w:tr w:rsidR="00C5703B" w:rsidRPr="001F1912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10B1ECA3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>1. الساعات المعتمدة: (</w:t>
            </w:r>
            <w:r w:rsidR="008E2878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ساعتين </w:t>
            </w:r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>)</w:t>
            </w:r>
          </w:p>
        </w:tc>
      </w:tr>
      <w:tr w:rsidR="00C5703B" w:rsidRPr="001F1912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77777777" w:rsidR="00C5703B" w:rsidRPr="009E6110" w:rsidRDefault="00C5703B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703B" w:rsidRPr="001F1912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2. </w:t>
            </w:r>
            <w:r w:rsidRPr="00C5703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نوع المقرر</w:t>
            </w:r>
          </w:p>
        </w:tc>
      </w:tr>
      <w:tr w:rsidR="00016CC7" w:rsidRPr="001F1912" w14:paraId="4C040F4A" w14:textId="77777777" w:rsidTr="00DD3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5A0806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328556D2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3CF17067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sz w:val="24"/>
                  <w:szCs w:val="24"/>
                  <w:rtl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3874">
                  <w:rPr>
                    <w:rFonts w:ascii="MS Gothic" w:eastAsia="MS Gothic" w:hAnsi="MS Gothic" w:cs="Sakkal Majalla" w:hint="eastAsia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655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2253" w:type="dxa"/>
            <w:shd w:val="clear" w:color="auto" w:fill="F2F2F2" w:themeFill="background1" w:themeFillShade="F2"/>
            <w:vAlign w:val="center"/>
          </w:tcPr>
          <w:p w14:paraId="3B6C7CFF" w14:textId="3679A658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D3874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16CC7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أخرى</w:t>
            </w:r>
            <w:r w:rsidR="00DD3874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( متطلب  برنامج)</w:t>
            </w:r>
          </w:p>
        </w:tc>
      </w:tr>
      <w:tr w:rsidR="00A20A12" w:rsidRPr="001F1912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5A0806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76F09D90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sz w:val="24"/>
                  <w:szCs w:val="24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E2878">
                  <w:rPr>
                    <w:rFonts w:ascii="MS Gothic" w:eastAsia="MS Gothic" w:hAnsi="MS Gothic" w:cs="Sakkal Majalla" w:hint="eastAsia"/>
                    <w:sz w:val="24"/>
                    <w:szCs w:val="24"/>
                    <w:rtl/>
                  </w:rPr>
                  <w:t>☒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042191AF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2878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108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="001F03FF" w:rsidRPr="001F1912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6CBBA929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</w:t>
            </w:r>
            <w:r w:rsidRPr="0078210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السنة / المستوى الذي يقدم فيه المقرر</w:t>
            </w: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="00F16B8E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(</w:t>
            </w:r>
            <w:r w:rsidR="008E2878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الأول 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)</w:t>
            </w:r>
          </w:p>
        </w:tc>
      </w:tr>
      <w:tr w:rsidR="001F03FF" w:rsidRPr="001F1912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1F03FF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4.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الوصف العام للمقرر</w:t>
            </w:r>
          </w:p>
        </w:tc>
      </w:tr>
      <w:tr w:rsidR="001F03FF" w:rsidRPr="001F1912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17438CC9" w14:textId="77777777" w:rsidR="008E2878" w:rsidRPr="008E2878" w:rsidRDefault="008E2878" w:rsidP="008E2878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8E287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يشمل المقرر </w:t>
            </w:r>
            <w:r w:rsidRPr="008E2878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أربع</w:t>
            </w:r>
            <w:r w:rsidRPr="008E287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موضوعات رئيسة: مبادئ علم الفقه، والمراحل التي مر بها، وأسباب اختلاف الفقهاء، ومعالم المذاهب الفقهية الأربعة.</w:t>
            </w:r>
          </w:p>
          <w:p w14:paraId="5FD6FBC1" w14:textId="77777777" w:rsidR="001F03FF" w:rsidRPr="009E6110" w:rsidRDefault="001F03FF" w:rsidP="008E2878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1F03FF" w:rsidRPr="001F1912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8D5F01B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المتطلبات السابقة لهذا المقرر </w:t>
            </w:r>
            <w:r w:rsidRPr="001F03FF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1F1912" w14:paraId="0AD269F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7AABB7F" w14:textId="77777777" w:rsidR="001F03FF" w:rsidRPr="009E6110" w:rsidRDefault="001F03FF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  <w:p w14:paraId="7BE7CDC0" w14:textId="01F5DBD0" w:rsidR="001F03FF" w:rsidRPr="009E6110" w:rsidRDefault="00467AB2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  <w:p w14:paraId="06CD3E0F" w14:textId="77777777" w:rsidR="001F03FF" w:rsidRPr="009E6110" w:rsidRDefault="001F03FF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1F03FF" w:rsidRPr="001F1912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F03FF" w:rsidRPr="001F1912" w14:paraId="3773A262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7D1AB0C4" w:rsidR="001F03FF" w:rsidRPr="009E6110" w:rsidRDefault="00467AB2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</w:tc>
      </w:tr>
      <w:tr w:rsidR="00DF1E19" w:rsidRPr="001F1912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DF1E19" w:rsidRPr="001F1912" w14:paraId="08194FBD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1052AE0A" w:rsidR="00DF1E19" w:rsidRPr="009E6110" w:rsidRDefault="008E2878" w:rsidP="008E2878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8E287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الإلمام بالمعارف والمهارات المتعلقة بمبادئ علم الفقه، والمراحل التي مر بها، وأسباب اختلاف الفقهاء، ومعالم المذاهب الفقهية الأربعة.</w:t>
            </w:r>
          </w:p>
        </w:tc>
      </w:tr>
    </w:tbl>
    <w:bookmarkEnd w:id="1"/>
    <w:p w14:paraId="59B12B53" w14:textId="6C36AFFB" w:rsidR="00A44627" w:rsidRPr="00DF1E19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>
        <w:rPr>
          <w:rStyle w:val="a5"/>
          <w:rFonts w:ascii="Sakkal Majalla" w:hAnsi="Sakkal Majalla" w:cs="Sakkal Majalla" w:hint="cs"/>
          <w:b/>
          <w:bCs/>
          <w:color w:val="52B5C2"/>
          <w:sz w:val="28"/>
          <w:szCs w:val="28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(اختر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كل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ما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ينطبق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0E4058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0E4058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0E4058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A4737E" w:rsidRPr="000E4058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77249EC3" w:rsidR="00A4737E" w:rsidRPr="000E4058" w:rsidRDefault="008E287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0BD35EFD" w:rsidR="00A4737E" w:rsidRPr="000E4058" w:rsidRDefault="008E287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086F56" w:rsidRPr="000E4058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0E4058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1F4D436C" w14:textId="0FC108C6" w:rsidR="00A4737E" w:rsidRPr="000E4058" w:rsidRDefault="00A4737E" w:rsidP="00016CC7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  <w:r w:rsidR="00631C47"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2203CA1" w14:textId="4CEFC763" w:rsidR="00A4737E" w:rsidRPr="000E4058" w:rsidRDefault="00A4737E" w:rsidP="001270B2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52EBA2B6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34CE1455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5EB2CB3C" w14:textId="77777777" w:rsidR="003A4ABD" w:rsidRPr="005A0806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2B2CE322" w14:textId="260CF90C" w:rsidR="006C0DCE" w:rsidRPr="00171C6C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3</w:t>
      </w:r>
      <w:r w:rsidR="006C0DC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171C6C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171C6C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171C6C" w14:paraId="6D7B8286" w14:textId="77777777" w:rsidTr="006D3F0B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08" w:type="dxa"/>
            <w:shd w:val="clear" w:color="auto" w:fill="4C3D8E"/>
            <w:vAlign w:val="center"/>
          </w:tcPr>
          <w:p w14:paraId="63CB85B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C0DCE" w:rsidRPr="00171C6C" w14:paraId="5D8E1F9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E7AAFBF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5357CCC2" w:rsidR="006C0DCE" w:rsidRPr="000E4058" w:rsidRDefault="008E2878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30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2C060E70" w:rsidR="006C0DCE" w:rsidRPr="000E4058" w:rsidRDefault="008E2878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  <w:tr w:rsidR="006C0DCE" w:rsidRPr="00171C6C" w14:paraId="7347A519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7F64A85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5AF21E1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157326B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709FAE1" w14:textId="77777777" w:rsidTr="006D3F0B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F62E73" w:rsidRPr="00171C6C" w14:paraId="487B99F6" w14:textId="77777777" w:rsidTr="00E92F36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F62E73" w:rsidRPr="00171C6C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2635622F" w:rsidR="00F62E73" w:rsidRPr="000E4058" w:rsidRDefault="008E2878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30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429DD5EF" w:rsidR="00F62E73" w:rsidRPr="000E4058" w:rsidRDefault="00BE2C08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100%</w:t>
            </w:r>
          </w:p>
        </w:tc>
      </w:tr>
    </w:tbl>
    <w:p w14:paraId="2454B126" w14:textId="22FEBDB1" w:rsidR="006E3A65" w:rsidRPr="00171C6C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4" w:name="_Toc138156152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4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325"/>
        <w:gridCol w:w="2485"/>
        <w:gridCol w:w="2092"/>
        <w:gridCol w:w="1812"/>
      </w:tblGrid>
      <w:tr w:rsidR="006E3A65" w:rsidRPr="00171C6C" w14:paraId="01D21B76" w14:textId="77777777" w:rsidTr="000E4058">
        <w:trPr>
          <w:trHeight w:val="401"/>
          <w:tblHeader/>
          <w:tblCellSpacing w:w="7" w:type="dxa"/>
          <w:jc w:val="center"/>
        </w:trPr>
        <w:tc>
          <w:tcPr>
            <w:tcW w:w="897" w:type="dxa"/>
            <w:shd w:val="clear" w:color="auto" w:fill="4C3D8E"/>
            <w:vAlign w:val="center"/>
          </w:tcPr>
          <w:p w14:paraId="6CB26889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311" w:type="dxa"/>
            <w:shd w:val="clear" w:color="auto" w:fill="4C3D8E"/>
            <w:vAlign w:val="center"/>
          </w:tcPr>
          <w:p w14:paraId="1361384C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2471" w:type="dxa"/>
            <w:shd w:val="clear" w:color="auto" w:fill="4C3D8E"/>
          </w:tcPr>
          <w:p w14:paraId="3EC1B35D" w14:textId="77777777" w:rsidR="004D6B9A" w:rsidRPr="008F6299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6E3A65" w:rsidRPr="008F6299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2078" w:type="dxa"/>
            <w:shd w:val="clear" w:color="auto" w:fill="4C3D8E"/>
            <w:vAlign w:val="center"/>
          </w:tcPr>
          <w:p w14:paraId="2FDCBD48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1791" w:type="dxa"/>
            <w:shd w:val="clear" w:color="auto" w:fill="4C3D8E"/>
            <w:vAlign w:val="center"/>
          </w:tcPr>
          <w:p w14:paraId="42563F95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1820EC" w:rsidRPr="00171C6C" w14:paraId="4E82A693" w14:textId="77777777" w:rsidTr="001820EC">
        <w:trPr>
          <w:tblCellSpacing w:w="7" w:type="dxa"/>
          <w:jc w:val="center"/>
        </w:trPr>
        <w:tc>
          <w:tcPr>
            <w:tcW w:w="9604" w:type="dxa"/>
            <w:gridSpan w:val="5"/>
            <w:shd w:val="clear" w:color="auto" w:fill="52B5C2"/>
            <w:vAlign w:val="center"/>
          </w:tcPr>
          <w:p w14:paraId="15E6B38B" w14:textId="5BABFF83" w:rsidR="001820EC" w:rsidRPr="00171C6C" w:rsidRDefault="001820EC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820E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 يكون الطالب قادرا على :</w:t>
            </w:r>
          </w:p>
        </w:tc>
      </w:tr>
      <w:tr w:rsidR="006E3A65" w:rsidRPr="00171C6C" w14:paraId="66AD43D5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47439A8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9D4E04A" w14:textId="77777777" w:rsidR="006E3A65" w:rsidRPr="00171C6C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</w:p>
        </w:tc>
      </w:tr>
      <w:tr w:rsidR="008E2878" w:rsidRPr="00171C6C" w14:paraId="2E821FBF" w14:textId="77777777" w:rsidTr="00926846">
        <w:trPr>
          <w:trHeight w:val="1203"/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0103120" w14:textId="2405B5AD" w:rsidR="008E2878" w:rsidRPr="00171C6C" w:rsidRDefault="008E2878" w:rsidP="008E287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1,1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28395DEF" w14:textId="13AC3DA4" w:rsidR="008E2878" w:rsidRPr="008523AB" w:rsidRDefault="008E2878" w:rsidP="008E287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E287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توضيح مبادئ علم الفقه الإسلامي، وخصائصه وأبرز المؤلفات في تاريخه</w:t>
            </w:r>
          </w:p>
        </w:tc>
        <w:tc>
          <w:tcPr>
            <w:tcW w:w="2471" w:type="dxa"/>
            <w:shd w:val="clear" w:color="auto" w:fill="F2F2F2" w:themeFill="background1" w:themeFillShade="F2"/>
          </w:tcPr>
          <w:p w14:paraId="3BD57457" w14:textId="0432F683" w:rsidR="008E2878" w:rsidRPr="000E4058" w:rsidRDefault="008E2878" w:rsidP="008E287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ع1</w:t>
            </w:r>
          </w:p>
        </w:tc>
        <w:tc>
          <w:tcPr>
            <w:tcW w:w="2078" w:type="dxa"/>
            <w:shd w:val="clear" w:color="auto" w:fill="F2F2F2" w:themeFill="background1" w:themeFillShade="F2"/>
            <w:vAlign w:val="center"/>
          </w:tcPr>
          <w:p w14:paraId="0E0B7A5D" w14:textId="7E64BF14" w:rsidR="008E2878" w:rsidRPr="008E2878" w:rsidRDefault="008E2878" w:rsidP="008E287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E287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1.المحاضرة التفاعلية</w:t>
            </w:r>
          </w:p>
          <w:p w14:paraId="6961F6C2" w14:textId="7A0352BB" w:rsidR="008E2878" w:rsidRPr="008E2878" w:rsidRDefault="008E2878" w:rsidP="008E287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E287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2.الحوار والمناقشة</w:t>
            </w:r>
          </w:p>
          <w:p w14:paraId="6E445A6C" w14:textId="6C89C27F" w:rsidR="008E2878" w:rsidRPr="008E2878" w:rsidRDefault="008E2878" w:rsidP="008E287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E287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3.الخرائط الذهنية</w:t>
            </w:r>
          </w:p>
          <w:p w14:paraId="4F4DDB4B" w14:textId="681559E5" w:rsidR="008E2878" w:rsidRPr="008E2878" w:rsidRDefault="008E2878" w:rsidP="008E287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E287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4.الفصل المقلوب</w:t>
            </w:r>
          </w:p>
          <w:p w14:paraId="78E2A209" w14:textId="16269A09" w:rsidR="008E2878" w:rsidRPr="008E2878" w:rsidRDefault="008E2878" w:rsidP="008E287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E287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5.التعلم التعاوني</w:t>
            </w:r>
          </w:p>
          <w:p w14:paraId="296F32A6" w14:textId="55130CF2" w:rsidR="008E2878" w:rsidRPr="008E2878" w:rsidRDefault="008E2878" w:rsidP="008E287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E287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6.التعليم الذاتي</w:t>
            </w:r>
          </w:p>
          <w:p w14:paraId="06DCF145" w14:textId="29F6DC0E" w:rsidR="008E2878" w:rsidRPr="000E4058" w:rsidRDefault="008E2878" w:rsidP="008E287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E287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الطريقة الاستنتاجية (الاستقرائية -القياسية)</w:t>
            </w:r>
          </w:p>
        </w:tc>
        <w:tc>
          <w:tcPr>
            <w:tcW w:w="1791" w:type="dxa"/>
            <w:shd w:val="clear" w:color="auto" w:fill="F2F2F2" w:themeFill="background1" w:themeFillShade="F2"/>
            <w:vAlign w:val="center"/>
          </w:tcPr>
          <w:p w14:paraId="7DC5F250" w14:textId="77777777" w:rsidR="008E2878" w:rsidRPr="008E2878" w:rsidRDefault="008E2878" w:rsidP="008E2878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 w:rsidRPr="008E287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1.</w:t>
            </w:r>
            <w:r w:rsidRPr="008E287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ab/>
              <w:t>الاختبار الشفوي.</w:t>
            </w:r>
          </w:p>
          <w:p w14:paraId="2DEDD2BC" w14:textId="77777777" w:rsidR="008E2878" w:rsidRPr="008E2878" w:rsidRDefault="008E2878" w:rsidP="008E2878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 w:rsidRPr="008E287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2.</w:t>
            </w:r>
            <w:r w:rsidRPr="008E287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ab/>
              <w:t>الاختبار التحريري.</w:t>
            </w:r>
          </w:p>
          <w:p w14:paraId="17BA50E3" w14:textId="77777777" w:rsidR="008E2878" w:rsidRPr="008E2878" w:rsidRDefault="008E2878" w:rsidP="008E2878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 w:rsidRPr="008E287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3.</w:t>
            </w:r>
            <w:r w:rsidRPr="008E287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ab/>
              <w:t>الملاحظة (وفق نموذج محدد)</w:t>
            </w:r>
          </w:p>
          <w:p w14:paraId="61BDDF17" w14:textId="77777777" w:rsidR="008E2878" w:rsidRPr="008E2878" w:rsidRDefault="008E2878" w:rsidP="008E2878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 w:rsidRPr="008E287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4.</w:t>
            </w:r>
            <w:r w:rsidRPr="008E287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ab/>
              <w:t>تقييم الواجبات المنزلية والتكاليف</w:t>
            </w:r>
          </w:p>
          <w:p w14:paraId="4C247243" w14:textId="77777777" w:rsidR="008E2878" w:rsidRPr="008E2878" w:rsidRDefault="008E2878" w:rsidP="008E2878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 w:rsidRPr="008E287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5.</w:t>
            </w:r>
            <w:r w:rsidRPr="008E287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ab/>
              <w:t>تقييم الأقران.</w:t>
            </w:r>
          </w:p>
          <w:p w14:paraId="6520985D" w14:textId="2D404650" w:rsidR="008E2878" w:rsidRPr="008E2878" w:rsidRDefault="008E2878" w:rsidP="008E2878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 w:rsidRPr="008E287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6- تقييم إعادة الطالب إلقاء المادة العلمية.</w:t>
            </w:r>
          </w:p>
        </w:tc>
      </w:tr>
      <w:tr w:rsidR="008E2878" w:rsidRPr="00171C6C" w14:paraId="7DAD4BD0" w14:textId="77777777" w:rsidTr="00BE4957">
        <w:trPr>
          <w:trHeight w:val="1203"/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07A0C1CB" w14:textId="35FE4F7D" w:rsidR="008E2878" w:rsidRDefault="008E2878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1.2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544AF734" w14:textId="77777777" w:rsidR="008E2878" w:rsidRPr="008E2878" w:rsidRDefault="008E2878" w:rsidP="008E287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E287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عرض الأدوار التي مَرَّ بها الفقه، وخصائص كل دور.</w:t>
            </w:r>
          </w:p>
          <w:p w14:paraId="3D373CBF" w14:textId="77777777" w:rsidR="008E2878" w:rsidRPr="008E2878" w:rsidRDefault="008E2878" w:rsidP="008E287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71" w:type="dxa"/>
            <w:shd w:val="clear" w:color="auto" w:fill="F2F2F2" w:themeFill="background1" w:themeFillShade="F2"/>
          </w:tcPr>
          <w:p w14:paraId="0B22477A" w14:textId="540EF1EA" w:rsidR="008E2878" w:rsidRDefault="008E2878" w:rsidP="0083628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ع1</w:t>
            </w:r>
          </w:p>
        </w:tc>
        <w:tc>
          <w:tcPr>
            <w:tcW w:w="2078" w:type="dxa"/>
            <w:vMerge w:val="restart"/>
            <w:shd w:val="clear" w:color="auto" w:fill="F2F2F2" w:themeFill="background1" w:themeFillShade="F2"/>
            <w:vAlign w:val="center"/>
          </w:tcPr>
          <w:p w14:paraId="3D1CCFDD" w14:textId="77777777" w:rsidR="008E2878" w:rsidRPr="000E4058" w:rsidRDefault="008E2878" w:rsidP="00582C02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shd w:val="clear" w:color="auto" w:fill="F2F2F2" w:themeFill="background1" w:themeFillShade="F2"/>
            <w:vAlign w:val="center"/>
          </w:tcPr>
          <w:p w14:paraId="155F2223" w14:textId="77777777" w:rsidR="008E2878" w:rsidRPr="008E2878" w:rsidRDefault="008E2878" w:rsidP="008E2878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</w:p>
        </w:tc>
      </w:tr>
      <w:tr w:rsidR="008E2878" w:rsidRPr="00171C6C" w14:paraId="11B8D347" w14:textId="77777777" w:rsidTr="00BE4957">
        <w:trPr>
          <w:trHeight w:val="1203"/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292D54F" w14:textId="155CBCD0" w:rsidR="008E2878" w:rsidRDefault="008E2878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1,3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760DEBEC" w14:textId="65C084E0" w:rsidR="008E2878" w:rsidRPr="008E2878" w:rsidRDefault="008E2878" w:rsidP="008E287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8E287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ذكر أبرز معالم المذاهب الفقهية الأربعة ومصنفاتها  ومصطلحاتها ، وأعلامها</w:t>
            </w:r>
          </w:p>
        </w:tc>
        <w:tc>
          <w:tcPr>
            <w:tcW w:w="2471" w:type="dxa"/>
            <w:shd w:val="clear" w:color="auto" w:fill="F2F2F2" w:themeFill="background1" w:themeFillShade="F2"/>
          </w:tcPr>
          <w:p w14:paraId="0F20ADBB" w14:textId="57255CF3" w:rsidR="008E2878" w:rsidRDefault="008E2878" w:rsidP="0083628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ع1</w:t>
            </w:r>
          </w:p>
        </w:tc>
        <w:tc>
          <w:tcPr>
            <w:tcW w:w="2078" w:type="dxa"/>
            <w:vMerge/>
            <w:shd w:val="clear" w:color="auto" w:fill="F2F2F2" w:themeFill="background1" w:themeFillShade="F2"/>
            <w:vAlign w:val="center"/>
          </w:tcPr>
          <w:p w14:paraId="73B58F1C" w14:textId="77777777" w:rsidR="008E2878" w:rsidRPr="000E4058" w:rsidRDefault="008E2878" w:rsidP="00582C02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shd w:val="clear" w:color="auto" w:fill="F2F2F2" w:themeFill="background1" w:themeFillShade="F2"/>
            <w:vAlign w:val="center"/>
          </w:tcPr>
          <w:p w14:paraId="17401D82" w14:textId="77777777" w:rsidR="008E2878" w:rsidRPr="008E2878" w:rsidRDefault="008E2878" w:rsidP="008E2878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</w:p>
        </w:tc>
      </w:tr>
      <w:tr w:rsidR="006E3A65" w:rsidRPr="00171C6C" w14:paraId="6ECE3C3F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A6263F4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BA1873F" w14:textId="77777777" w:rsidR="006E3A65" w:rsidRPr="00171C6C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</w:p>
        </w:tc>
      </w:tr>
      <w:tr w:rsidR="008E2878" w:rsidRPr="00171C6C" w14:paraId="7E4151D5" w14:textId="77777777" w:rsidTr="008E2878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0EE8B373" w14:textId="77777777" w:rsidR="008E2878" w:rsidRDefault="008E2878" w:rsidP="008E287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2.1</w:t>
            </w:r>
          </w:p>
          <w:p w14:paraId="72FB9C6A" w14:textId="77777777" w:rsidR="008E2878" w:rsidRDefault="008E2878" w:rsidP="008E287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295F2B26" w14:textId="77777777" w:rsidR="008E2878" w:rsidRDefault="008E2878" w:rsidP="008E287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78EA3E36" w14:textId="39AC7DB4" w:rsidR="008E2878" w:rsidRPr="00171C6C" w:rsidRDefault="008E2878" w:rsidP="008E287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11" w:type="dxa"/>
            <w:shd w:val="clear" w:color="auto" w:fill="D9D9D9" w:themeFill="background1" w:themeFillShade="D9"/>
            <w:vAlign w:val="center"/>
          </w:tcPr>
          <w:p w14:paraId="4D618B3D" w14:textId="0084962D" w:rsidR="008E2878" w:rsidRPr="008523AB" w:rsidRDefault="008E2878" w:rsidP="008E2878">
            <w:p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8E287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</w:t>
            </w:r>
            <w:r w:rsidRPr="008E287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لمقارنة بين الأدوار التي مَرَّ بها الفقه الإسلامي</w:t>
            </w:r>
          </w:p>
        </w:tc>
        <w:tc>
          <w:tcPr>
            <w:tcW w:w="2471" w:type="dxa"/>
            <w:tcBorders>
              <w:bottom w:val="nil"/>
            </w:tcBorders>
            <w:shd w:val="clear" w:color="auto" w:fill="D9D9D9" w:themeFill="background1" w:themeFillShade="D9"/>
          </w:tcPr>
          <w:p w14:paraId="3227731C" w14:textId="7649BB58" w:rsidR="008E2878" w:rsidRPr="000E4058" w:rsidRDefault="008E2878" w:rsidP="008E287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E287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م1</w:t>
            </w:r>
          </w:p>
        </w:tc>
        <w:tc>
          <w:tcPr>
            <w:tcW w:w="2078" w:type="dxa"/>
            <w:vMerge w:val="restart"/>
            <w:shd w:val="clear" w:color="auto" w:fill="D9D9D9" w:themeFill="background1" w:themeFillShade="D9"/>
            <w:vAlign w:val="center"/>
          </w:tcPr>
          <w:p w14:paraId="6E943A1F" w14:textId="77777777" w:rsidR="008E2878" w:rsidRPr="00E05255" w:rsidRDefault="008E2878" w:rsidP="008E2878">
            <w:pPr>
              <w:numPr>
                <w:ilvl w:val="0"/>
                <w:numId w:val="37"/>
              </w:numPr>
              <w:bidi/>
              <w:spacing w:after="0" w:line="360" w:lineRule="auto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E05255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الحوار والمناقشة</w:t>
            </w:r>
          </w:p>
          <w:p w14:paraId="4786B717" w14:textId="77777777" w:rsidR="008E2878" w:rsidRPr="00E05255" w:rsidRDefault="008E2878" w:rsidP="008E2878">
            <w:pPr>
              <w:numPr>
                <w:ilvl w:val="0"/>
                <w:numId w:val="37"/>
              </w:numPr>
              <w:bidi/>
              <w:spacing w:after="0" w:line="360" w:lineRule="auto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E05255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 xml:space="preserve">حل المشكلات </w:t>
            </w:r>
          </w:p>
          <w:p w14:paraId="162AC2B4" w14:textId="77777777" w:rsidR="008E2878" w:rsidRPr="00E05255" w:rsidRDefault="008E2878" w:rsidP="008E2878">
            <w:pPr>
              <w:numPr>
                <w:ilvl w:val="0"/>
                <w:numId w:val="37"/>
              </w:numPr>
              <w:bidi/>
              <w:spacing w:after="0" w:line="360" w:lineRule="auto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E05255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العصف الذهني</w:t>
            </w:r>
          </w:p>
          <w:p w14:paraId="017C2299" w14:textId="77777777" w:rsidR="008E2878" w:rsidRPr="00E05255" w:rsidRDefault="008E2878" w:rsidP="008E2878">
            <w:pPr>
              <w:numPr>
                <w:ilvl w:val="0"/>
                <w:numId w:val="37"/>
              </w:numPr>
              <w:bidi/>
              <w:spacing w:after="0" w:line="360" w:lineRule="auto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E05255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التعلم بالاكتشاف</w:t>
            </w:r>
          </w:p>
          <w:p w14:paraId="12480BB2" w14:textId="77777777" w:rsidR="008E2878" w:rsidRPr="00E05255" w:rsidRDefault="008E2878" w:rsidP="008E2878">
            <w:pPr>
              <w:numPr>
                <w:ilvl w:val="0"/>
                <w:numId w:val="37"/>
              </w:numPr>
              <w:bidi/>
              <w:spacing w:after="0" w:line="360" w:lineRule="auto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E05255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الفصل المقلوب</w:t>
            </w:r>
          </w:p>
          <w:p w14:paraId="70F56369" w14:textId="77777777" w:rsidR="008E2878" w:rsidRPr="00E05255" w:rsidRDefault="008E2878" w:rsidP="008E2878">
            <w:pPr>
              <w:numPr>
                <w:ilvl w:val="0"/>
                <w:numId w:val="37"/>
              </w:numPr>
              <w:bidi/>
              <w:spacing w:after="0" w:line="360" w:lineRule="auto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E05255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التعلم التعاوني</w:t>
            </w:r>
          </w:p>
          <w:p w14:paraId="10F39DE2" w14:textId="77777777" w:rsidR="008E2878" w:rsidRPr="00E05255" w:rsidRDefault="008E2878" w:rsidP="008E2878">
            <w:pPr>
              <w:numPr>
                <w:ilvl w:val="0"/>
                <w:numId w:val="37"/>
              </w:numPr>
              <w:bidi/>
              <w:spacing w:after="0" w:line="360" w:lineRule="auto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E05255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الزيارات الميدانية</w:t>
            </w:r>
          </w:p>
          <w:p w14:paraId="6CFCA42A" w14:textId="77777777" w:rsidR="008E2878" w:rsidRPr="00E05255" w:rsidRDefault="008E2878" w:rsidP="008E2878">
            <w:pPr>
              <w:numPr>
                <w:ilvl w:val="0"/>
                <w:numId w:val="37"/>
              </w:numPr>
              <w:bidi/>
              <w:spacing w:after="0" w:line="360" w:lineRule="auto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E05255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التدريس المصغر</w:t>
            </w:r>
          </w:p>
          <w:p w14:paraId="3332E0E3" w14:textId="77777777" w:rsidR="008E2878" w:rsidRPr="00E05255" w:rsidRDefault="008E2878" w:rsidP="008E2878">
            <w:pPr>
              <w:numPr>
                <w:ilvl w:val="0"/>
                <w:numId w:val="37"/>
              </w:numPr>
              <w:bidi/>
              <w:spacing w:after="0" w:line="360" w:lineRule="auto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E05255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التعلم القائم على المشروعات</w:t>
            </w:r>
          </w:p>
          <w:p w14:paraId="41EA213B" w14:textId="77777777" w:rsidR="008E2878" w:rsidRPr="00A06DFB" w:rsidRDefault="008E2878" w:rsidP="008E2878">
            <w:pPr>
              <w:bidi/>
              <w:spacing w:after="0" w:line="36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A06DFB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التدريس القائم على البحث</w:t>
            </w:r>
          </w:p>
          <w:p w14:paraId="2E77CBBF" w14:textId="231D3212" w:rsidR="008E2878" w:rsidRPr="00582C02" w:rsidRDefault="008E2878" w:rsidP="008E28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jc w:val="lowKashida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</w:p>
        </w:tc>
        <w:tc>
          <w:tcPr>
            <w:tcW w:w="1791" w:type="dxa"/>
            <w:vMerge w:val="restart"/>
            <w:shd w:val="clear" w:color="auto" w:fill="D9D9D9" w:themeFill="background1" w:themeFillShade="D9"/>
            <w:vAlign w:val="center"/>
          </w:tcPr>
          <w:p w14:paraId="4918D306" w14:textId="77777777" w:rsidR="008E2878" w:rsidRPr="008E2878" w:rsidRDefault="008E2878" w:rsidP="008E2878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E287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1.الاختبار الشفوي.</w:t>
            </w:r>
          </w:p>
          <w:p w14:paraId="5864679E" w14:textId="77777777" w:rsidR="008E2878" w:rsidRPr="008E2878" w:rsidRDefault="008E2878" w:rsidP="008E2878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E287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2.الاختبار التحريري.</w:t>
            </w:r>
          </w:p>
          <w:p w14:paraId="1EE7FB75" w14:textId="77777777" w:rsidR="008E2878" w:rsidRPr="008E2878" w:rsidRDefault="008E2878" w:rsidP="008E2878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E287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3.الملاحظة (وفق نموذج محدد)</w:t>
            </w:r>
          </w:p>
          <w:p w14:paraId="44A66FED" w14:textId="77777777" w:rsidR="008E2878" w:rsidRPr="008E2878" w:rsidRDefault="008E2878" w:rsidP="008E2878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E287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4.التقييم الذاتي وتقييم الأقران</w:t>
            </w:r>
          </w:p>
          <w:p w14:paraId="4020A852" w14:textId="77777777" w:rsidR="008E2878" w:rsidRPr="008E2878" w:rsidRDefault="008E2878" w:rsidP="008E2878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E287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5.تقييم العروض التقديمية</w:t>
            </w:r>
          </w:p>
          <w:p w14:paraId="3FE627BB" w14:textId="77777777" w:rsidR="008E2878" w:rsidRPr="008E2878" w:rsidRDefault="008E2878" w:rsidP="008E2878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E287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6.تقييم البحوث العلمية</w:t>
            </w:r>
          </w:p>
          <w:p w14:paraId="44D0184E" w14:textId="7B8F17E2" w:rsidR="008E2878" w:rsidRPr="008E2878" w:rsidRDefault="008E2878" w:rsidP="008E2878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8E287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7.أسئلة المناقشات الصفية</w:t>
            </w:r>
          </w:p>
        </w:tc>
      </w:tr>
      <w:tr w:rsidR="008E2878" w:rsidRPr="00171C6C" w14:paraId="22769A13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AED4EFE" w14:textId="77777777" w:rsidR="008E2878" w:rsidRPr="00171C6C" w:rsidRDefault="008E2878" w:rsidP="008E287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6CFC2E6D" w14:textId="39E3D442" w:rsidR="008E2878" w:rsidRPr="008523AB" w:rsidRDefault="008E2878" w:rsidP="008E287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E287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تمييز  أسباب الاختلاف بين الفقهاء بتطبيقها على أمثلة من اختلاف الفقهاء</w:t>
            </w:r>
          </w:p>
        </w:tc>
        <w:tc>
          <w:tcPr>
            <w:tcW w:w="2471" w:type="dxa"/>
            <w:shd w:val="clear" w:color="auto" w:fill="F2F2F2" w:themeFill="background1" w:themeFillShade="F2"/>
          </w:tcPr>
          <w:p w14:paraId="218E08BB" w14:textId="60C550AD" w:rsidR="008E2878" w:rsidRPr="000E4058" w:rsidRDefault="008E2878" w:rsidP="008E287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078" w:type="dxa"/>
            <w:vMerge/>
            <w:shd w:val="clear" w:color="auto" w:fill="F2F2F2" w:themeFill="background1" w:themeFillShade="F2"/>
            <w:vAlign w:val="center"/>
          </w:tcPr>
          <w:p w14:paraId="60F1AE98" w14:textId="77777777" w:rsidR="008E2878" w:rsidRPr="000E4058" w:rsidRDefault="008E2878" w:rsidP="008E287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vMerge/>
            <w:shd w:val="clear" w:color="auto" w:fill="F2F2F2" w:themeFill="background1" w:themeFillShade="F2"/>
            <w:vAlign w:val="center"/>
          </w:tcPr>
          <w:p w14:paraId="32C3F40E" w14:textId="77777777" w:rsidR="008E2878" w:rsidRPr="000E4058" w:rsidRDefault="008E2878" w:rsidP="008E287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8E2878" w:rsidRPr="00171C6C" w14:paraId="2EE7B443" w14:textId="77777777" w:rsidTr="000E4058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25010B2" w14:textId="77777777" w:rsidR="008E2878" w:rsidRPr="00171C6C" w:rsidRDefault="008E2878" w:rsidP="008E287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549D3ADB" w14:textId="77777777" w:rsidR="008E2878" w:rsidRPr="00171C6C" w:rsidRDefault="008E2878" w:rsidP="008E2878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</w:p>
        </w:tc>
      </w:tr>
      <w:tr w:rsidR="008E2878" w:rsidRPr="00171C6C" w14:paraId="631410A3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09FB2A83" w14:textId="77777777" w:rsidR="008E2878" w:rsidRPr="00171C6C" w:rsidRDefault="008E2878" w:rsidP="008E287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3.1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039A919A" w14:textId="0661E720" w:rsidR="008E2878" w:rsidRPr="007D26C6" w:rsidRDefault="008E2878" w:rsidP="008E287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الالتزام بالقيم الإسلامية وآداب الخلاف ومبادئ وأخلاقيات المهنة بما يعزز المواطنة المسؤولة.</w:t>
            </w:r>
          </w:p>
        </w:tc>
        <w:tc>
          <w:tcPr>
            <w:tcW w:w="2471" w:type="dxa"/>
            <w:shd w:val="clear" w:color="auto" w:fill="F2F2F2" w:themeFill="background1" w:themeFillShade="F2"/>
          </w:tcPr>
          <w:p w14:paraId="5BD06249" w14:textId="279101E0" w:rsidR="008E2878" w:rsidRPr="000E4058" w:rsidRDefault="008E2878" w:rsidP="008E287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A2B9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ق1</w:t>
            </w:r>
          </w:p>
        </w:tc>
        <w:tc>
          <w:tcPr>
            <w:tcW w:w="2078" w:type="dxa"/>
            <w:shd w:val="clear" w:color="auto" w:fill="F2F2F2" w:themeFill="background1" w:themeFillShade="F2"/>
            <w:vAlign w:val="center"/>
          </w:tcPr>
          <w:p w14:paraId="766B5464" w14:textId="77777777" w:rsidR="008E2878" w:rsidRPr="009B360A" w:rsidRDefault="008E2878" w:rsidP="008E2878">
            <w:pPr>
              <w:numPr>
                <w:ilvl w:val="0"/>
                <w:numId w:val="38"/>
              </w:numPr>
              <w:bidi/>
              <w:spacing w:after="0" w:line="276" w:lineRule="auto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9B360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المناظرات العلمية</w:t>
            </w:r>
          </w:p>
          <w:p w14:paraId="0E916B41" w14:textId="77777777" w:rsidR="008E2878" w:rsidRPr="009B360A" w:rsidRDefault="008E2878" w:rsidP="008E2878">
            <w:pPr>
              <w:numPr>
                <w:ilvl w:val="0"/>
                <w:numId w:val="38"/>
              </w:numPr>
              <w:bidi/>
              <w:spacing w:after="0" w:line="276" w:lineRule="auto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9B360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التعلم التعاوني</w:t>
            </w:r>
          </w:p>
          <w:p w14:paraId="7BCC57E1" w14:textId="77777777" w:rsidR="008E2878" w:rsidRPr="009B360A" w:rsidRDefault="008E2878" w:rsidP="008E2878">
            <w:pPr>
              <w:numPr>
                <w:ilvl w:val="0"/>
                <w:numId w:val="38"/>
              </w:numPr>
              <w:bidi/>
              <w:spacing w:after="0" w:line="276" w:lineRule="auto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9B360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العروض التقديمية</w:t>
            </w:r>
          </w:p>
          <w:p w14:paraId="69544693" w14:textId="77777777" w:rsidR="008E2878" w:rsidRPr="009B360A" w:rsidRDefault="008E2878" w:rsidP="008E2878">
            <w:pPr>
              <w:numPr>
                <w:ilvl w:val="0"/>
                <w:numId w:val="38"/>
              </w:numPr>
              <w:bidi/>
              <w:spacing w:after="0" w:line="276" w:lineRule="auto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9B360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التعلم الذاتي</w:t>
            </w:r>
          </w:p>
          <w:p w14:paraId="61246EB6" w14:textId="77777777" w:rsidR="008E2878" w:rsidRPr="009B360A" w:rsidRDefault="008E2878" w:rsidP="008E2878">
            <w:pPr>
              <w:numPr>
                <w:ilvl w:val="0"/>
                <w:numId w:val="38"/>
              </w:numPr>
              <w:bidi/>
              <w:spacing w:after="0" w:line="276" w:lineRule="auto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9B360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النمذجة</w:t>
            </w:r>
          </w:p>
          <w:p w14:paraId="4DB818E1" w14:textId="77777777" w:rsidR="008E2878" w:rsidRPr="009B360A" w:rsidRDefault="008E2878" w:rsidP="008E2878">
            <w:pPr>
              <w:numPr>
                <w:ilvl w:val="0"/>
                <w:numId w:val="38"/>
              </w:numPr>
              <w:bidi/>
              <w:spacing w:after="0" w:line="276" w:lineRule="auto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9B360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التعلم القائم على المشروعات</w:t>
            </w:r>
          </w:p>
          <w:p w14:paraId="64578434" w14:textId="2A9F44A2" w:rsidR="008E2878" w:rsidRPr="00160115" w:rsidRDefault="008E2878" w:rsidP="008E2878">
            <w:pPr>
              <w:bidi/>
              <w:spacing w:after="0" w:line="240" w:lineRule="auto"/>
              <w:rPr>
                <w:rFonts w:ascii="Traditional Arabic" w:eastAsia="AL-Mohanad Bold" w:hAnsi="Traditional Arabic" w:cs="Traditional Arabic"/>
                <w:color w:val="000000"/>
                <w:sz w:val="28"/>
                <w:szCs w:val="28"/>
                <w:u w:color="000000"/>
                <w:lang w:val="ar-SA"/>
              </w:rPr>
            </w:pPr>
            <w:r w:rsidRPr="009B360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 xml:space="preserve">الزيارات الميدانية </w:t>
            </w:r>
          </w:p>
        </w:tc>
        <w:tc>
          <w:tcPr>
            <w:tcW w:w="1791" w:type="dxa"/>
            <w:shd w:val="clear" w:color="auto" w:fill="F2F2F2" w:themeFill="background1" w:themeFillShade="F2"/>
            <w:vAlign w:val="center"/>
          </w:tcPr>
          <w:p w14:paraId="7CB2389B" w14:textId="77777777" w:rsidR="008E2878" w:rsidRPr="009B360A" w:rsidRDefault="008E2878" w:rsidP="008E2878">
            <w:pPr>
              <w:numPr>
                <w:ilvl w:val="0"/>
                <w:numId w:val="39"/>
              </w:numPr>
              <w:bidi/>
              <w:spacing w:after="0" w:line="276" w:lineRule="auto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9B360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الملاحظة (وفق نموذج محدد)</w:t>
            </w:r>
          </w:p>
          <w:p w14:paraId="5C329F19" w14:textId="77777777" w:rsidR="008E2878" w:rsidRPr="009B360A" w:rsidRDefault="008E2878" w:rsidP="008E2878">
            <w:pPr>
              <w:numPr>
                <w:ilvl w:val="0"/>
                <w:numId w:val="39"/>
              </w:numPr>
              <w:bidi/>
              <w:spacing w:after="0" w:line="276" w:lineRule="auto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9B360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التقييم الذاتي</w:t>
            </w:r>
          </w:p>
          <w:p w14:paraId="1D0E679D" w14:textId="77777777" w:rsidR="008E2878" w:rsidRPr="009B360A" w:rsidRDefault="008E2878" w:rsidP="008E2878">
            <w:pPr>
              <w:numPr>
                <w:ilvl w:val="0"/>
                <w:numId w:val="39"/>
              </w:numPr>
              <w:bidi/>
              <w:spacing w:after="0" w:line="276" w:lineRule="auto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9B360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تقييم الأقران</w:t>
            </w:r>
          </w:p>
          <w:p w14:paraId="0C779822" w14:textId="4CA9AA3B" w:rsidR="008E2878" w:rsidRPr="008E2878" w:rsidRDefault="008E2878" w:rsidP="008E28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"/>
                <w:tab w:val="left" w:pos="771"/>
              </w:tabs>
              <w:bidi/>
              <w:spacing w:after="0" w:line="240" w:lineRule="auto"/>
              <w:ind w:left="360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9B360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تقييم تقرير الأنشطة اللاصفية</w:t>
            </w:r>
          </w:p>
        </w:tc>
      </w:tr>
    </w:tbl>
    <w:p w14:paraId="26131129" w14:textId="77777777" w:rsidR="005A0806" w:rsidRDefault="005A0806" w:rsidP="005A0806">
      <w:pPr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</w:p>
    <w:p w14:paraId="553BD124" w14:textId="6D6DBDB1" w:rsidR="00652624" w:rsidRPr="00171C6C" w:rsidRDefault="00652624" w:rsidP="005A080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5" w:name="_Toc138156153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171C6C" w14:paraId="67D25FA9" w14:textId="77777777" w:rsidTr="004D6B9A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011A9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011A9C" w:rsidRDefault="004A35E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E064B0" w:rsidRPr="00171C6C" w14:paraId="26CF14F5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F7C582C" w14:textId="77777777" w:rsidR="008E2878" w:rsidRPr="008E2878" w:rsidRDefault="008E2878" w:rsidP="008E2878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8E2878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مبادئ علم الفقه، وخصائصه.</w:t>
            </w:r>
          </w:p>
          <w:p w14:paraId="304F36E0" w14:textId="77777777" w:rsidR="008E2878" w:rsidRPr="008E2878" w:rsidRDefault="008E2878" w:rsidP="008E2878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8E2878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-مبادئ علم الفقه.</w:t>
            </w:r>
          </w:p>
          <w:p w14:paraId="69F8ED43" w14:textId="77777777" w:rsidR="008E2878" w:rsidRPr="008E2878" w:rsidRDefault="008E2878" w:rsidP="008E2878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8E2878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-علم تاريخ الفقه: استمداده، وأبرز المؤلفات فيه.</w:t>
            </w:r>
          </w:p>
          <w:p w14:paraId="0DB324E5" w14:textId="77777777" w:rsidR="008E2878" w:rsidRPr="008E2878" w:rsidRDefault="008E2878" w:rsidP="008E2878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8E2878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-خصائص الفقه، والفرق بينه وبين غيره من العلوم الشرعية.</w:t>
            </w:r>
          </w:p>
          <w:p w14:paraId="5BF1116D" w14:textId="2C9B1AD7" w:rsidR="00DD6A24" w:rsidRPr="00DD6A24" w:rsidRDefault="008E2878" w:rsidP="008E2878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sz w:val="28"/>
                <w:szCs w:val="28"/>
              </w:rPr>
            </w:pPr>
            <w:r w:rsidRPr="008E2878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-مناقشة دعوى تأثر الفقه الإسلامي بالنظم السابقة.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33012BEB" w:rsidR="00652624" w:rsidRPr="00171C6C" w:rsidRDefault="00E838C6" w:rsidP="00E838C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E064B0" w:rsidRPr="00171C6C" w14:paraId="4A4F5EB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0CE89499" w14:textId="77777777" w:rsidR="008E2878" w:rsidRPr="008E2878" w:rsidRDefault="008E2878" w:rsidP="008E287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E287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أثر عصر النبوة في تأسيس الفقه.</w:t>
            </w:r>
          </w:p>
          <w:p w14:paraId="51996967" w14:textId="77777777" w:rsidR="008E2878" w:rsidRPr="008E2878" w:rsidRDefault="008E2878" w:rsidP="008E287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E287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-أهمية الدور التأسيسي للفقه في العصر النبوي، ومراحله.</w:t>
            </w:r>
          </w:p>
          <w:p w14:paraId="056D7AA0" w14:textId="77777777" w:rsidR="008E2878" w:rsidRPr="008E2878" w:rsidRDefault="008E2878" w:rsidP="008E287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E287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-مصادر التشريع في عصر النبوة.</w:t>
            </w:r>
          </w:p>
          <w:p w14:paraId="5405F64F" w14:textId="77777777" w:rsidR="008E2878" w:rsidRPr="008E2878" w:rsidRDefault="008E2878" w:rsidP="008E287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E287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-خصائص التشريع في عصر النبوة.</w:t>
            </w:r>
          </w:p>
          <w:p w14:paraId="1DA4373F" w14:textId="03C718A8" w:rsidR="00652624" w:rsidRPr="00171C6C" w:rsidRDefault="008E2878" w:rsidP="008E287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E287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أثر عصر الصحابة والتابعين في الفقه.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FE8353E" w14:textId="679DFD09" w:rsidR="00652624" w:rsidRPr="00171C6C" w:rsidRDefault="00E838C6" w:rsidP="00E838C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E064B0" w:rsidRPr="00171C6C" w14:paraId="01239ACA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6DA130B9" w:rsidR="00652624" w:rsidRPr="00171C6C" w:rsidRDefault="00DD6A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80CF42A" w14:textId="77777777" w:rsidR="008E2878" w:rsidRPr="008E2878" w:rsidRDefault="008E2878" w:rsidP="008E287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E287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-عناية الصحابة بالقرآن والسنة.</w:t>
            </w:r>
          </w:p>
          <w:p w14:paraId="63FFBA7C" w14:textId="77777777" w:rsidR="008E2878" w:rsidRPr="008E2878" w:rsidRDefault="008E2878" w:rsidP="008E287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E287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-الفقه في عصر الصحابة، وفي عصر التابعين.</w:t>
            </w:r>
          </w:p>
          <w:p w14:paraId="64A20EF8" w14:textId="77777777" w:rsidR="008E2878" w:rsidRPr="008E2878" w:rsidRDefault="008E2878" w:rsidP="008E287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E287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-مصادر التشريع في عصر الصحابة والتابعين.</w:t>
            </w:r>
          </w:p>
          <w:p w14:paraId="38253DD3" w14:textId="77777777" w:rsidR="008E2878" w:rsidRPr="008E2878" w:rsidRDefault="008E2878" w:rsidP="008E287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E287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-فقهاء الصحابة.</w:t>
            </w:r>
          </w:p>
          <w:p w14:paraId="66E8FB9F" w14:textId="07C1998D" w:rsidR="00652624" w:rsidRPr="00171C6C" w:rsidRDefault="008E2878" w:rsidP="008E287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E287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-أبرز خصائص فقه الصحابة واجتهادهم.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309FC60" w14:textId="2BA80394" w:rsidR="00652624" w:rsidRPr="00171C6C" w:rsidRDefault="00E838C6" w:rsidP="00E838C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DD6A24" w:rsidRPr="00171C6C" w14:paraId="1E83A0EC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ED1353E" w14:textId="1C594DD9" w:rsidR="00DD6A24" w:rsidRDefault="00AB1357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F7F95CE" w14:textId="77777777" w:rsidR="008E2878" w:rsidRPr="008E2878" w:rsidRDefault="008E2878" w:rsidP="008E2878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8E2878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-أسباب الخلاف الفقهي بين الصحابة، ومنهجهم في معالجته، وآدابهم في ذلك، وأمثلة ذلك.</w:t>
            </w:r>
          </w:p>
          <w:p w14:paraId="1CA2DA21" w14:textId="77777777" w:rsidR="008E2878" w:rsidRPr="008E2878" w:rsidRDefault="008E2878" w:rsidP="008E2878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8E2878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-مرحلة تدوين الفقه استقلالاً.</w:t>
            </w:r>
          </w:p>
          <w:p w14:paraId="7AF46356" w14:textId="2E96E9BF" w:rsidR="00DD6A24" w:rsidRPr="00DD6A24" w:rsidRDefault="008E2878" w:rsidP="008E2878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8E2878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-مدرستا الحديث والرأي، وأسباب ظهورهما، وأبرز روادهما.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C93D5F4" w14:textId="76C62C8D" w:rsidR="00DD6A24" w:rsidRPr="00171C6C" w:rsidRDefault="00E838C6" w:rsidP="00E838C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DD6A24" w:rsidRPr="00171C6C" w14:paraId="6C43272C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10CE1188" w14:textId="332E0A94" w:rsidR="00DD6A24" w:rsidRDefault="00AB1357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E226D0F" w14:textId="77777777" w:rsidR="008E2878" w:rsidRPr="008E2878" w:rsidRDefault="008E2878" w:rsidP="008E2878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8E2878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الفقه في عصر الأئمة المجتهدين.</w:t>
            </w:r>
          </w:p>
          <w:p w14:paraId="79BEAAB8" w14:textId="77777777" w:rsidR="008E2878" w:rsidRPr="008E2878" w:rsidRDefault="008E2878" w:rsidP="008E2878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8E2878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-أسباب ازدهار الفقه في عصر الأئمة المجتهدين.</w:t>
            </w:r>
          </w:p>
          <w:p w14:paraId="22A83F9E" w14:textId="77777777" w:rsidR="008E2878" w:rsidRPr="008E2878" w:rsidRDefault="008E2878" w:rsidP="008E2878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8E2878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-المذاهب الفقهية: المراد بالمذهب، المذاهب الفقهية الموجودة في ذلك العصر.</w:t>
            </w:r>
          </w:p>
          <w:p w14:paraId="4C833704" w14:textId="2B9D6418" w:rsidR="00DD6A24" w:rsidRPr="00DD6A24" w:rsidRDefault="008E2878" w:rsidP="008E2878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8E2878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-المقارنة بين تدوين الفقه في هذا العصر وما قبله.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60E27F86" w14:textId="61F107D4" w:rsidR="00DD6A24" w:rsidRPr="00171C6C" w:rsidRDefault="00E838C6" w:rsidP="00E838C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DD6A24" w:rsidRPr="00171C6C" w14:paraId="40E21E6F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41BAAD0" w14:textId="3F99C978" w:rsidR="00DD6A24" w:rsidRDefault="00E838C6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7584E6A8" w14:textId="77777777" w:rsidR="008E2878" w:rsidRPr="008E2878" w:rsidRDefault="008E2878" w:rsidP="008E2878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8E2878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-أبرز أئمة هذه الفترة غير أئمة المذاهب الأربعة: الأوزاعي، والثوري، والليث، وداود الظاهري، والطبري، ونماذج من فقههم، وسبب اندثار مذاهبهم. </w:t>
            </w:r>
          </w:p>
          <w:p w14:paraId="0691A655" w14:textId="77777777" w:rsidR="008E2878" w:rsidRPr="008E2878" w:rsidRDefault="008E2878" w:rsidP="008E2878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8E2878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 الأصول ومصادر التشريع في عصر الأئمة المجتهدين.</w:t>
            </w:r>
          </w:p>
          <w:p w14:paraId="1CA6C28E" w14:textId="77777777" w:rsidR="008E2878" w:rsidRPr="008E2878" w:rsidRDefault="008E2878" w:rsidP="008E2878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8E2878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الفقه بعد عصر الأئمة المجتهدين.</w:t>
            </w:r>
          </w:p>
          <w:p w14:paraId="4474C84D" w14:textId="456B555D" w:rsidR="00AB1357" w:rsidRPr="00DD6A24" w:rsidRDefault="008E2878" w:rsidP="008E2878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8E2878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lastRenderedPageBreak/>
              <w:t>أنواع المنتسبين للفقه في هذا العصر.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F350A8A" w14:textId="58D3734A" w:rsidR="00DD6A24" w:rsidRPr="00171C6C" w:rsidRDefault="008E2878" w:rsidP="00E838C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2</w:t>
            </w:r>
          </w:p>
        </w:tc>
      </w:tr>
      <w:tr w:rsidR="00DD6A24" w:rsidRPr="00171C6C" w14:paraId="2D836FAD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EBA3329" w14:textId="750D94E8" w:rsidR="00DD6A24" w:rsidRDefault="00E838C6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9927569" w14:textId="77777777" w:rsidR="008E2878" w:rsidRPr="008E2878" w:rsidRDefault="008E2878" w:rsidP="008E2878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8E2878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-أسباب دعوة من دعا إلى سد باب الاجتهاد في هذه الفترة، وآثار ذلك على الفقه.</w:t>
            </w:r>
          </w:p>
          <w:p w14:paraId="72AF0081" w14:textId="77777777" w:rsidR="008E2878" w:rsidRPr="008E2878" w:rsidRDefault="008E2878" w:rsidP="008E2878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8E2878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-الاطلاع على نماذج من كتب الفقه المذهبي، والوقوف على الفروق بين مدونات هذا العصر وسابقه.</w:t>
            </w:r>
          </w:p>
          <w:p w14:paraId="38496CEF" w14:textId="3EB33A04" w:rsidR="00DD6A24" w:rsidRPr="00DD6A24" w:rsidRDefault="008E2878" w:rsidP="008E2878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8E2878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-الطرائق الجديدة في التأليف من شروح وحواش ومنظومات.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73E4D9C6" w14:textId="016E5C00" w:rsidR="00DD6A24" w:rsidRPr="00171C6C" w:rsidRDefault="00582C02" w:rsidP="00E838C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8E2878" w:rsidRPr="00171C6C" w14:paraId="09DFD6F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D76C164" w14:textId="3D6E8D07" w:rsidR="008E2878" w:rsidRDefault="008E2878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19157A4" w14:textId="77777777" w:rsidR="008E2878" w:rsidRPr="008E2878" w:rsidRDefault="008E2878" w:rsidP="008E2878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8E2878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-حكم تقليد الأئمة الأربعة.</w:t>
            </w:r>
          </w:p>
          <w:p w14:paraId="2FDC02B9" w14:textId="77777777" w:rsidR="008E2878" w:rsidRPr="008E2878" w:rsidRDefault="008E2878" w:rsidP="008E2878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8E2878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-التعصب المذهبي، وأثره على الفقه.</w:t>
            </w:r>
          </w:p>
          <w:p w14:paraId="1FE5E3E2" w14:textId="26614C60" w:rsidR="008E2878" w:rsidRPr="008E2878" w:rsidRDefault="008E2878" w:rsidP="008E2878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8E2878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-جهود فقهاء هذا العصر، وظهور الدعوة إلى التجديد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16424AD" w14:textId="55251F15" w:rsidR="008E2878" w:rsidRDefault="008E2878" w:rsidP="00E838C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8E2878" w:rsidRPr="00171C6C" w14:paraId="016C4AC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5FFFE3B" w14:textId="0341B0BD" w:rsidR="008E2878" w:rsidRDefault="00A52176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EF00566" w14:textId="77777777" w:rsidR="00A52176" w:rsidRPr="00A52176" w:rsidRDefault="00A52176" w:rsidP="00A52176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A52176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الفقه في العصر الحاضر.</w:t>
            </w:r>
          </w:p>
          <w:p w14:paraId="090C171D" w14:textId="77777777" w:rsidR="00A52176" w:rsidRPr="00A52176" w:rsidRDefault="00A52176" w:rsidP="00A52176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A52176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-التجديد الفقهي في مجال التدريس والتأليف.</w:t>
            </w:r>
          </w:p>
          <w:p w14:paraId="2FDF6D28" w14:textId="77777777" w:rsidR="00A52176" w:rsidRPr="00A52176" w:rsidRDefault="00A52176" w:rsidP="00A52176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A52176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-طباعة الكتب الفقهية.</w:t>
            </w:r>
          </w:p>
          <w:p w14:paraId="08C8EF1C" w14:textId="296B6529" w:rsidR="008E2878" w:rsidRPr="008E2878" w:rsidRDefault="00A52176" w:rsidP="00A52176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A52176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-إنشاء كليات الشريعة، والاهتمام بالدراسات الفقهية المقارنة.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F89B833" w14:textId="57EB671A" w:rsidR="008E2878" w:rsidRDefault="00A52176" w:rsidP="00E838C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A52176" w:rsidRPr="00171C6C" w14:paraId="01A90245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EC2E8BA" w14:textId="2C8D0C9A" w:rsidR="00A52176" w:rsidRDefault="00A52176" w:rsidP="00A5217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1BCFD37" w14:textId="77777777" w:rsidR="00A52176" w:rsidRPr="00A06DFB" w:rsidRDefault="00A52176" w:rsidP="00A52176">
            <w:pPr>
              <w:bidi/>
              <w:spacing w:after="0" w:line="36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06DF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-التعريف بالمجامع الفقهية، والهيئات الشرعية، ولجان الفتوى.</w:t>
            </w:r>
          </w:p>
          <w:p w14:paraId="3A4AFE46" w14:textId="77777777" w:rsidR="00A52176" w:rsidRPr="00A06DFB" w:rsidRDefault="00A52176" w:rsidP="00A52176">
            <w:pPr>
              <w:bidi/>
              <w:spacing w:after="0" w:line="36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06DF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-إقامة المؤتمرات والندوات الفقهية.</w:t>
            </w:r>
          </w:p>
          <w:p w14:paraId="6A098E5B" w14:textId="77777777" w:rsidR="00A52176" w:rsidRPr="00A06DFB" w:rsidRDefault="00A52176" w:rsidP="00A52176">
            <w:pPr>
              <w:bidi/>
              <w:spacing w:after="0" w:line="36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06DF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-الصياغة الواضحة للفقه لتقريبه للناس.</w:t>
            </w:r>
          </w:p>
          <w:p w14:paraId="0BA72B7A" w14:textId="77777777" w:rsidR="00A52176" w:rsidRPr="00A06DFB" w:rsidRDefault="00A52176" w:rsidP="00A52176">
            <w:pPr>
              <w:bidi/>
              <w:spacing w:after="0" w:line="36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06DF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-النماذج التجديدية المتمثلة في: الموسوعات والمعاجم والنظريات الفقهية.</w:t>
            </w:r>
          </w:p>
          <w:p w14:paraId="2666FF63" w14:textId="273BA8CF" w:rsidR="00A52176" w:rsidRPr="00A52176" w:rsidRDefault="00A52176" w:rsidP="00A52176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A06DF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-البرامج الحاسوبية والمراجع الإلكترونية، ومواقع الإنترنت التي تعنى بالفقه.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8604E4F" w14:textId="3A293781" w:rsidR="00A52176" w:rsidRDefault="00A52176" w:rsidP="00A5217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A52176" w:rsidRPr="00171C6C" w14:paraId="67A770A8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D0C24C2" w14:textId="1AF8BFB8" w:rsidR="00A52176" w:rsidRDefault="00A52176" w:rsidP="00A5217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CEF7312" w14:textId="77777777" w:rsidR="00A52176" w:rsidRPr="00B90D81" w:rsidRDefault="00A52176" w:rsidP="00A52176">
            <w:pPr>
              <w:bidi/>
              <w:spacing w:after="0" w:line="360" w:lineRule="auto"/>
              <w:jc w:val="lowKashida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B90D81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أسباب اختلاف الفقهاء</w:t>
            </w:r>
          </w:p>
          <w:p w14:paraId="691E50FA" w14:textId="77777777" w:rsidR="00A52176" w:rsidRPr="00B90D81" w:rsidRDefault="00A52176" w:rsidP="00A52176">
            <w:pPr>
              <w:bidi/>
              <w:spacing w:after="0" w:line="360" w:lineRule="auto"/>
              <w:outlineLvl w:val="6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B90D81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- أنواع الخلاف الفقهي.</w:t>
            </w:r>
          </w:p>
          <w:p w14:paraId="4B15860C" w14:textId="77777777" w:rsidR="00A52176" w:rsidRPr="00B90D81" w:rsidRDefault="00A52176" w:rsidP="00A52176">
            <w:pPr>
              <w:bidi/>
              <w:spacing w:after="0" w:line="360" w:lineRule="auto"/>
              <w:outlineLvl w:val="6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B90D81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- هل الاختلاف الفقهي رحمة؟</w:t>
            </w:r>
          </w:p>
          <w:p w14:paraId="13C46489" w14:textId="77777777" w:rsidR="00A52176" w:rsidRPr="00B90D81" w:rsidRDefault="00A52176" w:rsidP="00A52176">
            <w:pPr>
              <w:bidi/>
              <w:spacing w:after="0" w:line="360" w:lineRule="auto"/>
              <w:outlineLvl w:val="6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B90D81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- أسباب اختلاف الفقهاء.</w:t>
            </w:r>
          </w:p>
          <w:p w14:paraId="35EB1AEB" w14:textId="70519E01" w:rsidR="00A52176" w:rsidRPr="00A06DFB" w:rsidRDefault="00A52176" w:rsidP="00A52176">
            <w:pPr>
              <w:bidi/>
              <w:spacing w:after="0" w:line="36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A06DF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- الموقف من الاختلافات الفقهية.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7746731" w14:textId="53DFA319" w:rsidR="00A52176" w:rsidRDefault="00A52176" w:rsidP="00A5217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A52176" w:rsidRPr="00171C6C" w14:paraId="38C09EB8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427B517" w14:textId="1D0B68E8" w:rsidR="00A52176" w:rsidRDefault="00A52176" w:rsidP="00A5217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B55570C" w14:textId="77777777" w:rsidR="00A52176" w:rsidRPr="00B90D81" w:rsidRDefault="00A52176" w:rsidP="00A52176">
            <w:pPr>
              <w:bidi/>
              <w:spacing w:after="0" w:line="360" w:lineRule="auto"/>
              <w:outlineLvl w:val="6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B90D81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معالم المذهب الحنفي.</w:t>
            </w:r>
          </w:p>
          <w:p w14:paraId="23F94519" w14:textId="77777777" w:rsidR="00A52176" w:rsidRPr="00B90D81" w:rsidRDefault="00A52176" w:rsidP="00A52176">
            <w:pPr>
              <w:bidi/>
              <w:spacing w:after="0" w:line="360" w:lineRule="auto"/>
              <w:outlineLvl w:val="6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B90D81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-سيرة الإمام أبي حنيفة</w:t>
            </w:r>
            <w:r w:rsidRPr="00A06DF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،</w:t>
            </w:r>
            <w:r w:rsidRPr="00B90D81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 والظروف المؤثرة في تميز منهجه الفقهي.</w:t>
            </w:r>
          </w:p>
          <w:p w14:paraId="2CDC8C7A" w14:textId="77777777" w:rsidR="00A52176" w:rsidRPr="00B90D81" w:rsidRDefault="00A52176" w:rsidP="00A52176">
            <w:pPr>
              <w:bidi/>
              <w:spacing w:after="0" w:line="360" w:lineRule="auto"/>
              <w:outlineLvl w:val="6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B90D81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-أصول مذهبه.</w:t>
            </w:r>
          </w:p>
          <w:p w14:paraId="2405E73C" w14:textId="77777777" w:rsidR="00A52176" w:rsidRPr="00B90D81" w:rsidRDefault="00A52176" w:rsidP="00A52176">
            <w:pPr>
              <w:bidi/>
              <w:spacing w:after="0" w:line="360" w:lineRule="auto"/>
              <w:outlineLvl w:val="6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B90D81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-أبرز خصائص مذهبه إجمالاً.</w:t>
            </w:r>
          </w:p>
          <w:p w14:paraId="1184A425" w14:textId="77777777" w:rsidR="00A52176" w:rsidRPr="00B90D81" w:rsidRDefault="00A52176" w:rsidP="00A52176">
            <w:pPr>
              <w:bidi/>
              <w:spacing w:after="0" w:line="360" w:lineRule="auto"/>
              <w:outlineLvl w:val="6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B90D81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-مراتب المسائل عند الحنفية.</w:t>
            </w:r>
          </w:p>
          <w:p w14:paraId="2899CD86" w14:textId="77777777" w:rsidR="00A52176" w:rsidRPr="00B90D81" w:rsidRDefault="00A52176" w:rsidP="00A52176">
            <w:pPr>
              <w:bidi/>
              <w:spacing w:after="0" w:line="360" w:lineRule="auto"/>
              <w:outlineLvl w:val="6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B90D81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-أبرز المصطلحات المتداولة في المذهب الحنفي</w:t>
            </w:r>
            <w:r w:rsidRPr="00A06DF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،</w:t>
            </w:r>
            <w:r w:rsidRPr="00B90D81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 ومصادرها.</w:t>
            </w:r>
          </w:p>
          <w:p w14:paraId="2F6E5C5B" w14:textId="77777777" w:rsidR="00A52176" w:rsidRPr="00B90D81" w:rsidRDefault="00A52176" w:rsidP="00A52176">
            <w:pPr>
              <w:bidi/>
              <w:spacing w:after="0" w:line="360" w:lineRule="auto"/>
              <w:outlineLvl w:val="6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B90D81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lastRenderedPageBreak/>
              <w:t>-أبرز أعلام المذهب الحنفي.</w:t>
            </w:r>
          </w:p>
          <w:p w14:paraId="325B1C8E" w14:textId="37D9DE42" w:rsidR="00A52176" w:rsidRPr="00B90D81" w:rsidRDefault="00A52176" w:rsidP="00A52176">
            <w:pPr>
              <w:bidi/>
              <w:spacing w:after="0" w:line="360" w:lineRule="auto"/>
              <w:jc w:val="lowKashida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B90D81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-المصادر المعتمدة عند الحنفية</w:t>
            </w:r>
            <w:r w:rsidRPr="00B90D81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6C634E52" w14:textId="3C306397" w:rsidR="00A52176" w:rsidRDefault="00A52176" w:rsidP="00A5217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2</w:t>
            </w:r>
          </w:p>
        </w:tc>
      </w:tr>
      <w:tr w:rsidR="00A52176" w:rsidRPr="00171C6C" w14:paraId="3906D5C8" w14:textId="77777777" w:rsidTr="00A52176">
        <w:trPr>
          <w:trHeight w:val="3770"/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2BC5D39" w14:textId="112AC44E" w:rsidR="00A52176" w:rsidRDefault="00A52176" w:rsidP="00A5217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CFD4E7F" w14:textId="77777777" w:rsidR="00A52176" w:rsidRPr="00A52176" w:rsidRDefault="00A52176" w:rsidP="00A52176">
            <w:pPr>
              <w:bidi/>
              <w:spacing w:after="0" w:line="360" w:lineRule="auto"/>
              <w:outlineLvl w:val="6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A5217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معالم المذهب المالكي.</w:t>
            </w:r>
          </w:p>
          <w:p w14:paraId="6CB92025" w14:textId="77777777" w:rsidR="00A52176" w:rsidRPr="00A52176" w:rsidRDefault="00A52176" w:rsidP="00A52176">
            <w:pPr>
              <w:bidi/>
              <w:spacing w:after="0" w:line="360" w:lineRule="auto"/>
              <w:outlineLvl w:val="6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A5217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-سيرة الإمام مالك، والظروف المؤثرة في تميز منهجه الفقهي.</w:t>
            </w:r>
          </w:p>
          <w:p w14:paraId="15132C9F" w14:textId="77777777" w:rsidR="00A52176" w:rsidRPr="00A52176" w:rsidRDefault="00A52176" w:rsidP="00A52176">
            <w:pPr>
              <w:bidi/>
              <w:spacing w:after="0" w:line="360" w:lineRule="auto"/>
              <w:outlineLvl w:val="6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A5217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-أصول مذهبه.</w:t>
            </w:r>
          </w:p>
          <w:p w14:paraId="1BA388EF" w14:textId="77777777" w:rsidR="00A52176" w:rsidRPr="00A52176" w:rsidRDefault="00A52176" w:rsidP="00A52176">
            <w:pPr>
              <w:bidi/>
              <w:spacing w:after="0" w:line="360" w:lineRule="auto"/>
              <w:outlineLvl w:val="6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A5217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-أبرز خصائص مذهبه إجمالاً.</w:t>
            </w:r>
          </w:p>
          <w:p w14:paraId="6BC90300" w14:textId="77777777" w:rsidR="00A52176" w:rsidRPr="00A52176" w:rsidRDefault="00A52176" w:rsidP="00A52176">
            <w:pPr>
              <w:bidi/>
              <w:spacing w:after="0" w:line="360" w:lineRule="auto"/>
              <w:outlineLvl w:val="6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A5217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-أبرز المصطلحات المتداولة في المذهب المالكي، ومصادرها. </w:t>
            </w:r>
          </w:p>
          <w:p w14:paraId="19851076" w14:textId="77777777" w:rsidR="00A52176" w:rsidRPr="00A52176" w:rsidRDefault="00A52176" w:rsidP="00A52176">
            <w:pPr>
              <w:bidi/>
              <w:spacing w:after="0" w:line="360" w:lineRule="auto"/>
              <w:outlineLvl w:val="6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A5217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-أبرز أعلام المذهب المالكي.</w:t>
            </w:r>
          </w:p>
          <w:p w14:paraId="2F5110C6" w14:textId="20D54347" w:rsidR="00A52176" w:rsidRPr="00B90D81" w:rsidRDefault="00A52176" w:rsidP="00A52176">
            <w:pPr>
              <w:bidi/>
              <w:spacing w:after="0" w:line="360" w:lineRule="auto"/>
              <w:outlineLvl w:val="6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A5217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-المصادر المعتمدة عند المالكية-الحكمة من النسخ.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3FD5731" w14:textId="1A730C52" w:rsidR="00A52176" w:rsidRDefault="00A52176" w:rsidP="00A5217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A52176" w:rsidRPr="00171C6C" w14:paraId="4B9D2631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641CC36" w14:textId="2A9C9194" w:rsidR="00A52176" w:rsidRDefault="00A52176" w:rsidP="00A5217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149FC0FA" w14:textId="77777777" w:rsidR="00A52176" w:rsidRPr="00A52176" w:rsidRDefault="00A52176" w:rsidP="00A52176">
            <w:pPr>
              <w:bidi/>
              <w:spacing w:after="0" w:line="360" w:lineRule="auto"/>
              <w:outlineLvl w:val="6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A5217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معالم المذهب الشافعي.</w:t>
            </w:r>
          </w:p>
          <w:p w14:paraId="4FBAFFBA" w14:textId="77777777" w:rsidR="00A52176" w:rsidRPr="00A52176" w:rsidRDefault="00A52176" w:rsidP="00A52176">
            <w:pPr>
              <w:bidi/>
              <w:spacing w:after="0" w:line="360" w:lineRule="auto"/>
              <w:outlineLvl w:val="6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A5217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-سيرة الإمام الشافعي، والظروف المؤثرة في تميز منهجه الفقهي.</w:t>
            </w:r>
          </w:p>
          <w:p w14:paraId="53F1524B" w14:textId="77777777" w:rsidR="00A52176" w:rsidRPr="00A52176" w:rsidRDefault="00A52176" w:rsidP="00A52176">
            <w:pPr>
              <w:bidi/>
              <w:spacing w:after="0" w:line="360" w:lineRule="auto"/>
              <w:outlineLvl w:val="6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A5217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-أصول مذهبه.</w:t>
            </w:r>
          </w:p>
          <w:p w14:paraId="6BEEEB46" w14:textId="77777777" w:rsidR="00A52176" w:rsidRPr="00A52176" w:rsidRDefault="00A52176" w:rsidP="00A52176">
            <w:pPr>
              <w:bidi/>
              <w:spacing w:after="0" w:line="360" w:lineRule="auto"/>
              <w:outlineLvl w:val="6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A5217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-أبرز خصائص مذهبه إجمالاً.</w:t>
            </w:r>
          </w:p>
          <w:p w14:paraId="47C4C913" w14:textId="77777777" w:rsidR="00A52176" w:rsidRPr="00A52176" w:rsidRDefault="00A52176" w:rsidP="00A52176">
            <w:pPr>
              <w:bidi/>
              <w:spacing w:after="0" w:line="360" w:lineRule="auto"/>
              <w:outlineLvl w:val="6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A5217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-أبرز المصطلحات المتداولة في المذهب الشافعي، ومصادرها.</w:t>
            </w:r>
          </w:p>
          <w:p w14:paraId="6362C66D" w14:textId="77777777" w:rsidR="00A52176" w:rsidRPr="00A52176" w:rsidRDefault="00A52176" w:rsidP="00A52176">
            <w:pPr>
              <w:bidi/>
              <w:spacing w:after="0" w:line="360" w:lineRule="auto"/>
              <w:outlineLvl w:val="6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A5217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-أبرز أعلام المذهب الشافعي.</w:t>
            </w:r>
          </w:p>
          <w:p w14:paraId="05442EBA" w14:textId="5F632C59" w:rsidR="00A52176" w:rsidRPr="00A52176" w:rsidRDefault="00A52176" w:rsidP="00A52176">
            <w:pPr>
              <w:bidi/>
              <w:spacing w:after="0" w:line="360" w:lineRule="auto"/>
              <w:outlineLvl w:val="6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A5217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-المصادر المعتمدة عند الشافعية.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23C159C2" w14:textId="7AA9299F" w:rsidR="00A52176" w:rsidRDefault="00A52176" w:rsidP="00A5217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A52176" w:rsidRPr="00171C6C" w14:paraId="125401F7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C2DAD40" w14:textId="6119BB90" w:rsidR="00A52176" w:rsidRDefault="00A52176" w:rsidP="00A5217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7C10A732" w14:textId="77777777" w:rsidR="00A52176" w:rsidRPr="00A52176" w:rsidRDefault="00A52176" w:rsidP="00A52176">
            <w:pPr>
              <w:bidi/>
              <w:spacing w:after="0" w:line="360" w:lineRule="auto"/>
              <w:outlineLvl w:val="6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A5217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معالم المذهب الحنبلي.</w:t>
            </w:r>
          </w:p>
          <w:p w14:paraId="25EB185C" w14:textId="77777777" w:rsidR="00A52176" w:rsidRPr="00A52176" w:rsidRDefault="00A52176" w:rsidP="00A52176">
            <w:pPr>
              <w:bidi/>
              <w:spacing w:after="0" w:line="360" w:lineRule="auto"/>
              <w:outlineLvl w:val="6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A5217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-سيرة الإمام أحمد، والظروف المؤثرة في تميز منهجه الفقهي.</w:t>
            </w:r>
          </w:p>
          <w:p w14:paraId="47124A2D" w14:textId="77777777" w:rsidR="00A52176" w:rsidRPr="00A52176" w:rsidRDefault="00A52176" w:rsidP="00A52176">
            <w:pPr>
              <w:bidi/>
              <w:spacing w:after="0" w:line="360" w:lineRule="auto"/>
              <w:outlineLvl w:val="6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A5217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-أصول مذهبه.</w:t>
            </w:r>
          </w:p>
          <w:p w14:paraId="23B48880" w14:textId="77777777" w:rsidR="00A52176" w:rsidRPr="00A52176" w:rsidRDefault="00A52176" w:rsidP="00A52176">
            <w:pPr>
              <w:bidi/>
              <w:spacing w:after="0" w:line="360" w:lineRule="auto"/>
              <w:outlineLvl w:val="6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A5217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-تعدد الروايات عن الإمام أحمد.</w:t>
            </w:r>
          </w:p>
          <w:p w14:paraId="5FE55C68" w14:textId="77777777" w:rsidR="00A52176" w:rsidRPr="00A52176" w:rsidRDefault="00A52176" w:rsidP="00A52176">
            <w:pPr>
              <w:bidi/>
              <w:spacing w:after="0" w:line="360" w:lineRule="auto"/>
              <w:outlineLvl w:val="6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A5217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-أبرز خصائص مذهبه إجمالاً.</w:t>
            </w:r>
          </w:p>
          <w:p w14:paraId="6F5C4CDC" w14:textId="7D16EDAD" w:rsidR="00A52176" w:rsidRPr="00A52176" w:rsidRDefault="00A52176" w:rsidP="00A52176">
            <w:pPr>
              <w:bidi/>
              <w:spacing w:after="0" w:line="360" w:lineRule="auto"/>
              <w:outlineLvl w:val="6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A5217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-أبرز المصطلحات المتداولة في المذهب الحنبلي، ومصادرها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2FD813E" w14:textId="46AEAA0E" w:rsidR="00A52176" w:rsidRDefault="00A52176" w:rsidP="00A5217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A52176" w:rsidRPr="00171C6C" w14:paraId="6DC81E57" w14:textId="77777777" w:rsidTr="004D6B9A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A52176" w:rsidRPr="00171C6C" w:rsidRDefault="00A52176" w:rsidP="00A5217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0FB7EE12" w:rsidR="00A52176" w:rsidRPr="00171C6C" w:rsidRDefault="00A52176" w:rsidP="00A5217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30</w:t>
            </w:r>
          </w:p>
        </w:tc>
      </w:tr>
    </w:tbl>
    <w:p w14:paraId="1414BBEE" w14:textId="19E4949F" w:rsidR="00E434B1" w:rsidRPr="00171C6C" w:rsidRDefault="00E434B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6" w:name="_Toc138156154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د.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5415"/>
        <w:gridCol w:w="1728"/>
        <w:gridCol w:w="2019"/>
      </w:tblGrid>
      <w:tr w:rsidR="00E434B1" w:rsidRPr="00171C6C" w14:paraId="61FC46DF" w14:textId="77777777" w:rsidTr="004D6B9A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401" w:type="dxa"/>
            <w:shd w:val="clear" w:color="auto" w:fill="4C3D8E"/>
            <w:vAlign w:val="center"/>
          </w:tcPr>
          <w:p w14:paraId="3A9ADDDB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1714" w:type="dxa"/>
            <w:shd w:val="clear" w:color="auto" w:fill="4C3D8E"/>
            <w:vAlign w:val="center"/>
          </w:tcPr>
          <w:p w14:paraId="623DE67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086AB1CE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من إجمالي درجة التقييم</w:t>
            </w:r>
          </w:p>
        </w:tc>
      </w:tr>
      <w:tr w:rsidR="00A52176" w:rsidRPr="00171C6C" w14:paraId="76F00AF6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637B181" w14:textId="77777777" w:rsidR="00A52176" w:rsidRPr="00171C6C" w:rsidRDefault="00A52176" w:rsidP="00A5217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0152EEB1" w14:textId="77777777" w:rsidR="00A52176" w:rsidRPr="00E368EF" w:rsidRDefault="00A52176" w:rsidP="00A52176">
            <w:pPr>
              <w:bidi/>
              <w:spacing w:after="0" w:line="276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</w:pPr>
            <w:r w:rsidRPr="00E368EF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أنشطة صفية (اختبار شفهي، ورشة عمل، عرض تقديمي...)</w:t>
            </w:r>
          </w:p>
          <w:p w14:paraId="41A17795" w14:textId="659B9EB1" w:rsidR="00A52176" w:rsidRPr="00171C6C" w:rsidRDefault="00A52176" w:rsidP="00A52176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368EF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أنشطة لا صفية (مشروع فردي/جماعي، ورقة عمل، ملصق أو ملخص علمي...)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1E23D474" w14:textId="77777777" w:rsidR="00A52176" w:rsidRPr="00A06DFB" w:rsidRDefault="00A52176" w:rsidP="00A52176">
            <w:pPr>
              <w:bidi/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06DF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مستمر</w:t>
            </w:r>
          </w:p>
          <w:p w14:paraId="6A75612C" w14:textId="039D99CE" w:rsidR="00A52176" w:rsidRPr="00171C6C" w:rsidRDefault="00A52176" w:rsidP="00A52176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998" w:type="dxa"/>
            <w:shd w:val="clear" w:color="auto" w:fill="F2F2F2" w:themeFill="background1" w:themeFillShade="F2"/>
          </w:tcPr>
          <w:p w14:paraId="341DD137" w14:textId="5F9A3783" w:rsidR="00A52176" w:rsidRPr="00171C6C" w:rsidRDefault="00A52176" w:rsidP="00A5217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20</w:t>
            </w:r>
            <w:r w:rsidRPr="00A06DF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%</w:t>
            </w:r>
          </w:p>
        </w:tc>
      </w:tr>
      <w:tr w:rsidR="00A52176" w:rsidRPr="00171C6C" w14:paraId="74E15B81" w14:textId="77777777" w:rsidTr="00DD6FF6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1E1735A" w14:textId="77777777" w:rsidR="00A52176" w:rsidRPr="00171C6C" w:rsidRDefault="00A52176" w:rsidP="00A5217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401" w:type="dxa"/>
            <w:shd w:val="clear" w:color="auto" w:fill="F2F2F2" w:themeFill="background1" w:themeFillShade="F2"/>
            <w:vAlign w:val="center"/>
          </w:tcPr>
          <w:p w14:paraId="71134ACA" w14:textId="3A508078" w:rsidR="00A52176" w:rsidRPr="00171C6C" w:rsidRDefault="00A52176" w:rsidP="00A52176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10E70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اختبار</w:t>
            </w:r>
            <w:r w:rsidRPr="00010E70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010E70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متنوع</w:t>
            </w:r>
            <w:r w:rsidRPr="00010E70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: (اختبار شفهي، اختبار الكتروني موضوعي...)</w:t>
            </w:r>
          </w:p>
        </w:tc>
        <w:tc>
          <w:tcPr>
            <w:tcW w:w="1714" w:type="dxa"/>
            <w:shd w:val="clear" w:color="auto" w:fill="F2F2F2" w:themeFill="background1" w:themeFillShade="F2"/>
            <w:vAlign w:val="center"/>
          </w:tcPr>
          <w:p w14:paraId="0C291468" w14:textId="3D5D5A4E" w:rsidR="00A52176" w:rsidRPr="00171C6C" w:rsidRDefault="00A52176" w:rsidP="00A5217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10E70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مستمر</w:t>
            </w:r>
          </w:p>
        </w:tc>
        <w:tc>
          <w:tcPr>
            <w:tcW w:w="1998" w:type="dxa"/>
            <w:shd w:val="clear" w:color="auto" w:fill="F2F2F2" w:themeFill="background1" w:themeFillShade="F2"/>
            <w:vAlign w:val="center"/>
          </w:tcPr>
          <w:p w14:paraId="1F009859" w14:textId="415E2C97" w:rsidR="00A52176" w:rsidRPr="00171C6C" w:rsidRDefault="00A52176" w:rsidP="00A5217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10E70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>20%</w:t>
            </w:r>
          </w:p>
        </w:tc>
      </w:tr>
      <w:tr w:rsidR="00A52176" w:rsidRPr="00171C6C" w14:paraId="3CC12732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2E37EB06" w14:textId="1A008018" w:rsidR="00A52176" w:rsidRPr="00171C6C" w:rsidRDefault="00A52176" w:rsidP="00A5217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54E176EB" w14:textId="77777777" w:rsidR="00A52176" w:rsidRPr="00E368EF" w:rsidRDefault="00A52176" w:rsidP="00A52176">
            <w:pPr>
              <w:bidi/>
              <w:spacing w:after="0" w:line="276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</w:pPr>
            <w:r w:rsidRPr="00E368EF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اختبار أعمال الفصل</w:t>
            </w:r>
          </w:p>
          <w:p w14:paraId="32401C3F" w14:textId="77777777" w:rsidR="00A52176" w:rsidRPr="00171C6C" w:rsidRDefault="00A52176" w:rsidP="00A52176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shd w:val="clear" w:color="auto" w:fill="D9D9D9" w:themeFill="background1" w:themeFillShade="D9"/>
          </w:tcPr>
          <w:p w14:paraId="60887946" w14:textId="689BFBF2" w:rsidR="00A52176" w:rsidRPr="00171C6C" w:rsidRDefault="00A52176" w:rsidP="00A5217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06DF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الأسبوع ال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ثامن إلى العاشر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6EA14AD8" w14:textId="431D664E" w:rsidR="00A52176" w:rsidRPr="00171C6C" w:rsidRDefault="00A52176" w:rsidP="00A5217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06DF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20%</w:t>
            </w:r>
          </w:p>
        </w:tc>
      </w:tr>
      <w:tr w:rsidR="00A52176" w:rsidRPr="00171C6C" w14:paraId="23B65CD2" w14:textId="77777777" w:rsidTr="00DD6FF6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077B1F6C" w14:textId="203EDEC7" w:rsidR="00A52176" w:rsidRPr="00171C6C" w:rsidRDefault="00A52176" w:rsidP="00A5217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19712770" w14:textId="59EA8DAF" w:rsidR="00A52176" w:rsidRPr="00171C6C" w:rsidRDefault="00A52176" w:rsidP="00A5217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06DFB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الاختبار الفصلي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2502A5D1" w14:textId="164A5A21" w:rsidR="00A52176" w:rsidRPr="00171C6C" w:rsidRDefault="00A52176" w:rsidP="00A5217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06DF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نهاية الفصل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71A00A41" w14:textId="3D705883" w:rsidR="00A52176" w:rsidRPr="00171C6C" w:rsidRDefault="00A52176" w:rsidP="00A5217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06DF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40%</w:t>
            </w:r>
          </w:p>
        </w:tc>
      </w:tr>
    </w:tbl>
    <w:p w14:paraId="64554946" w14:textId="0B97B91A" w:rsidR="00D8287E" w:rsidRPr="00171C6C" w:rsidRDefault="00D8287E" w:rsidP="00D8287E">
      <w:pPr>
        <w:bidi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rtl/>
        </w:rPr>
        <w:t>أنشطة التقييم (اختبار تحريري، شفهي، عرض ت</w:t>
      </w:r>
      <w:r w:rsidR="00732704" w:rsidRPr="00171C6C">
        <w:rPr>
          <w:rFonts w:ascii="Sakkal Majalla" w:hAnsi="Sakkal Majalla" w:cs="Sakkal Majalla"/>
          <w:rtl/>
        </w:rPr>
        <w:t>قديمي، مشروع جماعي، ورقة عمل وغيره</w:t>
      </w:r>
      <w:r w:rsidRPr="00171C6C">
        <w:rPr>
          <w:rFonts w:ascii="Sakkal Majalla" w:hAnsi="Sakkal Majalla" w:cs="Sakkal Majalla"/>
          <w:rtl/>
        </w:rPr>
        <w:t>)</w:t>
      </w:r>
      <w:r w:rsidR="00786495">
        <w:rPr>
          <w:rFonts w:ascii="Sakkal Majalla" w:hAnsi="Sakkal Majalla" w:cs="Sakkal Majalla" w:hint="cs"/>
          <w:rtl/>
        </w:rPr>
        <w:t>.</w:t>
      </w:r>
    </w:p>
    <w:p w14:paraId="11942B24" w14:textId="4BF9B9AF" w:rsidR="00D8287E" w:rsidRPr="00171C6C" w:rsidRDefault="00D8287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7" w:name="_Toc138156155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ه. مصادر التعلم والمرافق:</w:t>
      </w:r>
      <w:bookmarkEnd w:id="7"/>
    </w:p>
    <w:p w14:paraId="4423A97F" w14:textId="4F48AAF2" w:rsidR="00D8287E" w:rsidRPr="00171C6C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D8287E" w:rsidRPr="00171C6C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38D2BACD" w14:textId="7015689A" w:rsidR="00D8287E" w:rsidRPr="000337AD" w:rsidRDefault="000337AD" w:rsidP="000337AD">
            <w:pPr>
              <w:bidi/>
              <w:spacing w:line="276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0337AD">
              <w:rPr>
                <w:rFonts w:ascii="Sakkal Majalla" w:hAnsi="Sakkal Majalla" w:cs="Sakkal Majalla" w:hint="cs"/>
                <w:sz w:val="28"/>
                <w:szCs w:val="28"/>
                <w:rtl/>
              </w:rPr>
              <w:t>لا يوجد</w:t>
            </w:r>
          </w:p>
        </w:tc>
      </w:tr>
      <w:tr w:rsidR="00A52176" w:rsidRPr="00171C6C" w14:paraId="75DF8E49" w14:textId="77777777" w:rsidTr="006D3F0B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A52176" w:rsidRPr="00171C6C" w:rsidRDefault="00A52176" w:rsidP="00A5217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1AD76A2A" w14:textId="77777777" w:rsidR="00A52176" w:rsidRPr="00A06DFB" w:rsidRDefault="00A52176" w:rsidP="00A52176">
            <w:pPr>
              <w:bidi/>
              <w:spacing w:line="360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A06DFB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         •  المدخل المفصل إلى مذهب الإمام أحمد بن حنبل، د. بكر أبوزيد.</w:t>
            </w:r>
          </w:p>
          <w:p w14:paraId="5510829B" w14:textId="77777777" w:rsidR="00A52176" w:rsidRPr="00A06DFB" w:rsidRDefault="00A52176" w:rsidP="00A52176">
            <w:pPr>
              <w:bidi/>
              <w:spacing w:line="360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A06DFB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         •  مصطلحات المذاهب الفقهية، لمريم الظفيري.</w:t>
            </w:r>
          </w:p>
          <w:p w14:paraId="756F663C" w14:textId="77777777" w:rsidR="00A52176" w:rsidRPr="00A06DFB" w:rsidRDefault="00A52176" w:rsidP="00A52176">
            <w:pPr>
              <w:bidi/>
              <w:spacing w:line="360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A06DFB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         •  المذهب الحنفي، د. نقيب أحمد نصير الدين.</w:t>
            </w:r>
          </w:p>
          <w:p w14:paraId="4DB1FFEF" w14:textId="77777777" w:rsidR="00A52176" w:rsidRPr="00A06DFB" w:rsidRDefault="00A52176" w:rsidP="00A52176">
            <w:pPr>
              <w:bidi/>
              <w:spacing w:line="360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A06DFB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         •  المذهب المالكي، د. محمد المختار المامي.</w:t>
            </w:r>
          </w:p>
          <w:p w14:paraId="03DDFA7F" w14:textId="63392037" w:rsidR="00A52176" w:rsidRPr="00171C6C" w:rsidRDefault="00A52176" w:rsidP="00A5217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06DFB">
              <w:rPr>
                <w:rFonts w:ascii="Sakkal Majalla" w:hAnsi="Sakkal Majalla" w:cs="Sakkal Majalla"/>
                <w:sz w:val="24"/>
                <w:szCs w:val="24"/>
                <w:rtl/>
              </w:rPr>
              <w:t>•  المذهب الشافعي، د. محمد معين بصري.</w:t>
            </w:r>
          </w:p>
        </w:tc>
      </w:tr>
      <w:tr w:rsidR="00A52176" w:rsidRPr="00171C6C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A52176" w:rsidRPr="00171C6C" w:rsidRDefault="00A52176" w:rsidP="00A5217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07845F3D" w14:textId="0A2CF5A7" w:rsidR="00A52176" w:rsidRPr="000337AD" w:rsidRDefault="00A52176" w:rsidP="00A5217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0337AD">
              <w:rPr>
                <w:rFonts w:ascii="Sakkal Majalla" w:hAnsi="Sakkal Majalla" w:cs="Sakkal Majalla"/>
                <w:sz w:val="28"/>
                <w:szCs w:val="28"/>
                <w:rtl/>
              </w:rPr>
              <w:t>لا يوجد</w:t>
            </w:r>
          </w:p>
        </w:tc>
      </w:tr>
      <w:tr w:rsidR="00A52176" w:rsidRPr="00171C6C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A52176" w:rsidRPr="00171C6C" w:rsidRDefault="00A52176" w:rsidP="00A5217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5EC05C9" w14:textId="19292870" w:rsidR="00A52176" w:rsidRPr="000337AD" w:rsidRDefault="00A52176" w:rsidP="00A5217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0337AD">
              <w:rPr>
                <w:rFonts w:ascii="Sakkal Majalla" w:hAnsi="Sakkal Majalla" w:cs="Sakkal Majalla"/>
                <w:sz w:val="28"/>
                <w:szCs w:val="28"/>
                <w:rtl/>
              </w:rPr>
              <w:t>لا يوجد</w:t>
            </w:r>
          </w:p>
        </w:tc>
      </w:tr>
    </w:tbl>
    <w:p w14:paraId="694212C3" w14:textId="3E8F0E30" w:rsidR="00D8287E" w:rsidRPr="005A0806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58FC0C83" w14:textId="3241E2ED" w:rsidR="00215895" w:rsidRPr="00171C6C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171C6C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215895" w:rsidRPr="00171C6C" w14:paraId="2CC0C5BC" w14:textId="77777777" w:rsidTr="00084C04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6335B0F2" w:rsidR="00215895" w:rsidRPr="00171C6C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7777777" w:rsidR="00215895" w:rsidRPr="00084C04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4CD88836" w:rsidR="00215895" w:rsidRPr="00C73D44" w:rsidRDefault="00C73D44" w:rsidP="006D1673">
            <w:pPr>
              <w:bidi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C73D44">
              <w:rPr>
                <w:rFonts w:ascii="Sakkal Majalla" w:hAnsi="Sakkal Majalla" w:cs="Sakkal Majalla"/>
                <w:sz w:val="28"/>
                <w:szCs w:val="28"/>
                <w:rtl/>
              </w:rPr>
              <w:t>قاعة للمحاضرات، المعمل الفقهي، المكتبة</w:t>
            </w:r>
          </w:p>
        </w:tc>
      </w:tr>
      <w:tr w:rsidR="00215895" w:rsidRPr="00171C6C" w14:paraId="0D6CBC31" w14:textId="77777777" w:rsidTr="00084C04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215895" w:rsidRPr="00171C6C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77777777" w:rsidR="00215895" w:rsidRPr="00171C6C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74D724D1" w:rsidR="00215895" w:rsidRPr="00C73D44" w:rsidRDefault="00A52176" w:rsidP="00A52176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A52176">
              <w:rPr>
                <w:rFonts w:ascii="Sakkal Majalla" w:hAnsi="Sakkal Majalla" w:cs="Sakkal Majalla"/>
                <w:sz w:val="28"/>
                <w:szCs w:val="28"/>
                <w:rtl/>
              </w:rPr>
              <w:t>جهاز عرض البيانات (بروجكتر)</w:t>
            </w:r>
          </w:p>
        </w:tc>
      </w:tr>
      <w:tr w:rsidR="00215895" w:rsidRPr="00171C6C" w14:paraId="0F235CE3" w14:textId="77777777" w:rsidTr="00084C04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084C04">
              <w:rPr>
                <w:rFonts w:ascii="Sakkal Majalla" w:hAnsi="Sakkal Majalla" w:cs="Sakkal Majalla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4B32E9D8" w:rsidR="00215895" w:rsidRPr="00171C6C" w:rsidRDefault="00C73D44" w:rsidP="00A5217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لا يوجد</w:t>
            </w:r>
          </w:p>
        </w:tc>
      </w:tr>
    </w:tbl>
    <w:p w14:paraId="42B58407" w14:textId="7B0C833C" w:rsidR="00844E6A" w:rsidRPr="00171C6C" w:rsidRDefault="00844E6A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8" w:name="_Toc138156156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و. تقويم جودة المقرر: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3396"/>
        <w:gridCol w:w="2800"/>
      </w:tblGrid>
      <w:tr w:rsidR="009D3C75" w:rsidRPr="00171C6C" w14:paraId="7B00D7A9" w14:textId="77777777" w:rsidTr="00B20A54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72FEDE8B" w14:textId="77777777" w:rsidR="009D3C75" w:rsidRPr="00171C6C" w:rsidRDefault="009D3C75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bookmarkStart w:id="9" w:name="_Hlk53601114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2" w:type="dxa"/>
            <w:shd w:val="clear" w:color="auto" w:fill="4C3D8E"/>
            <w:vAlign w:val="center"/>
          </w:tcPr>
          <w:p w14:paraId="36AC7C7F" w14:textId="77777777" w:rsidR="009D3C75" w:rsidRPr="00171C6C" w:rsidRDefault="009D3C75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10" w:name="_Hlk52373899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1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2779" w:type="dxa"/>
            <w:shd w:val="clear" w:color="auto" w:fill="4C3D8E"/>
            <w:vAlign w:val="center"/>
          </w:tcPr>
          <w:p w14:paraId="1230F3AC" w14:textId="77777777" w:rsidR="009D3C75" w:rsidRPr="00171C6C" w:rsidRDefault="009D3C75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9D3C75" w:rsidRPr="00171C6C" w14:paraId="47AC0670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6A5E67DA" w14:textId="77777777" w:rsidR="009D3C75" w:rsidRPr="00171C6C" w:rsidRDefault="009D3C75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42C300F8" w14:textId="77777777" w:rsidR="009D3C75" w:rsidRDefault="009D3C75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525252" w:themeColor="accent3" w:themeShade="80"/>
                <w:sz w:val="28"/>
                <w:szCs w:val="28"/>
                <w:rtl/>
              </w:rPr>
              <w:t xml:space="preserve">أعضاء هيئة التدريس </w:t>
            </w:r>
          </w:p>
          <w:p w14:paraId="4E08FDB7" w14:textId="77777777" w:rsidR="009D3C75" w:rsidRPr="0022140A" w:rsidRDefault="009D3C75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49FA243B" w14:textId="77777777" w:rsidR="009D3C75" w:rsidRDefault="009D3C75" w:rsidP="00B20A54">
            <w:pPr>
              <w:bidi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مباشر ( التقويم الذاتي )</w:t>
            </w:r>
          </w:p>
          <w:p w14:paraId="1C4CC19B" w14:textId="77777777" w:rsidR="009D3C75" w:rsidRPr="009D16DA" w:rsidRDefault="009D3C75" w:rsidP="00B20A54">
            <w:pPr>
              <w:bidi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غير مباشر ( تقرير المقرر الدراسي)</w:t>
            </w:r>
          </w:p>
        </w:tc>
      </w:tr>
      <w:tr w:rsidR="009D3C75" w:rsidRPr="00171C6C" w14:paraId="714F3064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2D7FDA32" w14:textId="77777777" w:rsidR="009D3C75" w:rsidRPr="00171C6C" w:rsidRDefault="009D3C75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1CE26C09" w14:textId="77777777" w:rsidR="009D3C75" w:rsidRDefault="009D3C75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الطلاب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35574DC4" w14:textId="77777777" w:rsidR="009D3C75" w:rsidRDefault="009D3C75" w:rsidP="00B20A54">
            <w:pPr>
              <w:bidi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9D16D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غير مباشر ( استبانة تقييم المقرر)</w:t>
            </w:r>
          </w:p>
        </w:tc>
      </w:tr>
      <w:tr w:rsidR="009D3C75" w:rsidRPr="00171C6C" w14:paraId="3C2C1490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06006484" w14:textId="77777777" w:rsidR="009D3C75" w:rsidRPr="00171C6C" w:rsidRDefault="009D3C75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11" w:name="_Hlk513021635"/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581CDCEA" w14:textId="77777777" w:rsidR="009D3C75" w:rsidRPr="0022140A" w:rsidRDefault="009D3C75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  <w:r w:rsidRPr="0022140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6653E95A" w14:textId="77777777" w:rsidR="009D3C75" w:rsidRPr="0022140A" w:rsidRDefault="009D3C75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  <w:t>غير مباشر ( تقرير المقرر الدراسي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)</w:t>
            </w:r>
          </w:p>
        </w:tc>
      </w:tr>
      <w:tr w:rsidR="009D3C75" w:rsidRPr="00171C6C" w14:paraId="25E9DCCC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021D9D40" w14:textId="77777777" w:rsidR="009D3C75" w:rsidRPr="00171C6C" w:rsidRDefault="009D3C75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452657EC" w14:textId="77777777" w:rsidR="009D3C75" w:rsidRPr="0022140A" w:rsidRDefault="009D3C75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الطلاب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6B07D100" w14:textId="77777777" w:rsidR="009D3C75" w:rsidRPr="007D5530" w:rsidRDefault="009D3C75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  <w:t>غير مباشر ( استبانة تقييم المقرر)</w:t>
            </w:r>
          </w:p>
        </w:tc>
      </w:tr>
      <w:tr w:rsidR="009D3C75" w:rsidRPr="00171C6C" w14:paraId="27A6A46B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17C831E3" w14:textId="77777777" w:rsidR="009D3C75" w:rsidRPr="00171C6C" w:rsidRDefault="009D3C75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762E98A5" w14:textId="77777777" w:rsidR="009D3C75" w:rsidRPr="0022140A" w:rsidRDefault="009D3C75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</w:rPr>
            </w:pPr>
            <w:r w:rsidRPr="0022140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74A2E135" w14:textId="77777777" w:rsidR="009D3C75" w:rsidRPr="00171C6C" w:rsidRDefault="009D3C75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  <w:t>غير مباشر ( تقرير المقرر الدراسي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)</w:t>
            </w:r>
          </w:p>
        </w:tc>
      </w:tr>
      <w:tr w:rsidR="009D3C75" w:rsidRPr="00171C6C" w14:paraId="6469353A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3EFE6195" w14:textId="77777777" w:rsidR="009D3C75" w:rsidRPr="00171C6C" w:rsidRDefault="009D3C75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3FF25A42" w14:textId="77777777" w:rsidR="009D3C75" w:rsidRPr="0022140A" w:rsidRDefault="009D3C75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</w:rPr>
            </w:pPr>
            <w:r w:rsidRPr="009D16D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الطلاب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4F7D7A9B" w14:textId="77777777" w:rsidR="009D3C75" w:rsidRPr="009D16DA" w:rsidRDefault="009D3C75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مباشر ( المقابلات المباشرة)</w:t>
            </w:r>
          </w:p>
          <w:p w14:paraId="1BD563FA" w14:textId="77777777" w:rsidR="009D3C75" w:rsidRPr="00171C6C" w:rsidRDefault="009D3C75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غير مباشر ( استبانات التقويم الدورية)</w:t>
            </w:r>
          </w:p>
        </w:tc>
      </w:tr>
      <w:tr w:rsidR="009D3C75" w:rsidRPr="00171C6C" w14:paraId="392DD9E6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332BCFE2" w14:textId="77777777" w:rsidR="009D3C75" w:rsidRPr="00171C6C" w:rsidRDefault="009D3C75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32D2D477" w14:textId="77777777" w:rsidR="009D3C75" w:rsidRPr="0022140A" w:rsidRDefault="009D3C75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color w:val="525252" w:themeColor="accent3" w:themeShade="80"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5D2D9805" w14:textId="77777777" w:rsidR="009D3C75" w:rsidRPr="009D16DA" w:rsidRDefault="009D3C75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مباشر ( نتائج الاختبارات)</w:t>
            </w:r>
          </w:p>
        </w:tc>
      </w:tr>
      <w:tr w:rsidR="009D3C75" w:rsidRPr="00171C6C" w14:paraId="60339B71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2F0D1D7B" w14:textId="77777777" w:rsidR="009D3C75" w:rsidRPr="00171C6C" w:rsidRDefault="009D3C75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2530B1C1" w14:textId="77777777" w:rsidR="009D3C75" w:rsidRPr="00171C6C" w:rsidRDefault="009D3C75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أعضاء هيئة التدريس ( المنسقون)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58200A2F" w14:textId="77777777" w:rsidR="009D3C75" w:rsidRPr="009D16DA" w:rsidRDefault="009D3C75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مباشر (تقرير منسق المقرر)</w:t>
            </w:r>
          </w:p>
        </w:tc>
      </w:tr>
    </w:tbl>
    <w:bookmarkEnd w:id="11"/>
    <w:p w14:paraId="64952F5B" w14:textId="37DD1B95" w:rsidR="00844E6A" w:rsidRPr="00171C6C" w:rsidRDefault="00844E6A" w:rsidP="00844E6A">
      <w:pPr>
        <w:bidi/>
        <w:spacing w:after="0"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>المقيمون</w:t>
      </w:r>
      <w:r w:rsidRPr="00171C6C">
        <w:rPr>
          <w:rFonts w:ascii="Sakkal Majalla" w:hAnsi="Sakkal Majalla" w:cs="Sakkal Majalla"/>
          <w:color w:val="52B5C2"/>
          <w:sz w:val="18"/>
          <w:szCs w:val="18"/>
          <w:rtl/>
        </w:rPr>
        <w:t xml:space="preserve"> </w:t>
      </w:r>
      <w:r w:rsidRPr="00171C6C">
        <w:rPr>
          <w:rFonts w:ascii="Sakkal Majalla" w:hAnsi="Sakkal Majalla" w:cs="Sakkal Majalla"/>
          <w:rtl/>
        </w:rPr>
        <w:t>(الطلبة، أعضاء هيئة التدريس، قيادات البرنامج، المراجع النظير، أخرى (يتم تحديدها)</w:t>
      </w:r>
      <w:r w:rsidR="00AD5924" w:rsidRPr="00171C6C">
        <w:rPr>
          <w:rFonts w:ascii="Sakkal Majalla" w:hAnsi="Sakkal Majalla" w:cs="Sakkal Majalla"/>
          <w:rtl/>
        </w:rPr>
        <w:t>.</w:t>
      </w:r>
    </w:p>
    <w:bookmarkEnd w:id="9"/>
    <w:p w14:paraId="6BB9440B" w14:textId="387806DC" w:rsidR="00D8287E" w:rsidRPr="00171C6C" w:rsidRDefault="00844E6A" w:rsidP="00844E6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0"/>
          <w:szCs w:val="20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 xml:space="preserve">طرق التقييم </w:t>
      </w:r>
      <w:r w:rsidRPr="00171C6C">
        <w:rPr>
          <w:rFonts w:ascii="Sakkal Majalla" w:hAnsi="Sakkal Majalla" w:cs="Sakkal Majalla"/>
          <w:rtl/>
        </w:rPr>
        <w:t>(مباشر وغير مباشر)</w:t>
      </w:r>
      <w:r w:rsidR="00AD5924" w:rsidRPr="00171C6C">
        <w:rPr>
          <w:rFonts w:ascii="Sakkal Majalla" w:hAnsi="Sakkal Majalla" w:cs="Sakkal Majalla"/>
          <w:rtl/>
        </w:rPr>
        <w:t>.</w:t>
      </w:r>
    </w:p>
    <w:p w14:paraId="3028D124" w14:textId="77777777" w:rsidR="00D8287E" w:rsidRPr="00171C6C" w:rsidRDefault="00D8287E" w:rsidP="00D828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rtl/>
        </w:rPr>
      </w:pPr>
    </w:p>
    <w:p w14:paraId="2296C9B7" w14:textId="4BC3DAC0" w:rsidR="00A44627" w:rsidRPr="00171C6C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2" w:name="_Toc138156157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ز. </w:t>
      </w:r>
      <w:r w:rsidR="00A44627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2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A44627" w:rsidRPr="00171C6C" w14:paraId="00B22C97" w14:textId="77777777" w:rsidTr="000C1364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4F1C0329" w14:textId="0C6F2DFF" w:rsidR="00A44627" w:rsidRPr="00BE2C08" w:rsidRDefault="0062046E" w:rsidP="00BE2C08">
            <w:pPr>
              <w:bidi/>
              <w:jc w:val="center"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BE2C08"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  <w:t>مجلس القسم العلمي</w:t>
            </w:r>
          </w:p>
        </w:tc>
      </w:tr>
      <w:tr w:rsidR="00A44627" w:rsidRPr="00171C6C" w14:paraId="22822195" w14:textId="77777777" w:rsidTr="000C1364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065F3001" w:rsidR="00A44627" w:rsidRPr="00BE2C08" w:rsidRDefault="00753436" w:rsidP="00BE2C08">
            <w:pPr>
              <w:bidi/>
              <w:jc w:val="center"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(18)</w:t>
            </w:r>
          </w:p>
        </w:tc>
      </w:tr>
      <w:tr w:rsidR="00A44627" w:rsidRPr="00171C6C" w14:paraId="25E0C5BD" w14:textId="77777777" w:rsidTr="000C1364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22568FCE" w:rsidR="00A44627" w:rsidRPr="00BE2C08" w:rsidRDefault="00753436" w:rsidP="00BE2C08">
            <w:pPr>
              <w:bidi/>
              <w:jc w:val="center"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01/08/1447هـ</w:t>
            </w:r>
          </w:p>
        </w:tc>
      </w:tr>
    </w:tbl>
    <w:p w14:paraId="65794BAB" w14:textId="1FD28529" w:rsidR="00EC5C61" w:rsidRPr="00171C6C" w:rsidRDefault="00EC5C61" w:rsidP="001270B2">
      <w:pPr>
        <w:bidi/>
        <w:rPr>
          <w:rFonts w:ascii="Sakkal Majalla" w:hAnsi="Sakkal Majalla" w:cs="Sakkal Majalla"/>
        </w:rPr>
      </w:pPr>
    </w:p>
    <w:sectPr w:rsidR="00EC5C61" w:rsidRPr="00171C6C" w:rsidSect="006D3F0B">
      <w:headerReference w:type="default" r:id="rId11"/>
      <w:footerReference w:type="default" r:id="rId12"/>
      <w:headerReference w:type="first" r:id="rId13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68AE8" w14:textId="77777777" w:rsidR="0007724C" w:rsidRDefault="0007724C" w:rsidP="00EE490F">
      <w:pPr>
        <w:spacing w:after="0" w:line="240" w:lineRule="auto"/>
      </w:pPr>
      <w:r>
        <w:separator/>
      </w:r>
    </w:p>
  </w:endnote>
  <w:endnote w:type="continuationSeparator" w:id="0">
    <w:p w14:paraId="3C4000F7" w14:textId="77777777" w:rsidR="0007724C" w:rsidRDefault="0007724C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MEDIUM">
    <w:altName w:val="Arial"/>
    <w:charset w:val="00"/>
    <w:family w:val="swiss"/>
    <w:pitch w:val="variable"/>
    <w:sig w:usb0="800020AF" w:usb1="C000A04A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XtManalBLack">
    <w:altName w:val="Times New Roman"/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2"/>
    <w:family w:val="auto"/>
    <w:pitch w:val="variable"/>
    <w:sig w:usb0="00000000" w:usb1="10000000" w:usb2="00000000" w:usb3="00000000" w:csb0="80000000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44210" w14:textId="77777777" w:rsidR="0007724C" w:rsidRDefault="0007724C" w:rsidP="00EE490F">
      <w:pPr>
        <w:spacing w:after="0" w:line="240" w:lineRule="auto"/>
      </w:pPr>
      <w:r>
        <w:separator/>
      </w:r>
    </w:p>
  </w:footnote>
  <w:footnote w:type="continuationSeparator" w:id="0">
    <w:p w14:paraId="6E6A9054" w14:textId="77777777" w:rsidR="0007724C" w:rsidRDefault="0007724C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B42A4" w14:textId="0CBC89DD" w:rsidR="00816DD1" w:rsidRDefault="00816DD1">
    <w:pPr>
      <w:pStyle w:val="a3"/>
    </w:pPr>
    <w:r>
      <w:rPr>
        <w:noProof/>
      </w:rPr>
      <w:drawing>
        <wp:anchor distT="0" distB="0" distL="114300" distR="114300" simplePos="0" relativeHeight="251664384" behindDoc="0" locked="0" layoutInCell="1" allowOverlap="1" wp14:anchorId="3801A2AD" wp14:editId="31CA93F3">
          <wp:simplePos x="0" y="0"/>
          <wp:positionH relativeFrom="page">
            <wp:posOffset>171450</wp:posOffset>
          </wp:positionH>
          <wp:positionV relativeFrom="paragraph">
            <wp:posOffset>-304800</wp:posOffset>
          </wp:positionV>
          <wp:extent cx="7544435" cy="10671724"/>
          <wp:effectExtent l="0" t="0" r="0" b="0"/>
          <wp:wrapNone/>
          <wp:docPr id="1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25E98">
      <w:rPr>
        <w:noProof/>
      </w:rPr>
      <w:drawing>
        <wp:anchor distT="0" distB="0" distL="114300" distR="114300" simplePos="0" relativeHeight="251662336" behindDoc="0" locked="0" layoutInCell="1" allowOverlap="1" wp14:anchorId="051435D5" wp14:editId="38AE31A9">
          <wp:simplePos x="0" y="0"/>
          <wp:positionH relativeFrom="column">
            <wp:posOffset>-704187</wp:posOffset>
          </wp:positionH>
          <wp:positionV relativeFrom="paragraph">
            <wp:posOffset>-457200</wp:posOffset>
          </wp:positionV>
          <wp:extent cx="7544435" cy="10671810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76FF4"/>
    <w:multiLevelType w:val="hybridMultilevel"/>
    <w:tmpl w:val="D70A39DE"/>
    <w:lvl w:ilvl="0" w:tplc="3A72A526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4D5A"/>
    <w:multiLevelType w:val="hybridMultilevel"/>
    <w:tmpl w:val="BD5E6AC2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D8718D6"/>
    <w:multiLevelType w:val="multilevel"/>
    <w:tmpl w:val="1728BA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F683F6A"/>
    <w:multiLevelType w:val="hybridMultilevel"/>
    <w:tmpl w:val="CE12FD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6A0B8A"/>
    <w:multiLevelType w:val="hybridMultilevel"/>
    <w:tmpl w:val="9F38C942"/>
    <w:lvl w:ilvl="0" w:tplc="BCDE022C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FA12AE"/>
    <w:multiLevelType w:val="multilevel"/>
    <w:tmpl w:val="ABA8FD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1E5045"/>
    <w:multiLevelType w:val="hybridMultilevel"/>
    <w:tmpl w:val="18BA10D8"/>
    <w:lvl w:ilvl="0" w:tplc="97D675B8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8" w15:restartNumberingAfterBreak="0">
    <w:nsid w:val="564F6702"/>
    <w:multiLevelType w:val="hybridMultilevel"/>
    <w:tmpl w:val="9BE2B2D8"/>
    <w:lvl w:ilvl="0" w:tplc="61A8D0E0">
      <w:start w:val="1"/>
      <w:numFmt w:val="decimal"/>
      <w:suff w:val="nothing"/>
      <w:lvlText w:val="%1."/>
      <w:lvlJc w:val="left"/>
      <w:pPr>
        <w:ind w:left="49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12" w:hanging="360"/>
      </w:pPr>
    </w:lvl>
    <w:lvl w:ilvl="2" w:tplc="FFFFFFFF">
      <w:start w:val="1"/>
      <w:numFmt w:val="lowerRoman"/>
      <w:lvlText w:val="%3."/>
      <w:lvlJc w:val="right"/>
      <w:pPr>
        <w:ind w:left="1932" w:hanging="180"/>
      </w:pPr>
    </w:lvl>
    <w:lvl w:ilvl="3" w:tplc="FFFFFFFF">
      <w:start w:val="1"/>
      <w:numFmt w:val="decimal"/>
      <w:lvlText w:val="%4."/>
      <w:lvlJc w:val="left"/>
      <w:pPr>
        <w:ind w:left="2652" w:hanging="360"/>
      </w:pPr>
    </w:lvl>
    <w:lvl w:ilvl="4" w:tplc="FFFFFFFF">
      <w:start w:val="1"/>
      <w:numFmt w:val="lowerLetter"/>
      <w:lvlText w:val="%5."/>
      <w:lvlJc w:val="left"/>
      <w:pPr>
        <w:ind w:left="3372" w:hanging="360"/>
      </w:pPr>
    </w:lvl>
    <w:lvl w:ilvl="5" w:tplc="FFFFFFFF">
      <w:start w:val="1"/>
      <w:numFmt w:val="lowerRoman"/>
      <w:lvlText w:val="%6."/>
      <w:lvlJc w:val="right"/>
      <w:pPr>
        <w:ind w:left="4092" w:hanging="180"/>
      </w:pPr>
    </w:lvl>
    <w:lvl w:ilvl="6" w:tplc="FFFFFFFF">
      <w:start w:val="1"/>
      <w:numFmt w:val="decimal"/>
      <w:lvlText w:val="%7."/>
      <w:lvlJc w:val="left"/>
      <w:pPr>
        <w:ind w:left="4812" w:hanging="360"/>
      </w:pPr>
    </w:lvl>
    <w:lvl w:ilvl="7" w:tplc="FFFFFFFF">
      <w:start w:val="1"/>
      <w:numFmt w:val="lowerLetter"/>
      <w:lvlText w:val="%8."/>
      <w:lvlJc w:val="left"/>
      <w:pPr>
        <w:ind w:left="5532" w:hanging="360"/>
      </w:pPr>
    </w:lvl>
    <w:lvl w:ilvl="8" w:tplc="FFFFFFFF">
      <w:start w:val="1"/>
      <w:numFmt w:val="lowerRoman"/>
      <w:lvlText w:val="%9."/>
      <w:lvlJc w:val="right"/>
      <w:pPr>
        <w:ind w:left="6252" w:hanging="180"/>
      </w:pPr>
    </w:lvl>
  </w:abstractNum>
  <w:abstractNum w:abstractNumId="29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52789B"/>
    <w:multiLevelType w:val="multilevel"/>
    <w:tmpl w:val="6958DA0E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raditional Arabic" w:eastAsia="Traditional Arabic" w:hAnsi="Traditional Arabic" w:cs="Traditional Arabic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151290"/>
    <w:multiLevelType w:val="multilevel"/>
    <w:tmpl w:val="C80052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8925229">
    <w:abstractNumId w:val="34"/>
  </w:num>
  <w:num w:numId="2" w16cid:durableId="484246568">
    <w:abstractNumId w:val="31"/>
  </w:num>
  <w:num w:numId="3" w16cid:durableId="612441749">
    <w:abstractNumId w:val="35"/>
  </w:num>
  <w:num w:numId="4" w16cid:durableId="1743992009">
    <w:abstractNumId w:val="39"/>
  </w:num>
  <w:num w:numId="5" w16cid:durableId="2116826746">
    <w:abstractNumId w:val="18"/>
  </w:num>
  <w:num w:numId="6" w16cid:durableId="1494374066">
    <w:abstractNumId w:val="38"/>
  </w:num>
  <w:num w:numId="7" w16cid:durableId="1116024598">
    <w:abstractNumId w:val="17"/>
  </w:num>
  <w:num w:numId="8" w16cid:durableId="554852754">
    <w:abstractNumId w:val="5"/>
  </w:num>
  <w:num w:numId="9" w16cid:durableId="1992631984">
    <w:abstractNumId w:val="13"/>
  </w:num>
  <w:num w:numId="10" w16cid:durableId="1160464510">
    <w:abstractNumId w:val="2"/>
  </w:num>
  <w:num w:numId="11" w16cid:durableId="20477114">
    <w:abstractNumId w:val="12"/>
  </w:num>
  <w:num w:numId="12" w16cid:durableId="1324775310">
    <w:abstractNumId w:val="3"/>
  </w:num>
  <w:num w:numId="13" w16cid:durableId="1842159582">
    <w:abstractNumId w:val="6"/>
  </w:num>
  <w:num w:numId="14" w16cid:durableId="1284459607">
    <w:abstractNumId w:val="11"/>
  </w:num>
  <w:num w:numId="15" w16cid:durableId="791167902">
    <w:abstractNumId w:val="29"/>
  </w:num>
  <w:num w:numId="16" w16cid:durableId="1053119956">
    <w:abstractNumId w:val="9"/>
  </w:num>
  <w:num w:numId="17" w16cid:durableId="1035304219">
    <w:abstractNumId w:val="16"/>
  </w:num>
  <w:num w:numId="18" w16cid:durableId="1168403859">
    <w:abstractNumId w:val="23"/>
  </w:num>
  <w:num w:numId="19" w16cid:durableId="479661448">
    <w:abstractNumId w:val="33"/>
  </w:num>
  <w:num w:numId="20" w16cid:durableId="467090733">
    <w:abstractNumId w:val="15"/>
  </w:num>
  <w:num w:numId="21" w16cid:durableId="1575046822">
    <w:abstractNumId w:val="26"/>
  </w:num>
  <w:num w:numId="22" w16cid:durableId="482357622">
    <w:abstractNumId w:val="27"/>
  </w:num>
  <w:num w:numId="23" w16cid:durableId="1997031423">
    <w:abstractNumId w:val="37"/>
  </w:num>
  <w:num w:numId="24" w16cid:durableId="53356925">
    <w:abstractNumId w:val="7"/>
  </w:num>
  <w:num w:numId="25" w16cid:durableId="1490363081">
    <w:abstractNumId w:val="19"/>
  </w:num>
  <w:num w:numId="26" w16cid:durableId="1582258022">
    <w:abstractNumId w:val="32"/>
  </w:num>
  <w:num w:numId="27" w16cid:durableId="588201717">
    <w:abstractNumId w:val="14"/>
  </w:num>
  <w:num w:numId="28" w16cid:durableId="857963003">
    <w:abstractNumId w:val="0"/>
  </w:num>
  <w:num w:numId="29" w16cid:durableId="1355184792">
    <w:abstractNumId w:val="4"/>
  </w:num>
  <w:num w:numId="30" w16cid:durableId="381949011">
    <w:abstractNumId w:val="8"/>
  </w:num>
  <w:num w:numId="31" w16cid:durableId="1852139068">
    <w:abstractNumId w:val="10"/>
  </w:num>
  <w:num w:numId="32" w16cid:durableId="645471556">
    <w:abstractNumId w:val="30"/>
  </w:num>
  <w:num w:numId="33" w16cid:durableId="1098448994">
    <w:abstractNumId w:val="20"/>
  </w:num>
  <w:num w:numId="34" w16cid:durableId="956569075">
    <w:abstractNumId w:val="36"/>
  </w:num>
  <w:num w:numId="35" w16cid:durableId="1280450769">
    <w:abstractNumId w:val="21"/>
  </w:num>
  <w:num w:numId="36" w16cid:durableId="341591403">
    <w:abstractNumId w:val="24"/>
  </w:num>
  <w:num w:numId="37" w16cid:durableId="704863609">
    <w:abstractNumId w:val="1"/>
  </w:num>
  <w:num w:numId="38" w16cid:durableId="915433517">
    <w:abstractNumId w:val="22"/>
  </w:num>
  <w:num w:numId="39" w16cid:durableId="1852838603">
    <w:abstractNumId w:val="28"/>
  </w:num>
  <w:num w:numId="40" w16cid:durableId="116643666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activeWritingStyle w:appName="MSWord" w:lang="ar-EG" w:vendorID="64" w:dllVersion="4096" w:nlCheck="1" w:checkStyle="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3EDC"/>
    <w:rsid w:val="00006B98"/>
    <w:rsid w:val="00011A9C"/>
    <w:rsid w:val="00011B3C"/>
    <w:rsid w:val="00016CC7"/>
    <w:rsid w:val="00020710"/>
    <w:rsid w:val="000263E2"/>
    <w:rsid w:val="000337AD"/>
    <w:rsid w:val="00042349"/>
    <w:rsid w:val="000455C2"/>
    <w:rsid w:val="00047DD1"/>
    <w:rsid w:val="00055E05"/>
    <w:rsid w:val="00055F4E"/>
    <w:rsid w:val="00060A9E"/>
    <w:rsid w:val="00073F1A"/>
    <w:rsid w:val="0007724C"/>
    <w:rsid w:val="0008240E"/>
    <w:rsid w:val="00084C04"/>
    <w:rsid w:val="00085DEA"/>
    <w:rsid w:val="00086F56"/>
    <w:rsid w:val="000973BC"/>
    <w:rsid w:val="000A15B4"/>
    <w:rsid w:val="000B2F25"/>
    <w:rsid w:val="000C0FCB"/>
    <w:rsid w:val="000C1364"/>
    <w:rsid w:val="000C1F14"/>
    <w:rsid w:val="000D2876"/>
    <w:rsid w:val="000D4090"/>
    <w:rsid w:val="000D68A3"/>
    <w:rsid w:val="000E2809"/>
    <w:rsid w:val="000E4058"/>
    <w:rsid w:val="000E5EED"/>
    <w:rsid w:val="000F105E"/>
    <w:rsid w:val="00102F15"/>
    <w:rsid w:val="00107565"/>
    <w:rsid w:val="00123EA4"/>
    <w:rsid w:val="00123F5B"/>
    <w:rsid w:val="00126020"/>
    <w:rsid w:val="001270B2"/>
    <w:rsid w:val="00131734"/>
    <w:rsid w:val="00137FF3"/>
    <w:rsid w:val="00143E31"/>
    <w:rsid w:val="001446ED"/>
    <w:rsid w:val="00160115"/>
    <w:rsid w:val="00164BDA"/>
    <w:rsid w:val="00170319"/>
    <w:rsid w:val="00171C6C"/>
    <w:rsid w:val="001820EC"/>
    <w:rsid w:val="001855D7"/>
    <w:rsid w:val="001A30FC"/>
    <w:rsid w:val="001C193F"/>
    <w:rsid w:val="001D13E9"/>
    <w:rsid w:val="001D2CD2"/>
    <w:rsid w:val="001D5443"/>
    <w:rsid w:val="001F03FF"/>
    <w:rsid w:val="001F1144"/>
    <w:rsid w:val="001F34EE"/>
    <w:rsid w:val="00215895"/>
    <w:rsid w:val="002176F6"/>
    <w:rsid w:val="0022140A"/>
    <w:rsid w:val="0023695B"/>
    <w:rsid w:val="0024111A"/>
    <w:rsid w:val="002430CC"/>
    <w:rsid w:val="00251E09"/>
    <w:rsid w:val="00254CE8"/>
    <w:rsid w:val="00256F95"/>
    <w:rsid w:val="00265456"/>
    <w:rsid w:val="00266508"/>
    <w:rsid w:val="002728E9"/>
    <w:rsid w:val="002761CB"/>
    <w:rsid w:val="00283937"/>
    <w:rsid w:val="00287A0D"/>
    <w:rsid w:val="00290C3A"/>
    <w:rsid w:val="00293830"/>
    <w:rsid w:val="00296BDA"/>
    <w:rsid w:val="002A0738"/>
    <w:rsid w:val="002A22D7"/>
    <w:rsid w:val="002A7A84"/>
    <w:rsid w:val="002C0FD2"/>
    <w:rsid w:val="002D049A"/>
    <w:rsid w:val="002D35DE"/>
    <w:rsid w:val="002D4589"/>
    <w:rsid w:val="002E63AD"/>
    <w:rsid w:val="002F0BC0"/>
    <w:rsid w:val="002F5E50"/>
    <w:rsid w:val="00314867"/>
    <w:rsid w:val="003401C7"/>
    <w:rsid w:val="00352E47"/>
    <w:rsid w:val="00384C97"/>
    <w:rsid w:val="00393194"/>
    <w:rsid w:val="00395189"/>
    <w:rsid w:val="003A4ABD"/>
    <w:rsid w:val="003A762E"/>
    <w:rsid w:val="003B0D84"/>
    <w:rsid w:val="003B44D3"/>
    <w:rsid w:val="003C1003"/>
    <w:rsid w:val="003C54AD"/>
    <w:rsid w:val="003C7ADF"/>
    <w:rsid w:val="003D6D34"/>
    <w:rsid w:val="003E48DE"/>
    <w:rsid w:val="003E4949"/>
    <w:rsid w:val="003F00A8"/>
    <w:rsid w:val="003F01A9"/>
    <w:rsid w:val="003F2C5A"/>
    <w:rsid w:val="003F3E71"/>
    <w:rsid w:val="00401F9D"/>
    <w:rsid w:val="00402ECE"/>
    <w:rsid w:val="004128F8"/>
    <w:rsid w:val="0041561F"/>
    <w:rsid w:val="00421ED5"/>
    <w:rsid w:val="00425E24"/>
    <w:rsid w:val="004408AF"/>
    <w:rsid w:val="00444505"/>
    <w:rsid w:val="004605E1"/>
    <w:rsid w:val="00461566"/>
    <w:rsid w:val="00464F77"/>
    <w:rsid w:val="00467AB2"/>
    <w:rsid w:val="0048032C"/>
    <w:rsid w:val="00482DD8"/>
    <w:rsid w:val="004A35ED"/>
    <w:rsid w:val="004A4B89"/>
    <w:rsid w:val="004A5BD0"/>
    <w:rsid w:val="004C5EBA"/>
    <w:rsid w:val="004D05F8"/>
    <w:rsid w:val="004D2F8C"/>
    <w:rsid w:val="004D6B05"/>
    <w:rsid w:val="004D6B9A"/>
    <w:rsid w:val="004F50F1"/>
    <w:rsid w:val="00500DB9"/>
    <w:rsid w:val="005031B0"/>
    <w:rsid w:val="005104BB"/>
    <w:rsid w:val="00512A54"/>
    <w:rsid w:val="00512AB4"/>
    <w:rsid w:val="00515A9B"/>
    <w:rsid w:val="005217A2"/>
    <w:rsid w:val="00526895"/>
    <w:rsid w:val="005306BB"/>
    <w:rsid w:val="005508C6"/>
    <w:rsid w:val="00553B10"/>
    <w:rsid w:val="00561601"/>
    <w:rsid w:val="005719C3"/>
    <w:rsid w:val="0057427B"/>
    <w:rsid w:val="005766B3"/>
    <w:rsid w:val="00582C02"/>
    <w:rsid w:val="00596E68"/>
    <w:rsid w:val="005A0806"/>
    <w:rsid w:val="005A146D"/>
    <w:rsid w:val="005A7B3E"/>
    <w:rsid w:val="005B0DA0"/>
    <w:rsid w:val="005B1E8D"/>
    <w:rsid w:val="005B26AC"/>
    <w:rsid w:val="005B360D"/>
    <w:rsid w:val="005B4B63"/>
    <w:rsid w:val="005C0EA1"/>
    <w:rsid w:val="005E4247"/>
    <w:rsid w:val="005E749B"/>
    <w:rsid w:val="005F2EDF"/>
    <w:rsid w:val="0062046E"/>
    <w:rsid w:val="00630073"/>
    <w:rsid w:val="00631C47"/>
    <w:rsid w:val="00640927"/>
    <w:rsid w:val="00650A16"/>
    <w:rsid w:val="00652624"/>
    <w:rsid w:val="00664B0A"/>
    <w:rsid w:val="0066519A"/>
    <w:rsid w:val="0069056D"/>
    <w:rsid w:val="00696A1F"/>
    <w:rsid w:val="006973C7"/>
    <w:rsid w:val="006A2B90"/>
    <w:rsid w:val="006B08C3"/>
    <w:rsid w:val="006B12D6"/>
    <w:rsid w:val="006B3CD5"/>
    <w:rsid w:val="006C0DCE"/>
    <w:rsid w:val="006C27FF"/>
    <w:rsid w:val="006C525F"/>
    <w:rsid w:val="006D0593"/>
    <w:rsid w:val="006D12D8"/>
    <w:rsid w:val="006D1CEC"/>
    <w:rsid w:val="006D3F0B"/>
    <w:rsid w:val="006E3A65"/>
    <w:rsid w:val="006F1BDF"/>
    <w:rsid w:val="006F7516"/>
    <w:rsid w:val="00703106"/>
    <w:rsid w:val="007065FD"/>
    <w:rsid w:val="007074DA"/>
    <w:rsid w:val="00711EE8"/>
    <w:rsid w:val="00725E8A"/>
    <w:rsid w:val="007323B3"/>
    <w:rsid w:val="00732704"/>
    <w:rsid w:val="00753436"/>
    <w:rsid w:val="00772B4C"/>
    <w:rsid w:val="00782108"/>
    <w:rsid w:val="00783459"/>
    <w:rsid w:val="00786495"/>
    <w:rsid w:val="00797A03"/>
    <w:rsid w:val="007B1EED"/>
    <w:rsid w:val="007C2C59"/>
    <w:rsid w:val="007D26C6"/>
    <w:rsid w:val="007E0363"/>
    <w:rsid w:val="007E1F1C"/>
    <w:rsid w:val="007E33FD"/>
    <w:rsid w:val="007E5187"/>
    <w:rsid w:val="00816DD1"/>
    <w:rsid w:val="008306EB"/>
    <w:rsid w:val="0083628D"/>
    <w:rsid w:val="00842E78"/>
    <w:rsid w:val="00844C5A"/>
    <w:rsid w:val="00844E6A"/>
    <w:rsid w:val="00844FA4"/>
    <w:rsid w:val="008523AB"/>
    <w:rsid w:val="00855D9A"/>
    <w:rsid w:val="00856389"/>
    <w:rsid w:val="0085774E"/>
    <w:rsid w:val="00867F65"/>
    <w:rsid w:val="00871254"/>
    <w:rsid w:val="00877341"/>
    <w:rsid w:val="0088693B"/>
    <w:rsid w:val="008A1157"/>
    <w:rsid w:val="008A57EA"/>
    <w:rsid w:val="008B2211"/>
    <w:rsid w:val="008B4BDE"/>
    <w:rsid w:val="008C0C1F"/>
    <w:rsid w:val="008C536B"/>
    <w:rsid w:val="008D527C"/>
    <w:rsid w:val="008D7211"/>
    <w:rsid w:val="008E2878"/>
    <w:rsid w:val="008F6299"/>
    <w:rsid w:val="009023F3"/>
    <w:rsid w:val="00905031"/>
    <w:rsid w:val="0090567A"/>
    <w:rsid w:val="0090602B"/>
    <w:rsid w:val="00910BED"/>
    <w:rsid w:val="00913302"/>
    <w:rsid w:val="009203B9"/>
    <w:rsid w:val="00924028"/>
    <w:rsid w:val="009328A0"/>
    <w:rsid w:val="009406AC"/>
    <w:rsid w:val="00942758"/>
    <w:rsid w:val="00944612"/>
    <w:rsid w:val="00957C45"/>
    <w:rsid w:val="0096672E"/>
    <w:rsid w:val="00967965"/>
    <w:rsid w:val="00970132"/>
    <w:rsid w:val="0097256E"/>
    <w:rsid w:val="009731B4"/>
    <w:rsid w:val="00983609"/>
    <w:rsid w:val="009859B4"/>
    <w:rsid w:val="0099009E"/>
    <w:rsid w:val="009A3B8E"/>
    <w:rsid w:val="009A3C7E"/>
    <w:rsid w:val="009C23D4"/>
    <w:rsid w:val="009C4B55"/>
    <w:rsid w:val="009D3C75"/>
    <w:rsid w:val="009D4997"/>
    <w:rsid w:val="009E3CC0"/>
    <w:rsid w:val="009E47E5"/>
    <w:rsid w:val="009F2ED5"/>
    <w:rsid w:val="009F5184"/>
    <w:rsid w:val="00A04F29"/>
    <w:rsid w:val="00A20A12"/>
    <w:rsid w:val="00A302BE"/>
    <w:rsid w:val="00A372A9"/>
    <w:rsid w:val="00A44627"/>
    <w:rsid w:val="00A46F7E"/>
    <w:rsid w:val="00A4737E"/>
    <w:rsid w:val="00A502C1"/>
    <w:rsid w:val="00A52176"/>
    <w:rsid w:val="00A5558A"/>
    <w:rsid w:val="00A63AD0"/>
    <w:rsid w:val="00A7204A"/>
    <w:rsid w:val="00A75457"/>
    <w:rsid w:val="00A979FA"/>
    <w:rsid w:val="00AA6723"/>
    <w:rsid w:val="00AA72B0"/>
    <w:rsid w:val="00AB1357"/>
    <w:rsid w:val="00AB2AD3"/>
    <w:rsid w:val="00AC3777"/>
    <w:rsid w:val="00AD35E9"/>
    <w:rsid w:val="00AD423B"/>
    <w:rsid w:val="00AD5924"/>
    <w:rsid w:val="00AE0516"/>
    <w:rsid w:val="00AE248E"/>
    <w:rsid w:val="00AE6AD7"/>
    <w:rsid w:val="00B174B5"/>
    <w:rsid w:val="00B22AAC"/>
    <w:rsid w:val="00B727DA"/>
    <w:rsid w:val="00B80620"/>
    <w:rsid w:val="00B80926"/>
    <w:rsid w:val="00B819B8"/>
    <w:rsid w:val="00B915FF"/>
    <w:rsid w:val="00B93E29"/>
    <w:rsid w:val="00B95114"/>
    <w:rsid w:val="00B97B1E"/>
    <w:rsid w:val="00BA432C"/>
    <w:rsid w:val="00BB15BF"/>
    <w:rsid w:val="00BC6307"/>
    <w:rsid w:val="00BE2C08"/>
    <w:rsid w:val="00BF4D7C"/>
    <w:rsid w:val="00C028FF"/>
    <w:rsid w:val="00C05871"/>
    <w:rsid w:val="00C1739D"/>
    <w:rsid w:val="00C33239"/>
    <w:rsid w:val="00C55180"/>
    <w:rsid w:val="00C5703B"/>
    <w:rsid w:val="00C617D1"/>
    <w:rsid w:val="00C71AC6"/>
    <w:rsid w:val="00C73D44"/>
    <w:rsid w:val="00C759EB"/>
    <w:rsid w:val="00C76AAE"/>
    <w:rsid w:val="00C77FDD"/>
    <w:rsid w:val="00C802BD"/>
    <w:rsid w:val="00C958D9"/>
    <w:rsid w:val="00CB11A3"/>
    <w:rsid w:val="00CD7C3E"/>
    <w:rsid w:val="00CE0B84"/>
    <w:rsid w:val="00D117BF"/>
    <w:rsid w:val="00D21B67"/>
    <w:rsid w:val="00D25E98"/>
    <w:rsid w:val="00D3555B"/>
    <w:rsid w:val="00D4307F"/>
    <w:rsid w:val="00D5202A"/>
    <w:rsid w:val="00D52EC2"/>
    <w:rsid w:val="00D7398D"/>
    <w:rsid w:val="00D76E52"/>
    <w:rsid w:val="00D8287E"/>
    <w:rsid w:val="00D83461"/>
    <w:rsid w:val="00D9457D"/>
    <w:rsid w:val="00DC00BD"/>
    <w:rsid w:val="00DD0684"/>
    <w:rsid w:val="00DD3874"/>
    <w:rsid w:val="00DD58A3"/>
    <w:rsid w:val="00DD6A24"/>
    <w:rsid w:val="00DE7BA6"/>
    <w:rsid w:val="00DF1E19"/>
    <w:rsid w:val="00E0297E"/>
    <w:rsid w:val="00E02D40"/>
    <w:rsid w:val="00E064B0"/>
    <w:rsid w:val="00E30386"/>
    <w:rsid w:val="00E434B1"/>
    <w:rsid w:val="00E558B6"/>
    <w:rsid w:val="00E838C6"/>
    <w:rsid w:val="00E91116"/>
    <w:rsid w:val="00E96C61"/>
    <w:rsid w:val="00EA502F"/>
    <w:rsid w:val="00EC3652"/>
    <w:rsid w:val="00EC5C61"/>
    <w:rsid w:val="00ED404D"/>
    <w:rsid w:val="00ED6B12"/>
    <w:rsid w:val="00EE490F"/>
    <w:rsid w:val="00F02C99"/>
    <w:rsid w:val="00F039E0"/>
    <w:rsid w:val="00F11C83"/>
    <w:rsid w:val="00F16B8E"/>
    <w:rsid w:val="00F236C3"/>
    <w:rsid w:val="00F245F9"/>
    <w:rsid w:val="00F246BB"/>
    <w:rsid w:val="00F35B02"/>
    <w:rsid w:val="00F3729E"/>
    <w:rsid w:val="00F50654"/>
    <w:rsid w:val="00F54C3D"/>
    <w:rsid w:val="00F62E73"/>
    <w:rsid w:val="00F773F7"/>
    <w:rsid w:val="00F779DE"/>
    <w:rsid w:val="00F8256E"/>
    <w:rsid w:val="00F9176E"/>
    <w:rsid w:val="00F91847"/>
    <w:rsid w:val="00F9474D"/>
    <w:rsid w:val="00FA3E2F"/>
    <w:rsid w:val="00FB781B"/>
    <w:rsid w:val="00FC2D18"/>
    <w:rsid w:val="00FD03BF"/>
    <w:rsid w:val="00FD15CC"/>
    <w:rsid w:val="00FD1A96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8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ImageCreateDate xmlns="43EB3CF7-741C-446F-BE92-7D1098DC9888" xsi:nil="true"/>
    <PublishingStartDate xmlns="http://schemas.microsoft.com/sharepoint/v3" xsi:nil="true"/>
    <wic_System_Copyright xmlns="http://schemas.microsoft.com/sharepoint/v3/fields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صورة" ma:contentTypeID="0x0101009148F5A04DDD49CBA7127AADA5FB792B00AADE34325A8B49CDA8BB4DB53328F21400D3896A54E3C9FE4FAD9A0A0C065E8514" ma:contentTypeVersion="1" ma:contentTypeDescription="تحميل صورة." ma:contentTypeScope="" ma:versionID="eee646a20eb4f2854510b3e56f22c96d">
  <xsd:schema xmlns:xsd="http://www.w3.org/2001/XMLSchema" xmlns:xs="http://www.w3.org/2001/XMLSchema" xmlns:p="http://schemas.microsoft.com/office/2006/metadata/properties" xmlns:ns1="http://schemas.microsoft.com/sharepoint/v3" xmlns:ns2="43EB3CF7-741C-446F-BE92-7D1098DC9888" xmlns:ns3="http://schemas.microsoft.com/sharepoint/v3/fields" targetNamespace="http://schemas.microsoft.com/office/2006/metadata/properties" ma:root="true" ma:fieldsID="da003cb988655d4ad1e6cc47d78ad3e4" ns1:_="" ns2:_="" ns3:_="">
    <xsd:import namespace="http://schemas.microsoft.com/sharepoint/v3"/>
    <xsd:import namespace="43EB3CF7-741C-446F-BE92-7D1098DC988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مسار URL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نوع الملف" ma:hidden="true" ma:internalName="File_x0020_Type" ma:readOnly="true">
      <xsd:simpleType>
        <xsd:restriction base="dms:Text"/>
      </xsd:simpleType>
    </xsd:element>
    <xsd:element name="HTML_x0020_File_x0020_Type" ma:index="10" nillable="true" ma:displayName="نوع ملف HTML" ma:hidden="true" ma:internalName="HTML_x0020_File_x0020_Type" ma:readOnly="true">
      <xsd:simpleType>
        <xsd:restriction base="dms:Text"/>
      </xsd:simpleType>
    </xsd:element>
    <xsd:element name="FSObjType" ma:index="11" nillable="true" ma:displayName="نوع العنصر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EB3CF7-741C-446F-BE92-7D1098DC9888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توجد صور مصغرة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توجد معاينة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العرض" ma:internalName="ImageWidth" ma:readOnly="true">
      <xsd:simpleType>
        <xsd:restriction base="dms:Unknown"/>
      </xsd:simpleType>
    </xsd:element>
    <xsd:element name="ImageHeight" ma:index="22" nillable="true" ma:displayName="الارتفاع" ma:internalName="ImageHeight" ma:readOnly="true">
      <xsd:simpleType>
        <xsd:restriction base="dms:Unknown"/>
      </xsd:simpleType>
    </xsd:element>
    <xsd:element name="ImageCreateDate" ma:index="25" nillable="true" ma:displayName="تاريخ التقاط الصورة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حقوق النشر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الكاتب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 ma:index="23" ma:displayName="التعليقات"/>
        <xsd:element name="keywords" minOccurs="0" maxOccurs="1" type="xsd:string" ma:index="14" ma:displayName="الكلمات الأساسية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EF621FB-F748-4EBA-834A-FF2B0A271D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4BE684-39BD-464D-8D28-617B195A36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3EB3CF7-741C-446F-BE92-7D1098DC9888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768F31F6-C178-4AE2-A184-B5EB0813C1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3EB3CF7-741C-446F-BE92-7D1098DC9888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6038CD-CC18-41D7-8580-97584C953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1252</Words>
  <Characters>6841</Characters>
  <Application>Microsoft Office Word</Application>
  <DocSecurity>0</DocSecurity>
  <Lines>450</Lines>
  <Paragraphs>342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تهاني .......</cp:lastModifiedBy>
  <cp:revision>10</cp:revision>
  <cp:lastPrinted>2026-01-28T03:34:00Z</cp:lastPrinted>
  <dcterms:created xsi:type="dcterms:W3CDTF">2026-01-22T07:39:00Z</dcterms:created>
  <dcterms:modified xsi:type="dcterms:W3CDTF">2026-01-29T11:24:00Z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  <property fmtid="{D5CDD505-2E9C-101B-9397-08002B2CF9AE}" pid="3" name="ContentTypeId">
    <vt:lpwstr>0x0101009148F5A04DDD49CBA7127AADA5FB792B00AADE34325A8B49CDA8BB4DB53328F21400D3896A54E3C9FE4FAD9A0A0C065E8514</vt:lpwstr>
  </property>
</Properties>
</file>