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607E39A" w:rsidR="00DE7BA6" w:rsidRPr="00171C6C" w:rsidRDefault="00DE7BA6" w:rsidP="000D13C1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E948FB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0D13C1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 الأنشطة العقارية</w:t>
            </w:r>
            <w:r w:rsidR="00DA16B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D13C1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(مقرر اختياري)</w:t>
            </w:r>
            <w:r w:rsidR="000D13C1" w:rsidRPr="000D13C1">
              <w:rPr>
                <w:rFonts w:ascii="Sakkal Majalla" w:hAnsi="Sakkal Majalla" w:cs="Sakkal Majalla" w:hint="cs"/>
                <w:b/>
                <w:bCs/>
                <w:color w:val="F59F52"/>
                <w:sz w:val="28"/>
                <w:szCs w:val="28"/>
                <w:rtl/>
              </w:rPr>
              <w:t xml:space="preserve"> 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2CD45F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E948FB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066D9D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E2683B">
              <w:rPr>
                <w:rFonts w:ascii="Sakkal Majalla" w:hAnsi="Sakkal Majalla" w:cs="Sakkal Majalla" w:hint="cs"/>
                <w:sz w:val="28"/>
                <w:szCs w:val="28"/>
                <w:rtl/>
              </w:rPr>
              <w:t>1483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D2F2714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66D9D" w:rsidRPr="00AC2E1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4E6FFA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E948FB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4AB700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CB7C88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66D9D" w:rsidRPr="00AC2E1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93D604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</w:t>
            </w:r>
            <w:r w:rsidR="00E948FB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AD5311">
              <w:rPr>
                <w:rFonts w:ascii="Sakkal Majalla" w:hAnsi="Sakkal Majalla" w:cs="Sakkal Majalla" w:hint="cs"/>
                <w:sz w:val="28"/>
                <w:szCs w:val="28"/>
                <w:rtl/>
              </w:rPr>
              <w:t>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4F327C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AD5311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66D9D" w:rsidRPr="00AC2E1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/ </w:t>
            </w:r>
            <w:r w:rsidR="00AD5311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066D9D" w:rsidRPr="00AC2E1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/ 144</w:t>
            </w:r>
            <w:r w:rsidR="00AD5311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982385" w:rsidRPr="00AC2E14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1EDB2EA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C9B311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BA9540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0703C25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3024E0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6CD5A2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EEBB67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503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762139E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E2683B"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34F1E6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5EF6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19E43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5EF6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315EF6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5E7064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9A46F3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B2EDD8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66D9D" w:rsidRPr="00E948FB">
              <w:rPr>
                <w:rFonts w:ascii="Traditional Arabic" w:hAnsi="Traditional Arabic" w:cs="Traditional Arabic"/>
                <w:color w:val="FFFFFF" w:themeColor="background1"/>
                <w:sz w:val="28"/>
                <w:szCs w:val="28"/>
                <w:rtl/>
                <w:lang w:bidi="ar-EG"/>
              </w:rPr>
              <w:t>ال</w:t>
            </w:r>
            <w:r w:rsidR="00982385">
              <w:rPr>
                <w:rFonts w:ascii="Traditional Arabic" w:hAnsi="Traditional Arabic" w:cs="Traditional Arabic" w:hint="cs"/>
                <w:color w:val="FFFFFF" w:themeColor="background1"/>
                <w:sz w:val="28"/>
                <w:szCs w:val="28"/>
                <w:rtl/>
                <w:lang w:bidi="ar-EG"/>
              </w:rPr>
              <w:t>سابع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2B3900EA" w:rsidR="001F03FF" w:rsidRPr="000911BB" w:rsidRDefault="00066D9D" w:rsidP="00BA199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BA199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يشتمل المقرر على مدخل إلى دراسة </w:t>
            </w:r>
            <w:r w:rsidR="000911BB" w:rsidRPr="000911B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مجموعة من الموضوعات المتعلقة 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بالعقار، وهي: </w:t>
            </w:r>
            <w:r w:rsidR="00DB6A69" w:rsidRPr="00DB6A6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ملكية الوحدات العقارية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 والتوثيق العقاري،</w:t>
            </w:r>
            <w:r w:rsidR="00DB6A69">
              <w:rPr>
                <w:rtl/>
              </w:rPr>
              <w:t xml:space="preserve"> </w:t>
            </w:r>
            <w:r w:rsidR="0065073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</w:t>
            </w:r>
            <w:r w:rsidR="00DB6A69" w:rsidRPr="00DB6A6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المرابحة العقارية</w:t>
            </w:r>
            <w:r w:rsidR="00DB6A6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DB6A69">
              <w:rPr>
                <w:rFonts w:hint="cs"/>
                <w:rtl/>
              </w:rPr>
              <w:t xml:space="preserve"> و</w:t>
            </w:r>
            <w:r w:rsidR="00DB6A69" w:rsidRPr="00DB6A6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التأجير التمويلي العقاري</w:t>
            </w:r>
            <w:r w:rsidR="00DB6A6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5073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</w:t>
            </w:r>
            <w:r w:rsidR="00DB6A69" w:rsidRPr="00DB6A6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البيع والتأجير على الخارطة</w:t>
            </w:r>
            <w:r w:rsidR="00DB6A6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DB6A69">
              <w:rPr>
                <w:rtl/>
              </w:rPr>
              <w:t xml:space="preserve"> </w:t>
            </w:r>
            <w:r w:rsidR="00DB6A69" w:rsidRPr="00DB6A6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والوساطة العقارية</w:t>
            </w:r>
            <w:r w:rsidR="00DB6A6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والمساهمات العقارية، والصناديق العقارية، وزكاة العقار، و</w:t>
            </w:r>
            <w:r w:rsidR="00BA199B" w:rsidRPr="00BA199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النزاعات الواردة على العقار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199B" w:rsidRPr="00DB6A6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بحيث تدرس أحكامها الفقهية والنظامية</w:t>
            </w:r>
            <w:r w:rsidR="002E441A" w:rsidRPr="00DB6A69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  <w:r w:rsidR="00BA199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713566B" w:rsidR="001F03FF" w:rsidRPr="009E6110" w:rsidRDefault="003F5AB2" w:rsidP="00E2683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DACF361" w:rsidR="001F03FF" w:rsidRPr="009E6110" w:rsidRDefault="00066D9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A9D0082" w:rsidR="00DF1E19" w:rsidRPr="009E6110" w:rsidRDefault="00135F70" w:rsidP="000911B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7A66F0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الإلمام بالمعارف والمهارات المتعلقة </w:t>
            </w:r>
            <w:r w:rsidR="00AD5311" w:rsidRPr="00AD531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بالعقار، وهي: ملكية الوحدات العقارية، والتوثيق العقاري، والمرابحة العقارية، والتأجير التمويلي العقاري، والبيع والتأجير على الخارطة، والوساطة العقارية، والمساهمات العقارية، والصناديق العقارية، وزكاة العقار، والنزاعات الواردة على العقار </w:t>
            </w:r>
            <w:r w:rsidR="00AD531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66D9D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066D9D" w:rsidRPr="000E4058" w:rsidRDefault="00066D9D" w:rsidP="00066D9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F2A56B7" w:rsidR="00066D9D" w:rsidRPr="000E4058" w:rsidRDefault="000911BB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DAD11B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3994377" w:rsidR="006C0DCE" w:rsidRPr="000E4058" w:rsidRDefault="000911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A2EEF63" w:rsidR="006C0DCE" w:rsidRPr="000E4058" w:rsidRDefault="00E0684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AF83F0E" w:rsidR="00F62E73" w:rsidRPr="000E4058" w:rsidRDefault="000911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3082915" w:rsidR="00F62E73" w:rsidRPr="000E4058" w:rsidRDefault="00E948F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A1FB024" w14:textId="77777777" w:rsidR="006E3A65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  <w:p w14:paraId="29D4E04A" w14:textId="2D7BA8CD" w:rsidR="00AD5311" w:rsidRPr="00171C6C" w:rsidRDefault="00AD5311" w:rsidP="00AD5311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AD531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قادراً على:</w:t>
            </w:r>
          </w:p>
        </w:tc>
      </w:tr>
      <w:tr w:rsidR="000B2ECC" w:rsidRPr="00171C6C" w14:paraId="2E821FBF" w14:textId="77777777" w:rsidTr="00F848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431C3EE5" w:rsidR="000B2ECC" w:rsidRPr="00171C6C" w:rsidRDefault="000B2ECC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</w:t>
            </w:r>
            <w:r>
              <w:t>.</w:t>
            </w:r>
            <w:r>
              <w:rPr>
                <w:rFonts w:hint="cs"/>
                <w:rtl/>
              </w:rPr>
              <w:t>1</w:t>
            </w:r>
            <w:r w:rsidR="000911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184805DD" w:rsidR="000B2ECC" w:rsidRPr="000E4058" w:rsidRDefault="003F5AB2" w:rsidP="000911B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5AB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بيان المفاهيم الأساسية للأنشطة العقارية وأصولها الشرعية والحقوق المتعلقة بها  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8787698" w:rsidR="000B2ECC" w:rsidRPr="000E4058" w:rsidRDefault="000B2ECC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28126B2B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65A60DC3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2E6AD412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53569566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3BAE423F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27303CB6" w14:textId="77777777" w:rsidR="003F5AB2" w:rsidRPr="006117ED" w:rsidRDefault="003F5AB2" w:rsidP="003F5AB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5B3BDFAD" w:rsidR="000911BB" w:rsidRPr="003F5AB2" w:rsidRDefault="003F5AB2" w:rsidP="003F5AB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  <w:r w:rsidRPr="003F5AB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 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0D46F100" w14:textId="77777777" w:rsidR="003F5AB2" w:rsidRPr="006117ED" w:rsidRDefault="003F5AB2" w:rsidP="003F5AB2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1.الاختبار الشفوي.</w:t>
            </w:r>
          </w:p>
          <w:p w14:paraId="75983529" w14:textId="77777777" w:rsidR="003F5AB2" w:rsidRPr="006117ED" w:rsidRDefault="003F5AB2" w:rsidP="003F5AB2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2.الاختبار التحريري.</w:t>
            </w:r>
          </w:p>
          <w:p w14:paraId="6B3C4D85" w14:textId="77777777" w:rsidR="003F5AB2" w:rsidRPr="006117ED" w:rsidRDefault="003F5AB2" w:rsidP="003F5AB2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3.الملاحظة (وفق نموذج محدد)</w:t>
            </w:r>
          </w:p>
          <w:p w14:paraId="0376C940" w14:textId="77777777" w:rsidR="003F5AB2" w:rsidRPr="006117ED" w:rsidRDefault="003F5AB2" w:rsidP="003F5AB2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4.تقييم الواجبات المنزلية والتكاليف</w:t>
            </w:r>
          </w:p>
          <w:p w14:paraId="7F135F4F" w14:textId="77777777" w:rsidR="003F5AB2" w:rsidRPr="006117ED" w:rsidRDefault="003F5AB2" w:rsidP="003F5AB2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5.تقييم الأقران.</w:t>
            </w:r>
          </w:p>
          <w:p w14:paraId="6520985D" w14:textId="253C4958" w:rsidR="004D35E7" w:rsidRPr="004D35E7" w:rsidRDefault="003F5AB2" w:rsidP="003F5A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6.تقييم إعادة الطالب إلقاء المادة العلمية.</w:t>
            </w:r>
          </w:p>
        </w:tc>
      </w:tr>
      <w:tr w:rsidR="000B2ECC" w:rsidRPr="00171C6C" w14:paraId="768CEEF6" w14:textId="77777777" w:rsidTr="00F848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5C6064BF" w:rsidR="000B2ECC" w:rsidRPr="00171C6C" w:rsidRDefault="000B2ECC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</w:t>
            </w:r>
            <w:r>
              <w:t>.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2EC67D47" w:rsidR="000B2ECC" w:rsidRPr="000E4058" w:rsidRDefault="003F5AB2" w:rsidP="00274E3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5AB2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توضيح الأحكام الفقهية للأنشطة العقارية المعاصرة ، وتطبيقاتها، وضوابطها ، والنزاعات الواردة عليها وطرق معالجتها.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70CCA2A6" w:rsidR="000B2ECC" w:rsidRPr="000E4058" w:rsidRDefault="000B2ECC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B2ECC" w:rsidRPr="000E4058" w:rsidRDefault="000B2ECC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0B2ECC" w:rsidRPr="000E4058" w:rsidRDefault="000B2ECC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3F5AB2" w:rsidRPr="00171C6C" w14:paraId="7E4151D5" w14:textId="77777777" w:rsidTr="00BE60B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05BE914D" w:rsidR="003F5AB2" w:rsidRPr="00171C6C" w:rsidRDefault="003F5AB2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lastRenderedPageBreak/>
              <w:t>1. 2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5D17853A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5AB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توصيف الوقائع والأنشطة العقارية توصيفا فقهيا صحيحا، مع التمييز بين صورها وتقاسيمها المؤثرة في الحكم.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6C73A8CB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6FED6F10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02CAB067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34DE0F00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45F23397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77B2085C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03F7AFD4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50211BFA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213B15FF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72C798BF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6E3BD1AB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07E777BF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55E9A025" w14:textId="77777777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2E77CBBF" w14:textId="3F2AFF80" w:rsidR="003F5AB2" w:rsidRPr="0020611D" w:rsidRDefault="003F5AB2" w:rsidP="0020611D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20611D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66B64D88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الشفوي.</w:t>
            </w:r>
          </w:p>
          <w:p w14:paraId="7AC959B5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</w:p>
          <w:p w14:paraId="198365E6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60E8E6D2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 وتقييم الأقران</w:t>
            </w:r>
          </w:p>
          <w:p w14:paraId="61EBDDF4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العروض التقديمية</w:t>
            </w:r>
          </w:p>
          <w:p w14:paraId="30AEC769" w14:textId="77777777" w:rsidR="003F5AB2" w:rsidRPr="00F97DBA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البحوث العلمية</w:t>
            </w:r>
          </w:p>
          <w:p w14:paraId="44D0184E" w14:textId="3C24E4F5" w:rsidR="003F5AB2" w:rsidRPr="000E4058" w:rsidRDefault="003F5AB2" w:rsidP="00F97DB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3F5AB2" w:rsidRPr="00171C6C" w14:paraId="3A0CC65A" w14:textId="77777777" w:rsidTr="00BE60B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6526B1A" w14:textId="1F320A47" w:rsidR="003F5AB2" w:rsidRPr="00171C6C" w:rsidRDefault="003F5AB2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2. 2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2E39152" w14:textId="3C468B8B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5AB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استخراج الأحكام الفقهية للمسائل العقارية المعاصرة من أدلتها الشرعية، مع بيان الفروق الفقهية بين الصور المتشابهة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1F4ADE91" w14:textId="48CC571F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6492A2F" w14:textId="77777777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0FE407D2" w14:textId="77777777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3F5AB2" w:rsidRPr="00171C6C" w14:paraId="0F747370" w14:textId="77777777" w:rsidTr="00BE60B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84497F3" w14:textId="218B4891" w:rsidR="003F5AB2" w:rsidRDefault="003F5AB2" w:rsidP="00066D9D">
            <w:pPr>
              <w:bidi/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A862A21" w14:textId="55BB4811" w:rsidR="003F5AB2" w:rsidRPr="003F5AB2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F5AB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تنزيل الأحكام الفقهية على التطبيقات المعاصرة للعقار.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680B208F" w14:textId="6F96B50C" w:rsidR="003F5AB2" w:rsidRDefault="003F5AB2" w:rsidP="00066D9D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DECEF5C" w14:textId="77777777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55A754FE" w14:textId="77777777" w:rsidR="003F5AB2" w:rsidRPr="000E4058" w:rsidRDefault="003F5AB2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2C1416" w:rsidRPr="00171C6C" w14:paraId="631410A3" w14:textId="77777777" w:rsidTr="00AC17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562526AE" w:rsidR="002C1416" w:rsidRPr="00171C6C" w:rsidRDefault="002C1416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1. 3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D52FDA0" w:rsidR="002C1416" w:rsidRPr="000E4058" w:rsidRDefault="00315EF6" w:rsidP="009823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15E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التواصل الفعال والتخطيط والقدرة على العمل الجماعي وقيادته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0CA80831" w:rsidR="002C1416" w:rsidRPr="000E4058" w:rsidRDefault="002C1416" w:rsidP="00066D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3F5AB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4CD5A012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A6ABE23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2C0D1843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0D688A20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7E87A18C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344D7358" w14:textId="77777777" w:rsidR="00F97DBA" w:rsidRPr="00F97DBA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1A4EB7A2" w:rsidR="002C1416" w:rsidRPr="002C1416" w:rsidRDefault="00F97DBA" w:rsidP="00F97DBA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97DBA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9E36B78" w14:textId="77777777" w:rsidR="00F97DBA" w:rsidRPr="00F97DBA" w:rsidRDefault="00F97DBA" w:rsidP="00F97DBA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649E9C61" w14:textId="77777777" w:rsidR="00F97DBA" w:rsidRPr="00F97DBA" w:rsidRDefault="00F97DBA" w:rsidP="00F97DBA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</w:t>
            </w:r>
          </w:p>
          <w:p w14:paraId="33E22183" w14:textId="77777777" w:rsidR="00F97DBA" w:rsidRPr="00F97DBA" w:rsidRDefault="00F97DBA" w:rsidP="00F97DBA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الأقران</w:t>
            </w:r>
          </w:p>
          <w:p w14:paraId="0C779822" w14:textId="052C6421" w:rsidR="002C1416" w:rsidRPr="000E4058" w:rsidRDefault="00F97DBA" w:rsidP="00F97DBA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97DBA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تقييم تقرير الأنشطة اللاصفية</w:t>
            </w:r>
          </w:p>
        </w:tc>
      </w:tr>
    </w:tbl>
    <w:p w14:paraId="7E9A125B" w14:textId="4CAE9810" w:rsidR="006A7BBA" w:rsidRDefault="006A7BBA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3"/>
    </w:p>
    <w:p w14:paraId="610C77A6" w14:textId="36571357" w:rsidR="000F6D35" w:rsidRDefault="000F6D35" w:rsidP="000F6D35">
      <w:pPr>
        <w:bidi/>
        <w:rPr>
          <w:rtl/>
        </w:rPr>
      </w:pPr>
    </w:p>
    <w:p w14:paraId="458DC9FF" w14:textId="6B8B09DC" w:rsidR="000F6D35" w:rsidRDefault="000F6D35" w:rsidP="000F6D35">
      <w:pPr>
        <w:bidi/>
        <w:rPr>
          <w:rtl/>
        </w:rPr>
      </w:pPr>
    </w:p>
    <w:p w14:paraId="50062F09" w14:textId="18475EB0" w:rsidR="000F6D35" w:rsidRDefault="000F6D35" w:rsidP="000F6D35">
      <w:pPr>
        <w:bidi/>
        <w:rPr>
          <w:rtl/>
        </w:rPr>
      </w:pPr>
    </w:p>
    <w:p w14:paraId="0508476E" w14:textId="77777777" w:rsidR="000F6D35" w:rsidRPr="000F6D35" w:rsidRDefault="000F6D35" w:rsidP="000F6D35">
      <w:pPr>
        <w:bidi/>
        <w:rPr>
          <w:rtl/>
        </w:rPr>
      </w:pPr>
    </w:p>
    <w:p w14:paraId="553BD124" w14:textId="6DBCC9E4" w:rsidR="00652624" w:rsidRPr="00171C6C" w:rsidRDefault="00652624" w:rsidP="006A7BBA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066D9D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6E2C271C" w:rsidR="00066D9D" w:rsidRPr="00171C6C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2A9B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3E0895" w14:textId="77777777" w:rsidR="008747EC" w:rsidRPr="000F6D35" w:rsidRDefault="008747EC" w:rsidP="00AC2E14">
            <w:pPr>
              <w:pStyle w:val="a6"/>
              <w:numPr>
                <w:ilvl w:val="0"/>
                <w:numId w:val="38"/>
              </w:numPr>
              <w:bidi/>
              <w:spacing w:after="0"/>
              <w:ind w:left="41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F6D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المراد بالعقار والأنشطة العقارية </w:t>
            </w:r>
          </w:p>
          <w:p w14:paraId="2EDC27F4" w14:textId="045155C5" w:rsidR="008747EC" w:rsidRPr="000F6D35" w:rsidRDefault="00320493" w:rsidP="00AC2E14">
            <w:pPr>
              <w:pStyle w:val="a6"/>
              <w:numPr>
                <w:ilvl w:val="0"/>
                <w:numId w:val="38"/>
              </w:numPr>
              <w:bidi/>
              <w:spacing w:after="0"/>
              <w:ind w:left="41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F6D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الأصول الشرعية للأنشطة العقارية</w:t>
            </w:r>
          </w:p>
          <w:p w14:paraId="5BF1116D" w14:textId="6FAA01CF" w:rsidR="00066D9D" w:rsidRPr="00320493" w:rsidRDefault="008747EC" w:rsidP="00AC2E14">
            <w:pPr>
              <w:pStyle w:val="a6"/>
              <w:numPr>
                <w:ilvl w:val="0"/>
                <w:numId w:val="38"/>
              </w:numPr>
              <w:bidi/>
              <w:spacing w:after="0"/>
              <w:ind w:left="41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F6D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أنواع العقار </w:t>
            </w:r>
            <w:r w:rsidR="00320493" w:rsidRPr="000F6D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فقها ونظاما</w:t>
            </w:r>
            <w:r w:rsidRPr="003B56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DF7177A" w:rsidR="00066D9D" w:rsidRPr="00171C6C" w:rsidRDefault="000D13C1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066D9D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4855FCE7" w:rsidR="00066D9D" w:rsidRPr="00171C6C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2A9B">
              <w:rPr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30107745" w:rsidR="00066D9D" w:rsidRPr="00320493" w:rsidRDefault="00320493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ملكية الوحدات </w:t>
            </w:r>
            <w:r w:rsidR="007B043F" w:rsidRPr="007B04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العقارية المفرز</w:t>
            </w:r>
            <w:r w:rsidR="007B043F" w:rsidRPr="007B043F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ة</w:t>
            </w:r>
            <w:r w:rsidRPr="007B04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والمشتركة</w:t>
            </w:r>
            <w:r w:rsidR="007B043F">
              <w:rPr>
                <w:rFonts w:ascii="Sakkal Majalla" w:hAnsi="Sakkal Majalla" w:cs="Sakkal Majalla" w:hint="cs"/>
                <w:sz w:val="28"/>
                <w:szCs w:val="28"/>
                <w:rtl/>
              </w:rPr>
              <w:t>: المراد بها، والحقوق المتعلقة بها</w:t>
            </w:r>
            <w:r w:rsidR="00D171E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التصرف والانتفاع والاستعمال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الشفعة</w:t>
            </w:r>
            <w:r w:rsidR="007B043F"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أحكام صيانتها</w:t>
            </w:r>
            <w:r w:rsidR="008747EC" w:rsidRPr="003204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C34EE55" w:rsidR="00066D9D" w:rsidRPr="00171C6C" w:rsidRDefault="00234656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125520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65A5F83" w14:textId="791A61C5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40F18CD" w14:textId="7EA2F56F" w:rsidR="004D35E7" w:rsidRPr="002953BB" w:rsidRDefault="00320493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</w:t>
            </w:r>
            <w:r w:rsidR="000F6D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</w:t>
            </w: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ابحة العقارية: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المراد بها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ضوابطها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مخالفاتها الشائعة</w:t>
            </w:r>
            <w:r w:rsidR="008747EC"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37661C" w14:textId="09C143D3" w:rsidR="004D35E7" w:rsidRDefault="002953BB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</w:tr>
      <w:tr w:rsidR="004D35E7" w:rsidRPr="00171C6C" w14:paraId="6C3B719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3B1775C" w14:textId="0425A879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A3CC370" w14:textId="6859F395" w:rsidR="004D35E7" w:rsidRPr="002953BB" w:rsidRDefault="00320493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التأجير التمويلي العقاري: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المراد به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ضوابطه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2953BB">
              <w:rPr>
                <w:rFonts w:ascii="Sakkal Majalla" w:hAnsi="Sakkal Majalla" w:cs="Sakkal Majalla" w:hint="cs"/>
                <w:sz w:val="28"/>
                <w:szCs w:val="28"/>
                <w:rtl/>
              </w:rPr>
              <w:t>مخالفاته الشائعة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822704F" w14:textId="63E7F903" w:rsidR="004D35E7" w:rsidRDefault="002953BB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</w:tr>
      <w:tr w:rsidR="004D35E7" w:rsidRPr="00171C6C" w14:paraId="575C370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AB24946" w14:textId="33BCDEA2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4B1E3D6" w14:textId="013708C4" w:rsidR="004D35E7" w:rsidRPr="00551F92" w:rsidRDefault="00320493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البيع والتأجير على الخارطة: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المراد به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حكمه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77E67AD" w14:textId="51284B1D" w:rsidR="004D35E7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5131665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F326A95" w14:textId="6FB5BAED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C2FC34C" w14:textId="1105C7E3" w:rsidR="004D35E7" w:rsidRPr="00234656" w:rsidRDefault="008747EC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التوثيق العقاري:</w:t>
            </w:r>
            <w:r w:rsidRPr="003B56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20493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مفهومه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320493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ضوابطه الشرعية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320493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إجراءاته</w:t>
            </w:r>
            <w:r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النظامية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F642D79" w14:textId="0CE10CC5" w:rsidR="004D35E7" w:rsidRDefault="00C76309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4DABB1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405975" w14:textId="29D0FA47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CB4D803" w14:textId="06619684" w:rsidR="00234656" w:rsidRPr="00234656" w:rsidRDefault="00997A88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الوساطة العقارية:</w:t>
            </w:r>
            <w:r w:rsidRPr="003B56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34656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مفهومه</w:t>
            </w:r>
            <w:r w:rsid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234656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ضوابطه</w:t>
            </w:r>
            <w:r w:rsid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234656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الشرعية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234656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إجراءاته</w:t>
            </w:r>
            <w:r w:rsid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234656" w:rsidRPr="002346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النظامية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0CFC454" w14:textId="69978F41" w:rsidR="004D35E7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14B53FB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6E5F617" w14:textId="511E4A16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1EA240" w14:textId="4D90B196" w:rsidR="004D35E7" w:rsidRPr="00551F92" w:rsidRDefault="00997A88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المزادات العقارية: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أنواعها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أحكامها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5435F8B" w14:textId="7392025D" w:rsidR="004D35E7" w:rsidRDefault="00C76309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220EDE9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D7CB6C1" w14:textId="120D1519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47BF7BC" w14:textId="55520228" w:rsidR="004D35E7" w:rsidRPr="00551F92" w:rsidRDefault="008747EC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الصناديق العقارية:</w:t>
            </w:r>
            <w:r w:rsidRPr="003B56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المراد بها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صورها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أحكامها الشرعية والنظامية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2DBB72B" w14:textId="4C773CFB" w:rsidR="004D35E7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3F1C605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04CB3DA" w14:textId="60722AC2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99C801F" w14:textId="38D27E44" w:rsidR="004D35E7" w:rsidRPr="00551F92" w:rsidRDefault="00997A88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المساهمات العقارية:</w:t>
            </w:r>
            <w:r w:rsidRP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المراد بها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صورها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أحكامها الشرعية والنظامية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73EBFB80" w14:textId="5113768A" w:rsidR="004D35E7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4D35E7" w:rsidRPr="00171C6C" w14:paraId="2F7F6DB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F464CF8" w14:textId="0D734EE8" w:rsidR="004D35E7" w:rsidRPr="00032A9B" w:rsidRDefault="00C76309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703B91B" w14:textId="6A6C771F" w:rsidR="004D35E7" w:rsidRPr="00551F92" w:rsidRDefault="00997A88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النزاعات الواردة على </w:t>
            </w:r>
            <w:r w:rsidR="001D35FC"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العقار: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1D35FC"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أبرز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صورها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1D35FC"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>طرق</w:t>
            </w:r>
            <w:r w:rsidRPr="00551F9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حلها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4E13A1E" w14:textId="7F9F20D5" w:rsidR="004D35E7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E441A" w:rsidRPr="00171C6C" w14:paraId="5BEAF24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A0AAB3E" w14:textId="7FF7641C" w:rsidR="002E441A" w:rsidRDefault="002E441A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6585BC9" w14:textId="4006A64B" w:rsidR="00755BFB" w:rsidRPr="00755BFB" w:rsidRDefault="00997A88" w:rsidP="001D35F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35F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زكاة العقار:</w:t>
            </w:r>
            <w:r w:rsidRPr="003B56A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شروطها، وأثر النية على زكاة العقار، و</w:t>
            </w:r>
            <w:r w:rsidR="00755BFB">
              <w:rPr>
                <w:rFonts w:ascii="Sakkal Majalla" w:hAnsi="Sakkal Majalla" w:cs="Sakkal Majalla" w:hint="cs"/>
                <w:sz w:val="28"/>
                <w:szCs w:val="28"/>
                <w:rtl/>
              </w:rPr>
              <w:t>زكاة الصناديق والمساهمات العقارية</w:t>
            </w:r>
            <w:r w:rsidR="00DF47EA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755BFB" w:rsidRPr="00DF47EA">
              <w:rPr>
                <w:rFonts w:ascii="Sakkal Majalla" w:hAnsi="Sakkal Majalla" w:cs="Sakkal Majalla" w:hint="cs"/>
                <w:sz w:val="28"/>
                <w:szCs w:val="28"/>
                <w:rtl/>
              </w:rPr>
              <w:t>زكاة التأجير التمويلي العقاري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</w:t>
            </w:r>
            <w:r w:rsidR="00DF47EA" w:rsidRP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زكاة العقار تحت التطوير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واحتساب</w:t>
            </w:r>
            <w:r w:rsidR="00DF47E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زكاة العقار</w:t>
            </w:r>
            <w:r w:rsidR="001D35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ونوازله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6C62E4B" w14:textId="66353A76" w:rsidR="002E441A" w:rsidRDefault="00234656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FF398AC" w:rsidR="00652624" w:rsidRPr="00171C6C" w:rsidRDefault="00C76309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9B6E13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9B6E13" w:rsidRPr="00171C6C" w:rsidRDefault="009B6E13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44C24F8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أنشطة صفية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(اختبار شفهي، ورشة عمل، عرض تقديمي...) و</w:t>
            </w: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8331B3A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108E84E" w:rsidR="009B6E13" w:rsidRPr="00171C6C" w:rsidRDefault="0098238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982385" w:rsidRPr="00171C6C" w14:paraId="3A1FED36" w14:textId="77777777" w:rsidTr="00654A2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7B0C7DF" w14:textId="64D1F2F4" w:rsidR="00982385" w:rsidRPr="00171C6C" w:rsidRDefault="00982385" w:rsidP="009823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10E7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33F09DDE" w14:textId="65627359" w:rsidR="00982385" w:rsidRPr="003572CA" w:rsidRDefault="00982385" w:rsidP="00982385">
            <w:pPr>
              <w:bidi/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اختبار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متنوع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30E50EB0" w14:textId="0CF00F14" w:rsidR="00982385" w:rsidRPr="003572CA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E7142E3" w14:textId="707F1B66" w:rsidR="00982385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2AA5D853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06F0DE1C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اختبار 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أعمال ال</w:t>
            </w:r>
            <w:r w:rsidR="00E948F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فصل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29DB886B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الأسبوع الثامن إلى </w:t>
            </w:r>
            <w:r w:rsidR="007516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31B1060E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465A7C4D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6F422139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7017540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F9E2265" w:rsidR="009B6E13" w:rsidRPr="00171C6C" w:rsidRDefault="00533ED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963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B6E13" w:rsidRPr="00171C6C" w14:paraId="0755176E" w14:textId="77777777" w:rsidTr="009B6E13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06AB8C" w14:textId="1C2A692F" w:rsidR="009B6E13" w:rsidRPr="005D60A6" w:rsidRDefault="005D60A6" w:rsidP="005D60A6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الاستعانة بمجموع المراجع المساندة</w:t>
            </w:r>
          </w:p>
        </w:tc>
      </w:tr>
      <w:tr w:rsidR="009B6E13" w:rsidRPr="00171C6C" w14:paraId="75DF8E49" w14:textId="77777777" w:rsidTr="009B6E13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DD818C7" w14:textId="216B605C" w:rsidR="00655A2B" w:rsidRPr="009B3C49" w:rsidRDefault="00655A2B" w:rsidP="009B3C49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B3C49">
              <w:rPr>
                <w:rFonts w:ascii="Traditional Arabic" w:hAnsi="Traditional Arabic" w:cs="Traditional Arabic"/>
                <w:sz w:val="28"/>
                <w:szCs w:val="28"/>
                <w:rtl/>
              </w:rPr>
              <w:t>نوازل العقار</w:t>
            </w:r>
            <w:r w:rsidR="009B3C49" w:rsidRPr="009B3C4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دراسة فقهية تأصيلية لأهم قضايا العقار المعاصرة: د. أحمد العميرة </w:t>
            </w:r>
          </w:p>
          <w:p w14:paraId="4DD85DE3" w14:textId="161DCC47" w:rsidR="00655A2B" w:rsidRPr="009B3C49" w:rsidRDefault="00655A2B" w:rsidP="009B3C49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B3C4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الوساطة العقارية</w:t>
            </w:r>
            <w:r w:rsidR="009B3C49" w:rsidRPr="009B3C4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وتطبيقاتها القضائية، د. عبد</w:t>
            </w:r>
            <w:r w:rsidR="002E441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="009B3C49" w:rsidRPr="009B3C4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 ال</w:t>
            </w:r>
            <w:r w:rsidR="0073324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B3C49">
              <w:rPr>
                <w:rFonts w:ascii="Traditional Arabic" w:hAnsi="Traditional Arabic" w:cs="Traditional Arabic"/>
                <w:sz w:val="28"/>
                <w:szCs w:val="28"/>
                <w:rtl/>
              </w:rPr>
              <w:t>سيف</w:t>
            </w:r>
            <w:r w:rsidRPr="009B3C4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607B754" w14:textId="77777777" w:rsidR="009B3C49" w:rsidRDefault="009B3C49" w:rsidP="009B3C49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B3C4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الدعاوى المختصة بالعقار: دراسة فقهية تطبيقية، د. حسين العنقري</w:t>
            </w:r>
          </w:p>
          <w:p w14:paraId="795AC84B" w14:textId="61498D95" w:rsidR="00997A88" w:rsidRPr="00997A88" w:rsidRDefault="00997A88" w:rsidP="00997A88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997A8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زكاة الأراضي ونوازلها: د. عبد الله بن عبد العزيز 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لـ</w:t>
            </w:r>
            <w:r w:rsidRPr="00997A8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مسند</w:t>
            </w:r>
          </w:p>
        </w:tc>
      </w:tr>
      <w:tr w:rsidR="009B6E13" w:rsidRPr="00171C6C" w14:paraId="7C46595C" w14:textId="77777777" w:rsidTr="009B6E13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5984FE" w14:textId="02FB5C45" w:rsidR="002E441A" w:rsidRPr="002E441A" w:rsidRDefault="002E441A" w:rsidP="002E441A">
            <w:pPr>
              <w:pStyle w:val="a6"/>
              <w:numPr>
                <w:ilvl w:val="0"/>
                <w:numId w:val="13"/>
              </w:numPr>
              <w:bidi/>
              <w:rPr>
                <w:rFonts w:ascii="Traditional Arabic" w:eastAsia="AL-Mohanad Bold" w:hAnsi="Traditional Arabic" w:cs="Traditional Arabic"/>
                <w:sz w:val="28"/>
                <w:szCs w:val="28"/>
                <w:lang w:val="ar-SA"/>
              </w:rPr>
            </w:pPr>
            <w:r w:rsidRPr="002E441A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موقع الهيئة العامة للعقار.</w:t>
            </w:r>
          </w:p>
        </w:tc>
      </w:tr>
      <w:tr w:rsidR="009B6E13" w:rsidRPr="00171C6C" w14:paraId="5AA6E535" w14:textId="77777777" w:rsidTr="009B6E13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A654E99" w14:textId="5B4D79AE" w:rsidR="009B6E13" w:rsidRPr="000D751B" w:rsidRDefault="009B6E13">
            <w:pPr>
              <w:pStyle w:val="a6"/>
              <w:numPr>
                <w:ilvl w:val="0"/>
                <w:numId w:val="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9B6E13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9B6E13" w:rsidRPr="00084C04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D110195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قاعة للمحاضرات، المكتبة.</w:t>
            </w:r>
          </w:p>
        </w:tc>
      </w:tr>
      <w:tr w:rsidR="009B6E13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90C2DA9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</w:t>
            </w:r>
            <w:r w:rsidR="00FC34F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(بروجكتر)</w:t>
            </w:r>
          </w:p>
        </w:tc>
      </w:tr>
      <w:tr w:rsidR="009B6E13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9B6E13" w:rsidRPr="00171C6C" w:rsidRDefault="009B6E13" w:rsidP="009B6E1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D510E30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44E6A" w:rsidRPr="00171C6C" w14:paraId="3F40FF6C" w14:textId="77777777" w:rsidTr="00084C0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81A0E" w:rsidRPr="00171C6C" w14:paraId="0E232717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02A3AA0" w:rsidR="00F81A0E" w:rsidRPr="00ED5606" w:rsidRDefault="00F81A0E" w:rsidP="00F8468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897BD4A" w14:textId="77777777" w:rsidR="00F81A0E" w:rsidRDefault="00F81A0E" w:rsidP="00F8468D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2C84D7D5" w14:textId="1B5F7CC9" w:rsidR="00F81A0E" w:rsidRPr="00171C6C" w:rsidRDefault="00F81A0E" w:rsidP="00F8468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BE1206E" w14:textId="77777777" w:rsidR="00F81A0E" w:rsidRDefault="00F81A0E" w:rsidP="00F8468D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7F58D653" w14:textId="16A5ECA9" w:rsidR="00F81A0E" w:rsidRPr="00171C6C" w:rsidRDefault="00F81A0E" w:rsidP="00F8468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F81A0E" w:rsidRPr="00171C6C" w14:paraId="40ADAFE2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F7FCCDB" w14:textId="77777777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4E2A7ED" w14:textId="6946BE74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6511C0C" w14:textId="7674DAEB" w:rsidR="00F81A0E" w:rsidRPr="00171C6C" w:rsidRDefault="00F81A0E" w:rsidP="00F8468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F81A0E" w:rsidRPr="00171C6C" w14:paraId="652416FB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6C4FB08" w14:textId="087A82D5" w:rsidR="00F81A0E" w:rsidRPr="00ED5606" w:rsidRDefault="00F81A0E" w:rsidP="00F8468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فاعلية طرق تقييم الطلبة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DDF5DEA" w14:textId="1B643672" w:rsidR="00F81A0E" w:rsidRPr="00C35337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22A515" w14:textId="7BFF6D2B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F81A0E" w:rsidRPr="00171C6C" w14:paraId="2552FDE0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D45EC13" w14:textId="77777777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E7E79D6" w14:textId="2BD2013F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514AD8F" w14:textId="110BF7F2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F81A0E" w:rsidRPr="00171C6C" w14:paraId="2CC27E59" w14:textId="77777777" w:rsidTr="003932A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31780B6" w14:textId="20B7D0E7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7B183C9" w14:textId="71452E9B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0197C4D" w14:textId="1333B2FE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F81A0E" w:rsidRPr="00171C6C" w14:paraId="108518F7" w14:textId="77777777" w:rsidTr="003932A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8DE2F87" w14:textId="77777777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ED247A7" w14:textId="27D15584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16676F7" w14:textId="77777777" w:rsidR="00F81A0E" w:rsidRPr="009D16DA" w:rsidRDefault="00F81A0E" w:rsidP="00F8468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5413A3F0" w14:textId="12EEC085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F81A0E" w:rsidRPr="00171C6C" w14:paraId="2045948D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DF17D18" w14:textId="38607A18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458EC6B" w14:textId="072B2161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2729186" w14:textId="6C5C592C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F81A0E" w:rsidRPr="00171C6C" w14:paraId="1D89B1E7" w14:textId="77777777" w:rsidTr="00FA3922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988CEF5" w14:textId="77777777" w:rsidR="00F81A0E" w:rsidRPr="00ED5606" w:rsidRDefault="00F81A0E" w:rsidP="00F8468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0785829" w14:textId="17AD41F4" w:rsidR="00F81A0E" w:rsidRDefault="00F81A0E" w:rsidP="00F8468D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3DAD77E" w14:textId="2DD5E94B" w:rsidR="00F81A0E" w:rsidRDefault="00F81A0E" w:rsidP="00F8468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1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B6E13" w:rsidRPr="00171C6C" w14:paraId="00B22C97" w14:textId="77777777" w:rsidTr="00747F33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14AB986" w:rsidR="009B6E13" w:rsidRPr="00E948FB" w:rsidRDefault="009B6E13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5D60A6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</w:t>
            </w:r>
            <w:r w:rsidR="005D60A6" w:rsidRPr="005D60A6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 </w:t>
            </w:r>
            <w:r w:rsidRPr="005D60A6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قسم </w:t>
            </w:r>
            <w:r w:rsidR="005D60A6" w:rsidRPr="005D60A6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الفقه</w:t>
            </w:r>
          </w:p>
        </w:tc>
      </w:tr>
      <w:tr w:rsidR="009B6E13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F820CA6" w:rsidR="009B6E13" w:rsidRPr="00E948FB" w:rsidRDefault="00F8468D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</w:t>
            </w:r>
          </w:p>
        </w:tc>
      </w:tr>
      <w:tr w:rsidR="009B6E13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93B6C04" w:rsidR="009B6E13" w:rsidRPr="00E948FB" w:rsidRDefault="00F8468D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15/8/1447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B237" w14:textId="77777777" w:rsidR="00AA0931" w:rsidRDefault="00AA0931" w:rsidP="00EE490F">
      <w:pPr>
        <w:spacing w:after="0" w:line="240" w:lineRule="auto"/>
      </w:pPr>
      <w:r>
        <w:separator/>
      </w:r>
    </w:p>
  </w:endnote>
  <w:endnote w:type="continuationSeparator" w:id="0">
    <w:p w14:paraId="1D62362B" w14:textId="77777777" w:rsidR="00AA0931" w:rsidRDefault="00AA093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00000000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CB48" w14:textId="77777777" w:rsidR="00A341AB" w:rsidRDefault="00A341A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BA199B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7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1FB8" w14:textId="77777777" w:rsidR="00A341AB" w:rsidRDefault="00A341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25D6" w14:textId="77777777" w:rsidR="00AA0931" w:rsidRDefault="00AA0931" w:rsidP="00EE490F">
      <w:pPr>
        <w:spacing w:after="0" w:line="240" w:lineRule="auto"/>
      </w:pPr>
      <w:r>
        <w:separator/>
      </w:r>
    </w:p>
  </w:footnote>
  <w:footnote w:type="continuationSeparator" w:id="0">
    <w:p w14:paraId="7487ED42" w14:textId="77777777" w:rsidR="00AA0931" w:rsidRDefault="00AA093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12FB" w14:textId="77777777" w:rsidR="00A341AB" w:rsidRDefault="00A341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51DEE63C" w:rsidR="00EC5C61" w:rsidRDefault="00A341AB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F337FC9" wp14:editId="25BA22C1">
          <wp:simplePos x="0" y="0"/>
          <wp:positionH relativeFrom="column">
            <wp:posOffset>-549217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63333459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147E"/>
    <w:multiLevelType w:val="hybridMultilevel"/>
    <w:tmpl w:val="9D5A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6D8A"/>
    <w:multiLevelType w:val="hybridMultilevel"/>
    <w:tmpl w:val="10D04CC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C55858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7376FF4"/>
    <w:multiLevelType w:val="hybridMultilevel"/>
    <w:tmpl w:val="1F3C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81062"/>
    <w:multiLevelType w:val="hybridMultilevel"/>
    <w:tmpl w:val="3E82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B0520"/>
    <w:multiLevelType w:val="hybridMultilevel"/>
    <w:tmpl w:val="0E124736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9B12C0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3320F6A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6D52073"/>
    <w:multiLevelType w:val="hybridMultilevel"/>
    <w:tmpl w:val="45A63FE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363D"/>
    <w:multiLevelType w:val="hybridMultilevel"/>
    <w:tmpl w:val="01C8BD06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D196C"/>
    <w:multiLevelType w:val="hybridMultilevel"/>
    <w:tmpl w:val="AFD4C8B2"/>
    <w:lvl w:ilvl="0" w:tplc="8F4A6ED0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054DC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2B5F283C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2BDD094B"/>
    <w:multiLevelType w:val="hybridMultilevel"/>
    <w:tmpl w:val="404E5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1D6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C5F13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B5226"/>
    <w:multiLevelType w:val="hybridMultilevel"/>
    <w:tmpl w:val="AB6CDB50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22BD5"/>
    <w:multiLevelType w:val="hybridMultilevel"/>
    <w:tmpl w:val="2500DF4C"/>
    <w:lvl w:ilvl="0" w:tplc="C62E6FB0">
      <w:start w:val="7"/>
      <w:numFmt w:val="decimal"/>
      <w:lvlText w:val="%1&gt;"/>
      <w:lvlJc w:val="left"/>
      <w:pPr>
        <w:ind w:left="720" w:hanging="360"/>
      </w:pPr>
      <w:rPr>
        <w:rFonts w:hint="default"/>
        <w:b w:val="0"/>
        <w:color w:val="525252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B2CDA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00313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45C31117"/>
    <w:multiLevelType w:val="hybridMultilevel"/>
    <w:tmpl w:val="1F3CB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B48B0"/>
    <w:multiLevelType w:val="hybridMultilevel"/>
    <w:tmpl w:val="92AE8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AC7C0A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50341C57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607A9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7180A14"/>
    <w:multiLevelType w:val="hybridMultilevel"/>
    <w:tmpl w:val="E06C0D6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1452E"/>
    <w:multiLevelType w:val="hybridMultilevel"/>
    <w:tmpl w:val="28522C62"/>
    <w:lvl w:ilvl="0" w:tplc="040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5F2F65C7"/>
    <w:multiLevelType w:val="hybridMultilevel"/>
    <w:tmpl w:val="296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F76FA"/>
    <w:multiLevelType w:val="hybridMultilevel"/>
    <w:tmpl w:val="6B16AEF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5E4B20"/>
    <w:multiLevelType w:val="hybridMultilevel"/>
    <w:tmpl w:val="815C230C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BE3D2D"/>
    <w:multiLevelType w:val="hybridMultilevel"/>
    <w:tmpl w:val="2E8A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32D00"/>
    <w:multiLevelType w:val="hybridMultilevel"/>
    <w:tmpl w:val="04F2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9C2DC6"/>
    <w:multiLevelType w:val="hybridMultilevel"/>
    <w:tmpl w:val="462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52F77"/>
    <w:multiLevelType w:val="hybridMultilevel"/>
    <w:tmpl w:val="369A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647917">
    <w:abstractNumId w:val="9"/>
  </w:num>
  <w:num w:numId="2" w16cid:durableId="1977443509">
    <w:abstractNumId w:val="30"/>
  </w:num>
  <w:num w:numId="3" w16cid:durableId="1966697166">
    <w:abstractNumId w:val="33"/>
  </w:num>
  <w:num w:numId="4" w16cid:durableId="1241132414">
    <w:abstractNumId w:val="4"/>
  </w:num>
  <w:num w:numId="5" w16cid:durableId="315842248">
    <w:abstractNumId w:val="0"/>
  </w:num>
  <w:num w:numId="6" w16cid:durableId="457066607">
    <w:abstractNumId w:val="38"/>
  </w:num>
  <w:num w:numId="7" w16cid:durableId="1275598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6641077">
    <w:abstractNumId w:val="16"/>
  </w:num>
  <w:num w:numId="9" w16cid:durableId="535700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393028">
    <w:abstractNumId w:val="24"/>
  </w:num>
  <w:num w:numId="11" w16cid:durableId="5496139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2034797">
    <w:abstractNumId w:val="28"/>
  </w:num>
  <w:num w:numId="13" w16cid:durableId="1686706755">
    <w:abstractNumId w:val="37"/>
  </w:num>
  <w:num w:numId="14" w16cid:durableId="63795895">
    <w:abstractNumId w:val="5"/>
  </w:num>
  <w:num w:numId="15" w16cid:durableId="1111970331">
    <w:abstractNumId w:val="34"/>
  </w:num>
  <w:num w:numId="16" w16cid:durableId="595408532">
    <w:abstractNumId w:val="19"/>
  </w:num>
  <w:num w:numId="17" w16cid:durableId="1858696993">
    <w:abstractNumId w:val="8"/>
  </w:num>
  <w:num w:numId="18" w16cid:durableId="932906022">
    <w:abstractNumId w:val="10"/>
  </w:num>
  <w:num w:numId="19" w16cid:durableId="1013604808">
    <w:abstractNumId w:val="1"/>
  </w:num>
  <w:num w:numId="20" w16cid:durableId="1656449971">
    <w:abstractNumId w:val="35"/>
  </w:num>
  <w:num w:numId="21" w16cid:durableId="2079132404">
    <w:abstractNumId w:val="18"/>
  </w:num>
  <w:num w:numId="22" w16cid:durableId="1802384800">
    <w:abstractNumId w:val="15"/>
  </w:num>
  <w:num w:numId="23" w16cid:durableId="1492941267">
    <w:abstractNumId w:val="26"/>
  </w:num>
  <w:num w:numId="24" w16cid:durableId="297145935">
    <w:abstractNumId w:val="12"/>
  </w:num>
  <w:num w:numId="25" w16cid:durableId="340741091">
    <w:abstractNumId w:val="6"/>
  </w:num>
  <w:num w:numId="26" w16cid:durableId="1504466777">
    <w:abstractNumId w:val="3"/>
  </w:num>
  <w:num w:numId="27" w16cid:durableId="2054497223">
    <w:abstractNumId w:val="40"/>
  </w:num>
  <w:num w:numId="28" w16cid:durableId="465197674">
    <w:abstractNumId w:val="29"/>
  </w:num>
  <w:num w:numId="29" w16cid:durableId="1022131417">
    <w:abstractNumId w:val="32"/>
  </w:num>
  <w:num w:numId="30" w16cid:durableId="1590887345">
    <w:abstractNumId w:val="2"/>
  </w:num>
  <w:num w:numId="31" w16cid:durableId="1326595306">
    <w:abstractNumId w:val="14"/>
  </w:num>
  <w:num w:numId="32" w16cid:durableId="65154689">
    <w:abstractNumId w:val="23"/>
  </w:num>
  <w:num w:numId="33" w16cid:durableId="276564936">
    <w:abstractNumId w:val="13"/>
  </w:num>
  <w:num w:numId="34" w16cid:durableId="607928647">
    <w:abstractNumId w:val="27"/>
  </w:num>
  <w:num w:numId="35" w16cid:durableId="2048334559">
    <w:abstractNumId w:val="17"/>
  </w:num>
  <w:num w:numId="36" w16cid:durableId="1650281958">
    <w:abstractNumId w:val="21"/>
  </w:num>
  <w:num w:numId="37" w16cid:durableId="778380932">
    <w:abstractNumId w:val="7"/>
  </w:num>
  <w:num w:numId="38" w16cid:durableId="1539665222">
    <w:abstractNumId w:val="36"/>
  </w:num>
  <w:num w:numId="39" w16cid:durableId="999847572">
    <w:abstractNumId w:val="25"/>
  </w:num>
  <w:num w:numId="40" w16cid:durableId="1028799861">
    <w:abstractNumId w:val="20"/>
  </w:num>
  <w:num w:numId="41" w16cid:durableId="390348145">
    <w:abstractNumId w:val="31"/>
  </w:num>
  <w:num w:numId="42" w16cid:durableId="131024931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ar-EG" w:vendorID="64" w:dllVersion="6" w:nlCheck="1" w:checkStyle="0"/>
  <w:activeWritingStyle w:appName="MSWord" w:lang="en-US" w:vendorID="64" w:dllVersion="6" w:nlCheck="1" w:checkStyle="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3386C"/>
    <w:rsid w:val="00034F50"/>
    <w:rsid w:val="00042349"/>
    <w:rsid w:val="000455C2"/>
    <w:rsid w:val="00047989"/>
    <w:rsid w:val="00047DD1"/>
    <w:rsid w:val="0005014C"/>
    <w:rsid w:val="00055E05"/>
    <w:rsid w:val="00060A9E"/>
    <w:rsid w:val="00061BBA"/>
    <w:rsid w:val="000665E9"/>
    <w:rsid w:val="00066D9D"/>
    <w:rsid w:val="00084C04"/>
    <w:rsid w:val="00085DEA"/>
    <w:rsid w:val="00086F56"/>
    <w:rsid w:val="00087107"/>
    <w:rsid w:val="000911BB"/>
    <w:rsid w:val="000973BC"/>
    <w:rsid w:val="000A15B4"/>
    <w:rsid w:val="000B2056"/>
    <w:rsid w:val="000B2ECC"/>
    <w:rsid w:val="000C0FCB"/>
    <w:rsid w:val="000C1364"/>
    <w:rsid w:val="000C1F14"/>
    <w:rsid w:val="000D13C1"/>
    <w:rsid w:val="000D2876"/>
    <w:rsid w:val="000D68A3"/>
    <w:rsid w:val="000D751B"/>
    <w:rsid w:val="000E1749"/>
    <w:rsid w:val="000E2809"/>
    <w:rsid w:val="000E4058"/>
    <w:rsid w:val="000F105E"/>
    <w:rsid w:val="000F6D35"/>
    <w:rsid w:val="00107565"/>
    <w:rsid w:val="00123EA4"/>
    <w:rsid w:val="00123F5B"/>
    <w:rsid w:val="00126020"/>
    <w:rsid w:val="001270B2"/>
    <w:rsid w:val="00131734"/>
    <w:rsid w:val="001347C0"/>
    <w:rsid w:val="00135F70"/>
    <w:rsid w:val="00137FF3"/>
    <w:rsid w:val="00143E31"/>
    <w:rsid w:val="001446ED"/>
    <w:rsid w:val="00165DB4"/>
    <w:rsid w:val="00170319"/>
    <w:rsid w:val="00171C6C"/>
    <w:rsid w:val="001855D7"/>
    <w:rsid w:val="001A30FC"/>
    <w:rsid w:val="001A3428"/>
    <w:rsid w:val="001C193F"/>
    <w:rsid w:val="001C27B2"/>
    <w:rsid w:val="001D13E9"/>
    <w:rsid w:val="001D2CD2"/>
    <w:rsid w:val="001D35FC"/>
    <w:rsid w:val="001D5443"/>
    <w:rsid w:val="001F03FF"/>
    <w:rsid w:val="001F1144"/>
    <w:rsid w:val="001F34EE"/>
    <w:rsid w:val="001F75FD"/>
    <w:rsid w:val="0020611D"/>
    <w:rsid w:val="00213E32"/>
    <w:rsid w:val="00215895"/>
    <w:rsid w:val="002176F6"/>
    <w:rsid w:val="00234656"/>
    <w:rsid w:val="0024111A"/>
    <w:rsid w:val="002430CC"/>
    <w:rsid w:val="00251E09"/>
    <w:rsid w:val="00254CE8"/>
    <w:rsid w:val="00256DD3"/>
    <w:rsid w:val="00256F95"/>
    <w:rsid w:val="00266508"/>
    <w:rsid w:val="002728E9"/>
    <w:rsid w:val="00274E3D"/>
    <w:rsid w:val="002761CB"/>
    <w:rsid w:val="00283937"/>
    <w:rsid w:val="00283AEE"/>
    <w:rsid w:val="00287A0D"/>
    <w:rsid w:val="00290C3A"/>
    <w:rsid w:val="00293830"/>
    <w:rsid w:val="002953BB"/>
    <w:rsid w:val="002A0738"/>
    <w:rsid w:val="002A22D7"/>
    <w:rsid w:val="002A5A70"/>
    <w:rsid w:val="002A7A84"/>
    <w:rsid w:val="002C0FD2"/>
    <w:rsid w:val="002C1416"/>
    <w:rsid w:val="002D049A"/>
    <w:rsid w:val="002D1C82"/>
    <w:rsid w:val="002D35DE"/>
    <w:rsid w:val="002D4589"/>
    <w:rsid w:val="002E441A"/>
    <w:rsid w:val="002E63AD"/>
    <w:rsid w:val="002F0BC0"/>
    <w:rsid w:val="002F5E50"/>
    <w:rsid w:val="00315EF6"/>
    <w:rsid w:val="00320493"/>
    <w:rsid w:val="003264E5"/>
    <w:rsid w:val="003401C7"/>
    <w:rsid w:val="00352E47"/>
    <w:rsid w:val="00384C97"/>
    <w:rsid w:val="003930B4"/>
    <w:rsid w:val="00393194"/>
    <w:rsid w:val="00395189"/>
    <w:rsid w:val="003A4ABD"/>
    <w:rsid w:val="003A762E"/>
    <w:rsid w:val="003B0D84"/>
    <w:rsid w:val="003B44D3"/>
    <w:rsid w:val="003B56A9"/>
    <w:rsid w:val="003C1003"/>
    <w:rsid w:val="003C13CB"/>
    <w:rsid w:val="003C54AD"/>
    <w:rsid w:val="003C7ADF"/>
    <w:rsid w:val="003D6D34"/>
    <w:rsid w:val="003E48DE"/>
    <w:rsid w:val="003F00A8"/>
    <w:rsid w:val="003F01A9"/>
    <w:rsid w:val="003F3E71"/>
    <w:rsid w:val="003F5AB2"/>
    <w:rsid w:val="003F6E04"/>
    <w:rsid w:val="00401F9D"/>
    <w:rsid w:val="00402ECE"/>
    <w:rsid w:val="004128F8"/>
    <w:rsid w:val="0041561F"/>
    <w:rsid w:val="00421ED5"/>
    <w:rsid w:val="00425E24"/>
    <w:rsid w:val="00427951"/>
    <w:rsid w:val="004408AF"/>
    <w:rsid w:val="00441C5A"/>
    <w:rsid w:val="004605E1"/>
    <w:rsid w:val="00461566"/>
    <w:rsid w:val="00464F77"/>
    <w:rsid w:val="004769B3"/>
    <w:rsid w:val="0048032C"/>
    <w:rsid w:val="00482DD8"/>
    <w:rsid w:val="004A35ED"/>
    <w:rsid w:val="004A4B89"/>
    <w:rsid w:val="004A5BD0"/>
    <w:rsid w:val="004C5EBA"/>
    <w:rsid w:val="004C774C"/>
    <w:rsid w:val="004D05F8"/>
    <w:rsid w:val="004D35E7"/>
    <w:rsid w:val="004D49C0"/>
    <w:rsid w:val="004D6B05"/>
    <w:rsid w:val="004D6B9A"/>
    <w:rsid w:val="004E5EF7"/>
    <w:rsid w:val="004F50F1"/>
    <w:rsid w:val="00500DB9"/>
    <w:rsid w:val="005031B0"/>
    <w:rsid w:val="005104BB"/>
    <w:rsid w:val="00512A54"/>
    <w:rsid w:val="00512AB4"/>
    <w:rsid w:val="005217A2"/>
    <w:rsid w:val="00525327"/>
    <w:rsid w:val="00527AEB"/>
    <w:rsid w:val="005306BB"/>
    <w:rsid w:val="00533ED5"/>
    <w:rsid w:val="005508C6"/>
    <w:rsid w:val="00551F92"/>
    <w:rsid w:val="00553B10"/>
    <w:rsid w:val="00561601"/>
    <w:rsid w:val="005719C3"/>
    <w:rsid w:val="005766B3"/>
    <w:rsid w:val="00581046"/>
    <w:rsid w:val="005A0806"/>
    <w:rsid w:val="005A146D"/>
    <w:rsid w:val="005A7B3E"/>
    <w:rsid w:val="005B1E8D"/>
    <w:rsid w:val="005B26AC"/>
    <w:rsid w:val="005B360D"/>
    <w:rsid w:val="005B4B63"/>
    <w:rsid w:val="005C0EA1"/>
    <w:rsid w:val="005C2496"/>
    <w:rsid w:val="005D53B2"/>
    <w:rsid w:val="005D60A6"/>
    <w:rsid w:val="005E749B"/>
    <w:rsid w:val="005F2EDF"/>
    <w:rsid w:val="00630073"/>
    <w:rsid w:val="00631C47"/>
    <w:rsid w:val="00640927"/>
    <w:rsid w:val="00650333"/>
    <w:rsid w:val="00650733"/>
    <w:rsid w:val="00652624"/>
    <w:rsid w:val="00652CFE"/>
    <w:rsid w:val="00655146"/>
    <w:rsid w:val="00655A2B"/>
    <w:rsid w:val="0066519A"/>
    <w:rsid w:val="0069056D"/>
    <w:rsid w:val="00696A1F"/>
    <w:rsid w:val="006973C7"/>
    <w:rsid w:val="006A7BBA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07E13"/>
    <w:rsid w:val="00711EE8"/>
    <w:rsid w:val="00732704"/>
    <w:rsid w:val="00733242"/>
    <w:rsid w:val="0075164E"/>
    <w:rsid w:val="00755BFB"/>
    <w:rsid w:val="00760394"/>
    <w:rsid w:val="00772B4C"/>
    <w:rsid w:val="00775338"/>
    <w:rsid w:val="00782108"/>
    <w:rsid w:val="00783459"/>
    <w:rsid w:val="00786495"/>
    <w:rsid w:val="007B043F"/>
    <w:rsid w:val="007B161F"/>
    <w:rsid w:val="007C2C59"/>
    <w:rsid w:val="007E1F1C"/>
    <w:rsid w:val="007E5187"/>
    <w:rsid w:val="00811798"/>
    <w:rsid w:val="00817B74"/>
    <w:rsid w:val="008244BC"/>
    <w:rsid w:val="008306EB"/>
    <w:rsid w:val="00842E78"/>
    <w:rsid w:val="00844E6A"/>
    <w:rsid w:val="00845348"/>
    <w:rsid w:val="0085774E"/>
    <w:rsid w:val="008747EC"/>
    <w:rsid w:val="00877341"/>
    <w:rsid w:val="008A1157"/>
    <w:rsid w:val="008B2211"/>
    <w:rsid w:val="008B4BDE"/>
    <w:rsid w:val="008C0C1F"/>
    <w:rsid w:val="008C536B"/>
    <w:rsid w:val="008D3DAD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2E6C"/>
    <w:rsid w:val="009406AC"/>
    <w:rsid w:val="00942758"/>
    <w:rsid w:val="00944612"/>
    <w:rsid w:val="00957C45"/>
    <w:rsid w:val="00966408"/>
    <w:rsid w:val="0096672E"/>
    <w:rsid w:val="00967965"/>
    <w:rsid w:val="00970132"/>
    <w:rsid w:val="0097256E"/>
    <w:rsid w:val="009731B4"/>
    <w:rsid w:val="00982385"/>
    <w:rsid w:val="00983609"/>
    <w:rsid w:val="009859B4"/>
    <w:rsid w:val="00986203"/>
    <w:rsid w:val="00997A88"/>
    <w:rsid w:val="009A3B8E"/>
    <w:rsid w:val="009B3C49"/>
    <w:rsid w:val="009B6E13"/>
    <w:rsid w:val="009C23D4"/>
    <w:rsid w:val="009C4B55"/>
    <w:rsid w:val="009D4997"/>
    <w:rsid w:val="009E3CC0"/>
    <w:rsid w:val="009E47E5"/>
    <w:rsid w:val="009F2ED5"/>
    <w:rsid w:val="009F5184"/>
    <w:rsid w:val="00A05103"/>
    <w:rsid w:val="00A10114"/>
    <w:rsid w:val="00A20A12"/>
    <w:rsid w:val="00A341AB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A0931"/>
    <w:rsid w:val="00AC2E14"/>
    <w:rsid w:val="00AD423B"/>
    <w:rsid w:val="00AD45E3"/>
    <w:rsid w:val="00AD5311"/>
    <w:rsid w:val="00AD5924"/>
    <w:rsid w:val="00AE0516"/>
    <w:rsid w:val="00AE21D3"/>
    <w:rsid w:val="00AE248E"/>
    <w:rsid w:val="00AE6AD7"/>
    <w:rsid w:val="00AF153A"/>
    <w:rsid w:val="00B174B5"/>
    <w:rsid w:val="00B20535"/>
    <w:rsid w:val="00B22AAC"/>
    <w:rsid w:val="00B727DA"/>
    <w:rsid w:val="00B758D6"/>
    <w:rsid w:val="00B80108"/>
    <w:rsid w:val="00B80620"/>
    <w:rsid w:val="00B80926"/>
    <w:rsid w:val="00B93E29"/>
    <w:rsid w:val="00B97B1E"/>
    <w:rsid w:val="00BA199B"/>
    <w:rsid w:val="00BA432C"/>
    <w:rsid w:val="00BB15BF"/>
    <w:rsid w:val="00BC6307"/>
    <w:rsid w:val="00BC745C"/>
    <w:rsid w:val="00BF4D7C"/>
    <w:rsid w:val="00C028FF"/>
    <w:rsid w:val="00C1739D"/>
    <w:rsid w:val="00C33239"/>
    <w:rsid w:val="00C4548F"/>
    <w:rsid w:val="00C55180"/>
    <w:rsid w:val="00C5703B"/>
    <w:rsid w:val="00C617D1"/>
    <w:rsid w:val="00C71AC6"/>
    <w:rsid w:val="00C759EB"/>
    <w:rsid w:val="00C76309"/>
    <w:rsid w:val="00C76AAE"/>
    <w:rsid w:val="00C77FDD"/>
    <w:rsid w:val="00C802BD"/>
    <w:rsid w:val="00C958D9"/>
    <w:rsid w:val="00CB11A3"/>
    <w:rsid w:val="00CB63CE"/>
    <w:rsid w:val="00CE0B84"/>
    <w:rsid w:val="00CF6A70"/>
    <w:rsid w:val="00D171E0"/>
    <w:rsid w:val="00D21B67"/>
    <w:rsid w:val="00D23E29"/>
    <w:rsid w:val="00D25E98"/>
    <w:rsid w:val="00D3555B"/>
    <w:rsid w:val="00D4307F"/>
    <w:rsid w:val="00D43D94"/>
    <w:rsid w:val="00D5202A"/>
    <w:rsid w:val="00D52EC2"/>
    <w:rsid w:val="00D63C51"/>
    <w:rsid w:val="00D76E52"/>
    <w:rsid w:val="00D8287E"/>
    <w:rsid w:val="00D83461"/>
    <w:rsid w:val="00D9457D"/>
    <w:rsid w:val="00DA0916"/>
    <w:rsid w:val="00DA16BF"/>
    <w:rsid w:val="00DB2E30"/>
    <w:rsid w:val="00DB5D1B"/>
    <w:rsid w:val="00DB6535"/>
    <w:rsid w:val="00DB6A69"/>
    <w:rsid w:val="00DD0684"/>
    <w:rsid w:val="00DD58A3"/>
    <w:rsid w:val="00DE210E"/>
    <w:rsid w:val="00DE7BA6"/>
    <w:rsid w:val="00DF03AA"/>
    <w:rsid w:val="00DF1E19"/>
    <w:rsid w:val="00DF47EA"/>
    <w:rsid w:val="00E0297E"/>
    <w:rsid w:val="00E02D40"/>
    <w:rsid w:val="00E064B0"/>
    <w:rsid w:val="00E0684A"/>
    <w:rsid w:val="00E073A4"/>
    <w:rsid w:val="00E1011C"/>
    <w:rsid w:val="00E10C81"/>
    <w:rsid w:val="00E2683B"/>
    <w:rsid w:val="00E30386"/>
    <w:rsid w:val="00E434B1"/>
    <w:rsid w:val="00E53C06"/>
    <w:rsid w:val="00E55512"/>
    <w:rsid w:val="00E5572B"/>
    <w:rsid w:val="00E60440"/>
    <w:rsid w:val="00E82B86"/>
    <w:rsid w:val="00E91116"/>
    <w:rsid w:val="00E948FB"/>
    <w:rsid w:val="00E96C61"/>
    <w:rsid w:val="00EA07AF"/>
    <w:rsid w:val="00EA502F"/>
    <w:rsid w:val="00EC3652"/>
    <w:rsid w:val="00EC5C61"/>
    <w:rsid w:val="00ED404D"/>
    <w:rsid w:val="00ED5606"/>
    <w:rsid w:val="00ED6B12"/>
    <w:rsid w:val="00EE2610"/>
    <w:rsid w:val="00EE476A"/>
    <w:rsid w:val="00EE490F"/>
    <w:rsid w:val="00F02C99"/>
    <w:rsid w:val="00F039E0"/>
    <w:rsid w:val="00F11C83"/>
    <w:rsid w:val="00F168B0"/>
    <w:rsid w:val="00F17E1B"/>
    <w:rsid w:val="00F236C3"/>
    <w:rsid w:val="00F245F9"/>
    <w:rsid w:val="00F246BB"/>
    <w:rsid w:val="00F2515B"/>
    <w:rsid w:val="00F35341"/>
    <w:rsid w:val="00F35B02"/>
    <w:rsid w:val="00F4736C"/>
    <w:rsid w:val="00F50654"/>
    <w:rsid w:val="00F5334C"/>
    <w:rsid w:val="00F54C3D"/>
    <w:rsid w:val="00F62E73"/>
    <w:rsid w:val="00F74DDA"/>
    <w:rsid w:val="00F7542F"/>
    <w:rsid w:val="00F773F7"/>
    <w:rsid w:val="00F779DE"/>
    <w:rsid w:val="00F81A0E"/>
    <w:rsid w:val="00F8256E"/>
    <w:rsid w:val="00F8468D"/>
    <w:rsid w:val="00F9176E"/>
    <w:rsid w:val="00F91847"/>
    <w:rsid w:val="00F97DBA"/>
    <w:rsid w:val="00FA3E2F"/>
    <w:rsid w:val="00FC2D18"/>
    <w:rsid w:val="00FC34FD"/>
    <w:rsid w:val="00FC7D89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7">
    <w:name w:val="heading 7"/>
    <w:basedOn w:val="a"/>
    <w:next w:val="a"/>
    <w:link w:val="7Char"/>
    <w:qFormat/>
    <w:rsid w:val="00066D9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7Char">
    <w:name w:val="عنوان 7 Char"/>
    <w:basedOn w:val="a0"/>
    <w:link w:val="7"/>
    <w:rsid w:val="00066D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2F9737E-55AC-4F8A-AA3D-B20D69ED3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1130</Words>
  <Characters>6051</Characters>
  <Application>Microsoft Office Word</Application>
  <DocSecurity>0</DocSecurity>
  <Lines>465</Lines>
  <Paragraphs>359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2</cp:revision>
  <cp:lastPrinted>2024-11-26T09:36:00Z</cp:lastPrinted>
  <dcterms:created xsi:type="dcterms:W3CDTF">2026-02-06T08:13:00Z</dcterms:created>
  <dcterms:modified xsi:type="dcterms:W3CDTF">2026-02-06T08:13:00Z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