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19E15330"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281823" w:rsidRPr="00225FA3">
              <w:rPr>
                <w:rFonts w:ascii="Sakkal Majalla" w:hAnsi="Sakkal Majalla" w:cs="Sakkal Majalla"/>
                <w:sz w:val="28"/>
                <w:szCs w:val="28"/>
                <w:rtl/>
              </w:rPr>
              <w:t xml:space="preserve"> الفرائض (</w:t>
            </w:r>
            <w:r w:rsidR="00281823" w:rsidRPr="00225FA3">
              <w:rPr>
                <w:rFonts w:ascii="Sakkal Majalla" w:hAnsi="Sakkal Majalla" w:cs="Sakkal Majalla"/>
                <w:sz w:val="28"/>
                <w:szCs w:val="28"/>
              </w:rPr>
              <w:t>2</w:t>
            </w:r>
            <w:r w:rsidR="00281823" w:rsidRPr="00225FA3">
              <w:rPr>
                <w:rFonts w:ascii="Sakkal Majalla" w:hAnsi="Sakkal Majalla" w:cs="Sakkal Majalla"/>
                <w:sz w:val="28"/>
                <w:szCs w:val="28"/>
                <w:rtl/>
              </w:rPr>
              <w:t>)</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605109A7"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281823" w:rsidRPr="00225FA3">
              <w:rPr>
                <w:rFonts w:ascii="Sakkal Majalla" w:hAnsi="Sakkal Majalla" w:cs="Sakkal Majalla" w:hint="cs"/>
                <w:sz w:val="28"/>
                <w:szCs w:val="28"/>
                <w:rtl/>
              </w:rPr>
              <w:t xml:space="preserve"> فقه</w:t>
            </w:r>
            <w:r w:rsidR="00281823" w:rsidRPr="00225FA3">
              <w:rPr>
                <w:rFonts w:ascii="Sakkal Majalla" w:hAnsi="Sakkal Majalla" w:cs="Sakkal Majalla"/>
                <w:sz w:val="28"/>
                <w:szCs w:val="28"/>
                <w:rtl/>
              </w:rPr>
              <w:t xml:space="preserve"> 1</w:t>
            </w:r>
            <w:r w:rsidR="00281823" w:rsidRPr="00225FA3">
              <w:rPr>
                <w:rFonts w:ascii="Sakkal Majalla" w:hAnsi="Sakkal Majalla" w:cs="Sakkal Majalla" w:hint="cs"/>
                <w:sz w:val="28"/>
                <w:szCs w:val="28"/>
                <w:rtl/>
              </w:rPr>
              <w:t>3</w:t>
            </w:r>
            <w:r w:rsidR="00281823">
              <w:rPr>
                <w:rFonts w:ascii="Sakkal Majalla" w:hAnsi="Sakkal Majalla" w:cs="Sakkal Majalla" w:hint="cs"/>
                <w:sz w:val="28"/>
                <w:szCs w:val="28"/>
                <w:rtl/>
              </w:rPr>
              <w:t>57</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7662EE9B"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281823" w:rsidRPr="00225FA3">
              <w:rPr>
                <w:rFonts w:ascii="Sakkal Majalla" w:hAnsi="Sakkal Majalla" w:cs="Sakkal Majalla" w:hint="cs"/>
                <w:sz w:val="28"/>
                <w:szCs w:val="28"/>
                <w:rtl/>
              </w:rPr>
              <w:t xml:space="preserve"> البكالوريوس</w:t>
            </w:r>
            <w:r w:rsidR="00281823" w:rsidRPr="00225FA3">
              <w:rPr>
                <w:rFonts w:ascii="Sakkal Majalla" w:hAnsi="Sakkal Majalla" w:cs="Sakkal Majalla"/>
                <w:sz w:val="28"/>
                <w:szCs w:val="28"/>
                <w:rtl/>
              </w:rPr>
              <w:t xml:space="preserve"> في 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7F6486B4"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281823" w:rsidRPr="00225FA3">
              <w:rPr>
                <w:rFonts w:ascii="Sakkal Majalla" w:hAnsi="Sakkal Majalla" w:cs="Sakkal Majalla" w:hint="cs"/>
                <w:sz w:val="28"/>
                <w:szCs w:val="28"/>
                <w:rtl/>
              </w:rPr>
              <w:t xml:space="preserve"> الفقه</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0137FF67"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281823" w:rsidRPr="00225FA3">
              <w:rPr>
                <w:rFonts w:ascii="Sakkal Majalla" w:hAnsi="Sakkal Majalla" w:cs="Sakkal Majalla" w:hint="cs"/>
                <w:sz w:val="28"/>
                <w:szCs w:val="28"/>
                <w:rtl/>
              </w:rPr>
              <w:t xml:space="preserve"> الشريعة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65AD4894"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281823" w:rsidRPr="00225FA3">
              <w:rPr>
                <w:rFonts w:ascii="Sakkal Majalla" w:hAnsi="Sakkal Majalla" w:cs="Sakkal Majalla" w:hint="cs"/>
                <w:sz w:val="28"/>
                <w:szCs w:val="28"/>
                <w:rtl/>
              </w:rPr>
              <w:t xml:space="preserve"> جامعة</w:t>
            </w:r>
            <w:r w:rsidR="00281823" w:rsidRPr="00225FA3">
              <w:rPr>
                <w:rFonts w:ascii="Sakkal Majalla" w:hAnsi="Sakkal Majalla" w:cs="Sakkal Majalla"/>
                <w:sz w:val="28"/>
                <w:szCs w:val="28"/>
                <w:rtl/>
              </w:rPr>
              <w:t xml:space="preserve"> الإمام محمد بن سعود 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58D3350E"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التوصيف:  </w:t>
            </w:r>
            <w:r w:rsidR="00281823" w:rsidRPr="00171C6C">
              <w:rPr>
                <w:rFonts w:ascii="Sakkal Majalla" w:hAnsi="Sakkal Majalla" w:cs="Sakkal Majalla" w:hint="cs"/>
                <w:color w:val="5279BB"/>
                <w:sz w:val="28"/>
                <w:szCs w:val="28"/>
                <w:rtl/>
              </w:rPr>
              <w:t xml:space="preserve"> </w:t>
            </w:r>
            <w:r w:rsidR="00281823" w:rsidRPr="00281823">
              <w:rPr>
                <w:rFonts w:ascii="Sakkal Majalla" w:hAnsi="Sakkal Majalla" w:cs="Sakkal Majalla" w:hint="cs"/>
                <w:sz w:val="28"/>
                <w:szCs w:val="28"/>
                <w:rtl/>
              </w:rPr>
              <w:t>الخامسة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562604CE"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281823" w:rsidRPr="00281823">
              <w:rPr>
                <w:rFonts w:ascii="Sakkal Majalla" w:hAnsi="Sakkal Majalla" w:cs="Sakkal Majalla" w:hint="cs"/>
                <w:sz w:val="28"/>
                <w:szCs w:val="28"/>
                <w:rtl/>
              </w:rPr>
              <w:t>1-8-1447ه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091FC286"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2F5C8D">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43BE8E5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2F5C8D">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E62809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2F5C8D">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7B02D684" w14:textId="3CDB374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2F5C8D">
              <w:rPr>
                <w:rFonts w:ascii="Sakkal Majalla" w:hAnsi="Sakkal Majalla" w:cs="Sakkal Majalla"/>
                <w:noProof/>
                <w:webHidden/>
                <w:sz w:val="28"/>
                <w:szCs w:val="28"/>
                <w:rtl/>
              </w:rPr>
              <w:t>8</w:t>
            </w:r>
            <w:r w:rsidRPr="007C2C59">
              <w:rPr>
                <w:rFonts w:ascii="Sakkal Majalla" w:hAnsi="Sakkal Majalla" w:cs="Sakkal Majalla"/>
                <w:noProof/>
                <w:webHidden/>
                <w:sz w:val="28"/>
                <w:szCs w:val="28"/>
              </w:rPr>
              <w:fldChar w:fldCharType="end"/>
            </w:r>
          </w:hyperlink>
        </w:p>
        <w:p w14:paraId="36EC7872" w14:textId="14F812E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2F5C8D">
              <w:rPr>
                <w:rFonts w:ascii="Sakkal Majalla" w:hAnsi="Sakkal Majalla" w:cs="Sakkal Majalla"/>
                <w:noProof/>
                <w:webHidden/>
                <w:sz w:val="28"/>
                <w:szCs w:val="28"/>
                <w:rtl/>
              </w:rPr>
              <w:t>8</w:t>
            </w:r>
            <w:r w:rsidRPr="007C2C59">
              <w:rPr>
                <w:rFonts w:ascii="Sakkal Majalla" w:hAnsi="Sakkal Majalla" w:cs="Sakkal Majalla"/>
                <w:noProof/>
                <w:webHidden/>
                <w:sz w:val="28"/>
                <w:szCs w:val="28"/>
              </w:rPr>
              <w:fldChar w:fldCharType="end"/>
            </w:r>
          </w:hyperlink>
        </w:p>
        <w:p w14:paraId="28D575DF" w14:textId="311CD0D4"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2F5C8D">
              <w:rPr>
                <w:rFonts w:ascii="Sakkal Majalla" w:hAnsi="Sakkal Majalla" w:cs="Sakkal Majalla"/>
                <w:noProof/>
                <w:webHidden/>
                <w:sz w:val="28"/>
                <w:szCs w:val="28"/>
                <w:rtl/>
              </w:rPr>
              <w:t>9</w:t>
            </w:r>
            <w:r w:rsidRPr="007C2C59">
              <w:rPr>
                <w:rFonts w:ascii="Sakkal Majalla" w:hAnsi="Sakkal Majalla" w:cs="Sakkal Majalla"/>
                <w:noProof/>
                <w:webHidden/>
                <w:sz w:val="28"/>
                <w:szCs w:val="28"/>
              </w:rPr>
              <w:fldChar w:fldCharType="end"/>
            </w:r>
          </w:hyperlink>
        </w:p>
        <w:p w14:paraId="2017B84A" w14:textId="1F5115D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2F5C8D">
              <w:rPr>
                <w:rFonts w:ascii="Sakkal Majalla" w:hAnsi="Sakkal Majalla" w:cs="Sakkal Majalla"/>
                <w:noProof/>
                <w:webHidden/>
                <w:sz w:val="28"/>
                <w:szCs w:val="28"/>
                <w:rtl/>
              </w:rPr>
              <w:t>9</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527"/>
        <w:gridCol w:w="2416"/>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74DC6315"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r w:rsidR="00281823" w:rsidRPr="009E6110">
              <w:rPr>
                <w:rFonts w:ascii="Sakkal Majalla" w:hAnsi="Sakkal Majalla" w:cs="Sakkal Majalla"/>
                <w:sz w:val="28"/>
                <w:szCs w:val="28"/>
                <w:rtl/>
              </w:rPr>
              <w:t>(</w:t>
            </w:r>
            <w:r w:rsidR="008568DB">
              <w:rPr>
                <w:rFonts w:ascii="Sakkal Majalla" w:hAnsi="Sakkal Majalla" w:cs="Sakkal Majalla" w:hint="cs"/>
                <w:sz w:val="28"/>
                <w:szCs w:val="28"/>
                <w:rtl/>
              </w:rPr>
              <w:t>4ساعات)</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972D56">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2E4FB67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0"/>
                  <w14:checkedState w14:val="2612" w14:font="MS Gothic"/>
                  <w14:uncheckedState w14:val="2610" w14:font="MS Gothic"/>
                </w14:checkbox>
              </w:sdtPr>
              <w:sdtContent>
                <w:r w:rsidR="00972D56">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513"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2395" w:type="dxa"/>
            <w:shd w:val="clear" w:color="auto" w:fill="F2F2F2" w:themeFill="background1" w:themeFillShade="F2"/>
            <w:vAlign w:val="center"/>
          </w:tcPr>
          <w:p w14:paraId="3B6C7CFF" w14:textId="72C73D83"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972D56">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972D56">
              <w:rPr>
                <w:rFonts w:ascii="Sakkal Majalla" w:hAnsi="Sakkal Majalla" w:cs="Sakkal Majalla"/>
                <w:b/>
                <w:bCs/>
                <w:color w:val="000000" w:themeColor="text1"/>
                <w:sz w:val="24"/>
                <w:szCs w:val="24"/>
                <w:rtl/>
              </w:rPr>
              <w:t>( متطلب  برنامج)</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13B5E051"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281823">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61E7B4D"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20A12" w:rsidRPr="005A0806">
                  <w:rPr>
                    <w:rFonts w:ascii="Segoe UI Symbol" w:hAnsi="Segoe UI Symbol" w:cs="Segoe UI Symbol"/>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733E2D06"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sidR="00281823">
              <w:rPr>
                <w:rFonts w:ascii="Sakkal Majalla" w:hAnsi="Sakkal Majalla" w:cs="Sakkal Majalla"/>
                <w:color w:val="FFFFFF" w:themeColor="background1"/>
                <w:sz w:val="28"/>
                <w:szCs w:val="28"/>
                <w:rtl/>
              </w:rPr>
              <w:t>(</w:t>
            </w:r>
            <w:r w:rsidR="00281823">
              <w:rPr>
                <w:rFonts w:ascii="Sakkal Majalla" w:hAnsi="Sakkal Majalla" w:cs="Sakkal Majalla" w:hint="cs"/>
                <w:color w:val="FFFFFF" w:themeColor="background1"/>
                <w:sz w:val="28"/>
                <w:szCs w:val="28"/>
                <w:rtl/>
              </w:rPr>
              <w:t>السادس</w:t>
            </w:r>
            <w:r w:rsidR="00281823">
              <w:rPr>
                <w:rFonts w:ascii="Sakkal Majalla" w:hAnsi="Sakkal Majalla" w:cs="Sakkal Majalla"/>
                <w:color w:val="FFFFFF" w:themeColor="background1"/>
                <w:sz w:val="28"/>
                <w:szCs w:val="28"/>
                <w:rtl/>
              </w:rPr>
              <w:t>)</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FD6FBC1" w14:textId="65454DF4" w:rsidR="001F03FF" w:rsidRPr="00281823" w:rsidRDefault="00281823" w:rsidP="00281823">
            <w:pPr>
              <w:shd w:val="clear" w:color="auto" w:fill="F2F2F2" w:themeFill="background1" w:themeFillShade="F2"/>
              <w:bidi/>
              <w:jc w:val="lowKashida"/>
              <w:rPr>
                <w:rFonts w:ascii="Sakkal Majalla" w:hAnsi="Sakkal Majalla" w:cs="Sakkal Majalla"/>
                <w:color w:val="000000" w:themeColor="text1"/>
                <w:sz w:val="28"/>
                <w:szCs w:val="28"/>
                <w:rtl/>
              </w:rPr>
            </w:pPr>
            <w:r w:rsidRPr="00E75B7A">
              <w:rPr>
                <w:rFonts w:ascii="Sakkal Majalla" w:hAnsi="Sakkal Majalla" w:cs="Sakkal Majalla"/>
                <w:color w:val="000000" w:themeColor="text1"/>
                <w:sz w:val="28"/>
                <w:szCs w:val="28"/>
                <w:rtl/>
              </w:rPr>
              <w:t xml:space="preserve">يشمل المقرر </w:t>
            </w:r>
            <w:r>
              <w:rPr>
                <w:rFonts w:ascii="Sakkal Majalla" w:hAnsi="Sakkal Majalla" w:cs="Sakkal Majalla" w:hint="cs"/>
                <w:color w:val="000000" w:themeColor="text1"/>
                <w:sz w:val="28"/>
                <w:szCs w:val="28"/>
                <w:rtl/>
              </w:rPr>
              <w:t>تس</w:t>
            </w:r>
            <w:r w:rsidRPr="00E75B7A">
              <w:rPr>
                <w:rFonts w:ascii="Sakkal Majalla" w:hAnsi="Sakkal Majalla" w:cs="Sakkal Majalla"/>
                <w:color w:val="000000" w:themeColor="text1"/>
                <w:sz w:val="28"/>
                <w:szCs w:val="28"/>
                <w:rtl/>
              </w:rPr>
              <w:t xml:space="preserve">عة </w:t>
            </w:r>
            <w:r w:rsidRPr="00E75B7A">
              <w:rPr>
                <w:rFonts w:ascii="Sakkal Majalla" w:hAnsi="Sakkal Majalla" w:cs="Sakkal Majalla" w:hint="cs"/>
                <w:color w:val="000000" w:themeColor="text1"/>
                <w:sz w:val="28"/>
                <w:szCs w:val="28"/>
                <w:rtl/>
              </w:rPr>
              <w:t>مواضيع:</w:t>
            </w:r>
            <w:r w:rsidRPr="00E75B7A">
              <w:rPr>
                <w:rFonts w:ascii="Sakkal Majalla" w:hAnsi="Sakkal Majalla" w:cs="Sakkal Majalla"/>
                <w:color w:val="000000" w:themeColor="text1"/>
                <w:sz w:val="28"/>
                <w:szCs w:val="28"/>
              </w:rPr>
              <w:t xml:space="preserve"> </w:t>
            </w:r>
            <w:r>
              <w:rPr>
                <w:rFonts w:ascii="Sakkal Majalla" w:hAnsi="Sakkal Majalla" w:cs="Sakkal Majalla"/>
                <w:color w:val="000000" w:themeColor="text1"/>
                <w:sz w:val="28"/>
                <w:szCs w:val="28"/>
                <w:rtl/>
              </w:rPr>
              <w:t>التصحيح</w:t>
            </w:r>
            <w:r>
              <w:rPr>
                <w:rFonts w:ascii="Sakkal Majalla" w:hAnsi="Sakkal Majalla" w:cs="Sakkal Majalla" w:hint="cs"/>
                <w:color w:val="000000" w:themeColor="text1"/>
                <w:sz w:val="28"/>
                <w:szCs w:val="28"/>
                <w:rtl/>
              </w:rPr>
              <w:t xml:space="preserve">، </w:t>
            </w:r>
            <w:proofErr w:type="spellStart"/>
            <w:r>
              <w:rPr>
                <w:rFonts w:ascii="Sakkal Majalla" w:hAnsi="Sakkal Majalla" w:cs="Sakkal Majalla" w:hint="cs"/>
                <w:color w:val="000000" w:themeColor="text1"/>
                <w:sz w:val="28"/>
                <w:szCs w:val="28"/>
                <w:rtl/>
              </w:rPr>
              <w:t>والمناسخات</w:t>
            </w:r>
            <w:proofErr w:type="spellEnd"/>
            <w:r>
              <w:rPr>
                <w:rFonts w:ascii="Sakkal Majalla" w:hAnsi="Sakkal Majalla" w:cs="Sakkal Majalla" w:hint="cs"/>
                <w:color w:val="000000" w:themeColor="text1"/>
                <w:sz w:val="28"/>
                <w:szCs w:val="28"/>
                <w:rtl/>
              </w:rPr>
              <w:t>، و</w:t>
            </w:r>
            <w:r w:rsidRPr="00E75B7A">
              <w:rPr>
                <w:rFonts w:ascii="Sakkal Majalla" w:hAnsi="Sakkal Majalla" w:cs="Sakkal Majalla"/>
                <w:color w:val="000000" w:themeColor="text1"/>
                <w:sz w:val="28"/>
                <w:szCs w:val="28"/>
                <w:rtl/>
              </w:rPr>
              <w:t xml:space="preserve">قسمة التركات، وميراث الخنثى، وميراث الحمل، وميراث المفقود، وميراث الغرقى </w:t>
            </w:r>
            <w:proofErr w:type="spellStart"/>
            <w:r w:rsidRPr="00E75B7A">
              <w:rPr>
                <w:rFonts w:ascii="Sakkal Majalla" w:hAnsi="Sakkal Majalla" w:cs="Sakkal Majalla"/>
                <w:color w:val="000000" w:themeColor="text1"/>
                <w:sz w:val="28"/>
                <w:szCs w:val="28"/>
                <w:rtl/>
              </w:rPr>
              <w:t>والهدمى</w:t>
            </w:r>
            <w:proofErr w:type="spellEnd"/>
            <w:r>
              <w:rPr>
                <w:rFonts w:ascii="Sakkal Majalla" w:hAnsi="Sakkal Majalla" w:cs="Sakkal Majalla" w:hint="cs"/>
                <w:color w:val="000000" w:themeColor="text1"/>
                <w:sz w:val="28"/>
                <w:szCs w:val="28"/>
                <w:rtl/>
              </w:rPr>
              <w:t>،</w:t>
            </w:r>
            <w:r w:rsidRPr="00E75B7A">
              <w:rPr>
                <w:rFonts w:ascii="Sakkal Majalla" w:hAnsi="Sakkal Majalla" w:cs="Sakkal Majalla"/>
                <w:color w:val="000000" w:themeColor="text1"/>
                <w:sz w:val="28"/>
                <w:szCs w:val="28"/>
                <w:rtl/>
              </w:rPr>
              <w:t xml:space="preserve"> والرد، وميراث ذوي الأرحام.</w:t>
            </w: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7BE7CDC0" w14:textId="7956C998" w:rsidR="001F03FF" w:rsidRPr="009E6110" w:rsidRDefault="00281823"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 xml:space="preserve">الفرائض </w:t>
            </w:r>
            <w:r>
              <w:rPr>
                <w:rFonts w:ascii="Sakkal Majalla" w:hAnsi="Sakkal Majalla" w:cs="Sakkal Majalla"/>
                <w:b w:val="0"/>
                <w:bCs w:val="0"/>
                <w:color w:val="000000" w:themeColor="text1"/>
                <w:sz w:val="28"/>
                <w:szCs w:val="28"/>
                <w:rtl/>
              </w:rPr>
              <w:t>(</w:t>
            </w:r>
            <w:r>
              <w:rPr>
                <w:rFonts w:ascii="Sakkal Majalla" w:hAnsi="Sakkal Majalla" w:cs="Sakkal Majalla" w:hint="cs"/>
                <w:b w:val="0"/>
                <w:bCs w:val="0"/>
                <w:color w:val="000000" w:themeColor="text1"/>
                <w:sz w:val="28"/>
                <w:szCs w:val="28"/>
                <w:rtl/>
              </w:rPr>
              <w:t>1) فق</w:t>
            </w:r>
            <w:r>
              <w:rPr>
                <w:rFonts w:ascii="Sakkal Majalla" w:hAnsi="Sakkal Majalla" w:cs="Sakkal Majalla" w:hint="eastAsia"/>
                <w:b w:val="0"/>
                <w:bCs w:val="0"/>
                <w:color w:val="000000" w:themeColor="text1"/>
                <w:sz w:val="28"/>
                <w:szCs w:val="28"/>
                <w:rtl/>
              </w:rPr>
              <w:t>ه</w:t>
            </w:r>
            <w:r>
              <w:rPr>
                <w:rFonts w:ascii="Sakkal Majalla" w:hAnsi="Sakkal Majalla" w:cs="Sakkal Majalla" w:hint="cs"/>
                <w:b w:val="0"/>
                <w:bCs w:val="0"/>
                <w:color w:val="000000" w:themeColor="text1"/>
                <w:sz w:val="28"/>
                <w:szCs w:val="28"/>
                <w:rtl/>
              </w:rPr>
              <w:t xml:space="preserve"> 1352</w:t>
            </w: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03E568B0" w:rsidR="001F03FF" w:rsidRPr="009E6110" w:rsidRDefault="00281823"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w:t>
            </w:r>
            <w:r>
              <w:rPr>
                <w:rFonts w:ascii="Sakkal Majalla" w:hAnsi="Sakkal Majalla" w:cs="Sakkal Majalla" w:hint="eastAsia"/>
                <w:b w:val="0"/>
                <w:bCs w:val="0"/>
                <w:color w:val="000000" w:themeColor="text1"/>
                <w:sz w:val="28"/>
                <w:szCs w:val="28"/>
                <w:rtl/>
              </w:rPr>
              <w:t>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34570E03" w:rsidR="00DF1E19" w:rsidRPr="009E6110" w:rsidRDefault="00281823" w:rsidP="00DF1E1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E75B7A">
              <w:rPr>
                <w:rFonts w:ascii="Sakkal Majalla" w:hAnsi="Sakkal Majalla" w:cs="Sakkal Majalla"/>
                <w:b w:val="0"/>
                <w:bCs w:val="0"/>
                <w:color w:val="000000" w:themeColor="text1"/>
                <w:sz w:val="28"/>
                <w:szCs w:val="28"/>
                <w:rtl/>
              </w:rPr>
              <w:t xml:space="preserve">الإلمام بالمعارف والمهارات المتعلقة بأبواب </w:t>
            </w:r>
            <w:r>
              <w:rPr>
                <w:rFonts w:ascii="Sakkal Majalla" w:hAnsi="Sakkal Majalla" w:cs="Sakkal Majalla" w:hint="cs"/>
                <w:b w:val="0"/>
                <w:bCs w:val="0"/>
                <w:color w:val="000000" w:themeColor="text1"/>
                <w:sz w:val="28"/>
                <w:szCs w:val="28"/>
                <w:rtl/>
              </w:rPr>
              <w:t xml:space="preserve">التصحيح </w:t>
            </w:r>
            <w:proofErr w:type="spellStart"/>
            <w:r>
              <w:rPr>
                <w:rFonts w:ascii="Sakkal Majalla" w:hAnsi="Sakkal Majalla" w:cs="Sakkal Majalla" w:hint="cs"/>
                <w:b w:val="0"/>
                <w:bCs w:val="0"/>
                <w:color w:val="000000" w:themeColor="text1"/>
                <w:sz w:val="28"/>
                <w:szCs w:val="28"/>
                <w:rtl/>
              </w:rPr>
              <w:t>والمناسخات</w:t>
            </w:r>
            <w:proofErr w:type="spellEnd"/>
            <w:r w:rsidRPr="00E75B7A">
              <w:rPr>
                <w:rFonts w:ascii="Sakkal Majalla" w:hAnsi="Sakkal Majalla" w:cs="Sakkal Majalla"/>
                <w:b w:val="0"/>
                <w:bCs w:val="0"/>
                <w:color w:val="000000" w:themeColor="text1"/>
                <w:sz w:val="28"/>
                <w:szCs w:val="28"/>
                <w:rtl/>
              </w:rPr>
              <w:t xml:space="preserve">، وميراث الخنثى، وميراث الحمل، وميراث المفقود، وميراث الغرقى </w:t>
            </w:r>
            <w:proofErr w:type="spellStart"/>
            <w:r w:rsidRPr="00E75B7A">
              <w:rPr>
                <w:rFonts w:ascii="Sakkal Majalla" w:hAnsi="Sakkal Majalla" w:cs="Sakkal Majalla"/>
                <w:b w:val="0"/>
                <w:bCs w:val="0"/>
                <w:color w:val="000000" w:themeColor="text1"/>
                <w:sz w:val="28"/>
                <w:szCs w:val="28"/>
                <w:rtl/>
              </w:rPr>
              <w:t>والهدمى</w:t>
            </w:r>
            <w:proofErr w:type="spellEnd"/>
            <w:r>
              <w:rPr>
                <w:rFonts w:ascii="Sakkal Majalla" w:hAnsi="Sakkal Majalla" w:cs="Sakkal Majalla" w:hint="cs"/>
                <w:b w:val="0"/>
                <w:bCs w:val="0"/>
                <w:color w:val="000000" w:themeColor="text1"/>
                <w:sz w:val="28"/>
                <w:szCs w:val="28"/>
                <w:rtl/>
              </w:rPr>
              <w:t xml:space="preserve">، </w:t>
            </w:r>
            <w:r w:rsidRPr="00E75B7A">
              <w:rPr>
                <w:rFonts w:ascii="Sakkal Majalla" w:hAnsi="Sakkal Majalla" w:cs="Sakkal Majalla"/>
                <w:b w:val="0"/>
                <w:bCs w:val="0"/>
                <w:color w:val="000000" w:themeColor="text1"/>
                <w:sz w:val="28"/>
                <w:szCs w:val="28"/>
                <w:rtl/>
              </w:rPr>
              <w:t>والرد، وميراث ذوي الأرحام.</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281823"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281823" w:rsidRPr="000E4058" w:rsidRDefault="00281823" w:rsidP="00281823">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281823" w:rsidRPr="000E4058" w:rsidRDefault="00281823" w:rsidP="00281823">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32C6A06E" w:rsidR="00281823" w:rsidRPr="000E4058" w:rsidRDefault="00281823" w:rsidP="00281823">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60</w:t>
            </w:r>
          </w:p>
        </w:tc>
        <w:tc>
          <w:tcPr>
            <w:tcW w:w="2601" w:type="dxa"/>
            <w:shd w:val="clear" w:color="auto" w:fill="F2F2F2" w:themeFill="background1" w:themeFillShade="F2"/>
            <w:vAlign w:val="center"/>
          </w:tcPr>
          <w:p w14:paraId="389A45B5" w14:textId="09055A88" w:rsidR="00281823" w:rsidRPr="000E4058" w:rsidRDefault="00281823" w:rsidP="00281823">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100%</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016CC7">
            <w:pPr>
              <w:pStyle w:val="a6"/>
              <w:numPr>
                <w:ilvl w:val="0"/>
                <w:numId w:val="3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1270B2">
            <w:pPr>
              <w:pStyle w:val="a6"/>
              <w:numPr>
                <w:ilvl w:val="0"/>
                <w:numId w:val="3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lastRenderedPageBreak/>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965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281823">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29"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281823" w:rsidRPr="00171C6C" w14:paraId="5D8E1F98" w14:textId="77777777" w:rsidTr="00281823">
        <w:trPr>
          <w:tblCellSpacing w:w="7" w:type="dxa"/>
          <w:jc w:val="center"/>
        </w:trPr>
        <w:tc>
          <w:tcPr>
            <w:tcW w:w="660" w:type="dxa"/>
            <w:shd w:val="clear" w:color="auto" w:fill="F2F2F2" w:themeFill="background1" w:themeFillShade="F2"/>
            <w:vAlign w:val="center"/>
          </w:tcPr>
          <w:p w14:paraId="364B369B" w14:textId="77777777" w:rsidR="00281823" w:rsidRPr="00171C6C" w:rsidRDefault="00281823" w:rsidP="0028182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29" w:type="dxa"/>
            <w:shd w:val="clear" w:color="auto" w:fill="F2F2F2" w:themeFill="background1" w:themeFillShade="F2"/>
            <w:vAlign w:val="center"/>
          </w:tcPr>
          <w:p w14:paraId="7E7AAFBF" w14:textId="77777777" w:rsidR="00281823" w:rsidRPr="00171C6C" w:rsidRDefault="00281823" w:rsidP="00281823">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66DB6DD8" w:rsidR="00281823" w:rsidRPr="000E4058" w:rsidRDefault="00281823" w:rsidP="00281823">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60</w:t>
            </w:r>
          </w:p>
        </w:tc>
        <w:tc>
          <w:tcPr>
            <w:tcW w:w="1897" w:type="dxa"/>
            <w:shd w:val="clear" w:color="auto" w:fill="F2F2F2" w:themeFill="background1" w:themeFillShade="F2"/>
            <w:vAlign w:val="center"/>
          </w:tcPr>
          <w:p w14:paraId="193D3E5C" w14:textId="0B11E10C" w:rsidR="00281823" w:rsidRPr="000E4058" w:rsidRDefault="00281823" w:rsidP="00281823">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sz w:val="28"/>
                <w:szCs w:val="28"/>
                <w:rtl/>
              </w:rPr>
              <w:t>100%</w:t>
            </w:r>
          </w:p>
        </w:tc>
      </w:tr>
      <w:tr w:rsidR="006C0DCE" w:rsidRPr="00171C6C" w14:paraId="7347A519" w14:textId="77777777" w:rsidTr="00281823">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29"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235993BD" w:rsidR="006C0DCE" w:rsidRPr="000E4058" w:rsidRDefault="00281823"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w:t>
            </w: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281823">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29"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3E8590A7" w:rsidR="006C0DCE" w:rsidRPr="000E4058" w:rsidRDefault="00281823"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w:t>
            </w: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281823">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29"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250B2C17" w:rsidR="006C0DCE" w:rsidRPr="000E4058" w:rsidRDefault="00281823"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w:t>
            </w: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281823">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29" w:type="dxa"/>
            <w:shd w:val="clear" w:color="auto" w:fill="F2F2F2" w:themeFill="background1" w:themeFillShade="F2"/>
            <w:vAlign w:val="center"/>
          </w:tcPr>
          <w:p w14:paraId="753CE5B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38A72488" w:rsidR="006C0DCE" w:rsidRPr="000E4058" w:rsidRDefault="00281823"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w:t>
            </w:r>
          </w:p>
        </w:tc>
        <w:tc>
          <w:tcPr>
            <w:tcW w:w="1897" w:type="dxa"/>
            <w:shd w:val="clear" w:color="auto" w:fill="F2F2F2" w:themeFill="background1" w:themeFillShade="F2"/>
            <w:vAlign w:val="center"/>
          </w:tcPr>
          <w:p w14:paraId="48D3F926"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281823" w:rsidRPr="00171C6C" w14:paraId="487B99F6" w14:textId="77777777" w:rsidTr="00281823">
        <w:trPr>
          <w:trHeight w:val="440"/>
          <w:tblCellSpacing w:w="7" w:type="dxa"/>
          <w:jc w:val="center"/>
        </w:trPr>
        <w:tc>
          <w:tcPr>
            <w:tcW w:w="5803" w:type="dxa"/>
            <w:gridSpan w:val="2"/>
            <w:shd w:val="clear" w:color="auto" w:fill="52B5C2"/>
            <w:vAlign w:val="center"/>
          </w:tcPr>
          <w:p w14:paraId="481605D8" w14:textId="77777777" w:rsidR="00281823" w:rsidRPr="00171C6C" w:rsidRDefault="00281823" w:rsidP="0028182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6925A17E" w:rsidR="00281823" w:rsidRPr="000E4058" w:rsidRDefault="00281823" w:rsidP="00281823">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sz w:val="28"/>
                <w:szCs w:val="28"/>
                <w:rtl/>
              </w:rPr>
              <w:t>60</w:t>
            </w:r>
          </w:p>
        </w:tc>
        <w:tc>
          <w:tcPr>
            <w:tcW w:w="1897" w:type="dxa"/>
            <w:shd w:val="clear" w:color="auto" w:fill="52B5C2"/>
            <w:vAlign w:val="center"/>
          </w:tcPr>
          <w:p w14:paraId="468070FE" w14:textId="63B14965" w:rsidR="00281823" w:rsidRPr="000E4058" w:rsidRDefault="00281823" w:rsidP="00281823">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2485"/>
        <w:gridCol w:w="2092"/>
        <w:gridCol w:w="1812"/>
      </w:tblGrid>
      <w:tr w:rsidR="006E3A65" w:rsidRPr="00171C6C" w14:paraId="01D21B76" w14:textId="77777777" w:rsidTr="000E4058">
        <w:trPr>
          <w:trHeight w:val="401"/>
          <w:tblHeader/>
          <w:tblCellSpacing w:w="7" w:type="dxa"/>
          <w:jc w:val="center"/>
        </w:trPr>
        <w:tc>
          <w:tcPr>
            <w:tcW w:w="897" w:type="dxa"/>
            <w:shd w:val="clear" w:color="auto" w:fill="4C3D8E"/>
            <w:vAlign w:val="center"/>
          </w:tcPr>
          <w:p w14:paraId="6CB26889" w14:textId="77777777" w:rsidR="006E3A65" w:rsidRPr="008F6299" w:rsidRDefault="006E3A65"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shd w:val="clear" w:color="auto" w:fill="4C3D8E"/>
            <w:vAlign w:val="center"/>
          </w:tcPr>
          <w:p w14:paraId="1361384C" w14:textId="77777777" w:rsidR="006E3A65" w:rsidRPr="008F6299" w:rsidRDefault="006E3A65"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2471" w:type="dxa"/>
            <w:shd w:val="clear" w:color="auto" w:fill="4C3D8E"/>
          </w:tcPr>
          <w:p w14:paraId="3EC1B35D" w14:textId="77777777" w:rsidR="004D6B9A" w:rsidRPr="008F6299" w:rsidRDefault="006E3A65"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6E3A65" w:rsidRPr="008F6299" w:rsidRDefault="006E3A65"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2078" w:type="dxa"/>
            <w:shd w:val="clear" w:color="auto" w:fill="4C3D8E"/>
            <w:vAlign w:val="center"/>
          </w:tcPr>
          <w:p w14:paraId="2FDCBD48" w14:textId="77777777" w:rsidR="006E3A65" w:rsidRPr="008F6299" w:rsidRDefault="006E3A65"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1791" w:type="dxa"/>
            <w:shd w:val="clear" w:color="auto" w:fill="4C3D8E"/>
            <w:vAlign w:val="center"/>
          </w:tcPr>
          <w:p w14:paraId="42563F95" w14:textId="77777777" w:rsidR="006E3A65" w:rsidRPr="008F6299" w:rsidRDefault="006E3A65"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طرق التقييم</w:t>
            </w:r>
          </w:p>
        </w:tc>
      </w:tr>
      <w:tr w:rsidR="00505BFD" w:rsidRPr="00171C6C" w14:paraId="16B10F2F" w14:textId="77777777" w:rsidTr="00505BFD">
        <w:trPr>
          <w:tblCellSpacing w:w="7" w:type="dxa"/>
          <w:jc w:val="center"/>
        </w:trPr>
        <w:tc>
          <w:tcPr>
            <w:tcW w:w="9604" w:type="dxa"/>
            <w:gridSpan w:val="5"/>
            <w:shd w:val="clear" w:color="auto" w:fill="52B5C2"/>
            <w:vAlign w:val="center"/>
          </w:tcPr>
          <w:p w14:paraId="4314F969" w14:textId="1A1F4100" w:rsidR="00505BFD" w:rsidRPr="00171C6C" w:rsidRDefault="00505BFD" w:rsidP="006E3A65">
            <w:pPr>
              <w:bidi/>
              <w:spacing w:after="0"/>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أن يكون الطالب قادرا على :</w:t>
            </w:r>
          </w:p>
        </w:tc>
      </w:tr>
      <w:tr w:rsidR="006E3A65" w:rsidRPr="00171C6C" w14:paraId="66AD43D5" w14:textId="77777777" w:rsidTr="000E4058">
        <w:trPr>
          <w:tblCellSpacing w:w="7" w:type="dxa"/>
          <w:jc w:val="center"/>
        </w:trPr>
        <w:tc>
          <w:tcPr>
            <w:tcW w:w="897" w:type="dxa"/>
            <w:shd w:val="clear" w:color="auto" w:fill="52B5C2"/>
            <w:vAlign w:val="center"/>
          </w:tcPr>
          <w:p w14:paraId="747439A8"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8693" w:type="dxa"/>
            <w:gridSpan w:val="4"/>
            <w:shd w:val="clear" w:color="auto" w:fill="52B5C2"/>
          </w:tcPr>
          <w:p w14:paraId="29D4E04A" w14:textId="77777777" w:rsidR="006E3A65" w:rsidRPr="00171C6C" w:rsidRDefault="006E3A65"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المعرفة والفهم</w:t>
            </w:r>
          </w:p>
        </w:tc>
      </w:tr>
      <w:tr w:rsidR="00281823" w:rsidRPr="00171C6C" w14:paraId="2E821FBF" w14:textId="77777777" w:rsidTr="00281823">
        <w:trPr>
          <w:tblCellSpacing w:w="7" w:type="dxa"/>
          <w:jc w:val="center"/>
        </w:trPr>
        <w:tc>
          <w:tcPr>
            <w:tcW w:w="897" w:type="dxa"/>
            <w:shd w:val="clear" w:color="auto" w:fill="F2F2F2" w:themeFill="background1" w:themeFillShade="F2"/>
            <w:vAlign w:val="center"/>
          </w:tcPr>
          <w:p w14:paraId="20103120" w14:textId="77777777" w:rsidR="00281823" w:rsidRPr="00171C6C" w:rsidRDefault="00281823" w:rsidP="0028182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2311" w:type="dxa"/>
            <w:shd w:val="clear" w:color="auto" w:fill="F2F2F2" w:themeFill="background1" w:themeFillShade="F2"/>
            <w:vAlign w:val="center"/>
          </w:tcPr>
          <w:p w14:paraId="28395DEF" w14:textId="51E6F6F3" w:rsidR="00281823" w:rsidRPr="000E4058" w:rsidRDefault="00281823" w:rsidP="00281823">
            <w:pPr>
              <w:bidi/>
              <w:spacing w:after="0"/>
              <w:jc w:val="center"/>
              <w:rPr>
                <w:rFonts w:ascii="Sakkal Majalla" w:hAnsi="Sakkal Majalla" w:cs="Sakkal Majalla"/>
                <w:b/>
                <w:bCs/>
                <w:sz w:val="24"/>
                <w:szCs w:val="24"/>
              </w:rPr>
            </w:pPr>
            <w:r w:rsidRPr="00B364D6">
              <w:rPr>
                <w:rFonts w:ascii="Traditional Arabic" w:hAnsi="Traditional Arabic" w:cs="Traditional Arabic"/>
                <w:b/>
                <w:bCs/>
                <w:sz w:val="24"/>
                <w:szCs w:val="24"/>
                <w:rtl/>
              </w:rPr>
              <w:t xml:space="preserve">توضيح أحكام </w:t>
            </w:r>
            <w:proofErr w:type="spellStart"/>
            <w:r w:rsidRPr="00B364D6">
              <w:rPr>
                <w:rFonts w:ascii="Traditional Arabic" w:hAnsi="Traditional Arabic" w:cs="Traditional Arabic"/>
                <w:b/>
                <w:bCs/>
                <w:sz w:val="24"/>
                <w:szCs w:val="24"/>
                <w:rtl/>
              </w:rPr>
              <w:t>المناسخات</w:t>
            </w:r>
            <w:proofErr w:type="spellEnd"/>
            <w:r w:rsidRPr="00B364D6">
              <w:rPr>
                <w:rFonts w:ascii="Traditional Arabic" w:hAnsi="Traditional Arabic" w:cs="Traditional Arabic"/>
                <w:b/>
                <w:bCs/>
                <w:sz w:val="24"/>
                <w:szCs w:val="24"/>
                <w:rtl/>
              </w:rPr>
              <w:t xml:space="preserve"> وأحكام التوريث بالتقدير والاحتياط</w:t>
            </w:r>
            <w:r w:rsidRPr="00B364D6">
              <w:rPr>
                <w:rFonts w:ascii="Traditional Arabic" w:hAnsi="Traditional Arabic" w:cs="Traditional Arabic"/>
                <w:b/>
                <w:bCs/>
                <w:sz w:val="24"/>
                <w:szCs w:val="24"/>
              </w:rPr>
              <w:t>.</w:t>
            </w:r>
          </w:p>
        </w:tc>
        <w:tc>
          <w:tcPr>
            <w:tcW w:w="2471" w:type="dxa"/>
            <w:shd w:val="clear" w:color="auto" w:fill="F2F2F2" w:themeFill="background1" w:themeFillShade="F2"/>
            <w:vAlign w:val="center"/>
          </w:tcPr>
          <w:p w14:paraId="3BD57457" w14:textId="49DC6475" w:rsidR="00281823" w:rsidRPr="000E4058" w:rsidRDefault="00281823" w:rsidP="00281823">
            <w:pPr>
              <w:bidi/>
              <w:spacing w:after="0"/>
              <w:jc w:val="center"/>
              <w:rPr>
                <w:rFonts w:ascii="Sakkal Majalla" w:hAnsi="Sakkal Majalla" w:cs="Sakkal Majalla"/>
                <w:b/>
                <w:bCs/>
                <w:sz w:val="24"/>
                <w:szCs w:val="24"/>
              </w:rPr>
            </w:pPr>
            <w:r w:rsidRPr="00013A06">
              <w:rPr>
                <w:rFonts w:ascii="Traditional Arabic" w:hAnsi="Traditional Arabic" w:cs="Traditional Arabic" w:hint="cs"/>
                <w:sz w:val="28"/>
                <w:szCs w:val="28"/>
                <w:rtl/>
              </w:rPr>
              <w:t>ع1</w:t>
            </w:r>
          </w:p>
        </w:tc>
        <w:tc>
          <w:tcPr>
            <w:tcW w:w="2078" w:type="dxa"/>
            <w:vMerge w:val="restart"/>
            <w:shd w:val="clear" w:color="auto" w:fill="F2F2F2" w:themeFill="background1" w:themeFillShade="F2"/>
          </w:tcPr>
          <w:p w14:paraId="1B4267B2" w14:textId="77777777" w:rsidR="00281823" w:rsidRPr="00386648" w:rsidRDefault="00281823" w:rsidP="00281823">
            <w:pPr>
              <w:numPr>
                <w:ilvl w:val="0"/>
                <w:numId w:val="32"/>
              </w:numPr>
              <w:bidi/>
              <w:spacing w:after="0" w:line="240" w:lineRule="auto"/>
              <w:ind w:left="537"/>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المحاضرة التفاعلية</w:t>
            </w:r>
          </w:p>
          <w:p w14:paraId="5D90C598" w14:textId="77777777" w:rsidR="00281823" w:rsidRPr="00386648" w:rsidRDefault="00281823" w:rsidP="00281823">
            <w:pPr>
              <w:numPr>
                <w:ilvl w:val="0"/>
                <w:numId w:val="32"/>
              </w:numPr>
              <w:bidi/>
              <w:spacing w:after="0" w:line="240" w:lineRule="auto"/>
              <w:ind w:left="537"/>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الحوار والمناقشة</w:t>
            </w:r>
          </w:p>
          <w:p w14:paraId="15F93F53" w14:textId="77777777" w:rsidR="00281823" w:rsidRPr="00386648" w:rsidRDefault="00281823" w:rsidP="00281823">
            <w:pPr>
              <w:numPr>
                <w:ilvl w:val="0"/>
                <w:numId w:val="32"/>
              </w:numPr>
              <w:bidi/>
              <w:spacing w:after="0" w:line="240" w:lineRule="auto"/>
              <w:ind w:left="537"/>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الخرائط الذهنية</w:t>
            </w:r>
          </w:p>
          <w:p w14:paraId="15FF043C" w14:textId="77777777" w:rsidR="00281823" w:rsidRPr="00386648" w:rsidRDefault="00281823" w:rsidP="00281823">
            <w:pPr>
              <w:numPr>
                <w:ilvl w:val="0"/>
                <w:numId w:val="32"/>
              </w:numPr>
              <w:bidi/>
              <w:spacing w:after="0" w:line="240" w:lineRule="auto"/>
              <w:ind w:left="537"/>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الفصل المقلوب</w:t>
            </w:r>
          </w:p>
          <w:p w14:paraId="7352244C" w14:textId="77777777" w:rsidR="00281823" w:rsidRPr="00386648" w:rsidRDefault="00281823" w:rsidP="00281823">
            <w:pPr>
              <w:numPr>
                <w:ilvl w:val="0"/>
                <w:numId w:val="32"/>
              </w:numPr>
              <w:bidi/>
              <w:spacing w:after="0" w:line="240" w:lineRule="auto"/>
              <w:ind w:left="537"/>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التعلم التعاوني</w:t>
            </w:r>
          </w:p>
          <w:p w14:paraId="314761C9" w14:textId="77777777" w:rsidR="00281823" w:rsidRPr="00386648" w:rsidRDefault="00281823" w:rsidP="00281823">
            <w:pPr>
              <w:numPr>
                <w:ilvl w:val="0"/>
                <w:numId w:val="32"/>
              </w:numPr>
              <w:bidi/>
              <w:spacing w:after="0" w:line="240" w:lineRule="auto"/>
              <w:ind w:left="537"/>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التعليم الذاتي</w:t>
            </w:r>
          </w:p>
          <w:p w14:paraId="06DCF145" w14:textId="1A7F1E55" w:rsidR="00281823" w:rsidRPr="000E4058" w:rsidRDefault="00281823" w:rsidP="00281823">
            <w:pPr>
              <w:bidi/>
              <w:spacing w:after="0"/>
              <w:jc w:val="lowKashida"/>
              <w:rPr>
                <w:rFonts w:ascii="Sakkal Majalla" w:hAnsi="Sakkal Majalla" w:cs="Sakkal Majalla"/>
                <w:b/>
                <w:bCs/>
                <w:sz w:val="24"/>
                <w:szCs w:val="24"/>
              </w:rPr>
            </w:pPr>
            <w:r>
              <w:rPr>
                <w:rFonts w:ascii="Sakkal Majalla" w:hAnsi="Sakkal Majalla" w:cs="Sakkal Majalla" w:hint="cs"/>
                <w:color w:val="525252"/>
                <w:sz w:val="28"/>
                <w:szCs w:val="28"/>
                <w:rtl/>
                <w:lang w:bidi="ar-EG"/>
              </w:rPr>
              <w:t xml:space="preserve">7. </w:t>
            </w:r>
            <w:r w:rsidRPr="00386648">
              <w:rPr>
                <w:rFonts w:ascii="Sakkal Majalla" w:hAnsi="Sakkal Majalla" w:cs="Sakkal Majalla"/>
                <w:color w:val="525252"/>
                <w:sz w:val="28"/>
                <w:szCs w:val="28"/>
                <w:rtl/>
                <w:lang w:bidi="ar-EG"/>
              </w:rPr>
              <w:t>الطريقة الاستنتاجية (الاستقرائية -القياسية)</w:t>
            </w:r>
          </w:p>
        </w:tc>
        <w:tc>
          <w:tcPr>
            <w:tcW w:w="1791" w:type="dxa"/>
            <w:vMerge w:val="restart"/>
            <w:shd w:val="clear" w:color="auto" w:fill="F2F2F2" w:themeFill="background1" w:themeFillShade="F2"/>
          </w:tcPr>
          <w:p w14:paraId="19BB7334" w14:textId="77777777" w:rsidR="00281823" w:rsidRPr="007D4069" w:rsidRDefault="00281823" w:rsidP="00281823">
            <w:pPr>
              <w:numPr>
                <w:ilvl w:val="0"/>
                <w:numId w:val="33"/>
              </w:numPr>
              <w:pBdr>
                <w:top w:val="nil"/>
                <w:left w:val="nil"/>
                <w:bottom w:val="nil"/>
                <w:right w:val="nil"/>
                <w:between w:val="nil"/>
              </w:pBdr>
              <w:tabs>
                <w:tab w:val="left" w:pos="1321"/>
                <w:tab w:val="right" w:pos="8966"/>
              </w:tabs>
              <w:bidi/>
              <w:spacing w:after="0" w:line="240" w:lineRule="auto"/>
              <w:ind w:left="599"/>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الاختبار الشفوي.</w:t>
            </w:r>
          </w:p>
          <w:p w14:paraId="473F60F1" w14:textId="77777777" w:rsidR="00281823" w:rsidRPr="007D4069" w:rsidRDefault="00281823" w:rsidP="00281823">
            <w:pPr>
              <w:numPr>
                <w:ilvl w:val="0"/>
                <w:numId w:val="33"/>
              </w:numPr>
              <w:pBdr>
                <w:top w:val="nil"/>
                <w:left w:val="nil"/>
                <w:bottom w:val="nil"/>
                <w:right w:val="nil"/>
                <w:between w:val="nil"/>
              </w:pBdr>
              <w:tabs>
                <w:tab w:val="left" w:pos="1321"/>
                <w:tab w:val="right" w:pos="8966"/>
              </w:tabs>
              <w:bidi/>
              <w:spacing w:after="0" w:line="240" w:lineRule="auto"/>
              <w:ind w:left="599"/>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الاختبار التحريري.</w:t>
            </w:r>
          </w:p>
          <w:p w14:paraId="6576C93A" w14:textId="77777777" w:rsidR="00281823" w:rsidRPr="007D4069" w:rsidRDefault="00281823" w:rsidP="00281823">
            <w:pPr>
              <w:numPr>
                <w:ilvl w:val="0"/>
                <w:numId w:val="33"/>
              </w:numPr>
              <w:pBdr>
                <w:top w:val="nil"/>
                <w:left w:val="nil"/>
                <w:bottom w:val="nil"/>
                <w:right w:val="nil"/>
                <w:between w:val="nil"/>
              </w:pBdr>
              <w:tabs>
                <w:tab w:val="left" w:pos="1321"/>
                <w:tab w:val="right" w:pos="8966"/>
              </w:tabs>
              <w:bidi/>
              <w:spacing w:after="0" w:line="240" w:lineRule="auto"/>
              <w:ind w:left="599"/>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الملاحظة (وفق نموذج محدد)</w:t>
            </w:r>
          </w:p>
          <w:p w14:paraId="1912A172" w14:textId="77777777" w:rsidR="00281823" w:rsidRPr="007D4069" w:rsidRDefault="00281823" w:rsidP="00281823">
            <w:pPr>
              <w:numPr>
                <w:ilvl w:val="0"/>
                <w:numId w:val="33"/>
              </w:numPr>
              <w:pBdr>
                <w:top w:val="nil"/>
                <w:left w:val="nil"/>
                <w:bottom w:val="nil"/>
                <w:right w:val="nil"/>
                <w:between w:val="nil"/>
              </w:pBdr>
              <w:tabs>
                <w:tab w:val="left" w:pos="1321"/>
                <w:tab w:val="right" w:pos="8966"/>
              </w:tabs>
              <w:bidi/>
              <w:spacing w:after="0" w:line="240" w:lineRule="auto"/>
              <w:ind w:left="599"/>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تقييم الواجبات المنزلية والتكاليف</w:t>
            </w:r>
          </w:p>
          <w:p w14:paraId="7AC8510D" w14:textId="77777777" w:rsidR="00281823" w:rsidRPr="007D4069" w:rsidRDefault="00281823" w:rsidP="00281823">
            <w:pPr>
              <w:numPr>
                <w:ilvl w:val="0"/>
                <w:numId w:val="33"/>
              </w:numPr>
              <w:pBdr>
                <w:top w:val="nil"/>
                <w:left w:val="nil"/>
                <w:bottom w:val="nil"/>
                <w:right w:val="nil"/>
                <w:between w:val="nil"/>
              </w:pBdr>
              <w:tabs>
                <w:tab w:val="left" w:pos="1321"/>
                <w:tab w:val="right" w:pos="8966"/>
              </w:tabs>
              <w:bidi/>
              <w:spacing w:after="0" w:line="240" w:lineRule="auto"/>
              <w:ind w:left="599"/>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تقييم الأقران.</w:t>
            </w:r>
          </w:p>
          <w:p w14:paraId="6520985D" w14:textId="71DA5A3A" w:rsidR="00281823" w:rsidRPr="000E4058" w:rsidRDefault="00281823" w:rsidP="00281823">
            <w:pPr>
              <w:bidi/>
              <w:spacing w:after="0"/>
              <w:jc w:val="lowKashida"/>
              <w:rPr>
                <w:rFonts w:ascii="Sakkal Majalla" w:hAnsi="Sakkal Majalla" w:cs="Sakkal Majalla"/>
                <w:b/>
                <w:bCs/>
                <w:sz w:val="24"/>
                <w:szCs w:val="24"/>
              </w:rPr>
            </w:pPr>
            <w:r w:rsidRPr="00C55D12">
              <w:rPr>
                <w:rFonts w:ascii="Sakkal Majalla" w:hAnsi="Sakkal Majalla" w:cs="Sakkal Majalla"/>
                <w:color w:val="525252"/>
                <w:sz w:val="28"/>
                <w:szCs w:val="28"/>
                <w:rtl/>
                <w:lang w:bidi="ar-EG"/>
              </w:rPr>
              <w:t>تقييم إعادة الطالب إلقاء المادة العلمية.</w:t>
            </w:r>
          </w:p>
        </w:tc>
      </w:tr>
      <w:tr w:rsidR="00281823" w:rsidRPr="00171C6C" w14:paraId="768CEEF6" w14:textId="77777777" w:rsidTr="00281823">
        <w:trPr>
          <w:tblCellSpacing w:w="7" w:type="dxa"/>
          <w:jc w:val="center"/>
        </w:trPr>
        <w:tc>
          <w:tcPr>
            <w:tcW w:w="897" w:type="dxa"/>
            <w:shd w:val="clear" w:color="auto" w:fill="D9D9D9" w:themeFill="background1" w:themeFillShade="D9"/>
            <w:vAlign w:val="center"/>
          </w:tcPr>
          <w:p w14:paraId="5108B4CF" w14:textId="77777777" w:rsidR="00281823" w:rsidRPr="00171C6C" w:rsidRDefault="00281823" w:rsidP="0028182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2311" w:type="dxa"/>
            <w:shd w:val="clear" w:color="auto" w:fill="D9D9D9" w:themeFill="background1" w:themeFillShade="D9"/>
            <w:vAlign w:val="center"/>
          </w:tcPr>
          <w:p w14:paraId="560D3B8B" w14:textId="2706B5AC" w:rsidR="00281823" w:rsidRPr="000E4058" w:rsidRDefault="00281823" w:rsidP="00281823">
            <w:pPr>
              <w:bidi/>
              <w:spacing w:after="0"/>
              <w:jc w:val="center"/>
              <w:rPr>
                <w:rFonts w:ascii="Sakkal Majalla" w:hAnsi="Sakkal Majalla" w:cs="Sakkal Majalla"/>
                <w:b/>
                <w:bCs/>
                <w:sz w:val="24"/>
                <w:szCs w:val="24"/>
              </w:rPr>
            </w:pPr>
            <w:r w:rsidRPr="00B364D6">
              <w:rPr>
                <w:rFonts w:ascii="Traditional Arabic" w:hAnsi="Traditional Arabic" w:cs="Traditional Arabic"/>
                <w:b/>
                <w:bCs/>
                <w:sz w:val="24"/>
                <w:szCs w:val="24"/>
                <w:rtl/>
              </w:rPr>
              <w:t>بيان أحكام ميراث ذوي الأرحام</w:t>
            </w:r>
            <w:r w:rsidRPr="00B364D6">
              <w:rPr>
                <w:rFonts w:ascii="Traditional Arabic" w:hAnsi="Traditional Arabic" w:cs="Traditional Arabic"/>
                <w:b/>
                <w:bCs/>
                <w:sz w:val="24"/>
                <w:szCs w:val="24"/>
              </w:rPr>
              <w:t>.</w:t>
            </w:r>
          </w:p>
        </w:tc>
        <w:tc>
          <w:tcPr>
            <w:tcW w:w="2471" w:type="dxa"/>
            <w:shd w:val="clear" w:color="auto" w:fill="D9D9D9" w:themeFill="background1" w:themeFillShade="D9"/>
            <w:vAlign w:val="center"/>
          </w:tcPr>
          <w:p w14:paraId="54B2353C" w14:textId="477440CE" w:rsidR="00281823" w:rsidRPr="000E4058" w:rsidRDefault="00281823" w:rsidP="00281823">
            <w:pPr>
              <w:bidi/>
              <w:spacing w:after="0"/>
              <w:jc w:val="center"/>
              <w:rPr>
                <w:rFonts w:ascii="Sakkal Majalla" w:hAnsi="Sakkal Majalla" w:cs="Sakkal Majalla"/>
                <w:b/>
                <w:bCs/>
                <w:sz w:val="24"/>
                <w:szCs w:val="24"/>
              </w:rPr>
            </w:pPr>
            <w:r w:rsidRPr="00013A06">
              <w:rPr>
                <w:rFonts w:ascii="Traditional Arabic" w:hAnsi="Traditional Arabic" w:cs="Traditional Arabic" w:hint="cs"/>
                <w:sz w:val="28"/>
                <w:szCs w:val="28"/>
                <w:rtl/>
              </w:rPr>
              <w:t>ع1</w:t>
            </w:r>
          </w:p>
        </w:tc>
        <w:tc>
          <w:tcPr>
            <w:tcW w:w="2078" w:type="dxa"/>
            <w:vMerge/>
            <w:shd w:val="clear" w:color="auto" w:fill="D9D9D9" w:themeFill="background1" w:themeFillShade="D9"/>
            <w:vAlign w:val="center"/>
          </w:tcPr>
          <w:p w14:paraId="53B134A8" w14:textId="77777777" w:rsidR="00281823" w:rsidRPr="000E4058" w:rsidRDefault="00281823" w:rsidP="00281823">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vAlign w:val="center"/>
          </w:tcPr>
          <w:p w14:paraId="503E0685" w14:textId="77777777" w:rsidR="00281823" w:rsidRPr="000E4058" w:rsidRDefault="00281823" w:rsidP="00281823">
            <w:pPr>
              <w:bidi/>
              <w:spacing w:after="0"/>
              <w:jc w:val="lowKashida"/>
              <w:rPr>
                <w:rFonts w:ascii="Sakkal Majalla" w:hAnsi="Sakkal Majalla" w:cs="Sakkal Majalla"/>
                <w:b/>
                <w:bCs/>
                <w:sz w:val="24"/>
                <w:szCs w:val="24"/>
              </w:rPr>
            </w:pPr>
          </w:p>
        </w:tc>
      </w:tr>
      <w:tr w:rsidR="006E3A65" w:rsidRPr="00171C6C" w14:paraId="6ECE3C3F" w14:textId="77777777" w:rsidTr="000E4058">
        <w:trPr>
          <w:tblCellSpacing w:w="7" w:type="dxa"/>
          <w:jc w:val="center"/>
        </w:trPr>
        <w:tc>
          <w:tcPr>
            <w:tcW w:w="897" w:type="dxa"/>
            <w:shd w:val="clear" w:color="auto" w:fill="52B5C2"/>
            <w:vAlign w:val="center"/>
          </w:tcPr>
          <w:p w14:paraId="7A6263F4"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lastRenderedPageBreak/>
              <w:t>2.0</w:t>
            </w:r>
          </w:p>
        </w:tc>
        <w:tc>
          <w:tcPr>
            <w:tcW w:w="8693" w:type="dxa"/>
            <w:gridSpan w:val="4"/>
            <w:shd w:val="clear" w:color="auto" w:fill="52B5C2"/>
          </w:tcPr>
          <w:p w14:paraId="2BA1873F" w14:textId="77777777" w:rsidR="006E3A65" w:rsidRPr="00171C6C" w:rsidRDefault="006E3A65"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r>
      <w:tr w:rsidR="00281823" w:rsidRPr="00171C6C" w14:paraId="7E4151D5" w14:textId="77777777" w:rsidTr="000130BF">
        <w:trPr>
          <w:tblCellSpacing w:w="7" w:type="dxa"/>
          <w:jc w:val="center"/>
        </w:trPr>
        <w:tc>
          <w:tcPr>
            <w:tcW w:w="897" w:type="dxa"/>
            <w:shd w:val="clear" w:color="auto" w:fill="D9D9D9" w:themeFill="background1" w:themeFillShade="D9"/>
            <w:vAlign w:val="center"/>
          </w:tcPr>
          <w:p w14:paraId="78EA3E36" w14:textId="77777777" w:rsidR="00281823" w:rsidRPr="00171C6C" w:rsidRDefault="00281823" w:rsidP="0028182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2311" w:type="dxa"/>
            <w:shd w:val="clear" w:color="auto" w:fill="D9D9D9" w:themeFill="background1" w:themeFillShade="D9"/>
          </w:tcPr>
          <w:p w14:paraId="612A1E86" w14:textId="77777777" w:rsidR="00281823" w:rsidRPr="00B364D6" w:rsidRDefault="00281823" w:rsidP="00281823">
            <w:pPr>
              <w:bidi/>
              <w:spacing w:after="0"/>
              <w:jc w:val="lowKashida"/>
              <w:rPr>
                <w:rFonts w:ascii="Traditional Arabic" w:eastAsia="Calibri" w:hAnsi="Traditional Arabic" w:cs="Traditional Arabic"/>
                <w:b/>
                <w:bCs/>
                <w:sz w:val="24"/>
                <w:szCs w:val="24"/>
              </w:rPr>
            </w:pPr>
            <w:r w:rsidRPr="00B364D6">
              <w:rPr>
                <w:rFonts w:ascii="Traditional Arabic" w:eastAsia="Calibri" w:hAnsi="Traditional Arabic" w:cs="Traditional Arabic"/>
                <w:b/>
                <w:bCs/>
                <w:sz w:val="24"/>
                <w:szCs w:val="24"/>
                <w:rtl/>
              </w:rPr>
              <w:t xml:space="preserve">قسمة التركات وفق القواعد الفرضية، مع إتقان التعامل مع الأموال المختلفة في التركة. </w:t>
            </w:r>
          </w:p>
          <w:p w14:paraId="4D618B3D" w14:textId="77777777" w:rsidR="00281823" w:rsidRPr="000E4058" w:rsidRDefault="00281823" w:rsidP="00281823">
            <w:pPr>
              <w:bidi/>
              <w:spacing w:after="0"/>
              <w:jc w:val="lowKashida"/>
              <w:rPr>
                <w:rFonts w:ascii="Sakkal Majalla" w:hAnsi="Sakkal Majalla" w:cs="Sakkal Majalla"/>
                <w:b/>
                <w:bCs/>
                <w:sz w:val="24"/>
                <w:szCs w:val="24"/>
              </w:rPr>
            </w:pPr>
          </w:p>
        </w:tc>
        <w:tc>
          <w:tcPr>
            <w:tcW w:w="2471" w:type="dxa"/>
            <w:shd w:val="clear" w:color="auto" w:fill="D9D9D9" w:themeFill="background1" w:themeFillShade="D9"/>
          </w:tcPr>
          <w:p w14:paraId="3227731C" w14:textId="27E1F62A" w:rsidR="00281823" w:rsidRPr="000E4058" w:rsidRDefault="00281823" w:rsidP="00281823">
            <w:pPr>
              <w:bidi/>
              <w:spacing w:after="0"/>
              <w:jc w:val="lowKashida"/>
              <w:rPr>
                <w:rFonts w:ascii="Sakkal Majalla" w:hAnsi="Sakkal Majalla" w:cs="Sakkal Majalla"/>
                <w:b/>
                <w:bCs/>
                <w:sz w:val="24"/>
                <w:szCs w:val="24"/>
              </w:rPr>
            </w:pPr>
            <w:r w:rsidRPr="00013A06">
              <w:rPr>
                <w:rFonts w:ascii="Traditional Arabic" w:hAnsi="Traditional Arabic" w:cs="Traditional Arabic" w:hint="cs"/>
                <w:sz w:val="28"/>
                <w:szCs w:val="28"/>
                <w:rtl/>
              </w:rPr>
              <w:t>م4</w:t>
            </w:r>
          </w:p>
        </w:tc>
        <w:tc>
          <w:tcPr>
            <w:tcW w:w="2078" w:type="dxa"/>
            <w:vMerge w:val="restart"/>
            <w:shd w:val="clear" w:color="auto" w:fill="D9D9D9" w:themeFill="background1" w:themeFillShade="D9"/>
            <w:vAlign w:val="center"/>
          </w:tcPr>
          <w:p w14:paraId="5D8FE3C7" w14:textId="77777777" w:rsidR="00281823" w:rsidRDefault="00281823" w:rsidP="00281823">
            <w:pPr>
              <w:numPr>
                <w:ilvl w:val="0"/>
                <w:numId w:val="34"/>
              </w:numPr>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الحوار والمناقشة</w:t>
            </w:r>
          </w:p>
          <w:p w14:paraId="742239FB" w14:textId="77777777" w:rsidR="00281823" w:rsidRPr="00386648" w:rsidRDefault="00281823" w:rsidP="00281823">
            <w:pPr>
              <w:numPr>
                <w:ilvl w:val="0"/>
                <w:numId w:val="34"/>
              </w:numPr>
              <w:bidi/>
              <w:spacing w:after="0" w:line="240" w:lineRule="auto"/>
              <w:rPr>
                <w:rFonts w:ascii="Sakkal Majalla" w:hAnsi="Sakkal Majalla" w:cs="Sakkal Majalla"/>
                <w:color w:val="525252"/>
                <w:sz w:val="28"/>
                <w:szCs w:val="28"/>
                <w:lang w:bidi="ar-EG"/>
              </w:rPr>
            </w:pPr>
            <w:r>
              <w:rPr>
                <w:rFonts w:ascii="Sakkal Majalla" w:hAnsi="Sakkal Majalla" w:cs="Sakkal Majalla" w:hint="cs"/>
                <w:color w:val="525252"/>
                <w:sz w:val="28"/>
                <w:szCs w:val="28"/>
                <w:rtl/>
                <w:lang w:bidi="ar-EG"/>
              </w:rPr>
              <w:t>تحليل النصوص</w:t>
            </w:r>
          </w:p>
          <w:p w14:paraId="60175994" w14:textId="77777777" w:rsidR="00281823" w:rsidRPr="00386648" w:rsidRDefault="00281823" w:rsidP="00281823">
            <w:pPr>
              <w:numPr>
                <w:ilvl w:val="0"/>
                <w:numId w:val="34"/>
              </w:numPr>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 xml:space="preserve">حل المشكلات </w:t>
            </w:r>
          </w:p>
          <w:p w14:paraId="7AD4654B" w14:textId="77777777" w:rsidR="00281823" w:rsidRPr="00386648" w:rsidRDefault="00281823" w:rsidP="00281823">
            <w:pPr>
              <w:numPr>
                <w:ilvl w:val="0"/>
                <w:numId w:val="34"/>
              </w:numPr>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العصف الذهني</w:t>
            </w:r>
          </w:p>
          <w:p w14:paraId="413EE8FB" w14:textId="77777777" w:rsidR="00281823" w:rsidRPr="00386648" w:rsidRDefault="00281823" w:rsidP="00281823">
            <w:pPr>
              <w:numPr>
                <w:ilvl w:val="0"/>
                <w:numId w:val="34"/>
              </w:numPr>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التعلم بالاكتشاف</w:t>
            </w:r>
          </w:p>
          <w:p w14:paraId="257CAD0B" w14:textId="77777777" w:rsidR="00281823" w:rsidRPr="00386648" w:rsidRDefault="00281823" w:rsidP="00281823">
            <w:pPr>
              <w:numPr>
                <w:ilvl w:val="0"/>
                <w:numId w:val="34"/>
              </w:numPr>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الفصل المقلوب</w:t>
            </w:r>
          </w:p>
          <w:p w14:paraId="3B0739E4" w14:textId="77777777" w:rsidR="00281823" w:rsidRPr="00386648" w:rsidRDefault="00281823" w:rsidP="00281823">
            <w:pPr>
              <w:numPr>
                <w:ilvl w:val="0"/>
                <w:numId w:val="34"/>
              </w:numPr>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التعلم التعاوني</w:t>
            </w:r>
          </w:p>
          <w:p w14:paraId="1F44B0D4" w14:textId="77777777" w:rsidR="00281823" w:rsidRPr="00386648" w:rsidRDefault="00281823" w:rsidP="00281823">
            <w:pPr>
              <w:numPr>
                <w:ilvl w:val="0"/>
                <w:numId w:val="34"/>
              </w:numPr>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الزيارات الميدانية</w:t>
            </w:r>
          </w:p>
          <w:p w14:paraId="2940760E" w14:textId="77777777" w:rsidR="00281823" w:rsidRPr="00386648" w:rsidRDefault="00281823" w:rsidP="00281823">
            <w:pPr>
              <w:numPr>
                <w:ilvl w:val="0"/>
                <w:numId w:val="34"/>
              </w:numPr>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التدريس المصغر</w:t>
            </w:r>
          </w:p>
          <w:p w14:paraId="28FDC40A" w14:textId="77777777" w:rsidR="00281823" w:rsidRPr="00386648" w:rsidRDefault="00281823" w:rsidP="00281823">
            <w:pPr>
              <w:numPr>
                <w:ilvl w:val="0"/>
                <w:numId w:val="34"/>
              </w:numPr>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التعلم القائم على المشروعات</w:t>
            </w:r>
          </w:p>
          <w:p w14:paraId="2A567C04" w14:textId="77777777" w:rsidR="00281823" w:rsidRPr="00386648" w:rsidRDefault="00281823" w:rsidP="00281823">
            <w:pPr>
              <w:numPr>
                <w:ilvl w:val="0"/>
                <w:numId w:val="34"/>
              </w:numPr>
              <w:pBdr>
                <w:top w:val="nil"/>
                <w:left w:val="nil"/>
                <w:bottom w:val="nil"/>
                <w:right w:val="nil"/>
                <w:between w:val="nil"/>
              </w:pBdr>
              <w:tabs>
                <w:tab w:val="left" w:pos="1321"/>
                <w:tab w:val="right" w:pos="8966"/>
              </w:tabs>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التدريس القائم على البحث</w:t>
            </w:r>
          </w:p>
          <w:p w14:paraId="52E06AC3" w14:textId="77777777" w:rsidR="00281823" w:rsidRPr="00386648" w:rsidRDefault="00281823" w:rsidP="00281823">
            <w:pPr>
              <w:numPr>
                <w:ilvl w:val="0"/>
                <w:numId w:val="34"/>
              </w:numPr>
              <w:pBdr>
                <w:top w:val="nil"/>
                <w:left w:val="nil"/>
                <w:bottom w:val="nil"/>
                <w:right w:val="nil"/>
                <w:between w:val="nil"/>
              </w:pBdr>
              <w:tabs>
                <w:tab w:val="left" w:pos="1321"/>
                <w:tab w:val="right" w:pos="8966"/>
              </w:tabs>
              <w:bidi/>
              <w:spacing w:after="0" w:line="240" w:lineRule="auto"/>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العروض التقديمية</w:t>
            </w:r>
          </w:p>
          <w:p w14:paraId="2E77CBBF" w14:textId="066C955B" w:rsidR="00281823" w:rsidRPr="000E4058" w:rsidRDefault="00281823" w:rsidP="00281823">
            <w:pPr>
              <w:bidi/>
              <w:spacing w:after="0"/>
              <w:jc w:val="lowKashida"/>
              <w:rPr>
                <w:rFonts w:ascii="Sakkal Majalla" w:hAnsi="Sakkal Majalla" w:cs="Sakkal Majalla"/>
                <w:b/>
                <w:bCs/>
                <w:sz w:val="24"/>
                <w:szCs w:val="24"/>
              </w:rPr>
            </w:pPr>
            <w:r w:rsidRPr="00386648">
              <w:rPr>
                <w:rFonts w:ascii="Sakkal Majalla" w:hAnsi="Sakkal Majalla" w:cs="Sakkal Majalla"/>
                <w:color w:val="525252"/>
                <w:sz w:val="28"/>
                <w:szCs w:val="28"/>
                <w:rtl/>
                <w:lang w:bidi="ar-EG"/>
              </w:rPr>
              <w:t>دراسة الحالة</w:t>
            </w:r>
          </w:p>
        </w:tc>
        <w:tc>
          <w:tcPr>
            <w:tcW w:w="1791" w:type="dxa"/>
            <w:vMerge w:val="restart"/>
            <w:shd w:val="clear" w:color="auto" w:fill="D9D9D9" w:themeFill="background1" w:themeFillShade="D9"/>
          </w:tcPr>
          <w:p w14:paraId="0EAA87B9" w14:textId="77777777" w:rsidR="00281823" w:rsidRPr="007D4069" w:rsidRDefault="00281823" w:rsidP="00281823">
            <w:pPr>
              <w:numPr>
                <w:ilvl w:val="0"/>
                <w:numId w:val="35"/>
              </w:numPr>
              <w:pBdr>
                <w:top w:val="nil"/>
                <w:left w:val="nil"/>
                <w:bottom w:val="nil"/>
                <w:right w:val="nil"/>
                <w:between w:val="nil"/>
              </w:pBdr>
              <w:tabs>
                <w:tab w:val="left" w:pos="599"/>
                <w:tab w:val="right" w:pos="8966"/>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الاختبار الشفوي.</w:t>
            </w:r>
          </w:p>
          <w:p w14:paraId="3F257882" w14:textId="77777777" w:rsidR="00281823" w:rsidRPr="007D4069" w:rsidRDefault="00281823" w:rsidP="00281823">
            <w:pPr>
              <w:numPr>
                <w:ilvl w:val="0"/>
                <w:numId w:val="35"/>
              </w:numPr>
              <w:pBdr>
                <w:top w:val="nil"/>
                <w:left w:val="nil"/>
                <w:bottom w:val="nil"/>
                <w:right w:val="nil"/>
                <w:between w:val="nil"/>
              </w:pBdr>
              <w:tabs>
                <w:tab w:val="left" w:pos="599"/>
                <w:tab w:val="right" w:pos="8966"/>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الاختبار التحريري.</w:t>
            </w:r>
          </w:p>
          <w:p w14:paraId="1B8CE4D3" w14:textId="77777777" w:rsidR="00281823" w:rsidRPr="007D4069" w:rsidRDefault="00281823" w:rsidP="00281823">
            <w:pPr>
              <w:numPr>
                <w:ilvl w:val="0"/>
                <w:numId w:val="35"/>
              </w:numPr>
              <w:pBdr>
                <w:top w:val="nil"/>
                <w:left w:val="nil"/>
                <w:bottom w:val="nil"/>
                <w:right w:val="nil"/>
                <w:between w:val="nil"/>
              </w:pBdr>
              <w:tabs>
                <w:tab w:val="left" w:pos="599"/>
                <w:tab w:val="right" w:pos="8966"/>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الملاحظة (وفق نموذج محدد)</w:t>
            </w:r>
          </w:p>
          <w:p w14:paraId="07334514" w14:textId="77777777" w:rsidR="00281823" w:rsidRPr="007D4069" w:rsidRDefault="00281823" w:rsidP="00281823">
            <w:pPr>
              <w:numPr>
                <w:ilvl w:val="0"/>
                <w:numId w:val="35"/>
              </w:numPr>
              <w:tabs>
                <w:tab w:val="left" w:pos="599"/>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التقييم الذاتي وتقييم الأقران</w:t>
            </w:r>
          </w:p>
          <w:p w14:paraId="54EDBC3F" w14:textId="77777777" w:rsidR="00281823" w:rsidRPr="007D4069" w:rsidRDefault="00281823" w:rsidP="00281823">
            <w:pPr>
              <w:numPr>
                <w:ilvl w:val="0"/>
                <w:numId w:val="35"/>
              </w:numPr>
              <w:tabs>
                <w:tab w:val="left" w:pos="599"/>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تقييم العروض التقديمية</w:t>
            </w:r>
          </w:p>
          <w:p w14:paraId="3F5BAEA1" w14:textId="77777777" w:rsidR="00281823" w:rsidRPr="007D4069" w:rsidRDefault="00281823" w:rsidP="00281823">
            <w:pPr>
              <w:numPr>
                <w:ilvl w:val="0"/>
                <w:numId w:val="35"/>
              </w:numPr>
              <w:tabs>
                <w:tab w:val="left" w:pos="599"/>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تقييم البحوث العلمية</w:t>
            </w:r>
          </w:p>
          <w:p w14:paraId="44D0184E" w14:textId="3B4725FD" w:rsidR="00281823" w:rsidRPr="000E4058" w:rsidRDefault="00281823" w:rsidP="00281823">
            <w:pPr>
              <w:bidi/>
              <w:spacing w:after="0"/>
              <w:jc w:val="lowKashida"/>
              <w:rPr>
                <w:rFonts w:ascii="Sakkal Majalla" w:hAnsi="Sakkal Majalla" w:cs="Sakkal Majalla"/>
                <w:b/>
                <w:bCs/>
                <w:sz w:val="24"/>
                <w:szCs w:val="24"/>
              </w:rPr>
            </w:pPr>
            <w:r w:rsidRPr="00C55D12">
              <w:rPr>
                <w:rFonts w:ascii="Sakkal Majalla" w:hAnsi="Sakkal Majalla" w:cs="Sakkal Majalla"/>
                <w:color w:val="525252"/>
                <w:sz w:val="28"/>
                <w:szCs w:val="28"/>
                <w:rtl/>
                <w:lang w:bidi="ar-EG"/>
              </w:rPr>
              <w:t>أسئلة المناقشات الصفية</w:t>
            </w:r>
          </w:p>
        </w:tc>
      </w:tr>
      <w:tr w:rsidR="00281823" w:rsidRPr="00171C6C" w14:paraId="22769A13" w14:textId="77777777" w:rsidTr="00741E87">
        <w:trPr>
          <w:tblCellSpacing w:w="7" w:type="dxa"/>
          <w:jc w:val="center"/>
        </w:trPr>
        <w:tc>
          <w:tcPr>
            <w:tcW w:w="897" w:type="dxa"/>
            <w:shd w:val="clear" w:color="auto" w:fill="F2F2F2" w:themeFill="background1" w:themeFillShade="F2"/>
            <w:vAlign w:val="center"/>
          </w:tcPr>
          <w:p w14:paraId="2AED4EFE" w14:textId="77777777" w:rsidR="00281823" w:rsidRPr="00171C6C" w:rsidRDefault="00281823" w:rsidP="0028182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311" w:type="dxa"/>
            <w:shd w:val="clear" w:color="auto" w:fill="F2F2F2" w:themeFill="background1" w:themeFillShade="F2"/>
          </w:tcPr>
          <w:p w14:paraId="6CFC2E6D" w14:textId="3362DD43" w:rsidR="00281823" w:rsidRPr="000E4058" w:rsidRDefault="00281823" w:rsidP="00281823">
            <w:pPr>
              <w:bidi/>
              <w:spacing w:after="0"/>
              <w:jc w:val="lowKashida"/>
              <w:rPr>
                <w:rFonts w:ascii="Sakkal Majalla" w:hAnsi="Sakkal Majalla" w:cs="Sakkal Majalla"/>
                <w:b/>
                <w:bCs/>
                <w:sz w:val="24"/>
                <w:szCs w:val="24"/>
              </w:rPr>
            </w:pPr>
            <w:r w:rsidRPr="00B364D6">
              <w:rPr>
                <w:rFonts w:ascii="Traditional Arabic" w:eastAsia="Calibri" w:hAnsi="Traditional Arabic" w:cs="Traditional Arabic"/>
                <w:b/>
                <w:bCs/>
                <w:sz w:val="24"/>
                <w:szCs w:val="24"/>
                <w:rtl/>
              </w:rPr>
              <w:t xml:space="preserve">قسمة مسائل </w:t>
            </w:r>
            <w:proofErr w:type="spellStart"/>
            <w:r w:rsidRPr="00B364D6">
              <w:rPr>
                <w:rFonts w:ascii="Traditional Arabic" w:eastAsia="Calibri" w:hAnsi="Traditional Arabic" w:cs="Traditional Arabic" w:hint="cs"/>
                <w:b/>
                <w:bCs/>
                <w:sz w:val="24"/>
                <w:szCs w:val="24"/>
                <w:rtl/>
              </w:rPr>
              <w:t>المناسخات</w:t>
            </w:r>
            <w:proofErr w:type="spellEnd"/>
            <w:r w:rsidRPr="00B364D6">
              <w:rPr>
                <w:rFonts w:ascii="Traditional Arabic" w:eastAsia="Calibri" w:hAnsi="Traditional Arabic" w:cs="Traditional Arabic" w:hint="cs"/>
                <w:b/>
                <w:bCs/>
                <w:sz w:val="24"/>
                <w:szCs w:val="24"/>
                <w:rtl/>
              </w:rPr>
              <w:t xml:space="preserve"> وفق</w:t>
            </w:r>
            <w:r w:rsidRPr="00B364D6">
              <w:rPr>
                <w:rFonts w:ascii="Traditional Arabic" w:eastAsia="Calibri" w:hAnsi="Traditional Arabic" w:cs="Traditional Arabic"/>
                <w:b/>
                <w:bCs/>
                <w:sz w:val="24"/>
                <w:szCs w:val="24"/>
                <w:rtl/>
              </w:rPr>
              <w:t xml:space="preserve"> القواعد الفرضية.</w:t>
            </w:r>
          </w:p>
        </w:tc>
        <w:tc>
          <w:tcPr>
            <w:tcW w:w="2471" w:type="dxa"/>
            <w:shd w:val="clear" w:color="auto" w:fill="F2F2F2" w:themeFill="background1" w:themeFillShade="F2"/>
          </w:tcPr>
          <w:p w14:paraId="71C55334" w14:textId="77777777" w:rsidR="00281823" w:rsidRDefault="00281823" w:rsidP="00281823">
            <w:pPr>
              <w:bidi/>
              <w:spacing w:after="0"/>
              <w:jc w:val="center"/>
              <w:rPr>
                <w:rFonts w:ascii="Traditional Arabic" w:hAnsi="Traditional Arabic" w:cs="Traditional Arabic"/>
                <w:sz w:val="28"/>
                <w:szCs w:val="28"/>
                <w:rtl/>
              </w:rPr>
            </w:pPr>
          </w:p>
          <w:p w14:paraId="218E08BB" w14:textId="3A15F53E" w:rsidR="00281823" w:rsidRPr="000E4058" w:rsidRDefault="00281823" w:rsidP="00281823">
            <w:pPr>
              <w:bidi/>
              <w:spacing w:after="0"/>
              <w:jc w:val="lowKashida"/>
              <w:rPr>
                <w:rFonts w:ascii="Sakkal Majalla" w:hAnsi="Sakkal Majalla" w:cs="Sakkal Majalla"/>
                <w:b/>
                <w:bCs/>
                <w:sz w:val="24"/>
                <w:szCs w:val="24"/>
              </w:rPr>
            </w:pPr>
            <w:r w:rsidRPr="00013A06">
              <w:rPr>
                <w:rFonts w:ascii="Traditional Arabic" w:hAnsi="Traditional Arabic" w:cs="Traditional Arabic" w:hint="cs"/>
                <w:sz w:val="28"/>
                <w:szCs w:val="28"/>
                <w:rtl/>
              </w:rPr>
              <w:t>م2</w:t>
            </w:r>
          </w:p>
        </w:tc>
        <w:tc>
          <w:tcPr>
            <w:tcW w:w="2078" w:type="dxa"/>
            <w:vMerge/>
            <w:shd w:val="clear" w:color="auto" w:fill="F2F2F2" w:themeFill="background1" w:themeFillShade="F2"/>
            <w:vAlign w:val="center"/>
          </w:tcPr>
          <w:p w14:paraId="60F1AE98" w14:textId="77777777" w:rsidR="00281823" w:rsidRPr="000E4058" w:rsidRDefault="00281823" w:rsidP="00281823">
            <w:pPr>
              <w:bidi/>
              <w:spacing w:after="0"/>
              <w:jc w:val="lowKashida"/>
              <w:rPr>
                <w:rFonts w:ascii="Sakkal Majalla" w:hAnsi="Sakkal Majalla" w:cs="Sakkal Majalla"/>
                <w:b/>
                <w:bCs/>
                <w:sz w:val="24"/>
                <w:szCs w:val="24"/>
              </w:rPr>
            </w:pPr>
          </w:p>
        </w:tc>
        <w:tc>
          <w:tcPr>
            <w:tcW w:w="1791" w:type="dxa"/>
            <w:vMerge/>
            <w:shd w:val="clear" w:color="auto" w:fill="F2F2F2" w:themeFill="background1" w:themeFillShade="F2"/>
            <w:vAlign w:val="center"/>
          </w:tcPr>
          <w:p w14:paraId="32C3F40E" w14:textId="77777777" w:rsidR="00281823" w:rsidRPr="000E4058" w:rsidRDefault="00281823" w:rsidP="00281823">
            <w:pPr>
              <w:bidi/>
              <w:spacing w:after="0"/>
              <w:jc w:val="lowKashida"/>
              <w:rPr>
                <w:rFonts w:ascii="Sakkal Majalla" w:hAnsi="Sakkal Majalla" w:cs="Sakkal Majalla"/>
                <w:b/>
                <w:bCs/>
                <w:sz w:val="24"/>
                <w:szCs w:val="24"/>
              </w:rPr>
            </w:pPr>
          </w:p>
        </w:tc>
      </w:tr>
      <w:tr w:rsidR="00281823" w:rsidRPr="00171C6C" w14:paraId="5A90DBE0" w14:textId="77777777" w:rsidTr="00741E87">
        <w:trPr>
          <w:tblCellSpacing w:w="7" w:type="dxa"/>
          <w:jc w:val="center"/>
        </w:trPr>
        <w:tc>
          <w:tcPr>
            <w:tcW w:w="897" w:type="dxa"/>
            <w:shd w:val="clear" w:color="auto" w:fill="D9D9D9" w:themeFill="background1" w:themeFillShade="D9"/>
            <w:vAlign w:val="center"/>
          </w:tcPr>
          <w:p w14:paraId="3B018E57" w14:textId="11258A7A" w:rsidR="00281823" w:rsidRPr="00171C6C" w:rsidRDefault="00281823" w:rsidP="00281823">
            <w:pPr>
              <w:bidi/>
              <w:spacing w:after="0"/>
              <w:jc w:val="center"/>
              <w:rPr>
                <w:rFonts w:ascii="Sakkal Majalla" w:hAnsi="Sakkal Majalla" w:cs="Sakkal Majalla"/>
                <w:b/>
                <w:bCs/>
                <w:sz w:val="28"/>
                <w:szCs w:val="28"/>
              </w:rPr>
            </w:pPr>
            <w:r>
              <w:rPr>
                <w:rFonts w:ascii="Sakkal Majalla" w:hAnsi="Sakkal Majalla" w:cs="Sakkal Majalla"/>
                <w:b/>
                <w:bCs/>
                <w:sz w:val="28"/>
                <w:szCs w:val="28"/>
              </w:rPr>
              <w:t>2.3</w:t>
            </w:r>
          </w:p>
        </w:tc>
        <w:tc>
          <w:tcPr>
            <w:tcW w:w="2311" w:type="dxa"/>
            <w:shd w:val="clear" w:color="auto" w:fill="D9D9D9" w:themeFill="background1" w:themeFillShade="D9"/>
          </w:tcPr>
          <w:p w14:paraId="45BE655D" w14:textId="776E0F08" w:rsidR="00281823" w:rsidRPr="000E4058" w:rsidRDefault="00281823" w:rsidP="00281823">
            <w:pPr>
              <w:bidi/>
              <w:spacing w:after="0"/>
              <w:jc w:val="lowKashida"/>
              <w:rPr>
                <w:rFonts w:ascii="Sakkal Majalla" w:hAnsi="Sakkal Majalla" w:cs="Sakkal Majalla"/>
                <w:b/>
                <w:bCs/>
                <w:sz w:val="24"/>
                <w:szCs w:val="24"/>
              </w:rPr>
            </w:pPr>
            <w:r w:rsidRPr="00B364D6">
              <w:rPr>
                <w:rFonts w:ascii="Traditional Arabic" w:eastAsia="Calibri" w:hAnsi="Traditional Arabic" w:cs="Traditional Arabic"/>
                <w:b/>
                <w:bCs/>
                <w:sz w:val="24"/>
                <w:szCs w:val="24"/>
                <w:rtl/>
              </w:rPr>
              <w:t>تطبيق القواعد الفرضية المتعلقة بأحكام التوريث بالتقدير والاحتياط.</w:t>
            </w:r>
          </w:p>
        </w:tc>
        <w:tc>
          <w:tcPr>
            <w:tcW w:w="2471" w:type="dxa"/>
            <w:shd w:val="clear" w:color="auto" w:fill="D9D9D9" w:themeFill="background1" w:themeFillShade="D9"/>
          </w:tcPr>
          <w:p w14:paraId="544398FF" w14:textId="77777777" w:rsidR="00281823" w:rsidRDefault="00281823" w:rsidP="00281823">
            <w:pPr>
              <w:bidi/>
              <w:spacing w:after="0"/>
              <w:jc w:val="center"/>
              <w:rPr>
                <w:rFonts w:ascii="Traditional Arabic" w:hAnsi="Traditional Arabic" w:cs="Traditional Arabic"/>
                <w:sz w:val="28"/>
                <w:szCs w:val="28"/>
                <w:rtl/>
              </w:rPr>
            </w:pPr>
          </w:p>
          <w:p w14:paraId="34437EBF" w14:textId="4051487A" w:rsidR="00281823" w:rsidRPr="000E4058" w:rsidRDefault="00281823" w:rsidP="00281823">
            <w:pPr>
              <w:bidi/>
              <w:spacing w:after="0"/>
              <w:jc w:val="lowKashida"/>
              <w:rPr>
                <w:rFonts w:ascii="Sakkal Majalla" w:hAnsi="Sakkal Majalla" w:cs="Sakkal Majalla"/>
                <w:b/>
                <w:bCs/>
                <w:sz w:val="24"/>
                <w:szCs w:val="24"/>
              </w:rPr>
            </w:pPr>
            <w:r w:rsidRPr="00013A06">
              <w:rPr>
                <w:rFonts w:ascii="Traditional Arabic" w:hAnsi="Traditional Arabic" w:cs="Traditional Arabic" w:hint="cs"/>
                <w:sz w:val="28"/>
                <w:szCs w:val="28"/>
                <w:rtl/>
              </w:rPr>
              <w:t>م3</w:t>
            </w:r>
          </w:p>
        </w:tc>
        <w:tc>
          <w:tcPr>
            <w:tcW w:w="2078" w:type="dxa"/>
            <w:vMerge/>
            <w:shd w:val="clear" w:color="auto" w:fill="D9D9D9" w:themeFill="background1" w:themeFillShade="D9"/>
            <w:vAlign w:val="center"/>
          </w:tcPr>
          <w:p w14:paraId="1C6236B0" w14:textId="77777777" w:rsidR="00281823" w:rsidRPr="000E4058" w:rsidRDefault="00281823" w:rsidP="00281823">
            <w:pPr>
              <w:bidi/>
              <w:spacing w:after="0"/>
              <w:jc w:val="lowKashida"/>
              <w:rPr>
                <w:rFonts w:ascii="Sakkal Majalla" w:hAnsi="Sakkal Majalla" w:cs="Sakkal Majalla"/>
                <w:b/>
                <w:bCs/>
                <w:sz w:val="24"/>
                <w:szCs w:val="24"/>
              </w:rPr>
            </w:pPr>
          </w:p>
        </w:tc>
        <w:tc>
          <w:tcPr>
            <w:tcW w:w="1791" w:type="dxa"/>
            <w:vMerge/>
            <w:shd w:val="clear" w:color="auto" w:fill="D9D9D9" w:themeFill="background1" w:themeFillShade="D9"/>
            <w:vAlign w:val="center"/>
          </w:tcPr>
          <w:p w14:paraId="7ED8B47B" w14:textId="77777777" w:rsidR="00281823" w:rsidRPr="000E4058" w:rsidRDefault="00281823" w:rsidP="00281823">
            <w:pPr>
              <w:bidi/>
              <w:spacing w:after="0"/>
              <w:jc w:val="lowKashida"/>
              <w:rPr>
                <w:rFonts w:ascii="Sakkal Majalla" w:hAnsi="Sakkal Majalla" w:cs="Sakkal Majalla"/>
                <w:b/>
                <w:bCs/>
                <w:sz w:val="24"/>
                <w:szCs w:val="24"/>
              </w:rPr>
            </w:pPr>
          </w:p>
        </w:tc>
      </w:tr>
      <w:tr w:rsidR="006E3A65" w:rsidRPr="00171C6C" w14:paraId="2EE7B443" w14:textId="77777777" w:rsidTr="000E4058">
        <w:trPr>
          <w:trHeight w:val="402"/>
          <w:tblCellSpacing w:w="7" w:type="dxa"/>
          <w:jc w:val="center"/>
        </w:trPr>
        <w:tc>
          <w:tcPr>
            <w:tcW w:w="897" w:type="dxa"/>
            <w:shd w:val="clear" w:color="auto" w:fill="52B5C2"/>
            <w:vAlign w:val="center"/>
          </w:tcPr>
          <w:p w14:paraId="025010B2"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8693" w:type="dxa"/>
            <w:gridSpan w:val="4"/>
            <w:shd w:val="clear" w:color="auto" w:fill="52B5C2"/>
          </w:tcPr>
          <w:p w14:paraId="549D3ADB" w14:textId="77777777" w:rsidR="006E3A65" w:rsidRPr="00171C6C" w:rsidRDefault="006E3A65"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281823" w:rsidRPr="00171C6C" w14:paraId="631410A3" w14:textId="77777777" w:rsidTr="004F3542">
        <w:trPr>
          <w:tblCellSpacing w:w="7" w:type="dxa"/>
          <w:jc w:val="center"/>
        </w:trPr>
        <w:tc>
          <w:tcPr>
            <w:tcW w:w="897" w:type="dxa"/>
            <w:shd w:val="clear" w:color="auto" w:fill="F2F2F2" w:themeFill="background1" w:themeFillShade="F2"/>
            <w:vAlign w:val="center"/>
          </w:tcPr>
          <w:p w14:paraId="09FB2A83" w14:textId="77777777" w:rsidR="00281823" w:rsidRPr="00171C6C" w:rsidRDefault="00281823" w:rsidP="0028182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2311" w:type="dxa"/>
            <w:shd w:val="clear" w:color="auto" w:fill="F2F2F2" w:themeFill="background1" w:themeFillShade="F2"/>
          </w:tcPr>
          <w:p w14:paraId="5B1185D9" w14:textId="77777777" w:rsidR="00E35692" w:rsidRPr="003F34F6" w:rsidRDefault="00E35692" w:rsidP="00E35692">
            <w:pPr>
              <w:bidi/>
              <w:spacing w:after="0"/>
              <w:jc w:val="lowKashida"/>
              <w:rPr>
                <w:rFonts w:ascii="Sakkal Majalla" w:hAnsi="Sakkal Majalla" w:cs="Sakkal Majalla"/>
                <w:b/>
                <w:bCs/>
                <w:sz w:val="24"/>
                <w:szCs w:val="24"/>
              </w:rPr>
            </w:pPr>
            <w:r w:rsidRPr="003F34F6">
              <w:rPr>
                <w:rFonts w:ascii="Sakkal Majalla" w:hAnsi="Sakkal Majalla" w:cs="Sakkal Majalla"/>
                <w:b/>
                <w:bCs/>
                <w:sz w:val="24"/>
                <w:szCs w:val="24"/>
                <w:rtl/>
              </w:rPr>
              <w:t xml:space="preserve">استخدام منهجية التفكير الناقد في </w:t>
            </w:r>
            <w:r w:rsidRPr="003F34F6">
              <w:rPr>
                <w:rFonts w:ascii="Sakkal Majalla" w:hAnsi="Sakkal Majalla" w:cs="Sakkal Majalla" w:hint="cs"/>
                <w:b/>
                <w:bCs/>
                <w:sz w:val="24"/>
                <w:szCs w:val="24"/>
                <w:rtl/>
              </w:rPr>
              <w:t xml:space="preserve">حل القضايا وتحمل مسؤولية التعلم الذاتي </w:t>
            </w:r>
          </w:p>
          <w:p w14:paraId="039A919A" w14:textId="71FB91B3" w:rsidR="00281823" w:rsidRPr="00E35692" w:rsidRDefault="00281823" w:rsidP="00281823">
            <w:pPr>
              <w:bidi/>
              <w:spacing w:after="0"/>
              <w:jc w:val="lowKashida"/>
              <w:rPr>
                <w:rFonts w:ascii="Sakkal Majalla" w:hAnsi="Sakkal Majalla" w:cs="Sakkal Majalla"/>
                <w:b/>
                <w:bCs/>
                <w:sz w:val="24"/>
                <w:szCs w:val="24"/>
                <w:rtl/>
              </w:rPr>
            </w:pPr>
          </w:p>
        </w:tc>
        <w:tc>
          <w:tcPr>
            <w:tcW w:w="2471" w:type="dxa"/>
            <w:shd w:val="clear" w:color="auto" w:fill="F2F2F2" w:themeFill="background1" w:themeFillShade="F2"/>
          </w:tcPr>
          <w:p w14:paraId="5BD06249" w14:textId="77A4D080" w:rsidR="00281823" w:rsidRPr="000E4058" w:rsidRDefault="00281823" w:rsidP="00281823">
            <w:pPr>
              <w:bidi/>
              <w:spacing w:after="0"/>
              <w:jc w:val="lowKashida"/>
              <w:rPr>
                <w:rFonts w:ascii="Sakkal Majalla" w:hAnsi="Sakkal Majalla" w:cs="Sakkal Majalla" w:hint="cs"/>
                <w:b/>
                <w:bCs/>
                <w:sz w:val="24"/>
                <w:szCs w:val="24"/>
                <w:rtl/>
              </w:rPr>
            </w:pPr>
            <w:r>
              <w:rPr>
                <w:rFonts w:ascii="Traditional Arabic" w:hAnsi="Traditional Arabic" w:cs="Traditional Arabic" w:hint="cs"/>
                <w:sz w:val="28"/>
                <w:szCs w:val="28"/>
                <w:rtl/>
              </w:rPr>
              <w:t>ق</w:t>
            </w:r>
            <w:r w:rsidR="002F5C8D">
              <w:rPr>
                <w:rFonts w:ascii="Traditional Arabic" w:hAnsi="Traditional Arabic" w:cs="Traditional Arabic" w:hint="cs"/>
                <w:sz w:val="28"/>
                <w:szCs w:val="28"/>
                <w:rtl/>
              </w:rPr>
              <w:t>2</w:t>
            </w:r>
          </w:p>
        </w:tc>
        <w:tc>
          <w:tcPr>
            <w:tcW w:w="2078" w:type="dxa"/>
            <w:shd w:val="clear" w:color="auto" w:fill="F2F2F2" w:themeFill="background1" w:themeFillShade="F2"/>
          </w:tcPr>
          <w:p w14:paraId="31AA51DE" w14:textId="77777777" w:rsidR="00281823" w:rsidRPr="00386648" w:rsidRDefault="00281823" w:rsidP="00281823">
            <w:pPr>
              <w:numPr>
                <w:ilvl w:val="0"/>
                <w:numId w:val="36"/>
              </w:numPr>
              <w:bidi/>
              <w:spacing w:after="0" w:line="240" w:lineRule="auto"/>
              <w:ind w:left="395"/>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المناظرات العلمية</w:t>
            </w:r>
          </w:p>
          <w:p w14:paraId="6E138A83" w14:textId="77777777" w:rsidR="00281823" w:rsidRPr="00386648" w:rsidRDefault="00281823" w:rsidP="00281823">
            <w:pPr>
              <w:numPr>
                <w:ilvl w:val="0"/>
                <w:numId w:val="36"/>
              </w:numPr>
              <w:bidi/>
              <w:spacing w:after="0" w:line="240" w:lineRule="auto"/>
              <w:ind w:left="395"/>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التعلم التعاوني</w:t>
            </w:r>
          </w:p>
          <w:p w14:paraId="7EB5ADC2" w14:textId="77777777" w:rsidR="00281823" w:rsidRPr="00386648" w:rsidRDefault="00281823" w:rsidP="00281823">
            <w:pPr>
              <w:numPr>
                <w:ilvl w:val="0"/>
                <w:numId w:val="36"/>
              </w:numPr>
              <w:bidi/>
              <w:spacing w:after="0" w:line="240" w:lineRule="auto"/>
              <w:ind w:left="395"/>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العروض التقديمية</w:t>
            </w:r>
          </w:p>
          <w:p w14:paraId="1AD7FA84" w14:textId="77777777" w:rsidR="00281823" w:rsidRPr="00386648" w:rsidRDefault="00281823" w:rsidP="00281823">
            <w:pPr>
              <w:numPr>
                <w:ilvl w:val="0"/>
                <w:numId w:val="36"/>
              </w:numPr>
              <w:bidi/>
              <w:spacing w:after="0" w:line="240" w:lineRule="auto"/>
              <w:ind w:left="395"/>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التعلم الذاتي</w:t>
            </w:r>
          </w:p>
          <w:p w14:paraId="6AB26A59" w14:textId="77777777" w:rsidR="00281823" w:rsidRPr="00386648" w:rsidRDefault="00281823" w:rsidP="00281823">
            <w:pPr>
              <w:numPr>
                <w:ilvl w:val="0"/>
                <w:numId w:val="36"/>
              </w:numPr>
              <w:bidi/>
              <w:spacing w:after="0" w:line="240" w:lineRule="auto"/>
              <w:ind w:left="395"/>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النمذجة</w:t>
            </w:r>
          </w:p>
          <w:p w14:paraId="59A6D4B6" w14:textId="77777777" w:rsidR="00281823" w:rsidRPr="00386648" w:rsidRDefault="00281823" w:rsidP="00281823">
            <w:pPr>
              <w:numPr>
                <w:ilvl w:val="0"/>
                <w:numId w:val="36"/>
              </w:numPr>
              <w:bidi/>
              <w:spacing w:after="0" w:line="240" w:lineRule="auto"/>
              <w:ind w:left="395"/>
              <w:rPr>
                <w:rFonts w:ascii="Sakkal Majalla" w:hAnsi="Sakkal Majalla" w:cs="Sakkal Majalla"/>
                <w:color w:val="525252"/>
                <w:sz w:val="28"/>
                <w:szCs w:val="28"/>
                <w:lang w:bidi="ar-EG"/>
              </w:rPr>
            </w:pPr>
            <w:r w:rsidRPr="00386648">
              <w:rPr>
                <w:rFonts w:ascii="Sakkal Majalla" w:hAnsi="Sakkal Majalla" w:cs="Sakkal Majalla"/>
                <w:color w:val="525252"/>
                <w:sz w:val="28"/>
                <w:szCs w:val="28"/>
                <w:rtl/>
                <w:lang w:bidi="ar-EG"/>
              </w:rPr>
              <w:t>التعلم القائم على المشروعات</w:t>
            </w:r>
          </w:p>
          <w:p w14:paraId="64578434" w14:textId="703B3809" w:rsidR="00281823" w:rsidRPr="000E4058" w:rsidRDefault="00281823" w:rsidP="00281823">
            <w:pPr>
              <w:bidi/>
              <w:spacing w:after="0"/>
              <w:jc w:val="lowKashida"/>
              <w:rPr>
                <w:rFonts w:ascii="Sakkal Majalla" w:hAnsi="Sakkal Majalla" w:cs="Sakkal Majalla"/>
                <w:b/>
                <w:bCs/>
                <w:sz w:val="24"/>
                <w:szCs w:val="24"/>
              </w:rPr>
            </w:pPr>
            <w:r w:rsidRPr="00386648">
              <w:rPr>
                <w:rFonts w:ascii="Sakkal Majalla" w:hAnsi="Sakkal Majalla" w:cs="Sakkal Majalla"/>
                <w:color w:val="525252"/>
                <w:sz w:val="28"/>
                <w:szCs w:val="28"/>
                <w:rtl/>
                <w:lang w:bidi="ar-EG"/>
              </w:rPr>
              <w:t>الزيارات الميدانية</w:t>
            </w:r>
          </w:p>
        </w:tc>
        <w:tc>
          <w:tcPr>
            <w:tcW w:w="1791" w:type="dxa"/>
            <w:shd w:val="clear" w:color="auto" w:fill="F2F2F2" w:themeFill="background1" w:themeFillShade="F2"/>
          </w:tcPr>
          <w:p w14:paraId="2AE19D05" w14:textId="77777777" w:rsidR="00281823" w:rsidRPr="007D4069" w:rsidRDefault="00281823" w:rsidP="00281823">
            <w:pPr>
              <w:pStyle w:val="a6"/>
              <w:numPr>
                <w:ilvl w:val="0"/>
                <w:numId w:val="37"/>
              </w:numPr>
              <w:pBdr>
                <w:top w:val="nil"/>
                <w:left w:val="nil"/>
                <w:bottom w:val="nil"/>
                <w:right w:val="nil"/>
                <w:between w:val="nil"/>
              </w:pBdr>
              <w:tabs>
                <w:tab w:val="left" w:pos="1321"/>
                <w:tab w:val="right" w:pos="8966"/>
              </w:tabs>
              <w:bidi/>
              <w:spacing w:after="0" w:line="240" w:lineRule="auto"/>
              <w:ind w:left="599"/>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الملاحظة (وفق نموذج محدد)</w:t>
            </w:r>
          </w:p>
          <w:p w14:paraId="2C518416" w14:textId="77777777" w:rsidR="00281823" w:rsidRPr="007D4069" w:rsidRDefault="00281823" w:rsidP="00281823">
            <w:pPr>
              <w:pStyle w:val="a6"/>
              <w:numPr>
                <w:ilvl w:val="0"/>
                <w:numId w:val="37"/>
              </w:numPr>
              <w:pBdr>
                <w:top w:val="nil"/>
                <w:left w:val="nil"/>
                <w:bottom w:val="nil"/>
                <w:right w:val="nil"/>
                <w:between w:val="nil"/>
              </w:pBdr>
              <w:tabs>
                <w:tab w:val="left" w:pos="346"/>
                <w:tab w:val="left" w:pos="771"/>
              </w:tabs>
              <w:bidi/>
              <w:spacing w:after="0" w:line="240" w:lineRule="auto"/>
              <w:ind w:left="599"/>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التقييم الذاتي</w:t>
            </w:r>
          </w:p>
          <w:p w14:paraId="4E450D78" w14:textId="77777777" w:rsidR="00281823" w:rsidRPr="007D4069" w:rsidRDefault="00281823" w:rsidP="00281823">
            <w:pPr>
              <w:pStyle w:val="a6"/>
              <w:numPr>
                <w:ilvl w:val="0"/>
                <w:numId w:val="37"/>
              </w:numPr>
              <w:pBdr>
                <w:top w:val="nil"/>
                <w:left w:val="nil"/>
                <w:bottom w:val="nil"/>
                <w:right w:val="nil"/>
                <w:between w:val="nil"/>
              </w:pBdr>
              <w:tabs>
                <w:tab w:val="left" w:pos="346"/>
                <w:tab w:val="left" w:pos="771"/>
              </w:tabs>
              <w:bidi/>
              <w:spacing w:after="0" w:line="240" w:lineRule="auto"/>
              <w:ind w:left="599"/>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تقييم الأقران</w:t>
            </w:r>
          </w:p>
          <w:p w14:paraId="0C779822" w14:textId="4A228764" w:rsidR="00281823" w:rsidRPr="000E4058" w:rsidRDefault="00281823" w:rsidP="00281823">
            <w:pPr>
              <w:bidi/>
              <w:spacing w:after="0"/>
              <w:jc w:val="lowKashida"/>
              <w:rPr>
                <w:rFonts w:ascii="Sakkal Majalla" w:hAnsi="Sakkal Majalla" w:cs="Sakkal Majalla"/>
                <w:b/>
                <w:bCs/>
                <w:sz w:val="24"/>
                <w:szCs w:val="24"/>
              </w:rPr>
            </w:pPr>
            <w:r w:rsidRPr="00C55D12">
              <w:rPr>
                <w:rFonts w:ascii="Sakkal Majalla" w:hAnsi="Sakkal Majalla" w:cs="Sakkal Majalla"/>
                <w:color w:val="525252"/>
                <w:sz w:val="28"/>
                <w:szCs w:val="28"/>
                <w:rtl/>
                <w:lang w:bidi="ar-EG"/>
              </w:rPr>
              <w:t>تقييم تقرير الأنشطة اللاصفية</w:t>
            </w:r>
          </w:p>
        </w:tc>
      </w:tr>
      <w:tr w:rsidR="006E3A65" w:rsidRPr="00171C6C" w14:paraId="550AAE12" w14:textId="77777777" w:rsidTr="000E4058">
        <w:trPr>
          <w:tblCellSpacing w:w="7" w:type="dxa"/>
          <w:jc w:val="center"/>
        </w:trPr>
        <w:tc>
          <w:tcPr>
            <w:tcW w:w="897" w:type="dxa"/>
            <w:shd w:val="clear" w:color="auto" w:fill="F2F2F2" w:themeFill="background1" w:themeFillShade="F2"/>
            <w:vAlign w:val="center"/>
          </w:tcPr>
          <w:p w14:paraId="293B6BA6" w14:textId="77777777" w:rsidR="006E3A65" w:rsidRPr="00171C6C" w:rsidRDefault="006E3A65" w:rsidP="006E3A6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lastRenderedPageBreak/>
              <w:t>...</w:t>
            </w:r>
          </w:p>
        </w:tc>
        <w:tc>
          <w:tcPr>
            <w:tcW w:w="2311" w:type="dxa"/>
            <w:shd w:val="clear" w:color="auto" w:fill="F2F2F2" w:themeFill="background1" w:themeFillShade="F2"/>
            <w:vAlign w:val="center"/>
          </w:tcPr>
          <w:p w14:paraId="679D8C2E" w14:textId="77777777" w:rsidR="006E3A65" w:rsidRPr="000E4058" w:rsidRDefault="006E3A65" w:rsidP="006E3A65">
            <w:pPr>
              <w:bidi/>
              <w:spacing w:after="0"/>
              <w:jc w:val="lowKashida"/>
              <w:rPr>
                <w:rFonts w:ascii="Sakkal Majalla" w:hAnsi="Sakkal Majalla" w:cs="Sakkal Majalla"/>
                <w:b/>
                <w:bCs/>
                <w:sz w:val="24"/>
                <w:szCs w:val="24"/>
              </w:rPr>
            </w:pPr>
          </w:p>
        </w:tc>
        <w:tc>
          <w:tcPr>
            <w:tcW w:w="2471" w:type="dxa"/>
            <w:shd w:val="clear" w:color="auto" w:fill="F2F2F2" w:themeFill="background1" w:themeFillShade="F2"/>
          </w:tcPr>
          <w:p w14:paraId="2217A87D" w14:textId="77777777" w:rsidR="006E3A65" w:rsidRPr="000E4058" w:rsidRDefault="006E3A65" w:rsidP="006E3A65">
            <w:pPr>
              <w:bidi/>
              <w:spacing w:after="0"/>
              <w:jc w:val="lowKashida"/>
              <w:rPr>
                <w:rFonts w:ascii="Sakkal Majalla" w:hAnsi="Sakkal Majalla" w:cs="Sakkal Majalla"/>
                <w:b/>
                <w:bCs/>
                <w:sz w:val="24"/>
                <w:szCs w:val="24"/>
              </w:rPr>
            </w:pPr>
          </w:p>
        </w:tc>
        <w:tc>
          <w:tcPr>
            <w:tcW w:w="2078" w:type="dxa"/>
            <w:shd w:val="clear" w:color="auto" w:fill="F2F2F2" w:themeFill="background1" w:themeFillShade="F2"/>
            <w:vAlign w:val="center"/>
          </w:tcPr>
          <w:p w14:paraId="00A78CD8" w14:textId="77777777" w:rsidR="006E3A65" w:rsidRPr="000E4058" w:rsidRDefault="006E3A65" w:rsidP="006E3A65">
            <w:pPr>
              <w:bidi/>
              <w:spacing w:after="0"/>
              <w:jc w:val="lowKashida"/>
              <w:rPr>
                <w:rFonts w:ascii="Sakkal Majalla" w:hAnsi="Sakkal Majalla" w:cs="Sakkal Majalla"/>
                <w:b/>
                <w:bCs/>
                <w:sz w:val="24"/>
                <w:szCs w:val="24"/>
              </w:rPr>
            </w:pPr>
          </w:p>
        </w:tc>
        <w:tc>
          <w:tcPr>
            <w:tcW w:w="1791" w:type="dxa"/>
            <w:shd w:val="clear" w:color="auto" w:fill="F2F2F2" w:themeFill="background1" w:themeFillShade="F2"/>
            <w:vAlign w:val="center"/>
          </w:tcPr>
          <w:p w14:paraId="36D2EE3F" w14:textId="77777777" w:rsidR="006E3A65" w:rsidRPr="000E4058" w:rsidRDefault="006E3A65" w:rsidP="006E3A65">
            <w:pPr>
              <w:bidi/>
              <w:spacing w:after="0"/>
              <w:jc w:val="lowKashida"/>
              <w:rPr>
                <w:rFonts w:ascii="Sakkal Majalla" w:hAnsi="Sakkal Majalla" w:cs="Sakkal Majalla"/>
                <w:b/>
                <w:bCs/>
                <w:sz w:val="24"/>
                <w:szCs w:val="24"/>
              </w:rPr>
            </w:pPr>
          </w:p>
        </w:tc>
      </w:tr>
    </w:tbl>
    <w:p w14:paraId="26131129" w14:textId="77777777" w:rsidR="005A0806" w:rsidRDefault="005A0806" w:rsidP="005A0806">
      <w:pPr>
        <w:rPr>
          <w:rStyle w:val="a5"/>
          <w:rFonts w:ascii="Sakkal Majalla" w:hAnsi="Sakkal Majalla" w:cs="Sakkal Majalla"/>
          <w:b/>
          <w:bCs/>
          <w:color w:val="4C3D8E"/>
          <w:sz w:val="32"/>
          <w:szCs w:val="32"/>
        </w:rPr>
      </w:pPr>
    </w:p>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281823"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281823" w:rsidRPr="00171C6C" w:rsidRDefault="00281823" w:rsidP="0028182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57CBAE22" w14:textId="77777777" w:rsidR="00281823" w:rsidRDefault="00281823" w:rsidP="00281823">
            <w:pPr>
              <w:bidi/>
              <w:spacing w:after="0"/>
              <w:jc w:val="lowKashida"/>
              <w:rPr>
                <w:rFonts w:ascii="Sakkal Majalla" w:hAnsi="Sakkal Majalla" w:cs="Sakkal Majalla"/>
                <w:b/>
                <w:bCs/>
                <w:sz w:val="28"/>
                <w:szCs w:val="28"/>
                <w:rtl/>
              </w:rPr>
            </w:pPr>
            <w:r>
              <w:rPr>
                <w:rFonts w:ascii="Sakkal Majalla" w:hAnsi="Sakkal Majalla" w:cs="Sakkal Majalla"/>
                <w:b/>
                <w:bCs/>
                <w:sz w:val="28"/>
                <w:szCs w:val="28"/>
                <w:rtl/>
              </w:rPr>
              <w:t>-التصحيح:</w:t>
            </w:r>
          </w:p>
          <w:p w14:paraId="3BE43A2D" w14:textId="77777777" w:rsidR="00281823" w:rsidRDefault="00281823" w:rsidP="00281823">
            <w:pPr>
              <w:bidi/>
              <w:spacing w:after="0"/>
              <w:jc w:val="lowKashida"/>
              <w:rPr>
                <w:rFonts w:ascii="Sakkal Majalla" w:hAnsi="Sakkal Majalla" w:cs="Sakkal Majalla"/>
                <w:b/>
                <w:bCs/>
                <w:sz w:val="28"/>
                <w:szCs w:val="28"/>
              </w:rPr>
            </w:pPr>
            <w:r>
              <w:rPr>
                <w:rFonts w:ascii="Sakkal Majalla" w:hAnsi="Sakkal Majalla" w:cs="Sakkal Majalla"/>
                <w:b/>
                <w:bCs/>
                <w:sz w:val="28"/>
                <w:szCs w:val="28"/>
                <w:rtl/>
              </w:rPr>
              <w:t>معنى الانكسار، والانقسام، والتصحيح، والمصح، والفريق، والرؤوس، وجزء السهم في التصحيح، نهاية الانكسارات في المسألة الواحدة، أنواع تصحيح الانكسار الواقع في الفرائض، وطرقه، وصوره.</w:t>
            </w:r>
          </w:p>
          <w:p w14:paraId="3D98926F" w14:textId="77777777" w:rsidR="00281823" w:rsidRDefault="00281823" w:rsidP="00281823">
            <w:pPr>
              <w:bidi/>
              <w:spacing w:after="0"/>
              <w:jc w:val="lowKashida"/>
              <w:rPr>
                <w:rFonts w:ascii="Sakkal Majalla" w:hAnsi="Sakkal Majalla" w:cs="Sakkal Majalla"/>
                <w:b/>
                <w:bCs/>
                <w:sz w:val="28"/>
                <w:szCs w:val="28"/>
                <w:rtl/>
              </w:rPr>
            </w:pPr>
            <w:r>
              <w:rPr>
                <w:rFonts w:ascii="Sakkal Majalla" w:hAnsi="Sakkal Majalla" w:cs="Sakkal Majalla"/>
                <w:b/>
                <w:bCs/>
                <w:sz w:val="28"/>
                <w:szCs w:val="28"/>
                <w:rtl/>
              </w:rPr>
              <w:t>النسب التي ينظر بها بين السهام والرؤوس، والنسب التي ينظر بها بين المثبتات من الرؤوس مع بعضها.</w:t>
            </w:r>
          </w:p>
          <w:p w14:paraId="5BF1116D" w14:textId="21368E1C"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b/>
                <w:bCs/>
                <w:sz w:val="28"/>
                <w:szCs w:val="28"/>
                <w:rtl/>
              </w:rPr>
              <w:t xml:space="preserve"> كيفية التصحيح وصوره إذا كان الانكسار على فريق واحد، وكيفيته إذا على أكثر من فريق، تطبيقات عامة على التصحيح</w:t>
            </w:r>
          </w:p>
        </w:tc>
        <w:tc>
          <w:tcPr>
            <w:tcW w:w="1787" w:type="dxa"/>
            <w:shd w:val="clear" w:color="auto" w:fill="F2F2F2" w:themeFill="background1" w:themeFillShade="F2"/>
            <w:vAlign w:val="center"/>
          </w:tcPr>
          <w:p w14:paraId="4A36790F" w14:textId="44F67D39"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8</w:t>
            </w:r>
          </w:p>
        </w:tc>
      </w:tr>
      <w:tr w:rsidR="00281823"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28FD8C99" w:rsidR="00281823" w:rsidRPr="00171C6C" w:rsidRDefault="00281823" w:rsidP="00281823">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c>
          <w:tcPr>
            <w:tcW w:w="7218" w:type="dxa"/>
            <w:shd w:val="clear" w:color="auto" w:fill="D9D9D9" w:themeFill="background1" w:themeFillShade="D9"/>
            <w:vAlign w:val="center"/>
          </w:tcPr>
          <w:p w14:paraId="2207A299" w14:textId="77777777" w:rsidR="00281823" w:rsidRPr="001F2C14" w:rsidRDefault="00281823" w:rsidP="00281823">
            <w:pPr>
              <w:bidi/>
              <w:spacing w:after="0"/>
              <w:jc w:val="lowKashida"/>
              <w:rPr>
                <w:rFonts w:ascii="Sakkal Majalla" w:hAnsi="Sakkal Majalla" w:cs="Sakkal Majalla"/>
                <w:b/>
                <w:bCs/>
                <w:sz w:val="28"/>
                <w:szCs w:val="28"/>
              </w:rPr>
            </w:pPr>
            <w:r w:rsidRPr="001F2C14">
              <w:rPr>
                <w:rFonts w:ascii="Sakkal Majalla" w:hAnsi="Sakkal Majalla" w:cs="Sakkal Majalla"/>
                <w:b/>
                <w:bCs/>
                <w:sz w:val="28"/>
                <w:szCs w:val="28"/>
                <w:rtl/>
              </w:rPr>
              <w:t xml:space="preserve">تعريف </w:t>
            </w:r>
            <w:proofErr w:type="spellStart"/>
            <w:r w:rsidRPr="001F2C14">
              <w:rPr>
                <w:rFonts w:ascii="Sakkal Majalla" w:hAnsi="Sakkal Majalla" w:cs="Sakkal Majalla"/>
                <w:b/>
                <w:bCs/>
                <w:sz w:val="28"/>
                <w:szCs w:val="28"/>
                <w:rtl/>
              </w:rPr>
              <w:t>المناسخات</w:t>
            </w:r>
            <w:proofErr w:type="spellEnd"/>
            <w:r w:rsidRPr="001F2C14">
              <w:rPr>
                <w:rFonts w:ascii="Sakkal Majalla" w:hAnsi="Sakkal Majalla" w:cs="Sakkal Majalla"/>
                <w:b/>
                <w:bCs/>
                <w:sz w:val="28"/>
                <w:szCs w:val="28"/>
                <w:rtl/>
              </w:rPr>
              <w:t xml:space="preserve">، وأسبابها وحالاتها، وضابط كل حالة، </w:t>
            </w:r>
          </w:p>
          <w:p w14:paraId="1DA4373F" w14:textId="19F59955" w:rsidR="00281823" w:rsidRPr="00171C6C" w:rsidRDefault="00281823" w:rsidP="00281823">
            <w:pPr>
              <w:bidi/>
              <w:spacing w:after="0"/>
              <w:jc w:val="lowKashida"/>
              <w:rPr>
                <w:rFonts w:ascii="Sakkal Majalla" w:hAnsi="Sakkal Majalla" w:cs="Sakkal Majalla"/>
                <w:b/>
                <w:bCs/>
                <w:sz w:val="28"/>
                <w:szCs w:val="28"/>
              </w:rPr>
            </w:pPr>
            <w:r w:rsidRPr="001F2C14">
              <w:rPr>
                <w:rFonts w:ascii="Sakkal Majalla" w:hAnsi="Sakkal Majalla" w:cs="Sakkal Majalla"/>
                <w:b/>
                <w:bCs/>
                <w:sz w:val="28"/>
                <w:szCs w:val="28"/>
                <w:rtl/>
              </w:rPr>
              <w:t xml:space="preserve"> أحوال الورثة في الحالة الأولى، وصفة العمل فيها، وتطبيقات عليها، أحوال الورثة في الحالة الثانية، وصفة العمل فيها، وتطبيقات عليها، أحوال الورثة في الحالة الثالثة، وصفة العمل فيها، وتطبيقات عليها، صفة العمل العامة للحالات الثلاث، الاختصار في </w:t>
            </w:r>
            <w:proofErr w:type="spellStart"/>
            <w:r w:rsidRPr="001F2C14">
              <w:rPr>
                <w:rFonts w:ascii="Sakkal Majalla" w:hAnsi="Sakkal Majalla" w:cs="Sakkal Majalla"/>
                <w:b/>
                <w:bCs/>
                <w:sz w:val="28"/>
                <w:szCs w:val="28"/>
                <w:rtl/>
              </w:rPr>
              <w:t>المناسخات</w:t>
            </w:r>
            <w:proofErr w:type="spellEnd"/>
            <w:r w:rsidRPr="001F2C14">
              <w:rPr>
                <w:rFonts w:ascii="Sakkal Majalla" w:hAnsi="Sakkal Majalla" w:cs="Sakkal Majalla"/>
                <w:b/>
                <w:bCs/>
                <w:sz w:val="28"/>
                <w:szCs w:val="28"/>
                <w:rtl/>
              </w:rPr>
              <w:t xml:space="preserve">، تطبيقات عامة على </w:t>
            </w:r>
            <w:proofErr w:type="spellStart"/>
            <w:r w:rsidRPr="001F2C14">
              <w:rPr>
                <w:rFonts w:ascii="Sakkal Majalla" w:hAnsi="Sakkal Majalla" w:cs="Sakkal Majalla"/>
                <w:b/>
                <w:bCs/>
                <w:sz w:val="28"/>
                <w:szCs w:val="28"/>
                <w:rtl/>
              </w:rPr>
              <w:t>المناسخات</w:t>
            </w:r>
            <w:proofErr w:type="spellEnd"/>
            <w:r w:rsidRPr="001F2C14">
              <w:rPr>
                <w:rFonts w:ascii="Sakkal Majalla" w:hAnsi="Sakkal Majalla" w:cs="Sakkal Majalla"/>
                <w:b/>
                <w:bCs/>
                <w:sz w:val="28"/>
                <w:szCs w:val="28"/>
                <w:rtl/>
              </w:rPr>
              <w:t>.</w:t>
            </w:r>
          </w:p>
        </w:tc>
        <w:tc>
          <w:tcPr>
            <w:tcW w:w="1787" w:type="dxa"/>
            <w:shd w:val="clear" w:color="auto" w:fill="D9D9D9" w:themeFill="background1" w:themeFillShade="D9"/>
            <w:vAlign w:val="center"/>
          </w:tcPr>
          <w:p w14:paraId="3FE8353E" w14:textId="7E080BDF"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8</w:t>
            </w:r>
          </w:p>
        </w:tc>
      </w:tr>
      <w:tr w:rsidR="00281823"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3BE06DDC" w:rsidR="00281823" w:rsidRPr="00171C6C" w:rsidRDefault="00281823" w:rsidP="00281823">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2BE35CC0"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قسمة التركات:</w:t>
            </w:r>
          </w:p>
          <w:p w14:paraId="66E8FB9F" w14:textId="4C6A04B2" w:rsidR="00281823" w:rsidRPr="00171C6C"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المراد بها، أهميتها، أنواع التركة، وقت القسمة، طرق قسمة كل نوع، الطرق الحاسوبية، تطبيقات عامة على قسمة التركة.</w:t>
            </w:r>
          </w:p>
        </w:tc>
        <w:tc>
          <w:tcPr>
            <w:tcW w:w="1787" w:type="dxa"/>
            <w:shd w:val="clear" w:color="auto" w:fill="F2F2F2" w:themeFill="background1" w:themeFillShade="F2"/>
            <w:vAlign w:val="center"/>
          </w:tcPr>
          <w:p w14:paraId="1309FC60" w14:textId="1A42FD6E"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8</w:t>
            </w:r>
          </w:p>
        </w:tc>
      </w:tr>
      <w:tr w:rsidR="00281823" w:rsidRPr="00171C6C" w14:paraId="26E60B9D" w14:textId="77777777" w:rsidTr="004D6B9A">
        <w:trPr>
          <w:tblCellSpacing w:w="7" w:type="dxa"/>
          <w:jc w:val="center"/>
        </w:trPr>
        <w:tc>
          <w:tcPr>
            <w:tcW w:w="571" w:type="dxa"/>
            <w:shd w:val="clear" w:color="auto" w:fill="F2F2F2" w:themeFill="background1" w:themeFillShade="F2"/>
            <w:vAlign w:val="center"/>
          </w:tcPr>
          <w:p w14:paraId="7C40B60B" w14:textId="49C7B35D" w:rsidR="00281823" w:rsidRPr="00171C6C" w:rsidRDefault="00281823" w:rsidP="0028182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0D38D234"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التوريث بالتقدير والاحتياط:</w:t>
            </w:r>
          </w:p>
          <w:p w14:paraId="57E4D015"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أ-ميراث الخنثى:</w:t>
            </w:r>
          </w:p>
          <w:p w14:paraId="000FA281"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 xml:space="preserve">تعريف الخنثى عند الفقهاء، وعند الأطباء في الوقت الحاضر، جهات وجوده، أقسامه، أنواع الخنثى المشكل، ما يتضح به أمر الخنثى، الاستفادة من تقرير الطب الحديث، </w:t>
            </w:r>
            <w:r w:rsidRPr="00E75B7A">
              <w:rPr>
                <w:rFonts w:ascii="Sakkal Majalla" w:hAnsi="Sakkal Majalla" w:cs="Sakkal Majalla"/>
                <w:b/>
                <w:bCs/>
                <w:sz w:val="28"/>
                <w:szCs w:val="28"/>
                <w:rtl/>
              </w:rPr>
              <w:lastRenderedPageBreak/>
              <w:t>الخلاف في توريث الخنثى، كيفية توريث الخنثى المشكل، صفة العمل إذا كان يرجى اتضاح حاله وصفة العمل إذا كان لا يرجى اتضاح حاله.</w:t>
            </w:r>
          </w:p>
          <w:p w14:paraId="5994B297" w14:textId="72D9DF6A" w:rsidR="00281823" w:rsidRPr="00171C6C"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تطبيقات عامة على مسائل الخنثى.</w:t>
            </w:r>
          </w:p>
        </w:tc>
        <w:tc>
          <w:tcPr>
            <w:tcW w:w="1787" w:type="dxa"/>
            <w:shd w:val="clear" w:color="auto" w:fill="F2F2F2" w:themeFill="background1" w:themeFillShade="F2"/>
            <w:vAlign w:val="center"/>
          </w:tcPr>
          <w:p w14:paraId="38942897" w14:textId="2B5CDA53"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8</w:t>
            </w:r>
          </w:p>
        </w:tc>
      </w:tr>
      <w:tr w:rsidR="00281823" w:rsidRPr="00171C6C" w14:paraId="48390622" w14:textId="77777777" w:rsidTr="004D6B9A">
        <w:trPr>
          <w:tblCellSpacing w:w="7" w:type="dxa"/>
          <w:jc w:val="center"/>
        </w:trPr>
        <w:tc>
          <w:tcPr>
            <w:tcW w:w="571" w:type="dxa"/>
            <w:shd w:val="clear" w:color="auto" w:fill="F2F2F2" w:themeFill="background1" w:themeFillShade="F2"/>
            <w:vAlign w:val="center"/>
          </w:tcPr>
          <w:p w14:paraId="61363D00" w14:textId="0ED4DE04" w:rsidR="00281823" w:rsidRPr="00171C6C" w:rsidRDefault="00281823" w:rsidP="0028182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17560524"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ب -ميراث الحمل:</w:t>
            </w:r>
          </w:p>
          <w:p w14:paraId="5A0FE6B5"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تعريف الحمل، دليل إرثه، شروط إرثه، ما يتحقق به كل شرط، أقل مدة يرث فيها الحمل وأكثرها، مذاهب الفقهاء في مدة الحمل، مدى الاستفادة من الطب الحديث في هذه المسألة، قسمة التركة قبل وضع الحمل، أحوال الوارث مع الحمل، ما يوقف من التركة إلى وضع الحمل، تقادير الحمل، صفة العمل في مسائل الحمل، توزيع الموقوف من التركة لأجل الحمل.</w:t>
            </w:r>
          </w:p>
          <w:p w14:paraId="2F12832C" w14:textId="77777777" w:rsidR="00281823" w:rsidRPr="00171C6C"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تطبيقات عامة على مسائل الحمل</w:t>
            </w:r>
          </w:p>
          <w:p w14:paraId="78CF2587" w14:textId="77777777" w:rsidR="00281823" w:rsidRPr="00171C6C" w:rsidRDefault="00281823" w:rsidP="00281823">
            <w:pPr>
              <w:bidi/>
              <w:spacing w:after="0"/>
              <w:jc w:val="lowKashida"/>
              <w:rPr>
                <w:rFonts w:ascii="Sakkal Majalla" w:hAnsi="Sakkal Majalla" w:cs="Sakkal Majalla"/>
                <w:b/>
                <w:bCs/>
                <w:sz w:val="28"/>
                <w:szCs w:val="28"/>
              </w:rPr>
            </w:pPr>
          </w:p>
        </w:tc>
        <w:tc>
          <w:tcPr>
            <w:tcW w:w="1787" w:type="dxa"/>
            <w:shd w:val="clear" w:color="auto" w:fill="F2F2F2" w:themeFill="background1" w:themeFillShade="F2"/>
            <w:vAlign w:val="center"/>
          </w:tcPr>
          <w:p w14:paraId="3DDFA7E6" w14:textId="743F0B85"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8</w:t>
            </w:r>
          </w:p>
        </w:tc>
      </w:tr>
      <w:tr w:rsidR="00281823" w:rsidRPr="00171C6C" w14:paraId="59F5DCB1" w14:textId="77777777" w:rsidTr="004D6B9A">
        <w:trPr>
          <w:tblCellSpacing w:w="7" w:type="dxa"/>
          <w:jc w:val="center"/>
        </w:trPr>
        <w:tc>
          <w:tcPr>
            <w:tcW w:w="571" w:type="dxa"/>
            <w:shd w:val="clear" w:color="auto" w:fill="F2F2F2" w:themeFill="background1" w:themeFillShade="F2"/>
            <w:vAlign w:val="center"/>
          </w:tcPr>
          <w:p w14:paraId="19345E21" w14:textId="3D3EFF35" w:rsidR="00281823" w:rsidRPr="00171C6C" w:rsidRDefault="00281823" w:rsidP="0028182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34D15FEF"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ج-ميراث المفقود:</w:t>
            </w:r>
          </w:p>
          <w:p w14:paraId="5F5A18D5"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تعريف المفقود، حالات المفقود، مدة انتظار المفقود، أثر تقدم وسائل الاتصال الحديثة في تحديد مدة المفقود، أحوال الوارث مع المفقود، حكم الموقوف من التركة لأجل المفقود، الحكم فيما إذا بان المفقود حيا بعد الحكم بموته، صفة العمل في مسائل المفقود،</w:t>
            </w:r>
          </w:p>
          <w:p w14:paraId="090BC459" w14:textId="1E778862" w:rsidR="00281823" w:rsidRPr="00171C6C"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تطبيقات عامة على مسائل المفقود.</w:t>
            </w:r>
          </w:p>
        </w:tc>
        <w:tc>
          <w:tcPr>
            <w:tcW w:w="1787" w:type="dxa"/>
            <w:shd w:val="clear" w:color="auto" w:fill="F2F2F2" w:themeFill="background1" w:themeFillShade="F2"/>
            <w:vAlign w:val="center"/>
          </w:tcPr>
          <w:p w14:paraId="23785231" w14:textId="6AB7EBBE"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4</w:t>
            </w:r>
          </w:p>
        </w:tc>
      </w:tr>
      <w:tr w:rsidR="00281823" w:rsidRPr="00171C6C" w14:paraId="217E547D" w14:textId="77777777" w:rsidTr="004D6B9A">
        <w:trPr>
          <w:tblCellSpacing w:w="7" w:type="dxa"/>
          <w:jc w:val="center"/>
        </w:trPr>
        <w:tc>
          <w:tcPr>
            <w:tcW w:w="571" w:type="dxa"/>
            <w:shd w:val="clear" w:color="auto" w:fill="F2F2F2" w:themeFill="background1" w:themeFillShade="F2"/>
            <w:vAlign w:val="center"/>
          </w:tcPr>
          <w:p w14:paraId="5C2995B5" w14:textId="77777777" w:rsidR="00281823" w:rsidRDefault="00281823" w:rsidP="00281823">
            <w:pPr>
              <w:bidi/>
              <w:spacing w:after="0"/>
              <w:jc w:val="center"/>
              <w:rPr>
                <w:rFonts w:ascii="Sakkal Majalla" w:hAnsi="Sakkal Majalla" w:cs="Sakkal Majalla"/>
                <w:b/>
                <w:bCs/>
                <w:sz w:val="28"/>
                <w:szCs w:val="28"/>
                <w:rtl/>
              </w:rPr>
            </w:pPr>
          </w:p>
          <w:p w14:paraId="426138DD" w14:textId="77777777" w:rsidR="00281823" w:rsidRDefault="00281823" w:rsidP="00281823">
            <w:pPr>
              <w:bidi/>
              <w:spacing w:after="0"/>
              <w:jc w:val="center"/>
              <w:rPr>
                <w:rFonts w:ascii="Sakkal Majalla" w:hAnsi="Sakkal Majalla" w:cs="Sakkal Majalla"/>
                <w:b/>
                <w:bCs/>
                <w:sz w:val="28"/>
                <w:szCs w:val="28"/>
                <w:rtl/>
              </w:rPr>
            </w:pPr>
          </w:p>
          <w:p w14:paraId="26CF56A5" w14:textId="77777777" w:rsidR="00281823" w:rsidRDefault="00281823" w:rsidP="00281823">
            <w:pPr>
              <w:bidi/>
              <w:spacing w:after="0"/>
              <w:jc w:val="center"/>
              <w:rPr>
                <w:rFonts w:ascii="Sakkal Majalla" w:hAnsi="Sakkal Majalla" w:cs="Sakkal Majalla"/>
                <w:b/>
                <w:bCs/>
                <w:sz w:val="28"/>
                <w:szCs w:val="28"/>
                <w:rtl/>
              </w:rPr>
            </w:pPr>
          </w:p>
          <w:p w14:paraId="7B3BC20B" w14:textId="77777777" w:rsidR="00281823" w:rsidRDefault="00281823" w:rsidP="0028182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p w14:paraId="7F6A4831" w14:textId="77777777" w:rsidR="00281823" w:rsidRPr="00171C6C" w:rsidRDefault="00281823" w:rsidP="00281823">
            <w:pPr>
              <w:bidi/>
              <w:spacing w:after="0"/>
              <w:jc w:val="center"/>
              <w:rPr>
                <w:rFonts w:ascii="Sakkal Majalla" w:hAnsi="Sakkal Majalla" w:cs="Sakkal Majalla"/>
                <w:b/>
                <w:bCs/>
                <w:sz w:val="28"/>
                <w:szCs w:val="28"/>
                <w:rtl/>
              </w:rPr>
            </w:pPr>
          </w:p>
        </w:tc>
        <w:tc>
          <w:tcPr>
            <w:tcW w:w="7218" w:type="dxa"/>
            <w:shd w:val="clear" w:color="auto" w:fill="F2F2F2" w:themeFill="background1" w:themeFillShade="F2"/>
            <w:vAlign w:val="center"/>
          </w:tcPr>
          <w:p w14:paraId="3E90127D"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 xml:space="preserve">د-ميراث الغرقى </w:t>
            </w:r>
            <w:proofErr w:type="spellStart"/>
            <w:r w:rsidRPr="00E75B7A">
              <w:rPr>
                <w:rFonts w:ascii="Sakkal Majalla" w:hAnsi="Sakkal Majalla" w:cs="Sakkal Majalla"/>
                <w:b/>
                <w:bCs/>
                <w:sz w:val="28"/>
                <w:szCs w:val="28"/>
                <w:rtl/>
              </w:rPr>
              <w:t>والهدمى</w:t>
            </w:r>
            <w:proofErr w:type="spellEnd"/>
            <w:r w:rsidRPr="00E75B7A">
              <w:rPr>
                <w:rFonts w:ascii="Sakkal Majalla" w:hAnsi="Sakkal Majalla" w:cs="Sakkal Majalla"/>
                <w:b/>
                <w:bCs/>
                <w:sz w:val="28"/>
                <w:szCs w:val="28"/>
                <w:rtl/>
              </w:rPr>
              <w:t>:</w:t>
            </w:r>
          </w:p>
          <w:p w14:paraId="38220DDE"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 xml:space="preserve">تعريف الغرقى </w:t>
            </w:r>
            <w:proofErr w:type="spellStart"/>
            <w:r w:rsidRPr="00E75B7A">
              <w:rPr>
                <w:rFonts w:ascii="Sakkal Majalla" w:hAnsi="Sakkal Majalla" w:cs="Sakkal Majalla"/>
                <w:b/>
                <w:bCs/>
                <w:sz w:val="28"/>
                <w:szCs w:val="28"/>
                <w:rtl/>
              </w:rPr>
              <w:t>والهدمى</w:t>
            </w:r>
            <w:proofErr w:type="spellEnd"/>
            <w:r w:rsidRPr="00E75B7A">
              <w:rPr>
                <w:rFonts w:ascii="Sakkal Majalla" w:hAnsi="Sakkal Majalla" w:cs="Sakkal Majalla"/>
                <w:b/>
                <w:bCs/>
                <w:sz w:val="28"/>
                <w:szCs w:val="28"/>
                <w:rtl/>
              </w:rPr>
              <w:t>، وبيان المراد بهم في المواريث، ومن يلحق بهم في العصر الحديث، حالات الغرقى ونحوهم إجمالا،</w:t>
            </w:r>
            <w:r w:rsidRPr="00E75B7A">
              <w:rPr>
                <w:rFonts w:ascii="Sakkal Majalla" w:hAnsi="Sakkal Majalla" w:cs="Sakkal Majalla"/>
                <w:b/>
                <w:bCs/>
                <w:sz w:val="28"/>
                <w:szCs w:val="28"/>
              </w:rPr>
              <w:t xml:space="preserve"> </w:t>
            </w:r>
            <w:r w:rsidRPr="00E75B7A">
              <w:rPr>
                <w:rFonts w:ascii="Sakkal Majalla" w:hAnsi="Sakkal Majalla" w:cs="Sakkal Majalla"/>
                <w:b/>
                <w:bCs/>
                <w:sz w:val="28"/>
                <w:szCs w:val="28"/>
                <w:rtl/>
              </w:rPr>
              <w:t xml:space="preserve">توارث الغرقى </w:t>
            </w:r>
            <w:proofErr w:type="spellStart"/>
            <w:r w:rsidRPr="00E75B7A">
              <w:rPr>
                <w:rFonts w:ascii="Sakkal Majalla" w:hAnsi="Sakkal Majalla" w:cs="Sakkal Majalla"/>
                <w:b/>
                <w:bCs/>
                <w:sz w:val="28"/>
                <w:szCs w:val="28"/>
                <w:rtl/>
              </w:rPr>
              <w:t>والهدمى</w:t>
            </w:r>
            <w:proofErr w:type="spellEnd"/>
            <w:r w:rsidRPr="00E75B7A">
              <w:rPr>
                <w:rFonts w:ascii="Sakkal Majalla" w:hAnsi="Sakkal Majalla" w:cs="Sakkal Majalla"/>
                <w:b/>
                <w:bCs/>
                <w:sz w:val="28"/>
                <w:szCs w:val="28"/>
                <w:rtl/>
              </w:rPr>
              <w:t>، مدى الاستفادة من تقرير الأطباء في معرفة المتقدم والمتأخر وفاة، المال الذي يتوارثه الغرقى ونحوهم والذي لا يتوارثونه.</w:t>
            </w:r>
          </w:p>
          <w:p w14:paraId="0D7AC9EE"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صفة العمل في مسائل الغرقى عند القائلين بتوارثهم.</w:t>
            </w:r>
          </w:p>
          <w:p w14:paraId="2B606B79" w14:textId="3AA15F7E" w:rsidR="00281823" w:rsidRPr="00171C6C"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تطبيقات عامة على مسائل الغرقى ومن في حكمهم.</w:t>
            </w:r>
          </w:p>
        </w:tc>
        <w:tc>
          <w:tcPr>
            <w:tcW w:w="1787" w:type="dxa"/>
            <w:shd w:val="clear" w:color="auto" w:fill="F2F2F2" w:themeFill="background1" w:themeFillShade="F2"/>
            <w:vAlign w:val="center"/>
          </w:tcPr>
          <w:p w14:paraId="2D07DB8C" w14:textId="5BD928CF"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4</w:t>
            </w:r>
          </w:p>
        </w:tc>
      </w:tr>
      <w:tr w:rsidR="00281823" w:rsidRPr="00171C6C" w14:paraId="192478DA" w14:textId="77777777" w:rsidTr="004D6B9A">
        <w:trPr>
          <w:tblCellSpacing w:w="7" w:type="dxa"/>
          <w:jc w:val="center"/>
        </w:trPr>
        <w:tc>
          <w:tcPr>
            <w:tcW w:w="571" w:type="dxa"/>
            <w:shd w:val="clear" w:color="auto" w:fill="F2F2F2" w:themeFill="background1" w:themeFillShade="F2"/>
            <w:vAlign w:val="center"/>
          </w:tcPr>
          <w:p w14:paraId="28F5F0EE" w14:textId="1806D372" w:rsidR="00281823" w:rsidRPr="00171C6C" w:rsidRDefault="00281823" w:rsidP="0028182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F2F2F2" w:themeFill="background1" w:themeFillShade="F2"/>
            <w:vAlign w:val="center"/>
          </w:tcPr>
          <w:p w14:paraId="7E28A7B5" w14:textId="58EA87B7" w:rsidR="00281823" w:rsidRPr="00171C6C"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الرد: معنى الرد، مذاهب الفرضيين فيه، شروط الرد، مذاهب الفرضيين فيمن يرد عليهم، أصناف أهل الرد، عدد من يجتمع منهم، أصول مسائل أهل الرد، والأصل الذي تؤخذ منه مسائل أهل الرد، صفة العمل في مسائل الرد إذا لم يكن معهم أحد الزوجين، وصفة العمل إذا كان معهم أحد الزوجين، تطبيقات عامة على مسائل الرد</w:t>
            </w:r>
          </w:p>
        </w:tc>
        <w:tc>
          <w:tcPr>
            <w:tcW w:w="1787" w:type="dxa"/>
            <w:shd w:val="clear" w:color="auto" w:fill="F2F2F2" w:themeFill="background1" w:themeFillShade="F2"/>
            <w:vAlign w:val="center"/>
          </w:tcPr>
          <w:p w14:paraId="78B6D55E" w14:textId="38656660"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8</w:t>
            </w:r>
          </w:p>
        </w:tc>
      </w:tr>
      <w:tr w:rsidR="00281823" w:rsidRPr="00171C6C" w14:paraId="1D5D509C" w14:textId="77777777" w:rsidTr="004D6B9A">
        <w:trPr>
          <w:tblCellSpacing w:w="7" w:type="dxa"/>
          <w:jc w:val="center"/>
        </w:trPr>
        <w:tc>
          <w:tcPr>
            <w:tcW w:w="571" w:type="dxa"/>
            <w:shd w:val="clear" w:color="auto" w:fill="F2F2F2" w:themeFill="background1" w:themeFillShade="F2"/>
            <w:vAlign w:val="center"/>
          </w:tcPr>
          <w:p w14:paraId="633C18D5" w14:textId="6E2102FE" w:rsidR="00281823" w:rsidRPr="00171C6C" w:rsidRDefault="00281823" w:rsidP="00281823">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218" w:type="dxa"/>
            <w:shd w:val="clear" w:color="auto" w:fill="F2F2F2" w:themeFill="background1" w:themeFillShade="F2"/>
            <w:vAlign w:val="center"/>
          </w:tcPr>
          <w:p w14:paraId="037CC54F"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ميراث ذوي الأرحام:</w:t>
            </w:r>
          </w:p>
          <w:p w14:paraId="64AA2510"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تعريف ذوي الأرحام، مذاهب الفرضيين في توريثهم، شروط إرثهم، أصنافهم، كيفية توريث ذوي الأرحام، جهاتهم، أحكامهم من حيث الحجب، اجتماع جهتين في شخص واحد، حكم تفضيل الذكر على الأنثى من ذوي الأرحام، صفة العمل في مسائل ذوي الأرحام إذا لم يكن معهم أحد الزوجين، صفة العمل في مسائل ذوي الأرحام إذا كان معهم أحد الزوجين.</w:t>
            </w:r>
          </w:p>
          <w:p w14:paraId="6E5CCDF2" w14:textId="77777777" w:rsidR="00281823" w:rsidRPr="00E75B7A"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lastRenderedPageBreak/>
              <w:t>تطبيقات عامة على مسائل ذوي الأرحام.</w:t>
            </w:r>
          </w:p>
          <w:p w14:paraId="13917CB2" w14:textId="7955B5C5" w:rsidR="00281823" w:rsidRPr="00171C6C" w:rsidRDefault="00281823" w:rsidP="00281823">
            <w:pPr>
              <w:bidi/>
              <w:spacing w:after="0"/>
              <w:jc w:val="lowKashida"/>
              <w:rPr>
                <w:rFonts w:ascii="Sakkal Majalla" w:hAnsi="Sakkal Majalla" w:cs="Sakkal Majalla"/>
                <w:b/>
                <w:bCs/>
                <w:sz w:val="28"/>
                <w:szCs w:val="28"/>
              </w:rPr>
            </w:pPr>
            <w:r w:rsidRPr="00E75B7A">
              <w:rPr>
                <w:rFonts w:ascii="Sakkal Majalla" w:hAnsi="Sakkal Majalla" w:cs="Sakkal Majalla"/>
                <w:b/>
                <w:bCs/>
                <w:sz w:val="28"/>
                <w:szCs w:val="28"/>
                <w:rtl/>
              </w:rPr>
              <w:t>تطبيقات عامة على قسمة التركات لكل ما تقدمت دراسته.</w:t>
            </w:r>
          </w:p>
        </w:tc>
        <w:tc>
          <w:tcPr>
            <w:tcW w:w="1787" w:type="dxa"/>
            <w:shd w:val="clear" w:color="auto" w:fill="F2F2F2" w:themeFill="background1" w:themeFillShade="F2"/>
            <w:vAlign w:val="center"/>
          </w:tcPr>
          <w:p w14:paraId="4F697FEC" w14:textId="682B4651" w:rsidR="00281823" w:rsidRPr="00171C6C" w:rsidRDefault="00281823" w:rsidP="00281823">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4</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79C2683E" w:rsidR="00652624" w:rsidRPr="00171C6C" w:rsidRDefault="002C0195"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60</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2C0195"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6869654A" w:rsidR="002C0195" w:rsidRPr="00171C6C" w:rsidRDefault="002C0195" w:rsidP="002C0195">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2A3E54AB" w14:textId="77777777" w:rsidR="002C0195" w:rsidRPr="007F44C1" w:rsidRDefault="002C0195" w:rsidP="002C0195">
            <w:pPr>
              <w:bidi/>
              <w:spacing w:after="0" w:line="240" w:lineRule="auto"/>
              <w:jc w:val="lowKashida"/>
              <w:rPr>
                <w:rFonts w:ascii="Sakkal Majalla" w:hAnsi="Sakkal Majalla" w:cs="Sakkal Majalla"/>
                <w:b/>
                <w:bCs/>
                <w:sz w:val="28"/>
                <w:szCs w:val="28"/>
              </w:rPr>
            </w:pPr>
            <w:r w:rsidRPr="007F44C1">
              <w:rPr>
                <w:rFonts w:ascii="Sakkal Majalla" w:hAnsi="Sakkal Majalla" w:cs="Sakkal Majalla"/>
                <w:b/>
                <w:bCs/>
                <w:sz w:val="28"/>
                <w:szCs w:val="28"/>
                <w:rtl/>
              </w:rPr>
              <w:t>أنشطة صفية (اختبار شفهي، ورشة عمل، عرض تقديمي...)</w:t>
            </w:r>
          </w:p>
          <w:p w14:paraId="41A17795" w14:textId="3442E8D5" w:rsidR="002C0195" w:rsidRPr="00171C6C" w:rsidRDefault="002C0195" w:rsidP="002C0195">
            <w:pPr>
              <w:bidi/>
              <w:spacing w:after="0" w:line="240" w:lineRule="auto"/>
              <w:jc w:val="lowKashida"/>
              <w:rPr>
                <w:rFonts w:ascii="Sakkal Majalla" w:hAnsi="Sakkal Majalla" w:cs="Sakkal Majalla"/>
                <w:b/>
                <w:bCs/>
                <w:sz w:val="28"/>
                <w:szCs w:val="28"/>
              </w:rPr>
            </w:pPr>
            <w:r w:rsidRPr="007F44C1">
              <w:rPr>
                <w:rFonts w:ascii="Sakkal Majalla" w:hAnsi="Sakkal Majalla" w:cs="Sakkal Majalla"/>
                <w:b/>
                <w:bCs/>
                <w:sz w:val="28"/>
                <w:szCs w:val="28"/>
                <w:rtl/>
              </w:rPr>
              <w:t>أنشطة لا صفية (مشروع فردي/جماعي، ورقة عمل، ملصق أو ملخص علمي...)</w:t>
            </w:r>
          </w:p>
        </w:tc>
        <w:tc>
          <w:tcPr>
            <w:tcW w:w="1714" w:type="dxa"/>
            <w:shd w:val="clear" w:color="auto" w:fill="F2F2F2" w:themeFill="background1" w:themeFillShade="F2"/>
          </w:tcPr>
          <w:p w14:paraId="6A75612C" w14:textId="22E5EBDB" w:rsidR="002C0195" w:rsidRPr="00171C6C" w:rsidRDefault="002C0195" w:rsidP="002C0195">
            <w:pPr>
              <w:bidi/>
              <w:spacing w:after="0" w:line="240" w:lineRule="auto"/>
              <w:jc w:val="lowKashida"/>
              <w:rPr>
                <w:rFonts w:ascii="Sakkal Majalla" w:hAnsi="Sakkal Majalla" w:cs="Sakkal Majalla"/>
                <w:b/>
                <w:bCs/>
                <w:sz w:val="28"/>
                <w:szCs w:val="28"/>
              </w:rPr>
            </w:pPr>
            <w:r w:rsidRPr="00B53629">
              <w:rPr>
                <w:rtl/>
              </w:rPr>
              <w:t>مستمر</w:t>
            </w:r>
          </w:p>
        </w:tc>
        <w:tc>
          <w:tcPr>
            <w:tcW w:w="1998" w:type="dxa"/>
            <w:shd w:val="clear" w:color="auto" w:fill="F2F2F2" w:themeFill="background1" w:themeFillShade="F2"/>
          </w:tcPr>
          <w:p w14:paraId="341DD137" w14:textId="3BC6607A" w:rsidR="002C0195" w:rsidRPr="00171C6C" w:rsidRDefault="002C0195" w:rsidP="002C0195">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40%</w:t>
            </w:r>
          </w:p>
        </w:tc>
      </w:tr>
      <w:tr w:rsidR="002C0195" w:rsidRPr="00171C6C" w14:paraId="74E15B81" w14:textId="77777777" w:rsidTr="005F7948">
        <w:trPr>
          <w:trHeight w:val="260"/>
          <w:tblCellSpacing w:w="7" w:type="dxa"/>
          <w:jc w:val="center"/>
        </w:trPr>
        <w:tc>
          <w:tcPr>
            <w:tcW w:w="449" w:type="dxa"/>
            <w:shd w:val="clear" w:color="auto" w:fill="D9D9D9" w:themeFill="background1" w:themeFillShade="D9"/>
            <w:vAlign w:val="center"/>
          </w:tcPr>
          <w:p w14:paraId="71E1735A" w14:textId="18A809B7" w:rsidR="002C0195" w:rsidRPr="00171C6C" w:rsidRDefault="002C0195" w:rsidP="002C0195">
            <w:pPr>
              <w:bidi/>
              <w:spacing w:after="0" w:line="240" w:lineRule="auto"/>
              <w:jc w:val="center"/>
              <w:rPr>
                <w:rFonts w:ascii="Sakkal Majalla" w:hAnsi="Sakkal Majalla" w:cs="Sakkal Majalla"/>
                <w:b/>
                <w:bCs/>
                <w:sz w:val="28"/>
                <w:szCs w:val="28"/>
              </w:rPr>
            </w:pPr>
            <w:r>
              <w:rPr>
                <w:rFonts w:ascii="Traditional Arabic" w:hAnsi="Traditional Arabic" w:cs="Traditional Arabic"/>
                <w:color w:val="000000" w:themeColor="text1"/>
                <w:sz w:val="28"/>
                <w:szCs w:val="28"/>
                <w:rtl/>
              </w:rPr>
              <w:t>2</w:t>
            </w:r>
          </w:p>
        </w:tc>
        <w:tc>
          <w:tcPr>
            <w:tcW w:w="5401" w:type="dxa"/>
            <w:shd w:val="clear" w:color="auto" w:fill="D9D9D9" w:themeFill="background1" w:themeFillShade="D9"/>
            <w:vAlign w:val="center"/>
          </w:tcPr>
          <w:p w14:paraId="71134ACA" w14:textId="10A4E927" w:rsidR="002C0195" w:rsidRPr="00171C6C" w:rsidRDefault="002C0195" w:rsidP="002C0195">
            <w:pPr>
              <w:bidi/>
              <w:spacing w:after="0" w:line="240" w:lineRule="auto"/>
              <w:jc w:val="lowKashida"/>
              <w:rPr>
                <w:rFonts w:ascii="Sakkal Majalla" w:hAnsi="Sakkal Majalla" w:cs="Sakkal Majalla"/>
                <w:b/>
                <w:bCs/>
                <w:sz w:val="28"/>
                <w:szCs w:val="28"/>
              </w:rPr>
            </w:pPr>
            <w:r>
              <w:rPr>
                <w:rFonts w:ascii="Traditional Arabic" w:hAnsi="Traditional Arabic" w:cs="Traditional Arabic"/>
                <w:color w:val="000000" w:themeColor="text1"/>
                <w:sz w:val="28"/>
                <w:szCs w:val="28"/>
                <w:rtl/>
              </w:rPr>
              <w:t xml:space="preserve">اختبار متنوع (اختبار شفهي، اختبار إلكتروني موضوعي .... ) </w:t>
            </w:r>
          </w:p>
        </w:tc>
        <w:tc>
          <w:tcPr>
            <w:tcW w:w="1714" w:type="dxa"/>
            <w:shd w:val="clear" w:color="auto" w:fill="D9D9D9" w:themeFill="background1" w:themeFillShade="D9"/>
            <w:vAlign w:val="center"/>
          </w:tcPr>
          <w:p w14:paraId="58ADF681" w14:textId="77777777" w:rsidR="002C0195" w:rsidRDefault="002C0195" w:rsidP="002C0195">
            <w:pPr>
              <w:bidi/>
              <w:jc w:val="lowKashida"/>
              <w:rPr>
                <w:rFonts w:ascii="Traditional Arabic" w:hAnsi="Traditional Arabic" w:cs="Traditional Arabic"/>
                <w:color w:val="000000" w:themeColor="text1"/>
                <w:sz w:val="28"/>
                <w:szCs w:val="28"/>
                <w:rtl/>
              </w:rPr>
            </w:pPr>
            <w:r>
              <w:rPr>
                <w:rFonts w:ascii="Traditional Arabic" w:hAnsi="Traditional Arabic" w:cs="Traditional Arabic"/>
                <w:color w:val="000000" w:themeColor="text1"/>
                <w:sz w:val="28"/>
                <w:szCs w:val="28"/>
                <w:rtl/>
              </w:rPr>
              <w:t>مستمر</w:t>
            </w:r>
          </w:p>
          <w:p w14:paraId="0C291468" w14:textId="24D69296" w:rsidR="002C0195" w:rsidRPr="00171C6C" w:rsidRDefault="002C0195" w:rsidP="002C0195">
            <w:pPr>
              <w:bidi/>
              <w:spacing w:after="0" w:line="240" w:lineRule="auto"/>
              <w:jc w:val="lowKashida"/>
              <w:rPr>
                <w:rFonts w:ascii="Sakkal Majalla" w:hAnsi="Sakkal Majalla" w:cs="Sakkal Majalla"/>
                <w:b/>
                <w:bCs/>
                <w:sz w:val="28"/>
                <w:szCs w:val="28"/>
              </w:rPr>
            </w:pPr>
            <w:r>
              <w:rPr>
                <w:rFonts w:ascii="Traditional Arabic" w:hAnsi="Traditional Arabic" w:cs="Traditional Arabic"/>
                <w:color w:val="000000" w:themeColor="text1"/>
                <w:sz w:val="28"/>
                <w:szCs w:val="28"/>
                <w:rtl/>
              </w:rPr>
              <w:t>وفق الخطة التدريسية التي يضعها أستاذ المقرر بداية الفصل</w:t>
            </w:r>
          </w:p>
        </w:tc>
        <w:tc>
          <w:tcPr>
            <w:tcW w:w="1998" w:type="dxa"/>
            <w:shd w:val="clear" w:color="auto" w:fill="D9D9D9" w:themeFill="background1" w:themeFillShade="D9"/>
            <w:vAlign w:val="center"/>
          </w:tcPr>
          <w:p w14:paraId="1F009859" w14:textId="770BF2AE" w:rsidR="002C0195" w:rsidRPr="00171C6C" w:rsidRDefault="002C0195" w:rsidP="002C0195">
            <w:pPr>
              <w:bidi/>
              <w:spacing w:after="0" w:line="240" w:lineRule="auto"/>
              <w:jc w:val="lowKashida"/>
              <w:rPr>
                <w:rFonts w:ascii="Sakkal Majalla" w:hAnsi="Sakkal Majalla" w:cs="Sakkal Majalla"/>
                <w:b/>
                <w:bCs/>
                <w:sz w:val="28"/>
                <w:szCs w:val="28"/>
              </w:rPr>
            </w:pPr>
            <w:r>
              <w:rPr>
                <w:rFonts w:ascii="Traditional Arabic" w:hAnsi="Traditional Arabic" w:cs="Traditional Arabic"/>
                <w:color w:val="000000" w:themeColor="text1"/>
                <w:sz w:val="28"/>
                <w:szCs w:val="28"/>
                <w:rtl/>
              </w:rPr>
              <w:t>20 %</w:t>
            </w:r>
          </w:p>
        </w:tc>
      </w:tr>
      <w:tr w:rsidR="002C0195"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2069FE17" w:rsidR="002C0195" w:rsidRPr="00171C6C" w:rsidRDefault="002C0195" w:rsidP="002C0195">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5401" w:type="dxa"/>
            <w:shd w:val="clear" w:color="auto" w:fill="F2F2F2" w:themeFill="background1" w:themeFillShade="F2"/>
          </w:tcPr>
          <w:p w14:paraId="4D0FEBF9" w14:textId="1D457C05" w:rsidR="002C0195" w:rsidRPr="00171C6C" w:rsidRDefault="002C0195" w:rsidP="002C0195">
            <w:pPr>
              <w:bidi/>
              <w:spacing w:after="0" w:line="240" w:lineRule="auto"/>
              <w:jc w:val="lowKashida"/>
              <w:rPr>
                <w:rFonts w:ascii="Sakkal Majalla" w:hAnsi="Sakkal Majalla" w:cs="Sakkal Majalla"/>
                <w:b/>
                <w:bCs/>
                <w:sz w:val="28"/>
                <w:szCs w:val="28"/>
              </w:rPr>
            </w:pPr>
            <w:r w:rsidRPr="007F44C1">
              <w:rPr>
                <w:rFonts w:ascii="Sakkal Majalla" w:hAnsi="Sakkal Majalla" w:cs="Sakkal Majalla"/>
                <w:b/>
                <w:bCs/>
                <w:sz w:val="28"/>
                <w:szCs w:val="28"/>
                <w:rtl/>
              </w:rPr>
              <w:t xml:space="preserve">اختبار أعمال </w:t>
            </w:r>
            <w:r w:rsidRPr="007F44C1">
              <w:rPr>
                <w:rFonts w:ascii="Sakkal Majalla" w:hAnsi="Sakkal Majalla" w:cs="Sakkal Majalla" w:hint="cs"/>
                <w:b/>
                <w:bCs/>
                <w:sz w:val="28"/>
                <w:szCs w:val="28"/>
                <w:rtl/>
              </w:rPr>
              <w:t>الفصل</w:t>
            </w:r>
          </w:p>
        </w:tc>
        <w:tc>
          <w:tcPr>
            <w:tcW w:w="1714" w:type="dxa"/>
            <w:shd w:val="clear" w:color="auto" w:fill="F2F2F2" w:themeFill="background1" w:themeFillShade="F2"/>
          </w:tcPr>
          <w:p w14:paraId="76DC920F" w14:textId="0DB3801F" w:rsidR="002C0195" w:rsidRPr="00171C6C" w:rsidRDefault="002C0195" w:rsidP="002C0195">
            <w:pPr>
              <w:bidi/>
              <w:spacing w:after="0" w:line="240" w:lineRule="auto"/>
              <w:jc w:val="lowKashida"/>
              <w:rPr>
                <w:rFonts w:ascii="Sakkal Majalla" w:hAnsi="Sakkal Majalla" w:cs="Sakkal Majalla"/>
                <w:b/>
                <w:bCs/>
                <w:sz w:val="28"/>
                <w:szCs w:val="28"/>
              </w:rPr>
            </w:pPr>
            <w:r>
              <w:rPr>
                <w:rFonts w:hint="cs"/>
                <w:rtl/>
              </w:rPr>
              <w:t>من الثامن إلى العاشر</w:t>
            </w:r>
          </w:p>
        </w:tc>
        <w:tc>
          <w:tcPr>
            <w:tcW w:w="1998" w:type="dxa"/>
            <w:shd w:val="clear" w:color="auto" w:fill="F2F2F2" w:themeFill="background1" w:themeFillShade="F2"/>
          </w:tcPr>
          <w:p w14:paraId="06DC4B27" w14:textId="3A46D07F" w:rsidR="002C0195" w:rsidRPr="00171C6C" w:rsidRDefault="002C0195" w:rsidP="002C0195">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20%</w:t>
            </w:r>
          </w:p>
        </w:tc>
      </w:tr>
      <w:tr w:rsidR="002C0195" w:rsidRPr="00171C6C" w14:paraId="10F62F8E" w14:textId="77777777" w:rsidTr="004D6B9A">
        <w:trPr>
          <w:trHeight w:val="260"/>
          <w:tblCellSpacing w:w="7" w:type="dxa"/>
          <w:jc w:val="center"/>
        </w:trPr>
        <w:tc>
          <w:tcPr>
            <w:tcW w:w="449" w:type="dxa"/>
            <w:shd w:val="clear" w:color="auto" w:fill="D9D9D9" w:themeFill="background1" w:themeFillShade="D9"/>
            <w:vAlign w:val="center"/>
          </w:tcPr>
          <w:p w14:paraId="2F46D1AE" w14:textId="6939C24B" w:rsidR="002C0195" w:rsidRPr="00171C6C" w:rsidRDefault="002C0195" w:rsidP="002C0195">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5401" w:type="dxa"/>
            <w:shd w:val="clear" w:color="auto" w:fill="D9D9D9" w:themeFill="background1" w:themeFillShade="D9"/>
          </w:tcPr>
          <w:p w14:paraId="4AE6D1CF" w14:textId="0A62C16A" w:rsidR="002C0195" w:rsidRPr="00171C6C" w:rsidRDefault="002C0195" w:rsidP="002C0195">
            <w:pPr>
              <w:bidi/>
              <w:spacing w:after="0" w:line="240" w:lineRule="auto"/>
              <w:jc w:val="lowKashida"/>
              <w:rPr>
                <w:rFonts w:ascii="Sakkal Majalla" w:hAnsi="Sakkal Majalla" w:cs="Sakkal Majalla"/>
                <w:b/>
                <w:bCs/>
                <w:sz w:val="28"/>
                <w:szCs w:val="28"/>
              </w:rPr>
            </w:pPr>
            <w:r w:rsidRPr="007F44C1">
              <w:rPr>
                <w:rFonts w:ascii="Sakkal Majalla" w:hAnsi="Sakkal Majalla" w:cs="Sakkal Majalla"/>
                <w:b/>
                <w:bCs/>
                <w:sz w:val="28"/>
                <w:szCs w:val="28"/>
                <w:rtl/>
              </w:rPr>
              <w:t>الاختبار الفصلي</w:t>
            </w:r>
          </w:p>
        </w:tc>
        <w:tc>
          <w:tcPr>
            <w:tcW w:w="1714" w:type="dxa"/>
            <w:shd w:val="clear" w:color="auto" w:fill="D9D9D9" w:themeFill="background1" w:themeFillShade="D9"/>
          </w:tcPr>
          <w:p w14:paraId="140BC4A0" w14:textId="401E31B6" w:rsidR="002C0195" w:rsidRPr="00171C6C" w:rsidRDefault="002C0195" w:rsidP="002C0195">
            <w:pPr>
              <w:bidi/>
              <w:spacing w:after="0" w:line="240" w:lineRule="auto"/>
              <w:jc w:val="lowKashida"/>
              <w:rPr>
                <w:rFonts w:ascii="Sakkal Majalla" w:hAnsi="Sakkal Majalla" w:cs="Sakkal Majalla"/>
                <w:b/>
                <w:bCs/>
                <w:sz w:val="28"/>
                <w:szCs w:val="28"/>
              </w:rPr>
            </w:pPr>
            <w:r w:rsidRPr="00B53629">
              <w:rPr>
                <w:rtl/>
              </w:rPr>
              <w:t>نهاية الفصل</w:t>
            </w:r>
          </w:p>
        </w:tc>
        <w:tc>
          <w:tcPr>
            <w:tcW w:w="1998" w:type="dxa"/>
            <w:shd w:val="clear" w:color="auto" w:fill="D9D9D9" w:themeFill="background1" w:themeFillShade="D9"/>
          </w:tcPr>
          <w:p w14:paraId="2282DA1C" w14:textId="2042CD87" w:rsidR="002C0195" w:rsidRPr="00171C6C" w:rsidRDefault="002C0195" w:rsidP="002C0195">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40%</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661F578F" w:rsidR="00D8287E" w:rsidRPr="00171C6C" w:rsidRDefault="002C0195" w:rsidP="009859B4">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w:t>
            </w:r>
            <w:r>
              <w:rPr>
                <w:rFonts w:ascii="Sakkal Majalla" w:hAnsi="Sakkal Majalla" w:cs="Sakkal Majalla" w:hint="eastAsia"/>
                <w:b/>
                <w:bCs/>
                <w:sz w:val="28"/>
                <w:szCs w:val="28"/>
                <w:rtl/>
              </w:rPr>
              <w:t>د</w:t>
            </w:r>
          </w:p>
        </w:tc>
      </w:tr>
      <w:tr w:rsidR="00D8287E"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7EBEB028" w14:textId="77777777" w:rsidR="002C0195" w:rsidRPr="00474E6A" w:rsidRDefault="002C0195" w:rsidP="002C0195">
            <w:pPr>
              <w:numPr>
                <w:ilvl w:val="0"/>
                <w:numId w:val="38"/>
              </w:numPr>
              <w:bidi/>
              <w:spacing w:line="276" w:lineRule="auto"/>
              <w:rPr>
                <w:rFonts w:ascii="Sakkal Majalla" w:hAnsi="Sakkal Majalla" w:cs="Sakkal Majalla"/>
                <w:b/>
                <w:bCs/>
                <w:sz w:val="28"/>
                <w:szCs w:val="28"/>
                <w:rtl/>
              </w:rPr>
            </w:pPr>
            <w:r w:rsidRPr="00474E6A">
              <w:rPr>
                <w:rFonts w:ascii="Sakkal Majalla" w:hAnsi="Sakkal Majalla" w:cs="Sakkal Majalla"/>
                <w:b/>
                <w:bCs/>
                <w:sz w:val="28"/>
                <w:szCs w:val="28"/>
                <w:rtl/>
              </w:rPr>
              <w:t>العذب الفائض شرح عمدة الفارض للشيخ إبراهيم الفرضي.</w:t>
            </w:r>
          </w:p>
          <w:p w14:paraId="7478F938" w14:textId="77777777" w:rsidR="002C0195" w:rsidRPr="00474E6A" w:rsidRDefault="002C0195" w:rsidP="002C0195">
            <w:pPr>
              <w:numPr>
                <w:ilvl w:val="0"/>
                <w:numId w:val="38"/>
              </w:numPr>
              <w:bidi/>
              <w:spacing w:line="276" w:lineRule="auto"/>
              <w:rPr>
                <w:rFonts w:ascii="Sakkal Majalla" w:hAnsi="Sakkal Majalla" w:cs="Sakkal Majalla"/>
                <w:b/>
                <w:bCs/>
                <w:sz w:val="28"/>
                <w:szCs w:val="28"/>
                <w:rtl/>
              </w:rPr>
            </w:pPr>
            <w:r w:rsidRPr="00474E6A">
              <w:rPr>
                <w:rFonts w:ascii="Sakkal Majalla" w:hAnsi="Sakkal Majalla" w:cs="Sakkal Majalla"/>
                <w:b/>
                <w:bCs/>
                <w:sz w:val="28"/>
                <w:szCs w:val="28"/>
                <w:rtl/>
              </w:rPr>
              <w:t>التحقيقات المرضية في المباحث الفرضية لـ د. صالح بن فوزان الفوزان</w:t>
            </w:r>
            <w:r w:rsidRPr="00474E6A">
              <w:rPr>
                <w:rFonts w:ascii="Sakkal Majalla" w:hAnsi="Sakkal Majalla" w:cs="Sakkal Majalla" w:hint="cs"/>
                <w:b/>
                <w:bCs/>
                <w:sz w:val="28"/>
                <w:szCs w:val="28"/>
                <w:rtl/>
              </w:rPr>
              <w:t>.</w:t>
            </w:r>
            <w:r w:rsidRPr="00474E6A">
              <w:rPr>
                <w:rFonts w:ascii="Sakkal Majalla" w:hAnsi="Sakkal Majalla" w:cs="Sakkal Majalla"/>
                <w:b/>
                <w:bCs/>
                <w:sz w:val="28"/>
                <w:szCs w:val="28"/>
                <w:rtl/>
              </w:rPr>
              <w:t xml:space="preserve"> </w:t>
            </w:r>
          </w:p>
          <w:p w14:paraId="5FFDE1F0" w14:textId="77777777" w:rsidR="002C0195" w:rsidRPr="00474E6A" w:rsidRDefault="002C0195" w:rsidP="002C0195">
            <w:pPr>
              <w:numPr>
                <w:ilvl w:val="0"/>
                <w:numId w:val="38"/>
              </w:numPr>
              <w:bidi/>
              <w:spacing w:line="276" w:lineRule="auto"/>
              <w:rPr>
                <w:rFonts w:ascii="Sakkal Majalla" w:hAnsi="Sakkal Majalla" w:cs="Sakkal Majalla"/>
                <w:b/>
                <w:bCs/>
                <w:sz w:val="28"/>
                <w:szCs w:val="28"/>
                <w:rtl/>
              </w:rPr>
            </w:pPr>
            <w:r w:rsidRPr="00474E6A">
              <w:rPr>
                <w:rFonts w:ascii="Sakkal Majalla" w:hAnsi="Sakkal Majalla" w:cs="Sakkal Majalla"/>
                <w:b/>
                <w:bCs/>
                <w:sz w:val="28"/>
                <w:szCs w:val="28"/>
                <w:rtl/>
              </w:rPr>
              <w:t>تيسير علم الفرائض أ.د فهد</w:t>
            </w:r>
            <w:r w:rsidRPr="00474E6A">
              <w:rPr>
                <w:rFonts w:ascii="Sakkal Majalla" w:hAnsi="Sakkal Majalla" w:cs="Sakkal Majalla" w:hint="cs"/>
                <w:b/>
                <w:bCs/>
                <w:sz w:val="28"/>
                <w:szCs w:val="28"/>
                <w:rtl/>
              </w:rPr>
              <w:t xml:space="preserve"> بن عبدالعزيز</w:t>
            </w:r>
            <w:r w:rsidRPr="00474E6A">
              <w:rPr>
                <w:rFonts w:ascii="Sakkal Majalla" w:hAnsi="Sakkal Majalla" w:cs="Sakkal Majalla"/>
                <w:b/>
                <w:bCs/>
                <w:sz w:val="28"/>
                <w:szCs w:val="28"/>
                <w:rtl/>
              </w:rPr>
              <w:t xml:space="preserve"> الداود</w:t>
            </w:r>
            <w:r w:rsidRPr="00474E6A">
              <w:rPr>
                <w:rFonts w:ascii="Sakkal Majalla" w:hAnsi="Sakkal Majalla" w:cs="Sakkal Majalla" w:hint="cs"/>
                <w:b/>
                <w:bCs/>
                <w:sz w:val="28"/>
                <w:szCs w:val="28"/>
                <w:rtl/>
              </w:rPr>
              <w:t>.</w:t>
            </w:r>
          </w:p>
          <w:p w14:paraId="29D19320" w14:textId="77777777" w:rsidR="002C0195" w:rsidRPr="00474E6A" w:rsidRDefault="002C0195" w:rsidP="002C0195">
            <w:pPr>
              <w:numPr>
                <w:ilvl w:val="0"/>
                <w:numId w:val="38"/>
              </w:numPr>
              <w:bidi/>
              <w:spacing w:line="276" w:lineRule="auto"/>
              <w:rPr>
                <w:rFonts w:ascii="Sakkal Majalla" w:hAnsi="Sakkal Majalla" w:cs="Sakkal Majalla"/>
                <w:b/>
                <w:bCs/>
                <w:sz w:val="28"/>
                <w:szCs w:val="28"/>
                <w:rtl/>
              </w:rPr>
            </w:pPr>
            <w:r w:rsidRPr="00474E6A">
              <w:rPr>
                <w:rFonts w:ascii="Sakkal Majalla" w:hAnsi="Sakkal Majalla" w:cs="Sakkal Majalla" w:hint="cs"/>
                <w:b/>
                <w:bCs/>
                <w:sz w:val="28"/>
                <w:szCs w:val="28"/>
                <w:rtl/>
              </w:rPr>
              <w:t>تسهيل حساب الفرائض لـــ أ.د سعد بن تركي الخثلان.</w:t>
            </w:r>
          </w:p>
          <w:p w14:paraId="6805EB6B" w14:textId="77777777" w:rsidR="002C0195" w:rsidRPr="00474E6A" w:rsidRDefault="002C0195" w:rsidP="002C0195">
            <w:pPr>
              <w:numPr>
                <w:ilvl w:val="0"/>
                <w:numId w:val="38"/>
              </w:numPr>
              <w:bidi/>
              <w:spacing w:line="276" w:lineRule="auto"/>
              <w:rPr>
                <w:rFonts w:ascii="Sakkal Majalla" w:hAnsi="Sakkal Majalla" w:cs="Sakkal Majalla"/>
                <w:b/>
                <w:bCs/>
                <w:sz w:val="28"/>
                <w:szCs w:val="28"/>
                <w:rtl/>
              </w:rPr>
            </w:pPr>
            <w:r w:rsidRPr="00474E6A">
              <w:rPr>
                <w:rFonts w:ascii="Sakkal Majalla" w:hAnsi="Sakkal Majalla" w:cs="Sakkal Majalla"/>
                <w:b/>
                <w:bCs/>
                <w:sz w:val="28"/>
                <w:szCs w:val="28"/>
                <w:rtl/>
              </w:rPr>
              <w:t>تسهيل الفرائض للشيخ محمد بن صالح بن عثيمين.</w:t>
            </w:r>
          </w:p>
          <w:p w14:paraId="46255BEF" w14:textId="77777777" w:rsidR="002C0195" w:rsidRPr="00474E6A" w:rsidRDefault="002C0195" w:rsidP="002C0195">
            <w:pPr>
              <w:numPr>
                <w:ilvl w:val="0"/>
                <w:numId w:val="38"/>
              </w:numPr>
              <w:bidi/>
              <w:spacing w:line="276" w:lineRule="auto"/>
              <w:rPr>
                <w:rFonts w:ascii="Sakkal Majalla" w:hAnsi="Sakkal Majalla" w:cs="Sakkal Majalla"/>
                <w:b/>
                <w:bCs/>
                <w:sz w:val="28"/>
                <w:szCs w:val="28"/>
                <w:rtl/>
              </w:rPr>
            </w:pPr>
            <w:r w:rsidRPr="00474E6A">
              <w:rPr>
                <w:rFonts w:ascii="Sakkal Majalla" w:hAnsi="Sakkal Majalla" w:cs="Sakkal Majalla"/>
                <w:b/>
                <w:bCs/>
                <w:sz w:val="28"/>
                <w:szCs w:val="28"/>
                <w:rtl/>
              </w:rPr>
              <w:t>فقه المواريث لـ د. عبد الكريم بن محمد اللاحم.</w:t>
            </w:r>
          </w:p>
          <w:p w14:paraId="3CC70914" w14:textId="77777777" w:rsidR="002C0195" w:rsidRPr="00474E6A" w:rsidRDefault="002C0195" w:rsidP="002C0195">
            <w:pPr>
              <w:numPr>
                <w:ilvl w:val="0"/>
                <w:numId w:val="38"/>
              </w:numPr>
              <w:bidi/>
              <w:spacing w:line="276" w:lineRule="auto"/>
              <w:rPr>
                <w:rFonts w:ascii="Sakkal Majalla" w:hAnsi="Sakkal Majalla" w:cs="Sakkal Majalla"/>
                <w:b/>
                <w:bCs/>
                <w:sz w:val="28"/>
                <w:szCs w:val="28"/>
                <w:rtl/>
              </w:rPr>
            </w:pPr>
            <w:r w:rsidRPr="00474E6A">
              <w:rPr>
                <w:rFonts w:ascii="Sakkal Majalla" w:hAnsi="Sakkal Majalla" w:cs="Sakkal Majalla"/>
                <w:b/>
                <w:bCs/>
                <w:sz w:val="28"/>
                <w:szCs w:val="28"/>
                <w:rtl/>
              </w:rPr>
              <w:t>الفرائض لـ د. عبد الكريم بن محمد اللاحم.</w:t>
            </w:r>
          </w:p>
          <w:p w14:paraId="3AB4266C" w14:textId="3E1B21B3" w:rsidR="002C0195" w:rsidRDefault="002C0195" w:rsidP="002C0195">
            <w:pPr>
              <w:numPr>
                <w:ilvl w:val="0"/>
                <w:numId w:val="38"/>
              </w:numPr>
              <w:bidi/>
              <w:spacing w:line="276" w:lineRule="auto"/>
              <w:rPr>
                <w:rFonts w:ascii="Sakkal Majalla" w:hAnsi="Sakkal Majalla" w:cs="Sakkal Majalla"/>
                <w:b/>
                <w:bCs/>
                <w:sz w:val="28"/>
                <w:szCs w:val="28"/>
              </w:rPr>
            </w:pPr>
            <w:r w:rsidRPr="00474E6A">
              <w:rPr>
                <w:rFonts w:ascii="Sakkal Majalla" w:hAnsi="Sakkal Majalla" w:cs="Sakkal Majalla"/>
                <w:b/>
                <w:bCs/>
                <w:sz w:val="28"/>
                <w:szCs w:val="28"/>
                <w:rtl/>
              </w:rPr>
              <w:t xml:space="preserve">الخلاصة في علم الفرائض </w:t>
            </w:r>
            <w:r w:rsidRPr="00474E6A">
              <w:rPr>
                <w:rFonts w:ascii="Sakkal Majalla" w:hAnsi="Sakkal Majalla" w:cs="Sakkal Majalla" w:hint="cs"/>
                <w:b/>
                <w:bCs/>
                <w:sz w:val="28"/>
                <w:szCs w:val="28"/>
                <w:rtl/>
              </w:rPr>
              <w:t xml:space="preserve">لــ </w:t>
            </w:r>
            <w:r w:rsidRPr="00474E6A">
              <w:rPr>
                <w:rFonts w:ascii="Sakkal Majalla" w:hAnsi="Sakkal Majalla" w:cs="Sakkal Majalla"/>
                <w:b/>
                <w:bCs/>
                <w:sz w:val="28"/>
                <w:szCs w:val="28"/>
                <w:rtl/>
              </w:rPr>
              <w:t>أ.د. ناصر بن محمد الغامدي</w:t>
            </w:r>
            <w:r w:rsidRPr="00474E6A">
              <w:rPr>
                <w:rFonts w:ascii="Sakkal Majalla" w:hAnsi="Sakkal Majalla" w:cs="Sakkal Majalla" w:hint="cs"/>
                <w:b/>
                <w:bCs/>
                <w:sz w:val="28"/>
                <w:szCs w:val="28"/>
                <w:rtl/>
              </w:rPr>
              <w:t>.</w:t>
            </w:r>
          </w:p>
          <w:p w14:paraId="31E8AA9E" w14:textId="38A7B8A1" w:rsidR="002C0195" w:rsidRDefault="002C0195" w:rsidP="002C0195">
            <w:pPr>
              <w:numPr>
                <w:ilvl w:val="0"/>
                <w:numId w:val="38"/>
              </w:numPr>
              <w:bidi/>
              <w:spacing w:line="276" w:lineRule="auto"/>
              <w:rPr>
                <w:rFonts w:ascii="Sakkal Majalla" w:hAnsi="Sakkal Majalla" w:cs="Sakkal Majalla"/>
                <w:b/>
                <w:bCs/>
                <w:sz w:val="28"/>
                <w:szCs w:val="28"/>
              </w:rPr>
            </w:pPr>
            <w:r w:rsidRPr="00474E6A">
              <w:rPr>
                <w:rFonts w:ascii="Sakkal Majalla" w:hAnsi="Sakkal Majalla" w:cs="Sakkal Majalla"/>
                <w:b/>
                <w:bCs/>
                <w:sz w:val="28"/>
                <w:szCs w:val="28"/>
                <w:rtl/>
              </w:rPr>
              <w:t>التدريبات المضية على المسائل الفرضية</w:t>
            </w:r>
            <w:r w:rsidRPr="00474E6A">
              <w:rPr>
                <w:rFonts w:ascii="Sakkal Majalla" w:hAnsi="Sakkal Majalla" w:cs="Sakkal Majalla" w:hint="cs"/>
                <w:b/>
                <w:bCs/>
                <w:sz w:val="28"/>
                <w:szCs w:val="28"/>
                <w:rtl/>
              </w:rPr>
              <w:t xml:space="preserve"> </w:t>
            </w:r>
            <w:r w:rsidRPr="00474E6A">
              <w:rPr>
                <w:rFonts w:ascii="Sakkal Majalla" w:hAnsi="Sakkal Majalla" w:cs="Sakkal Majalla"/>
                <w:b/>
                <w:bCs/>
                <w:sz w:val="28"/>
                <w:szCs w:val="28"/>
                <w:rtl/>
              </w:rPr>
              <w:t>لــ أ.د. محمد</w:t>
            </w:r>
            <w:r w:rsidRPr="00474E6A">
              <w:rPr>
                <w:rFonts w:ascii="Sakkal Majalla" w:hAnsi="Sakkal Majalla" w:cs="Sakkal Majalla" w:hint="cs"/>
                <w:b/>
                <w:bCs/>
                <w:sz w:val="28"/>
                <w:szCs w:val="28"/>
                <w:rtl/>
              </w:rPr>
              <w:t xml:space="preserve"> باجابر</w:t>
            </w:r>
          </w:p>
          <w:p w14:paraId="03DDFA7F" w14:textId="1F631EF7" w:rsidR="00D8287E" w:rsidRPr="00171C6C" w:rsidRDefault="00D8287E" w:rsidP="002C0195">
            <w:pPr>
              <w:bidi/>
              <w:spacing w:line="276" w:lineRule="auto"/>
              <w:jc w:val="center"/>
              <w:rPr>
                <w:rFonts w:ascii="Sakkal Majalla" w:hAnsi="Sakkal Majalla" w:cs="Sakkal Majalla"/>
                <w:b/>
                <w:bCs/>
                <w:sz w:val="28"/>
                <w:szCs w:val="28"/>
              </w:rPr>
            </w:pPr>
          </w:p>
        </w:tc>
      </w:tr>
      <w:tr w:rsidR="002C0195"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2C0195" w:rsidRPr="00171C6C" w:rsidRDefault="002C0195" w:rsidP="002C0195">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المصادر الإلكترونية</w:t>
            </w:r>
          </w:p>
        </w:tc>
        <w:tc>
          <w:tcPr>
            <w:tcW w:w="6771" w:type="dxa"/>
            <w:shd w:val="clear" w:color="auto" w:fill="F2F2F2" w:themeFill="background1" w:themeFillShade="F2"/>
            <w:vAlign w:val="center"/>
          </w:tcPr>
          <w:p w14:paraId="07845F3D" w14:textId="2834FA1C" w:rsidR="002C0195" w:rsidRPr="00171C6C" w:rsidRDefault="002C0195" w:rsidP="002C0195">
            <w:pPr>
              <w:bidi/>
              <w:spacing w:line="276" w:lineRule="auto"/>
              <w:jc w:val="center"/>
              <w:rPr>
                <w:rFonts w:ascii="Sakkal Majalla" w:hAnsi="Sakkal Majalla" w:cs="Sakkal Majalla"/>
                <w:b/>
                <w:bCs/>
                <w:sz w:val="28"/>
                <w:szCs w:val="28"/>
              </w:rPr>
            </w:pPr>
            <w:r>
              <w:rPr>
                <w:rFonts w:ascii="Traditional Arabic" w:hAnsi="Traditional Arabic" w:cs="Traditional Arabic" w:hint="cs"/>
                <w:color w:val="000000" w:themeColor="text1"/>
                <w:sz w:val="28"/>
                <w:szCs w:val="28"/>
                <w:rtl/>
              </w:rPr>
              <w:t>لا يوجد</w:t>
            </w:r>
          </w:p>
        </w:tc>
      </w:tr>
      <w:tr w:rsidR="002C0195"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2C0195" w:rsidRPr="00171C6C" w:rsidRDefault="002C0195" w:rsidP="002C0195">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136BC5F6" w:rsidR="002C0195" w:rsidRPr="00171C6C" w:rsidRDefault="002C0195" w:rsidP="002C0195">
            <w:pPr>
              <w:bidi/>
              <w:spacing w:line="276" w:lineRule="auto"/>
              <w:jc w:val="center"/>
              <w:rPr>
                <w:rFonts w:ascii="Sakkal Majalla" w:hAnsi="Sakkal Majalla" w:cs="Sakkal Majalla"/>
                <w:b/>
                <w:bCs/>
                <w:sz w:val="28"/>
                <w:szCs w:val="28"/>
              </w:rPr>
            </w:pPr>
            <w:r>
              <w:rPr>
                <w:rFonts w:ascii="Traditional Arabic" w:eastAsia="AL-Mohanad Bold" w:hAnsi="Traditional Arabic" w:cs="Traditional Arabic" w:hint="cs"/>
                <w:sz w:val="28"/>
                <w:szCs w:val="28"/>
                <w:rtl/>
                <w:lang w:val="ar-SA"/>
              </w:rPr>
              <w:t>لا يوجد</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C0195" w:rsidRPr="00171C6C" w14:paraId="2CC0C5BC" w14:textId="77777777" w:rsidTr="002C0195">
        <w:trPr>
          <w:trHeight w:val="655"/>
          <w:tblCellSpacing w:w="7" w:type="dxa"/>
          <w:jc w:val="center"/>
        </w:trPr>
        <w:tc>
          <w:tcPr>
            <w:tcW w:w="4473" w:type="dxa"/>
            <w:shd w:val="clear" w:color="auto" w:fill="F2F2F2" w:themeFill="background1" w:themeFillShade="F2"/>
            <w:vAlign w:val="center"/>
          </w:tcPr>
          <w:p w14:paraId="30C21E68" w14:textId="6335B0F2" w:rsidR="002C0195" w:rsidRPr="00171C6C" w:rsidRDefault="002C0195" w:rsidP="002C0195">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C0195" w:rsidRPr="00084C04" w:rsidRDefault="002C0195" w:rsidP="002C0195">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6EBF700B" w:rsidR="002C0195" w:rsidRPr="00171C6C" w:rsidRDefault="002C0195" w:rsidP="002C0195">
            <w:pPr>
              <w:bidi/>
              <w:jc w:val="center"/>
              <w:rPr>
                <w:rFonts w:ascii="Sakkal Majalla" w:hAnsi="Sakkal Majalla" w:cs="Sakkal Majalla"/>
                <w:b/>
                <w:bCs/>
                <w:sz w:val="28"/>
                <w:szCs w:val="28"/>
              </w:rPr>
            </w:pPr>
            <w:r w:rsidRPr="009E1568">
              <w:rPr>
                <w:rFonts w:ascii="Sakkal Majalla" w:hAnsi="Sakkal Majalla" w:cs="Sakkal Majalla"/>
                <w:b/>
                <w:bCs/>
                <w:sz w:val="28"/>
                <w:szCs w:val="28"/>
                <w:rtl/>
              </w:rPr>
              <w:t>قاعة للمحاضرات، المعمل الفقهي، المكتبة</w:t>
            </w:r>
          </w:p>
        </w:tc>
      </w:tr>
      <w:tr w:rsidR="002C0195" w:rsidRPr="00171C6C" w14:paraId="0D6CBC31" w14:textId="77777777" w:rsidTr="002C0195">
        <w:trPr>
          <w:trHeight w:val="629"/>
          <w:tblCellSpacing w:w="7" w:type="dxa"/>
          <w:jc w:val="center"/>
        </w:trPr>
        <w:tc>
          <w:tcPr>
            <w:tcW w:w="4473" w:type="dxa"/>
            <w:shd w:val="clear" w:color="auto" w:fill="D9D9D9" w:themeFill="background1" w:themeFillShade="D9"/>
            <w:vAlign w:val="center"/>
          </w:tcPr>
          <w:p w14:paraId="7A6E757D" w14:textId="66EDD41F" w:rsidR="002C0195" w:rsidRPr="00171C6C" w:rsidRDefault="002C0195" w:rsidP="002C0195">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C0195" w:rsidRPr="00171C6C" w:rsidRDefault="002C0195" w:rsidP="002C0195">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413A41F8" w:rsidR="002C0195" w:rsidRPr="00171C6C" w:rsidRDefault="002C0195" w:rsidP="002C0195">
            <w:pPr>
              <w:bidi/>
              <w:jc w:val="center"/>
              <w:rPr>
                <w:rFonts w:ascii="Sakkal Majalla" w:hAnsi="Sakkal Majalla" w:cs="Sakkal Majalla"/>
                <w:b/>
                <w:bCs/>
                <w:sz w:val="28"/>
                <w:szCs w:val="28"/>
              </w:rPr>
            </w:pPr>
            <w:r w:rsidRPr="009E1568">
              <w:rPr>
                <w:rFonts w:ascii="Sakkal Majalla" w:hAnsi="Sakkal Majalla" w:cs="Sakkal Majalla"/>
                <w:b/>
                <w:bCs/>
                <w:sz w:val="28"/>
                <w:szCs w:val="28"/>
                <w:rtl/>
                <w:lang w:bidi="ar-EG"/>
              </w:rPr>
              <w:t>جهاز عرض البيانات (بروجكتر)</w:t>
            </w:r>
          </w:p>
        </w:tc>
      </w:tr>
      <w:tr w:rsidR="002C0195" w:rsidRPr="00171C6C" w14:paraId="0F235CE3" w14:textId="77777777" w:rsidTr="002C0195">
        <w:trPr>
          <w:trHeight w:val="611"/>
          <w:tblCellSpacing w:w="7" w:type="dxa"/>
          <w:jc w:val="center"/>
        </w:trPr>
        <w:tc>
          <w:tcPr>
            <w:tcW w:w="4473" w:type="dxa"/>
            <w:shd w:val="clear" w:color="auto" w:fill="F2F2F2" w:themeFill="background1" w:themeFillShade="F2"/>
            <w:vAlign w:val="center"/>
          </w:tcPr>
          <w:p w14:paraId="1F7C545B" w14:textId="1C9F7B9F" w:rsidR="002C0195" w:rsidRPr="00171C6C" w:rsidRDefault="002C0195" w:rsidP="002C0195">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73019730" w:rsidR="002C0195" w:rsidRPr="00171C6C" w:rsidRDefault="002C0195" w:rsidP="002C0195">
            <w:pPr>
              <w:bidi/>
              <w:jc w:val="center"/>
              <w:rPr>
                <w:rFonts w:ascii="Sakkal Majalla" w:hAnsi="Sakkal Majalla" w:cs="Sakkal Majalla"/>
                <w:b/>
                <w:bCs/>
                <w:sz w:val="28"/>
                <w:szCs w:val="28"/>
              </w:rPr>
            </w:pPr>
            <w:r w:rsidRPr="009E1568">
              <w:rPr>
                <w:rFonts w:ascii="Sakkal Majalla" w:hAnsi="Sakkal Majalla" w:cs="Sakkal Majalla"/>
                <w:b/>
                <w:bCs/>
                <w:sz w:val="28"/>
                <w:szCs w:val="28"/>
                <w:rtl/>
              </w:rPr>
              <w:t>لا يوجد</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126D8A" w:rsidRPr="00171C6C" w14:paraId="3B805A41" w14:textId="77777777" w:rsidTr="00B20A54">
        <w:trPr>
          <w:trHeight w:val="453"/>
          <w:tblHeader/>
          <w:tblCellSpacing w:w="7" w:type="dxa"/>
          <w:jc w:val="center"/>
        </w:trPr>
        <w:tc>
          <w:tcPr>
            <w:tcW w:w="3415" w:type="dxa"/>
            <w:shd w:val="clear" w:color="auto" w:fill="4C3D8E"/>
            <w:vAlign w:val="center"/>
          </w:tcPr>
          <w:p w14:paraId="12724C3A" w14:textId="77777777" w:rsidR="00126D8A" w:rsidRPr="00171C6C" w:rsidRDefault="00126D8A" w:rsidP="00B20A54">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45E30A83" w14:textId="77777777" w:rsidR="00126D8A" w:rsidRPr="00171C6C" w:rsidRDefault="00126D8A" w:rsidP="00B20A54">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32171B55" w14:textId="77777777" w:rsidR="00126D8A" w:rsidRPr="00171C6C" w:rsidRDefault="00126D8A" w:rsidP="00B20A54">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126D8A" w:rsidRPr="00171C6C" w14:paraId="257A097A" w14:textId="77777777" w:rsidTr="00B20A54">
        <w:trPr>
          <w:trHeight w:val="283"/>
          <w:tblCellSpacing w:w="7" w:type="dxa"/>
          <w:jc w:val="center"/>
        </w:trPr>
        <w:tc>
          <w:tcPr>
            <w:tcW w:w="3415" w:type="dxa"/>
            <w:vMerge w:val="restart"/>
            <w:shd w:val="clear" w:color="auto" w:fill="F2F2F2" w:themeFill="background1" w:themeFillShade="F2"/>
            <w:vAlign w:val="center"/>
          </w:tcPr>
          <w:p w14:paraId="4613494D" w14:textId="77777777" w:rsidR="00126D8A" w:rsidRPr="00171C6C" w:rsidRDefault="00126D8A" w:rsidP="00B20A54">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6CEFF912" w14:textId="77777777" w:rsidR="00126D8A" w:rsidRDefault="00126D8A" w:rsidP="00B20A54">
            <w:pPr>
              <w:bidi/>
              <w:jc w:val="center"/>
              <w:rPr>
                <w:rFonts w:ascii="Sakkal Majalla" w:hAnsi="Sakkal Majalla" w:cs="Sakkal Majalla"/>
                <w:color w:val="525252" w:themeColor="accent3" w:themeShade="80"/>
                <w:sz w:val="28"/>
                <w:szCs w:val="28"/>
                <w:rtl/>
              </w:rPr>
            </w:pPr>
            <w:r>
              <w:rPr>
                <w:rFonts w:ascii="Sakkal Majalla" w:hAnsi="Sakkal Majalla" w:cs="Sakkal Majalla" w:hint="cs"/>
                <w:color w:val="525252" w:themeColor="accent3" w:themeShade="80"/>
                <w:sz w:val="28"/>
                <w:szCs w:val="28"/>
                <w:rtl/>
              </w:rPr>
              <w:t xml:space="preserve">أعضاء هيئة التدريس </w:t>
            </w:r>
          </w:p>
          <w:p w14:paraId="4D33092C" w14:textId="77777777" w:rsidR="00126D8A" w:rsidRPr="0022140A" w:rsidRDefault="00126D8A" w:rsidP="00B20A54">
            <w:pPr>
              <w:bidi/>
              <w:jc w:val="center"/>
              <w:rPr>
                <w:rFonts w:ascii="Sakkal Majalla" w:hAnsi="Sakkal Majalla" w:cs="Sakkal Majalla"/>
                <w:color w:val="525252" w:themeColor="accent3" w:themeShade="80"/>
                <w:sz w:val="28"/>
                <w:szCs w:val="28"/>
                <w:rtl/>
              </w:rPr>
            </w:pPr>
          </w:p>
        </w:tc>
        <w:tc>
          <w:tcPr>
            <w:tcW w:w="2779" w:type="dxa"/>
            <w:shd w:val="clear" w:color="auto" w:fill="F2F2F2" w:themeFill="background1" w:themeFillShade="F2"/>
            <w:vAlign w:val="center"/>
          </w:tcPr>
          <w:p w14:paraId="39F3AA89" w14:textId="77777777" w:rsidR="00126D8A" w:rsidRDefault="00126D8A" w:rsidP="00B20A54">
            <w:pPr>
              <w:bidi/>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مباشر ( التقويم الذاتي )</w:t>
            </w:r>
          </w:p>
          <w:p w14:paraId="53E22388" w14:textId="77777777" w:rsidR="00126D8A" w:rsidRPr="009D16DA" w:rsidRDefault="00126D8A" w:rsidP="00B20A54">
            <w:pPr>
              <w:bidi/>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غير مباشر ( تقرير المقرر الدراسي)</w:t>
            </w:r>
          </w:p>
        </w:tc>
      </w:tr>
      <w:tr w:rsidR="00126D8A" w:rsidRPr="00171C6C" w14:paraId="1F7F3986" w14:textId="77777777" w:rsidTr="00B20A54">
        <w:trPr>
          <w:trHeight w:val="283"/>
          <w:tblCellSpacing w:w="7" w:type="dxa"/>
          <w:jc w:val="center"/>
        </w:trPr>
        <w:tc>
          <w:tcPr>
            <w:tcW w:w="3415" w:type="dxa"/>
            <w:vMerge/>
            <w:shd w:val="clear" w:color="auto" w:fill="F2F2F2" w:themeFill="background1" w:themeFillShade="F2"/>
            <w:vAlign w:val="center"/>
          </w:tcPr>
          <w:p w14:paraId="55CA4477" w14:textId="77777777" w:rsidR="00126D8A" w:rsidRPr="00171C6C" w:rsidRDefault="00126D8A" w:rsidP="00B20A54">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4BB17D72" w14:textId="77777777" w:rsidR="00126D8A" w:rsidRDefault="00126D8A" w:rsidP="00B20A54">
            <w:pPr>
              <w:bidi/>
              <w:jc w:val="center"/>
              <w:rPr>
                <w:rFonts w:ascii="Sakkal Majalla" w:hAnsi="Sakkal Majalla" w:cs="Sakkal Majalla"/>
                <w:color w:val="525252" w:themeColor="accent3" w:themeShade="80"/>
                <w:sz w:val="28"/>
                <w:szCs w:val="28"/>
                <w:rtl/>
              </w:rPr>
            </w:pPr>
            <w:r w:rsidRPr="009D16DA">
              <w:rPr>
                <w:rFonts w:ascii="Sakkal Majalla" w:hAnsi="Sakkal Majalla" w:cs="Sakkal Majalla"/>
                <w:color w:val="525252" w:themeColor="accent3" w:themeShade="80"/>
                <w:sz w:val="28"/>
                <w:szCs w:val="28"/>
                <w:rtl/>
              </w:rPr>
              <w:t>الطلاب</w:t>
            </w:r>
          </w:p>
        </w:tc>
        <w:tc>
          <w:tcPr>
            <w:tcW w:w="2779" w:type="dxa"/>
            <w:shd w:val="clear" w:color="auto" w:fill="F2F2F2" w:themeFill="background1" w:themeFillShade="F2"/>
            <w:vAlign w:val="center"/>
          </w:tcPr>
          <w:p w14:paraId="73264DAF" w14:textId="77777777" w:rsidR="00126D8A" w:rsidRDefault="00126D8A" w:rsidP="00B20A54">
            <w:pPr>
              <w:bidi/>
              <w:rPr>
                <w:rFonts w:ascii="Sakkal Majalla" w:eastAsia="Times New Roman" w:hAnsi="Sakkal Majalla" w:cs="Sakkal Majalla"/>
                <w:b/>
                <w:bCs/>
                <w:sz w:val="24"/>
                <w:szCs w:val="24"/>
                <w:rtl/>
              </w:rPr>
            </w:pPr>
            <w:r w:rsidRPr="009D16DA">
              <w:rPr>
                <w:rFonts w:ascii="Sakkal Majalla" w:eastAsia="Times New Roman" w:hAnsi="Sakkal Majalla" w:cs="Sakkal Majalla"/>
                <w:b/>
                <w:bCs/>
                <w:sz w:val="24"/>
                <w:szCs w:val="24"/>
                <w:rtl/>
              </w:rPr>
              <w:t>غير مباشر ( استبانة تقييم المقرر)</w:t>
            </w:r>
          </w:p>
        </w:tc>
      </w:tr>
      <w:tr w:rsidR="00126D8A" w:rsidRPr="00171C6C" w14:paraId="40D2DB93" w14:textId="77777777" w:rsidTr="00B20A54">
        <w:trPr>
          <w:trHeight w:val="283"/>
          <w:tblCellSpacing w:w="7" w:type="dxa"/>
          <w:jc w:val="center"/>
        </w:trPr>
        <w:tc>
          <w:tcPr>
            <w:tcW w:w="3415" w:type="dxa"/>
            <w:vMerge w:val="restart"/>
            <w:shd w:val="clear" w:color="auto" w:fill="D9D9D9" w:themeFill="background1" w:themeFillShade="D9"/>
            <w:vAlign w:val="center"/>
          </w:tcPr>
          <w:p w14:paraId="6ECE8266" w14:textId="77777777" w:rsidR="00126D8A" w:rsidRPr="00171C6C" w:rsidRDefault="00126D8A" w:rsidP="00B20A54">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طرق تقييم الطلاب</w:t>
            </w:r>
          </w:p>
        </w:tc>
        <w:tc>
          <w:tcPr>
            <w:tcW w:w="3382" w:type="dxa"/>
            <w:shd w:val="clear" w:color="auto" w:fill="D9D9D9" w:themeFill="background1" w:themeFillShade="D9"/>
            <w:vAlign w:val="center"/>
          </w:tcPr>
          <w:p w14:paraId="036D7028" w14:textId="77777777" w:rsidR="00126D8A" w:rsidRPr="0022140A" w:rsidRDefault="00126D8A" w:rsidP="00B20A54">
            <w:pPr>
              <w:bidi/>
              <w:jc w:val="center"/>
              <w:rPr>
                <w:rFonts w:ascii="Sakkal Majalla" w:hAnsi="Sakkal Majalla" w:cs="Sakkal Majalla"/>
                <w:color w:val="525252" w:themeColor="accent3" w:themeShade="80"/>
                <w:sz w:val="28"/>
                <w:szCs w:val="28"/>
                <w:rtl/>
              </w:rPr>
            </w:pPr>
            <w:r w:rsidRPr="0022140A">
              <w:rPr>
                <w:rFonts w:ascii="Sakkal Majalla" w:hAnsi="Sakkal Majalla" w:cs="Sakkal Majalla"/>
                <w:color w:val="525252" w:themeColor="accent3" w:themeShade="80"/>
                <w:sz w:val="28"/>
                <w:szCs w:val="28"/>
                <w:rtl/>
              </w:rPr>
              <w:t>أعضاء هيئة التدريس</w:t>
            </w:r>
          </w:p>
        </w:tc>
        <w:tc>
          <w:tcPr>
            <w:tcW w:w="2779" w:type="dxa"/>
            <w:shd w:val="clear" w:color="auto" w:fill="D9D9D9" w:themeFill="background1" w:themeFillShade="D9"/>
            <w:vAlign w:val="center"/>
          </w:tcPr>
          <w:p w14:paraId="18744DA1" w14:textId="77777777" w:rsidR="00126D8A" w:rsidRPr="0022140A" w:rsidRDefault="00126D8A" w:rsidP="00B20A54">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b/>
                <w:bCs/>
                <w:color w:val="525252" w:themeColor="accent3" w:themeShade="80"/>
                <w:sz w:val="24"/>
                <w:szCs w:val="24"/>
                <w:rtl/>
              </w:rPr>
              <w:t>غير مباشر ( تقرير المقرر الدراسي</w:t>
            </w:r>
            <w:r>
              <w:rPr>
                <w:rFonts w:ascii="Sakkal Majalla" w:hAnsi="Sakkal Majalla" w:cs="Sakkal Majalla" w:hint="cs"/>
                <w:b/>
                <w:bCs/>
                <w:color w:val="525252" w:themeColor="accent3" w:themeShade="80"/>
                <w:sz w:val="24"/>
                <w:szCs w:val="24"/>
                <w:rtl/>
              </w:rPr>
              <w:t>)</w:t>
            </w:r>
          </w:p>
        </w:tc>
      </w:tr>
      <w:tr w:rsidR="00126D8A" w:rsidRPr="00171C6C" w14:paraId="2BC9124E" w14:textId="77777777" w:rsidTr="00B20A54">
        <w:trPr>
          <w:trHeight w:val="283"/>
          <w:tblCellSpacing w:w="7" w:type="dxa"/>
          <w:jc w:val="center"/>
        </w:trPr>
        <w:tc>
          <w:tcPr>
            <w:tcW w:w="3415" w:type="dxa"/>
            <w:vMerge/>
            <w:shd w:val="clear" w:color="auto" w:fill="D9D9D9" w:themeFill="background1" w:themeFillShade="D9"/>
            <w:vAlign w:val="center"/>
          </w:tcPr>
          <w:p w14:paraId="743E782E" w14:textId="77777777" w:rsidR="00126D8A" w:rsidRPr="00171C6C" w:rsidRDefault="00126D8A" w:rsidP="00B20A54">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1B957E7D" w14:textId="77777777" w:rsidR="00126D8A" w:rsidRPr="0022140A" w:rsidRDefault="00126D8A" w:rsidP="00B20A54">
            <w:pPr>
              <w:bidi/>
              <w:jc w:val="center"/>
              <w:rPr>
                <w:rFonts w:ascii="Sakkal Majalla" w:hAnsi="Sakkal Majalla" w:cs="Sakkal Majalla"/>
                <w:color w:val="525252" w:themeColor="accent3" w:themeShade="80"/>
                <w:sz w:val="28"/>
                <w:szCs w:val="28"/>
                <w:rtl/>
              </w:rPr>
            </w:pPr>
            <w:r w:rsidRPr="009D16DA">
              <w:rPr>
                <w:rFonts w:ascii="Sakkal Majalla" w:hAnsi="Sakkal Majalla" w:cs="Sakkal Majalla"/>
                <w:color w:val="525252" w:themeColor="accent3" w:themeShade="80"/>
                <w:sz w:val="28"/>
                <w:szCs w:val="28"/>
                <w:rtl/>
              </w:rPr>
              <w:t>الطلاب</w:t>
            </w:r>
          </w:p>
        </w:tc>
        <w:tc>
          <w:tcPr>
            <w:tcW w:w="2779" w:type="dxa"/>
            <w:shd w:val="clear" w:color="auto" w:fill="D9D9D9" w:themeFill="background1" w:themeFillShade="D9"/>
            <w:vAlign w:val="center"/>
          </w:tcPr>
          <w:p w14:paraId="51224BF7" w14:textId="77777777" w:rsidR="00126D8A" w:rsidRPr="007D5530" w:rsidRDefault="00126D8A" w:rsidP="00B20A54">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b/>
                <w:bCs/>
                <w:color w:val="525252" w:themeColor="accent3" w:themeShade="80"/>
                <w:sz w:val="24"/>
                <w:szCs w:val="24"/>
                <w:rtl/>
              </w:rPr>
              <w:t>غير مباشر ( استبانة تقييم المقرر)</w:t>
            </w:r>
          </w:p>
        </w:tc>
      </w:tr>
      <w:tr w:rsidR="00126D8A" w:rsidRPr="00171C6C" w14:paraId="49301E57" w14:textId="77777777" w:rsidTr="00B20A54">
        <w:trPr>
          <w:trHeight w:val="283"/>
          <w:tblCellSpacing w:w="7" w:type="dxa"/>
          <w:jc w:val="center"/>
        </w:trPr>
        <w:tc>
          <w:tcPr>
            <w:tcW w:w="3415" w:type="dxa"/>
            <w:vMerge w:val="restart"/>
            <w:shd w:val="clear" w:color="auto" w:fill="F2F2F2" w:themeFill="background1" w:themeFillShade="F2"/>
            <w:vAlign w:val="center"/>
          </w:tcPr>
          <w:p w14:paraId="5BD0106D" w14:textId="77777777" w:rsidR="00126D8A" w:rsidRPr="00171C6C" w:rsidRDefault="00126D8A" w:rsidP="00B20A54">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مصادر التعلم</w:t>
            </w:r>
          </w:p>
        </w:tc>
        <w:tc>
          <w:tcPr>
            <w:tcW w:w="3382" w:type="dxa"/>
            <w:shd w:val="clear" w:color="auto" w:fill="D9D9D9" w:themeFill="background1" w:themeFillShade="D9"/>
            <w:vAlign w:val="center"/>
          </w:tcPr>
          <w:p w14:paraId="58131A7C" w14:textId="77777777" w:rsidR="00126D8A" w:rsidRPr="0022140A" w:rsidRDefault="00126D8A" w:rsidP="00B20A54">
            <w:pPr>
              <w:bidi/>
              <w:jc w:val="center"/>
              <w:rPr>
                <w:rFonts w:ascii="Sakkal Majalla" w:hAnsi="Sakkal Majalla" w:cs="Sakkal Majalla"/>
                <w:color w:val="525252" w:themeColor="accent3" w:themeShade="80"/>
                <w:sz w:val="28"/>
                <w:szCs w:val="28"/>
              </w:rPr>
            </w:pPr>
            <w:r w:rsidRPr="0022140A">
              <w:rPr>
                <w:rFonts w:ascii="Sakkal Majalla" w:hAnsi="Sakkal Majalla" w:cs="Sakkal Majalla"/>
                <w:color w:val="525252" w:themeColor="accent3" w:themeShade="80"/>
                <w:sz w:val="28"/>
                <w:szCs w:val="28"/>
                <w:rtl/>
              </w:rPr>
              <w:t>أعضاء هيئة التدريس</w:t>
            </w:r>
          </w:p>
        </w:tc>
        <w:tc>
          <w:tcPr>
            <w:tcW w:w="2779" w:type="dxa"/>
            <w:shd w:val="clear" w:color="auto" w:fill="F2F2F2" w:themeFill="background1" w:themeFillShade="F2"/>
            <w:vAlign w:val="center"/>
          </w:tcPr>
          <w:p w14:paraId="6FEBEEAC" w14:textId="77777777" w:rsidR="00126D8A" w:rsidRPr="00171C6C" w:rsidRDefault="00126D8A" w:rsidP="00B20A54">
            <w:pPr>
              <w:bidi/>
              <w:jc w:val="lowKashida"/>
              <w:rPr>
                <w:rFonts w:ascii="Sakkal Majalla" w:hAnsi="Sakkal Majalla" w:cs="Sakkal Majalla"/>
                <w:b/>
                <w:bCs/>
                <w:color w:val="525252" w:themeColor="accent3" w:themeShade="80"/>
                <w:sz w:val="28"/>
                <w:szCs w:val="28"/>
                <w:rtl/>
              </w:rPr>
            </w:pPr>
            <w:r w:rsidRPr="009D16DA">
              <w:rPr>
                <w:rFonts w:ascii="Sakkal Majalla" w:hAnsi="Sakkal Majalla" w:cs="Sakkal Majalla"/>
                <w:b/>
                <w:bCs/>
                <w:color w:val="525252" w:themeColor="accent3" w:themeShade="80"/>
                <w:sz w:val="24"/>
                <w:szCs w:val="24"/>
                <w:rtl/>
              </w:rPr>
              <w:t>غير مباشر ( تقرير المقرر الدراسي</w:t>
            </w:r>
            <w:r>
              <w:rPr>
                <w:rFonts w:ascii="Sakkal Majalla" w:hAnsi="Sakkal Majalla" w:cs="Sakkal Majalla" w:hint="cs"/>
                <w:b/>
                <w:bCs/>
                <w:color w:val="525252" w:themeColor="accent3" w:themeShade="80"/>
                <w:sz w:val="24"/>
                <w:szCs w:val="24"/>
                <w:rtl/>
              </w:rPr>
              <w:t>)</w:t>
            </w:r>
          </w:p>
        </w:tc>
      </w:tr>
      <w:tr w:rsidR="00126D8A" w:rsidRPr="00171C6C" w14:paraId="7EAF3991" w14:textId="77777777" w:rsidTr="00B20A54">
        <w:trPr>
          <w:trHeight w:val="283"/>
          <w:tblCellSpacing w:w="7" w:type="dxa"/>
          <w:jc w:val="center"/>
        </w:trPr>
        <w:tc>
          <w:tcPr>
            <w:tcW w:w="3415" w:type="dxa"/>
            <w:vMerge/>
            <w:shd w:val="clear" w:color="auto" w:fill="F2F2F2" w:themeFill="background1" w:themeFillShade="F2"/>
            <w:vAlign w:val="center"/>
          </w:tcPr>
          <w:p w14:paraId="5608D223" w14:textId="77777777" w:rsidR="00126D8A" w:rsidRPr="00171C6C" w:rsidRDefault="00126D8A" w:rsidP="00B20A54">
            <w:pPr>
              <w:bidi/>
              <w:jc w:val="center"/>
              <w:rPr>
                <w:rFonts w:ascii="Sakkal Majalla" w:hAnsi="Sakkal Majalla" w:cs="Sakkal Majalla"/>
                <w:b/>
                <w:bCs/>
                <w:sz w:val="28"/>
                <w:szCs w:val="28"/>
              </w:rPr>
            </w:pPr>
          </w:p>
        </w:tc>
        <w:tc>
          <w:tcPr>
            <w:tcW w:w="3382" w:type="dxa"/>
            <w:shd w:val="clear" w:color="auto" w:fill="D9D9D9" w:themeFill="background1" w:themeFillShade="D9"/>
            <w:vAlign w:val="center"/>
          </w:tcPr>
          <w:p w14:paraId="2B725D16" w14:textId="77777777" w:rsidR="00126D8A" w:rsidRPr="0022140A" w:rsidRDefault="00126D8A" w:rsidP="00B20A54">
            <w:pPr>
              <w:bidi/>
              <w:jc w:val="center"/>
              <w:rPr>
                <w:rFonts w:ascii="Sakkal Majalla" w:hAnsi="Sakkal Majalla" w:cs="Sakkal Majalla"/>
                <w:color w:val="525252" w:themeColor="accent3" w:themeShade="80"/>
                <w:sz w:val="28"/>
                <w:szCs w:val="28"/>
              </w:rPr>
            </w:pPr>
            <w:r w:rsidRPr="009D16DA">
              <w:rPr>
                <w:rFonts w:ascii="Sakkal Majalla" w:hAnsi="Sakkal Majalla" w:cs="Sakkal Majalla"/>
                <w:color w:val="525252" w:themeColor="accent3" w:themeShade="80"/>
                <w:sz w:val="28"/>
                <w:szCs w:val="28"/>
                <w:rtl/>
              </w:rPr>
              <w:t>الطلاب</w:t>
            </w:r>
          </w:p>
        </w:tc>
        <w:tc>
          <w:tcPr>
            <w:tcW w:w="2779" w:type="dxa"/>
            <w:shd w:val="clear" w:color="auto" w:fill="F2F2F2" w:themeFill="background1" w:themeFillShade="F2"/>
            <w:vAlign w:val="center"/>
          </w:tcPr>
          <w:p w14:paraId="5D69DCB2" w14:textId="77777777" w:rsidR="00126D8A" w:rsidRPr="009D16DA" w:rsidRDefault="00126D8A" w:rsidP="00B20A54">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hint="cs"/>
                <w:b/>
                <w:bCs/>
                <w:color w:val="525252" w:themeColor="accent3" w:themeShade="80"/>
                <w:sz w:val="24"/>
                <w:szCs w:val="24"/>
                <w:rtl/>
              </w:rPr>
              <w:t>مباشر ( المقابلات المباشرة)</w:t>
            </w:r>
          </w:p>
          <w:p w14:paraId="41449259" w14:textId="77777777" w:rsidR="00126D8A" w:rsidRPr="00171C6C" w:rsidRDefault="00126D8A" w:rsidP="00B20A54">
            <w:pPr>
              <w:bidi/>
              <w:jc w:val="lowKashida"/>
              <w:rPr>
                <w:rFonts w:ascii="Sakkal Majalla" w:hAnsi="Sakkal Majalla" w:cs="Sakkal Majalla"/>
                <w:b/>
                <w:bCs/>
                <w:color w:val="525252" w:themeColor="accent3" w:themeShade="80"/>
                <w:sz w:val="28"/>
                <w:szCs w:val="28"/>
                <w:rtl/>
              </w:rPr>
            </w:pPr>
            <w:r w:rsidRPr="009D16DA">
              <w:rPr>
                <w:rFonts w:ascii="Sakkal Majalla" w:hAnsi="Sakkal Majalla" w:cs="Sakkal Majalla" w:hint="cs"/>
                <w:b/>
                <w:bCs/>
                <w:color w:val="525252" w:themeColor="accent3" w:themeShade="80"/>
                <w:sz w:val="24"/>
                <w:szCs w:val="24"/>
                <w:rtl/>
              </w:rPr>
              <w:t>غير مباشر ( استبانات التقويم الدورية)</w:t>
            </w:r>
          </w:p>
        </w:tc>
      </w:tr>
      <w:tr w:rsidR="00126D8A" w:rsidRPr="00171C6C" w14:paraId="30D0999A" w14:textId="77777777" w:rsidTr="00B20A54">
        <w:trPr>
          <w:trHeight w:val="283"/>
          <w:tblCellSpacing w:w="7" w:type="dxa"/>
          <w:jc w:val="center"/>
        </w:trPr>
        <w:tc>
          <w:tcPr>
            <w:tcW w:w="3415" w:type="dxa"/>
            <w:vMerge w:val="restart"/>
            <w:shd w:val="clear" w:color="auto" w:fill="D9D9D9" w:themeFill="background1" w:themeFillShade="D9"/>
            <w:vAlign w:val="center"/>
          </w:tcPr>
          <w:p w14:paraId="23407CB1" w14:textId="77777777" w:rsidR="00126D8A" w:rsidRPr="00171C6C" w:rsidRDefault="00126D8A" w:rsidP="00B20A54">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7BFC6671" w14:textId="77777777" w:rsidR="00126D8A" w:rsidRPr="0022140A" w:rsidRDefault="00126D8A" w:rsidP="00B20A54">
            <w:pPr>
              <w:bidi/>
              <w:jc w:val="center"/>
              <w:rPr>
                <w:rFonts w:ascii="Sakkal Majalla" w:hAnsi="Sakkal Majalla" w:cs="Sakkal Majalla"/>
                <w:color w:val="525252" w:themeColor="accent3" w:themeShade="80"/>
                <w:sz w:val="28"/>
                <w:szCs w:val="28"/>
              </w:rPr>
            </w:pPr>
            <w:r>
              <w:rPr>
                <w:rFonts w:ascii="Sakkal Majalla" w:hAnsi="Sakkal Majalla" w:cs="Sakkal Majalla" w:hint="cs"/>
                <w:color w:val="525252" w:themeColor="accent3" w:themeShade="80"/>
                <w:sz w:val="28"/>
                <w:szCs w:val="28"/>
                <w:rtl/>
              </w:rPr>
              <w:t>قيادات البرنامج</w:t>
            </w:r>
          </w:p>
        </w:tc>
        <w:tc>
          <w:tcPr>
            <w:tcW w:w="2779" w:type="dxa"/>
            <w:shd w:val="clear" w:color="auto" w:fill="D9D9D9" w:themeFill="background1" w:themeFillShade="D9"/>
            <w:vAlign w:val="center"/>
          </w:tcPr>
          <w:p w14:paraId="1CF2FC95" w14:textId="77777777" w:rsidR="00126D8A" w:rsidRPr="009D16DA" w:rsidRDefault="00126D8A" w:rsidP="00B20A54">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hint="cs"/>
                <w:b/>
                <w:bCs/>
                <w:color w:val="525252" w:themeColor="accent3" w:themeShade="80"/>
                <w:sz w:val="24"/>
                <w:szCs w:val="24"/>
                <w:rtl/>
              </w:rPr>
              <w:t>مباشر ( نتائج الاختبارات)</w:t>
            </w:r>
          </w:p>
        </w:tc>
      </w:tr>
      <w:tr w:rsidR="00126D8A" w:rsidRPr="00171C6C" w14:paraId="41237AC3" w14:textId="77777777" w:rsidTr="00B20A54">
        <w:trPr>
          <w:trHeight w:val="283"/>
          <w:tblCellSpacing w:w="7" w:type="dxa"/>
          <w:jc w:val="center"/>
        </w:trPr>
        <w:tc>
          <w:tcPr>
            <w:tcW w:w="3415" w:type="dxa"/>
            <w:vMerge/>
            <w:shd w:val="clear" w:color="auto" w:fill="F2F2F2" w:themeFill="background1" w:themeFillShade="F2"/>
            <w:vAlign w:val="center"/>
          </w:tcPr>
          <w:p w14:paraId="4DA168A2" w14:textId="77777777" w:rsidR="00126D8A" w:rsidRPr="00171C6C" w:rsidRDefault="00126D8A" w:rsidP="00B20A54">
            <w:pPr>
              <w:bidi/>
              <w:jc w:val="center"/>
              <w:rPr>
                <w:rFonts w:ascii="Sakkal Majalla" w:hAnsi="Sakkal Majalla" w:cs="Sakkal Majalla"/>
                <w:b/>
                <w:bCs/>
                <w:sz w:val="28"/>
                <w:szCs w:val="28"/>
              </w:rPr>
            </w:pPr>
          </w:p>
        </w:tc>
        <w:tc>
          <w:tcPr>
            <w:tcW w:w="3382" w:type="dxa"/>
            <w:shd w:val="clear" w:color="auto" w:fill="F2F2F2" w:themeFill="background1" w:themeFillShade="F2"/>
            <w:vAlign w:val="center"/>
          </w:tcPr>
          <w:p w14:paraId="4437F7D3" w14:textId="77777777" w:rsidR="00126D8A" w:rsidRPr="00171C6C" w:rsidRDefault="00126D8A" w:rsidP="00B20A54">
            <w:pPr>
              <w:bidi/>
              <w:jc w:val="lowKashida"/>
              <w:rPr>
                <w:rFonts w:ascii="Sakkal Majalla" w:hAnsi="Sakkal Majalla" w:cs="Sakkal Majalla"/>
                <w:b/>
                <w:bCs/>
                <w:color w:val="525252" w:themeColor="accent3" w:themeShade="80"/>
                <w:sz w:val="28"/>
                <w:szCs w:val="28"/>
              </w:rPr>
            </w:pPr>
            <w:r w:rsidRPr="009D16DA">
              <w:rPr>
                <w:rFonts w:ascii="Sakkal Majalla" w:hAnsi="Sakkal Majalla" w:cs="Sakkal Majalla" w:hint="cs"/>
                <w:b/>
                <w:bCs/>
                <w:color w:val="525252" w:themeColor="accent3" w:themeShade="80"/>
                <w:sz w:val="24"/>
                <w:szCs w:val="24"/>
                <w:rtl/>
              </w:rPr>
              <w:t>أعضاء هيئة التدريس ( المنسقون)</w:t>
            </w:r>
          </w:p>
        </w:tc>
        <w:tc>
          <w:tcPr>
            <w:tcW w:w="2779" w:type="dxa"/>
            <w:shd w:val="clear" w:color="auto" w:fill="F2F2F2" w:themeFill="background1" w:themeFillShade="F2"/>
            <w:vAlign w:val="center"/>
          </w:tcPr>
          <w:p w14:paraId="322B45DA" w14:textId="77777777" w:rsidR="00126D8A" w:rsidRPr="009D16DA" w:rsidRDefault="00126D8A" w:rsidP="00B20A54">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hint="cs"/>
                <w:b/>
                <w:bCs/>
                <w:color w:val="525252" w:themeColor="accent3" w:themeShade="80"/>
                <w:sz w:val="24"/>
                <w:szCs w:val="24"/>
                <w:rtl/>
              </w:rPr>
              <w:t>مباشر (تقرير منسق المقرر)</w:t>
            </w: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171C6C" w14:paraId="00B22C97" w14:textId="77777777" w:rsidTr="002C0195">
        <w:trPr>
          <w:trHeight w:val="534"/>
          <w:tblCellSpacing w:w="7" w:type="dxa"/>
          <w:jc w:val="center"/>
        </w:trPr>
        <w:tc>
          <w:tcPr>
            <w:tcW w:w="957" w:type="pct"/>
            <w:shd w:val="clear" w:color="auto" w:fill="4C3D8E"/>
            <w:vAlign w:val="center"/>
          </w:tcPr>
          <w:p w14:paraId="2E13F7F3" w14:textId="45E7B429"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6F1D97FE" w:rsidR="00A44627" w:rsidRPr="00171C6C" w:rsidRDefault="002C0195" w:rsidP="002C0195">
            <w:pPr>
              <w:bidi/>
              <w:jc w:val="center"/>
              <w:rPr>
                <w:rFonts w:ascii="Sakkal Majalla" w:hAnsi="Sakkal Majalla" w:cs="Sakkal Majalla"/>
                <w:b/>
                <w:bCs/>
                <w:caps/>
                <w:sz w:val="28"/>
                <w:szCs w:val="28"/>
                <w:rtl/>
              </w:rPr>
            </w:pPr>
            <w:r>
              <w:rPr>
                <w:rFonts w:ascii="Sakkal Majalla" w:hAnsi="Sakkal Majalla" w:cs="Sakkal Majalla" w:hint="cs"/>
                <w:b/>
                <w:bCs/>
                <w:caps/>
                <w:sz w:val="28"/>
                <w:szCs w:val="28"/>
                <w:rtl/>
              </w:rPr>
              <w:t>مجلس القسم العلمي</w:t>
            </w:r>
          </w:p>
        </w:tc>
      </w:tr>
      <w:tr w:rsidR="00A44627" w:rsidRPr="00171C6C" w14:paraId="22822195" w14:textId="77777777" w:rsidTr="002C0195">
        <w:trPr>
          <w:trHeight w:val="519"/>
          <w:tblCellSpacing w:w="7" w:type="dxa"/>
          <w:jc w:val="center"/>
        </w:trPr>
        <w:tc>
          <w:tcPr>
            <w:tcW w:w="957" w:type="pct"/>
            <w:shd w:val="clear" w:color="auto" w:fill="4C3D8E"/>
            <w:vAlign w:val="center"/>
          </w:tcPr>
          <w:p w14:paraId="4E655786" w14:textId="59B08FB3"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lastRenderedPageBreak/>
              <w:t>رقم الجلسة</w:t>
            </w:r>
          </w:p>
        </w:tc>
        <w:tc>
          <w:tcPr>
            <w:tcW w:w="4021" w:type="pct"/>
            <w:shd w:val="clear" w:color="auto" w:fill="D9D9D9" w:themeFill="background1" w:themeFillShade="D9"/>
            <w:vAlign w:val="center"/>
          </w:tcPr>
          <w:p w14:paraId="20DB9224" w14:textId="7937E2CF" w:rsidR="00A44627" w:rsidRPr="00171C6C" w:rsidRDefault="002C0195" w:rsidP="002C0195">
            <w:pPr>
              <w:bidi/>
              <w:jc w:val="center"/>
              <w:rPr>
                <w:rFonts w:ascii="Sakkal Majalla" w:hAnsi="Sakkal Majalla" w:cs="Sakkal Majalla"/>
                <w:b/>
                <w:bCs/>
                <w:caps/>
                <w:sz w:val="28"/>
                <w:szCs w:val="28"/>
                <w:rtl/>
              </w:rPr>
            </w:pPr>
            <w:r>
              <w:rPr>
                <w:rFonts w:ascii="Sakkal Majalla" w:hAnsi="Sakkal Majalla" w:cs="Sakkal Majalla" w:hint="cs"/>
                <w:b/>
                <w:bCs/>
                <w:caps/>
                <w:sz w:val="28"/>
                <w:szCs w:val="28"/>
                <w:rtl/>
              </w:rPr>
              <w:t>18</w:t>
            </w:r>
          </w:p>
        </w:tc>
      </w:tr>
      <w:tr w:rsidR="00A44627" w:rsidRPr="00171C6C" w14:paraId="25E0C5BD" w14:textId="77777777" w:rsidTr="002C0195">
        <w:trPr>
          <w:trHeight w:val="501"/>
          <w:tblCellSpacing w:w="7" w:type="dxa"/>
          <w:jc w:val="center"/>
        </w:trPr>
        <w:tc>
          <w:tcPr>
            <w:tcW w:w="957" w:type="pct"/>
            <w:shd w:val="clear" w:color="auto" w:fill="4C3D8E"/>
            <w:vAlign w:val="center"/>
          </w:tcPr>
          <w:p w14:paraId="754F14F0" w14:textId="37DA7E88"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0CBAB083" w:rsidR="00A44627" w:rsidRPr="00171C6C" w:rsidRDefault="002C0195" w:rsidP="002C0195">
            <w:pPr>
              <w:bidi/>
              <w:jc w:val="center"/>
              <w:rPr>
                <w:rFonts w:ascii="Sakkal Majalla" w:hAnsi="Sakkal Majalla" w:cs="Sakkal Majalla"/>
                <w:b/>
                <w:bCs/>
                <w:caps/>
                <w:sz w:val="28"/>
                <w:szCs w:val="28"/>
                <w:rtl/>
              </w:rPr>
            </w:pPr>
            <w:r>
              <w:rPr>
                <w:rFonts w:ascii="Sakkal Majalla" w:hAnsi="Sakkal Majalla" w:cs="Sakkal Majalla" w:hint="cs"/>
                <w:b/>
                <w:bCs/>
                <w:caps/>
                <w:sz w:val="28"/>
                <w:szCs w:val="28"/>
                <w:rtl/>
              </w:rPr>
              <w:t>1-8-1447ه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22EEC" w14:textId="77777777" w:rsidR="00394A55" w:rsidRDefault="00394A55" w:rsidP="00EE490F">
      <w:pPr>
        <w:spacing w:after="0" w:line="240" w:lineRule="auto"/>
      </w:pPr>
      <w:r>
        <w:separator/>
      </w:r>
    </w:p>
  </w:endnote>
  <w:endnote w:type="continuationSeparator" w:id="0">
    <w:p w14:paraId="1AE41C8D" w14:textId="77777777" w:rsidR="00394A55" w:rsidRDefault="00394A55"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altName w:val="Times New Roman"/>
    <w:charset w:val="00"/>
    <w:family w:val="auto"/>
    <w:pitch w:val="variable"/>
    <w:sig w:usb0="00000003" w:usb1="10000000" w:usb2="00000000" w:usb3="00000000" w:csb0="80000001" w:csb1="00000000"/>
  </w:font>
  <w:font w:name="AXtManalBold">
    <w:charset w:val="00"/>
    <w:family w:val="auto"/>
    <w:pitch w:val="variable"/>
    <w:sig w:usb0="00000003" w:usb1="10000000" w:usb2="00000000" w:usb3="00000000" w:csb0="80000001" w:csb1="00000000"/>
  </w:font>
  <w:font w:name="AbdoLine-Light">
    <w:altName w:val="﷽﷽﷽﷽﷽﷽﷽﷽e Light"/>
    <w:panose1 w:val="00000000000000000000"/>
    <w:charset w:val="B2"/>
    <w:family w:val="modern"/>
    <w:notTrueType/>
    <w:pitch w:val="variable"/>
    <w:sig w:usb0="80002001" w:usb1="80000040" w:usb2="00000008" w:usb3="00000000" w:csb0="0000004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L-Mohanad Bold">
    <w:charset w:val="B2"/>
    <w:family w:val="auto"/>
    <w:pitch w:val="variable"/>
    <w:sig w:usb0="00002001" w:usb1="00000000" w:usb2="00000000" w:usb3="00000000" w:csb0="00000040"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A066" w14:textId="77777777" w:rsidR="00394A55" w:rsidRDefault="00394A55" w:rsidP="00EE490F">
      <w:pPr>
        <w:spacing w:after="0" w:line="240" w:lineRule="auto"/>
      </w:pPr>
      <w:r>
        <w:separator/>
      </w:r>
    </w:p>
  </w:footnote>
  <w:footnote w:type="continuationSeparator" w:id="0">
    <w:p w14:paraId="3E438BD9" w14:textId="77777777" w:rsidR="00394A55" w:rsidRDefault="00394A55"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F44B5"/>
    <w:multiLevelType w:val="hybridMultilevel"/>
    <w:tmpl w:val="0820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61A2"/>
    <w:multiLevelType w:val="multilevel"/>
    <w:tmpl w:val="AEAA1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8718D6"/>
    <w:multiLevelType w:val="multilevel"/>
    <w:tmpl w:val="1728BA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F683F6A"/>
    <w:multiLevelType w:val="hybridMultilevel"/>
    <w:tmpl w:val="CE12FDD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FA12AE"/>
    <w:multiLevelType w:val="multilevel"/>
    <w:tmpl w:val="ABA8F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C1E5045"/>
    <w:multiLevelType w:val="hybridMultilevel"/>
    <w:tmpl w:val="69F2F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8"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52789B"/>
    <w:multiLevelType w:val="multilevel"/>
    <w:tmpl w:val="6958DA0E"/>
    <w:lvl w:ilvl="0">
      <w:start w:val="1"/>
      <w:numFmt w:val="decimal"/>
      <w:lvlText w:val="%1."/>
      <w:lvlJc w:val="left"/>
      <w:pPr>
        <w:ind w:left="720" w:hanging="360"/>
      </w:pPr>
    </w:lvl>
    <w:lvl w:ilvl="1">
      <w:numFmt w:val="bullet"/>
      <w:lvlText w:val="-"/>
      <w:lvlJc w:val="left"/>
      <w:pPr>
        <w:ind w:left="1440" w:hanging="360"/>
      </w:pPr>
      <w:rPr>
        <w:rFonts w:ascii="Traditional Arabic" w:eastAsia="Traditional Arabic" w:hAnsi="Traditional Arabic" w:cs="Traditional Arabic"/>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151290"/>
    <w:multiLevelType w:val="multilevel"/>
    <w:tmpl w:val="C80052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808078">
    <w:abstractNumId w:val="33"/>
  </w:num>
  <w:num w:numId="2" w16cid:durableId="297809244">
    <w:abstractNumId w:val="30"/>
  </w:num>
  <w:num w:numId="3" w16cid:durableId="1817838906">
    <w:abstractNumId w:val="34"/>
  </w:num>
  <w:num w:numId="4" w16cid:durableId="990523457">
    <w:abstractNumId w:val="38"/>
  </w:num>
  <w:num w:numId="5" w16cid:durableId="363218596">
    <w:abstractNumId w:val="19"/>
  </w:num>
  <w:num w:numId="6" w16cid:durableId="1008212683">
    <w:abstractNumId w:val="37"/>
  </w:num>
  <w:num w:numId="7" w16cid:durableId="1807045951">
    <w:abstractNumId w:val="18"/>
  </w:num>
  <w:num w:numId="8" w16cid:durableId="378284074">
    <w:abstractNumId w:val="6"/>
  </w:num>
  <w:num w:numId="9" w16cid:durableId="222908901">
    <w:abstractNumId w:val="14"/>
  </w:num>
  <w:num w:numId="10" w16cid:durableId="954561604">
    <w:abstractNumId w:val="1"/>
  </w:num>
  <w:num w:numId="11" w16cid:durableId="2438373">
    <w:abstractNumId w:val="13"/>
  </w:num>
  <w:num w:numId="12" w16cid:durableId="1420639576">
    <w:abstractNumId w:val="2"/>
  </w:num>
  <w:num w:numId="13" w16cid:durableId="968440111">
    <w:abstractNumId w:val="7"/>
  </w:num>
  <w:num w:numId="14" w16cid:durableId="855575796">
    <w:abstractNumId w:val="12"/>
  </w:num>
  <w:num w:numId="15" w16cid:durableId="1962107008">
    <w:abstractNumId w:val="28"/>
  </w:num>
  <w:num w:numId="16" w16cid:durableId="1501893584">
    <w:abstractNumId w:val="10"/>
  </w:num>
  <w:num w:numId="17" w16cid:durableId="728264749">
    <w:abstractNumId w:val="17"/>
  </w:num>
  <w:num w:numId="18" w16cid:durableId="62803525">
    <w:abstractNumId w:val="23"/>
  </w:num>
  <w:num w:numId="19" w16cid:durableId="244804472">
    <w:abstractNumId w:val="32"/>
  </w:num>
  <w:num w:numId="20" w16cid:durableId="811871565">
    <w:abstractNumId w:val="16"/>
  </w:num>
  <w:num w:numId="21" w16cid:durableId="760418745">
    <w:abstractNumId w:val="26"/>
  </w:num>
  <w:num w:numId="22" w16cid:durableId="465271132">
    <w:abstractNumId w:val="27"/>
  </w:num>
  <w:num w:numId="23" w16cid:durableId="103771987">
    <w:abstractNumId w:val="36"/>
  </w:num>
  <w:num w:numId="24" w16cid:durableId="1834761789">
    <w:abstractNumId w:val="8"/>
  </w:num>
  <w:num w:numId="25" w16cid:durableId="111822520">
    <w:abstractNumId w:val="20"/>
  </w:num>
  <w:num w:numId="26" w16cid:durableId="1429497710">
    <w:abstractNumId w:val="31"/>
  </w:num>
  <w:num w:numId="27" w16cid:durableId="1070737730">
    <w:abstractNumId w:val="15"/>
  </w:num>
  <w:num w:numId="28" w16cid:durableId="866141874">
    <w:abstractNumId w:val="0"/>
  </w:num>
  <w:num w:numId="29" w16cid:durableId="1008368254">
    <w:abstractNumId w:val="5"/>
  </w:num>
  <w:num w:numId="30" w16cid:durableId="1866945410">
    <w:abstractNumId w:val="9"/>
  </w:num>
  <w:num w:numId="31" w16cid:durableId="1769739933">
    <w:abstractNumId w:val="11"/>
  </w:num>
  <w:num w:numId="32" w16cid:durableId="1291083704">
    <w:abstractNumId w:val="24"/>
  </w:num>
  <w:num w:numId="33" w16cid:durableId="997424534">
    <w:abstractNumId w:val="29"/>
  </w:num>
  <w:num w:numId="34" w16cid:durableId="588538701">
    <w:abstractNumId w:val="21"/>
  </w:num>
  <w:num w:numId="35" w16cid:durableId="101729465">
    <w:abstractNumId w:val="35"/>
  </w:num>
  <w:num w:numId="36" w16cid:durableId="2000691333">
    <w:abstractNumId w:val="4"/>
  </w:num>
  <w:num w:numId="37" w16cid:durableId="1399326781">
    <w:abstractNumId w:val="22"/>
  </w:num>
  <w:num w:numId="38" w16cid:durableId="1844081997">
    <w:abstractNumId w:val="3"/>
  </w:num>
  <w:num w:numId="39" w16cid:durableId="105153709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ar-EG" w:vendorID="64" w:dllVersion="409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E05"/>
    <w:rsid w:val="00060A9E"/>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6D8A"/>
    <w:rsid w:val="001270B2"/>
    <w:rsid w:val="00131734"/>
    <w:rsid w:val="00133155"/>
    <w:rsid w:val="00137FF3"/>
    <w:rsid w:val="00143E31"/>
    <w:rsid w:val="001446ED"/>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4111A"/>
    <w:rsid w:val="002430CC"/>
    <w:rsid w:val="00251E09"/>
    <w:rsid w:val="00254CE8"/>
    <w:rsid w:val="00256F95"/>
    <w:rsid w:val="00266508"/>
    <w:rsid w:val="002728E9"/>
    <w:rsid w:val="002761CB"/>
    <w:rsid w:val="00281823"/>
    <w:rsid w:val="00283937"/>
    <w:rsid w:val="00287A0D"/>
    <w:rsid w:val="00290C3A"/>
    <w:rsid w:val="00293830"/>
    <w:rsid w:val="002A0738"/>
    <w:rsid w:val="002A22D7"/>
    <w:rsid w:val="002A7A84"/>
    <w:rsid w:val="002C0195"/>
    <w:rsid w:val="002C0FD2"/>
    <w:rsid w:val="002D049A"/>
    <w:rsid w:val="002D35DE"/>
    <w:rsid w:val="002D4589"/>
    <w:rsid w:val="002E63AD"/>
    <w:rsid w:val="002F0BC0"/>
    <w:rsid w:val="002F5C8D"/>
    <w:rsid w:val="002F5E50"/>
    <w:rsid w:val="00320E68"/>
    <w:rsid w:val="00337726"/>
    <w:rsid w:val="003401C7"/>
    <w:rsid w:val="00342073"/>
    <w:rsid w:val="00352E47"/>
    <w:rsid w:val="0035391F"/>
    <w:rsid w:val="00384C97"/>
    <w:rsid w:val="00393194"/>
    <w:rsid w:val="00394A55"/>
    <w:rsid w:val="00395189"/>
    <w:rsid w:val="003A4ABD"/>
    <w:rsid w:val="003A762E"/>
    <w:rsid w:val="003B0D84"/>
    <w:rsid w:val="003B44D3"/>
    <w:rsid w:val="003C1003"/>
    <w:rsid w:val="003C54AD"/>
    <w:rsid w:val="003C7ADF"/>
    <w:rsid w:val="003D2FB8"/>
    <w:rsid w:val="003D6D34"/>
    <w:rsid w:val="003E48DE"/>
    <w:rsid w:val="003F00A8"/>
    <w:rsid w:val="003F01A9"/>
    <w:rsid w:val="003F3E71"/>
    <w:rsid w:val="00401F9D"/>
    <w:rsid w:val="00402ECE"/>
    <w:rsid w:val="004128F8"/>
    <w:rsid w:val="0041561F"/>
    <w:rsid w:val="00421ED5"/>
    <w:rsid w:val="00425E24"/>
    <w:rsid w:val="004408AF"/>
    <w:rsid w:val="004605E1"/>
    <w:rsid w:val="00461566"/>
    <w:rsid w:val="00464F77"/>
    <w:rsid w:val="0048032C"/>
    <w:rsid w:val="004809BC"/>
    <w:rsid w:val="00482DD8"/>
    <w:rsid w:val="004A35ED"/>
    <w:rsid w:val="004A4B89"/>
    <w:rsid w:val="004A5BD0"/>
    <w:rsid w:val="004C5EBA"/>
    <w:rsid w:val="004D05F8"/>
    <w:rsid w:val="004D6B05"/>
    <w:rsid w:val="004D6B9A"/>
    <w:rsid w:val="004F50F1"/>
    <w:rsid w:val="00500DB9"/>
    <w:rsid w:val="005031B0"/>
    <w:rsid w:val="00505BFD"/>
    <w:rsid w:val="005104BB"/>
    <w:rsid w:val="00512A54"/>
    <w:rsid w:val="00512AB4"/>
    <w:rsid w:val="00515A9B"/>
    <w:rsid w:val="005217A2"/>
    <w:rsid w:val="005306BB"/>
    <w:rsid w:val="005508C6"/>
    <w:rsid w:val="00553B10"/>
    <w:rsid w:val="00561601"/>
    <w:rsid w:val="005719C3"/>
    <w:rsid w:val="005766B3"/>
    <w:rsid w:val="005A0806"/>
    <w:rsid w:val="005A146D"/>
    <w:rsid w:val="005A7B3E"/>
    <w:rsid w:val="005B1E8D"/>
    <w:rsid w:val="005B26AC"/>
    <w:rsid w:val="005B360D"/>
    <w:rsid w:val="005B4B63"/>
    <w:rsid w:val="005B6E20"/>
    <w:rsid w:val="005C0EA1"/>
    <w:rsid w:val="005E749B"/>
    <w:rsid w:val="005F2EDF"/>
    <w:rsid w:val="00630073"/>
    <w:rsid w:val="00631C47"/>
    <w:rsid w:val="00640927"/>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32704"/>
    <w:rsid w:val="00772B4C"/>
    <w:rsid w:val="00782108"/>
    <w:rsid w:val="00783459"/>
    <w:rsid w:val="00786495"/>
    <w:rsid w:val="007C2C59"/>
    <w:rsid w:val="007E1F1C"/>
    <w:rsid w:val="007E5187"/>
    <w:rsid w:val="008306EB"/>
    <w:rsid w:val="00842E78"/>
    <w:rsid w:val="00844E6A"/>
    <w:rsid w:val="008568DB"/>
    <w:rsid w:val="0085774E"/>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2D56"/>
    <w:rsid w:val="009731B4"/>
    <w:rsid w:val="00983609"/>
    <w:rsid w:val="009859B4"/>
    <w:rsid w:val="0099611F"/>
    <w:rsid w:val="009A3B8E"/>
    <w:rsid w:val="009C23D4"/>
    <w:rsid w:val="009C4B55"/>
    <w:rsid w:val="009D4997"/>
    <w:rsid w:val="009E3CC0"/>
    <w:rsid w:val="009E47E5"/>
    <w:rsid w:val="009F2ED5"/>
    <w:rsid w:val="009F5184"/>
    <w:rsid w:val="00A20A12"/>
    <w:rsid w:val="00A372A9"/>
    <w:rsid w:val="00A40D08"/>
    <w:rsid w:val="00A44627"/>
    <w:rsid w:val="00A46F7E"/>
    <w:rsid w:val="00A4737E"/>
    <w:rsid w:val="00A502C1"/>
    <w:rsid w:val="00A5558A"/>
    <w:rsid w:val="00A63AD0"/>
    <w:rsid w:val="00A7204A"/>
    <w:rsid w:val="00A75457"/>
    <w:rsid w:val="00A979FA"/>
    <w:rsid w:val="00AD423B"/>
    <w:rsid w:val="00AD5924"/>
    <w:rsid w:val="00AE0516"/>
    <w:rsid w:val="00AE248E"/>
    <w:rsid w:val="00AE6AD7"/>
    <w:rsid w:val="00B174B5"/>
    <w:rsid w:val="00B22AAC"/>
    <w:rsid w:val="00B727DA"/>
    <w:rsid w:val="00B80620"/>
    <w:rsid w:val="00B80926"/>
    <w:rsid w:val="00B93E29"/>
    <w:rsid w:val="00B97B1E"/>
    <w:rsid w:val="00BA432C"/>
    <w:rsid w:val="00BB15BF"/>
    <w:rsid w:val="00BC6307"/>
    <w:rsid w:val="00BF4D7C"/>
    <w:rsid w:val="00C028FF"/>
    <w:rsid w:val="00C1739D"/>
    <w:rsid w:val="00C33239"/>
    <w:rsid w:val="00C3575E"/>
    <w:rsid w:val="00C55180"/>
    <w:rsid w:val="00C5703B"/>
    <w:rsid w:val="00C617D1"/>
    <w:rsid w:val="00C71AC6"/>
    <w:rsid w:val="00C759EB"/>
    <w:rsid w:val="00C76AAE"/>
    <w:rsid w:val="00C77FDD"/>
    <w:rsid w:val="00C802BD"/>
    <w:rsid w:val="00C91EFE"/>
    <w:rsid w:val="00C958D9"/>
    <w:rsid w:val="00CB11A3"/>
    <w:rsid w:val="00CC42C8"/>
    <w:rsid w:val="00CE0B84"/>
    <w:rsid w:val="00D21B67"/>
    <w:rsid w:val="00D25E98"/>
    <w:rsid w:val="00D3555B"/>
    <w:rsid w:val="00D4307F"/>
    <w:rsid w:val="00D5202A"/>
    <w:rsid w:val="00D52EC2"/>
    <w:rsid w:val="00D76E52"/>
    <w:rsid w:val="00D8287E"/>
    <w:rsid w:val="00D83461"/>
    <w:rsid w:val="00D9457D"/>
    <w:rsid w:val="00DD0684"/>
    <w:rsid w:val="00DD58A3"/>
    <w:rsid w:val="00DE7BA6"/>
    <w:rsid w:val="00DF1E19"/>
    <w:rsid w:val="00E0297E"/>
    <w:rsid w:val="00E02D40"/>
    <w:rsid w:val="00E064B0"/>
    <w:rsid w:val="00E30386"/>
    <w:rsid w:val="00E35692"/>
    <w:rsid w:val="00E434B1"/>
    <w:rsid w:val="00E558B6"/>
    <w:rsid w:val="00E91116"/>
    <w:rsid w:val="00E953B7"/>
    <w:rsid w:val="00E96C61"/>
    <w:rsid w:val="00EA502F"/>
    <w:rsid w:val="00EB5C2D"/>
    <w:rsid w:val="00EC3652"/>
    <w:rsid w:val="00EC5C61"/>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772A"/>
    <w:rsid w:val="00FF3A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67CE-25D9-4842-A7C7-F7860188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1470</Words>
  <Characters>7470</Characters>
  <Application>Microsoft Office Word</Application>
  <DocSecurity>0</DocSecurity>
  <Lines>498</Lines>
  <Paragraphs>372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cp:lastModifiedBy>
  <cp:revision>9</cp:revision>
  <cp:lastPrinted>2026-01-29T11:25:00Z</cp:lastPrinted>
  <dcterms:created xsi:type="dcterms:W3CDTF">2026-01-25T14:17:00Z</dcterms:created>
  <dcterms:modified xsi:type="dcterms:W3CDTF">2026-01-29T11:26:00Z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