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ACA623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787454">
              <w:rPr>
                <w:rtl/>
              </w:rPr>
              <w:t xml:space="preserve"> </w:t>
            </w:r>
            <w:r w:rsidR="00787454" w:rsidRPr="0078745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نظام المرافعات الشرعية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535B46F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787454">
              <w:rPr>
                <w:rtl/>
              </w:rPr>
              <w:t xml:space="preserve"> </w:t>
            </w:r>
            <w:r w:rsidR="00787454" w:rsidRPr="0078745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AF3285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1457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335432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D75381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35B33FBC" w14:textId="468CD24C" w:rsidR="00D75381" w:rsidRDefault="006D3F0B" w:rsidP="00D753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84849" w:history="1">
            <w:r w:rsidR="00D75381" w:rsidRPr="00444B01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D75381" w:rsidRPr="00444B01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D75381" w:rsidRPr="00444B01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D75381">
              <w:rPr>
                <w:noProof/>
                <w:webHidden/>
              </w:rPr>
              <w:tab/>
            </w:r>
            <w:r w:rsidR="00D75381">
              <w:rPr>
                <w:noProof/>
                <w:webHidden/>
              </w:rPr>
              <w:fldChar w:fldCharType="begin"/>
            </w:r>
            <w:r w:rsidR="00D75381">
              <w:rPr>
                <w:noProof/>
                <w:webHidden/>
              </w:rPr>
              <w:instrText xml:space="preserve"> PAGEREF _Toc182684849 \h </w:instrText>
            </w:r>
            <w:r w:rsidR="00D75381">
              <w:rPr>
                <w:noProof/>
                <w:webHidden/>
              </w:rPr>
            </w:r>
            <w:r w:rsidR="00D75381">
              <w:rPr>
                <w:noProof/>
                <w:webHidden/>
              </w:rPr>
              <w:fldChar w:fldCharType="separate"/>
            </w:r>
            <w:r w:rsidR="00A01F70">
              <w:rPr>
                <w:noProof/>
                <w:webHidden/>
                <w:rtl/>
              </w:rPr>
              <w:t>3</w:t>
            </w:r>
            <w:r w:rsidR="00D75381">
              <w:rPr>
                <w:noProof/>
                <w:webHidden/>
              </w:rPr>
              <w:fldChar w:fldCharType="end"/>
            </w:r>
          </w:hyperlink>
        </w:p>
        <w:p w14:paraId="38A0DEF2" w14:textId="1DDF621F" w:rsidR="00D75381" w:rsidRDefault="00D75381" w:rsidP="00D753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850" w:history="1">
            <w:r w:rsidRPr="00444B01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F70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5C6FA" w14:textId="01E7E6F7" w:rsidR="00D75381" w:rsidRDefault="00D75381" w:rsidP="00D753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851" w:history="1">
            <w:r w:rsidRPr="00444B01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F70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FF2F3A" w14:textId="2A697CDA" w:rsidR="00D75381" w:rsidRDefault="00D75381" w:rsidP="00D753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852" w:history="1">
            <w:r w:rsidRPr="00444B01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أنشطة تقييم الطلبة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F70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C385B5" w14:textId="6DB3D7F0" w:rsidR="00D75381" w:rsidRDefault="00D75381" w:rsidP="00D753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853" w:history="1">
            <w:r w:rsidRPr="00444B01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ه. مصادر التعلم والمرافق: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F70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ED4F17" w14:textId="116D18DB" w:rsidR="00D75381" w:rsidRDefault="00D75381" w:rsidP="00D753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854" w:history="1">
            <w:r w:rsidRPr="00444B01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تقويم جودة المقرر: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F70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FFF321" w14:textId="5CA4403A" w:rsidR="00D75381" w:rsidRDefault="00D75381" w:rsidP="00D75381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855" w:history="1">
            <w:r w:rsidRPr="00444B01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اعتماد التوصيف: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F70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6FBB5" w14:textId="111F27A9" w:rsidR="006D3F0B" w:rsidRPr="00171C6C" w:rsidRDefault="006D3F0B" w:rsidP="00D75381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0" w:name="_Toc182684849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8558DF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1D3D0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ساعتان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D90F88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D90F88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99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35881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4DE9474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1A9E434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 w:rsidRPr="00CE299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6C1126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السابع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760D8FE6" w:rsidR="001F03FF" w:rsidRPr="009E6110" w:rsidRDefault="00787454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يحتوي هذا المقرر على أصول المرافعة في المحاكم السعودية، وأنواع الاختصاص القضائي، وسير الإجراءات القضائية حتى اكتساب الحكم للقطعية، وطرق الاعتراض على الأحكام القضائية، وجملة من المواضيع التي تضمنها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النظام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7952D19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="00CE299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2952DFB6" w:rsidR="001F03FF" w:rsidRPr="009E6110" w:rsidRDefault="00AF3285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عدل </w:t>
            </w:r>
            <w:r w:rsidR="004B6B7C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1351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1F1912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9E6110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DF1E19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1F1912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4BB172A" w:rsidR="00425629" w:rsidRPr="009E6110" w:rsidRDefault="00787454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أن يكون الطالب قادرا على معرفة المبادئ النظامية وأصول المرافعة أمام المحاكم السعودية، ومدركا لنظرية الاختصاص القضائي، ومميزا بين أنواع الدفوع القضائية،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ومتنبأً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بسير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العملية القضائية حتى اكتساب الحكم للقطعية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638D7A70" w:rsidR="00A4737E" w:rsidRPr="000E4058" w:rsidRDefault="006C1126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6AAB1C60" w:rsidR="00A4737E" w:rsidRPr="000E4058" w:rsidRDefault="006C1126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63D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0E4058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0E4058" w:rsidRDefault="001D3D03" w:rsidP="001D3D0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793BCC28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416C77C6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641D6CC5" w14:textId="77777777" w:rsidR="00263DD3" w:rsidRDefault="00263DD3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58FF9C2" w14:textId="77777777" w:rsidR="001D3D03" w:rsidRDefault="001D3D03" w:rsidP="001D3D0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B2CE322" w14:textId="2B6A5675" w:rsidR="006C0DCE" w:rsidRPr="00171C6C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6A64602" w:rsidR="006C0DCE" w:rsidRPr="000E4058" w:rsidRDefault="006C1126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DCEB21B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53389192" w:rsidR="00F62E73" w:rsidRPr="000E4058" w:rsidRDefault="006C1126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84850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25"/>
        <w:gridCol w:w="2127"/>
        <w:gridCol w:w="2837"/>
      </w:tblGrid>
      <w:tr w:rsidR="006E3A65" w:rsidRPr="00171C6C" w14:paraId="01D21B76" w14:textId="77777777" w:rsidTr="00595234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1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113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16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171C6C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1F7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595234" w:rsidRPr="00171C6C" w14:paraId="2E821FBF" w14:textId="77777777" w:rsidTr="0059523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27AAE8AD" w:rsidR="00595234" w:rsidRPr="00171C6C" w:rsidRDefault="00595234" w:rsidP="005952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1F847C60" w:rsidR="00595234" w:rsidRPr="000E4058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توضيح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المبادئ النظامية وأصول المرافعة أمام المحاكم السعودية. 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3BD57457" w14:textId="10783250" w:rsidR="00595234" w:rsidRPr="000E4058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113" w:type="dxa"/>
            <w:vMerge w:val="restart"/>
            <w:shd w:val="clear" w:color="auto" w:fill="F2F2F2" w:themeFill="background1" w:themeFillShade="F2"/>
            <w:vAlign w:val="center"/>
          </w:tcPr>
          <w:p w14:paraId="54BF1532" w14:textId="77777777" w:rsidR="00595234" w:rsidRPr="00694004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419D0BBC" w14:textId="77777777" w:rsidR="00595234" w:rsidRPr="00694004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40D80CB4" w14:textId="77777777" w:rsidR="00595234" w:rsidRPr="00694004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3B6C3453" w14:textId="77777777" w:rsidR="00595234" w:rsidRPr="00694004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41203350" w14:textId="77777777" w:rsidR="00595234" w:rsidRPr="00694004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0B5D51C4" w:rsidR="00595234" w:rsidRPr="000E4058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816" w:type="dxa"/>
            <w:vMerge w:val="restart"/>
            <w:shd w:val="clear" w:color="auto" w:fill="F2F2F2" w:themeFill="background1" w:themeFillShade="F2"/>
            <w:vAlign w:val="center"/>
          </w:tcPr>
          <w:p w14:paraId="16168D8B" w14:textId="77777777" w:rsidR="00595234" w:rsidRPr="00AC453E" w:rsidRDefault="00595234" w:rsidP="0059523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التحريري.</w:t>
            </w:r>
          </w:p>
          <w:p w14:paraId="7A40CFF4" w14:textId="77777777" w:rsidR="00595234" w:rsidRPr="00AC453E" w:rsidRDefault="00595234" w:rsidP="0059523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الشفوي.</w:t>
            </w:r>
          </w:p>
          <w:p w14:paraId="2376C844" w14:textId="77777777" w:rsidR="00595234" w:rsidRPr="00AC453E" w:rsidRDefault="00595234" w:rsidP="0059523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ملخص القراءة الخارجية. </w:t>
            </w:r>
          </w:p>
          <w:p w14:paraId="1EED9FAA" w14:textId="77777777" w:rsidR="00595234" w:rsidRPr="00AC453E" w:rsidRDefault="00595234" w:rsidP="0059523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الملاحظة وفق النموذج محدد.</w:t>
            </w:r>
          </w:p>
          <w:p w14:paraId="1D12F0C3" w14:textId="77777777" w:rsidR="00595234" w:rsidRPr="00AC453E" w:rsidRDefault="00595234" w:rsidP="0059523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الواجبات المنزلية والبحوث.</w:t>
            </w:r>
          </w:p>
          <w:p w14:paraId="7AAB1E8F" w14:textId="77777777" w:rsidR="00595234" w:rsidRPr="00AC453E" w:rsidRDefault="00595234" w:rsidP="0059523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الأقران.</w:t>
            </w:r>
          </w:p>
          <w:p w14:paraId="79F135BF" w14:textId="77777777" w:rsidR="00595234" w:rsidRDefault="00595234" w:rsidP="0059523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تلخيص المعلومات وعرضها.</w:t>
            </w:r>
          </w:p>
          <w:p w14:paraId="6520985D" w14:textId="3FA00BCB" w:rsidR="00595234" w:rsidRPr="00595234" w:rsidRDefault="00595234" w:rsidP="0059523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59523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إعادة الطالب إلقاء المادة العلمية.</w:t>
            </w:r>
          </w:p>
        </w:tc>
      </w:tr>
      <w:tr w:rsidR="00595234" w:rsidRPr="00171C6C" w14:paraId="768CEEF6" w14:textId="77777777" w:rsidTr="0059523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17012C1E" w:rsidR="00595234" w:rsidRPr="00171C6C" w:rsidRDefault="0059523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40B4D8F5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شرح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نظرية الاختصاص القضائي ومعرفة أنواعه. 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54B2353C" w14:textId="5331BF0D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95234" w:rsidRPr="00171C6C" w14:paraId="6FD9320F" w14:textId="77777777" w:rsidTr="0059523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17B83A9F" w14:textId="2FB6EF28" w:rsidR="00595234" w:rsidRPr="00171C6C" w:rsidRDefault="0059523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121578D3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بيان سير الإجراءات أمام المحاكم السعودية حتى قفل باب المرافعة.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4D9CF6A8" w14:textId="26909A35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6E3A65" w:rsidRPr="00171C6C" w:rsidRDefault="001D3D0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D3D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595234" w:rsidRPr="00171C6C" w14:paraId="7E4151D5" w14:textId="77777777" w:rsidTr="0059523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8EA3E36" w14:textId="1C46BCF6" w:rsidR="00595234" w:rsidRPr="00171C6C" w:rsidRDefault="00595234" w:rsidP="005952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08A4B37B" w:rsidR="00595234" w:rsidRPr="000E4058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التنبؤ بمآل الدعوى شكلًا وموضوعًا. 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3227731C" w14:textId="01B24969" w:rsidR="00595234" w:rsidRPr="000E4058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م1</w:t>
            </w:r>
          </w:p>
        </w:tc>
        <w:tc>
          <w:tcPr>
            <w:tcW w:w="2113" w:type="dxa"/>
            <w:vMerge w:val="restart"/>
            <w:shd w:val="clear" w:color="auto" w:fill="D9D9D9" w:themeFill="background1" w:themeFillShade="D9"/>
            <w:vAlign w:val="center"/>
          </w:tcPr>
          <w:p w14:paraId="7F0E081B" w14:textId="77777777" w:rsidR="00595234" w:rsidRPr="00AC453E" w:rsidRDefault="00595234" w:rsidP="0059523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الحوار والمناقشة</w:t>
            </w:r>
          </w:p>
          <w:p w14:paraId="5859E2ED" w14:textId="77777777" w:rsidR="00595234" w:rsidRPr="00AC453E" w:rsidRDefault="00595234" w:rsidP="0059523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حل المشكلات </w:t>
            </w:r>
          </w:p>
          <w:p w14:paraId="0B638654" w14:textId="77777777" w:rsidR="00595234" w:rsidRPr="00AC453E" w:rsidRDefault="00595234" w:rsidP="0059523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العصف الذهني</w:t>
            </w:r>
          </w:p>
          <w:p w14:paraId="0424EB08" w14:textId="77777777" w:rsidR="00595234" w:rsidRPr="00AC453E" w:rsidRDefault="00595234" w:rsidP="0059523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بالاكتشاف</w:t>
            </w:r>
          </w:p>
          <w:p w14:paraId="17595352" w14:textId="77777777" w:rsidR="00595234" w:rsidRPr="00AC453E" w:rsidRDefault="00595234" w:rsidP="0059523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الفصل المقلوب</w:t>
            </w:r>
          </w:p>
          <w:p w14:paraId="58DE3A38" w14:textId="77777777" w:rsidR="00595234" w:rsidRPr="00AC453E" w:rsidRDefault="00595234" w:rsidP="0059523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606C507B" w14:textId="77777777" w:rsidR="00595234" w:rsidRPr="00AC453E" w:rsidRDefault="00595234" w:rsidP="0059523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  <w:p w14:paraId="36586C3B" w14:textId="77777777" w:rsidR="00595234" w:rsidRPr="00AC453E" w:rsidRDefault="00595234" w:rsidP="0059523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التدريس المصغر</w:t>
            </w:r>
          </w:p>
          <w:p w14:paraId="793CDC56" w14:textId="77777777" w:rsidR="00595234" w:rsidRPr="00AC453E" w:rsidRDefault="00595234" w:rsidP="0059523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</w:t>
            </w:r>
          </w:p>
          <w:p w14:paraId="2EDDC555" w14:textId="77777777" w:rsidR="00595234" w:rsidRPr="00AC453E" w:rsidRDefault="00595234" w:rsidP="0059523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التدريس القائم على البحث</w:t>
            </w:r>
          </w:p>
          <w:p w14:paraId="1443FDB3" w14:textId="77777777" w:rsidR="00595234" w:rsidRDefault="00595234" w:rsidP="0059523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أنشطة العرض التقديمي</w:t>
            </w:r>
          </w:p>
          <w:p w14:paraId="2E77CBBF" w14:textId="7A0E5E49" w:rsidR="00595234" w:rsidRPr="00595234" w:rsidRDefault="00595234" w:rsidP="0059523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595234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816" w:type="dxa"/>
            <w:vMerge w:val="restart"/>
            <w:shd w:val="clear" w:color="auto" w:fill="D9D9D9" w:themeFill="background1" w:themeFillShade="D9"/>
            <w:vAlign w:val="center"/>
          </w:tcPr>
          <w:p w14:paraId="204B0D75" w14:textId="77777777" w:rsidR="00595234" w:rsidRPr="00AC453E" w:rsidRDefault="00595234" w:rsidP="0059523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الملاحظة وفق مقاييس التقدير "الروبرك"</w:t>
            </w:r>
          </w:p>
          <w:p w14:paraId="7A4FF5F3" w14:textId="77777777" w:rsidR="00595234" w:rsidRPr="00AC453E" w:rsidRDefault="00595234" w:rsidP="0059523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التقييم الذاتي وتقييم الأقران</w:t>
            </w:r>
          </w:p>
          <w:p w14:paraId="689B712C" w14:textId="77777777" w:rsidR="00595234" w:rsidRPr="00AC453E" w:rsidRDefault="00595234" w:rsidP="0059523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تقييم العروض التقديمية</w:t>
            </w:r>
          </w:p>
          <w:p w14:paraId="2E51959A" w14:textId="77777777" w:rsidR="00595234" w:rsidRPr="00AC453E" w:rsidRDefault="00595234" w:rsidP="0059523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0AE50F03" w14:textId="77777777" w:rsidR="00595234" w:rsidRPr="00AC453E" w:rsidRDefault="00595234" w:rsidP="0059523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الشفهية</w:t>
            </w:r>
          </w:p>
          <w:p w14:paraId="107DA64E" w14:textId="77777777" w:rsidR="00595234" w:rsidRDefault="00595234" w:rsidP="0059523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التحريرية التطبيقية.</w:t>
            </w:r>
          </w:p>
          <w:p w14:paraId="44D0184E" w14:textId="44B7BDF6" w:rsidR="00595234" w:rsidRPr="000551D1" w:rsidRDefault="00595234" w:rsidP="000551D1">
            <w:pPr>
              <w:pStyle w:val="a6"/>
              <w:numPr>
                <w:ilvl w:val="0"/>
                <w:numId w:val="46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551D1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595234" w:rsidRPr="00171C6C" w14:paraId="22769A13" w14:textId="77777777" w:rsidTr="0059523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15D98BB6" w:rsidR="00595234" w:rsidRPr="00171C6C" w:rsidRDefault="0059523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605CAD45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تحليل الدعوى شكلا وموضوعا وصياغة الدفوع والحجج بناء على ذلك.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218E08BB" w14:textId="0B1C1C40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م1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95234" w:rsidRPr="00171C6C" w14:paraId="5A90DBE0" w14:textId="77777777" w:rsidTr="0059523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3B018E57" w14:textId="1F578B1B" w:rsidR="00595234" w:rsidRPr="00171C6C" w:rsidRDefault="0059523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620CE3B8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مقارنة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الأسباب الموجبة لنقض الأحكام القضائية.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34437EBF" w14:textId="5992D434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م5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595234" w:rsidRPr="00171C6C" w14:paraId="631410A3" w14:textId="77777777" w:rsidTr="0059523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4F889A14" w:rsidR="00595234" w:rsidRPr="00171C6C" w:rsidRDefault="00595234" w:rsidP="005952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7BC7DECE" w:rsidR="00595234" w:rsidRPr="000E4058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الالتزام بالقيم الإسلامية، وآداب الخلاف، ومبادئ وأخلاقيات المهنة.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5BD06249" w14:textId="5D78A78D" w:rsidR="00595234" w:rsidRPr="000E4058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ق3</w:t>
            </w:r>
          </w:p>
        </w:tc>
        <w:tc>
          <w:tcPr>
            <w:tcW w:w="2113" w:type="dxa"/>
            <w:vMerge w:val="restart"/>
            <w:shd w:val="clear" w:color="auto" w:fill="F2F2F2" w:themeFill="background1" w:themeFillShade="F2"/>
            <w:vAlign w:val="center"/>
          </w:tcPr>
          <w:p w14:paraId="2BF071C8" w14:textId="77777777" w:rsidR="00595234" w:rsidRPr="00AC453E" w:rsidRDefault="00595234" w:rsidP="0059523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4249CA11" w14:textId="77777777" w:rsidR="00595234" w:rsidRPr="00AC453E" w:rsidRDefault="00595234" w:rsidP="0059523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أنشطة العرض التقديمي </w:t>
            </w:r>
          </w:p>
          <w:p w14:paraId="23D9D8CD" w14:textId="77777777" w:rsidR="00595234" w:rsidRPr="00AC453E" w:rsidRDefault="00595234" w:rsidP="0059523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الذاتي</w:t>
            </w:r>
          </w:p>
          <w:p w14:paraId="775EF627" w14:textId="77777777" w:rsidR="00595234" w:rsidRPr="00AC453E" w:rsidRDefault="00595234" w:rsidP="0059523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النمذجة</w:t>
            </w:r>
          </w:p>
          <w:p w14:paraId="11163387" w14:textId="77777777" w:rsidR="00595234" w:rsidRPr="00AC453E" w:rsidRDefault="00595234" w:rsidP="0059523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المناظرات العلمية</w:t>
            </w:r>
          </w:p>
          <w:p w14:paraId="1BC3712D" w14:textId="77777777" w:rsidR="00595234" w:rsidRPr="00AC453E" w:rsidRDefault="00595234" w:rsidP="0059523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المشروعات.</w:t>
            </w:r>
          </w:p>
          <w:p w14:paraId="3B67812A" w14:textId="77777777" w:rsidR="00595234" w:rsidRDefault="00595234" w:rsidP="0059523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الرحلات المعرفية.</w:t>
            </w:r>
          </w:p>
          <w:p w14:paraId="64578434" w14:textId="639A8EDC" w:rsidR="00595234" w:rsidRPr="00595234" w:rsidRDefault="00595234" w:rsidP="0059523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59523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816" w:type="dxa"/>
            <w:vMerge w:val="restart"/>
            <w:shd w:val="clear" w:color="auto" w:fill="F2F2F2" w:themeFill="background1" w:themeFillShade="F2"/>
            <w:vAlign w:val="center"/>
          </w:tcPr>
          <w:p w14:paraId="6E23436F" w14:textId="77777777" w:rsidR="00595234" w:rsidRPr="00694004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1.الملاحظة وفق النموذج المحدد</w:t>
            </w:r>
          </w:p>
          <w:p w14:paraId="59DEF7E0" w14:textId="77777777" w:rsidR="00595234" w:rsidRPr="00694004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2.التقييم الذاتي</w:t>
            </w:r>
          </w:p>
          <w:p w14:paraId="59D844A2" w14:textId="77777777" w:rsidR="00595234" w:rsidRPr="00694004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3.تقييم الأقران</w:t>
            </w:r>
          </w:p>
          <w:p w14:paraId="0C779822" w14:textId="58CDE925" w:rsidR="00595234" w:rsidRPr="000E4058" w:rsidRDefault="00595234" w:rsidP="00595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4.ملف الإنجاز</w:t>
            </w:r>
          </w:p>
        </w:tc>
      </w:tr>
      <w:tr w:rsidR="00595234" w:rsidRPr="00171C6C" w14:paraId="3FE4025C" w14:textId="77777777" w:rsidTr="0059523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145E8694" w:rsidR="00595234" w:rsidRPr="00171C6C" w:rsidRDefault="0059523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0F93CDA2" w14:textId="671EBA3E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3444816A" w14:textId="2B4E38A9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ق1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95234" w:rsidRPr="00171C6C" w14:paraId="550AAE12" w14:textId="77777777" w:rsidTr="0059523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29057040" w:rsidR="00595234" w:rsidRPr="00171C6C" w:rsidRDefault="0059523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79D8C2E" w14:textId="0ABC7D0A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التواصل الفعال والتخطيط، والقدرة على العمل الجماعي وقيادته.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2217A87D" w14:textId="631B7AF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ق2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595234" w:rsidRPr="000E4058" w:rsidRDefault="00595234" w:rsidP="0078745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F465E46" w14:textId="77777777" w:rsidR="00595234" w:rsidRDefault="00595234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1E411E22" w:rsidR="00652624" w:rsidRPr="00171C6C" w:rsidRDefault="00652624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826848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787454" w:rsidRPr="00171C6C" w14:paraId="26CF14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16595D2D" w:rsidR="00787454" w:rsidRPr="00171C6C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EE0C1CA" w14:textId="77777777" w:rsidR="00787454" w:rsidRPr="00A56E80" w:rsidRDefault="00787454" w:rsidP="00787454">
            <w:pPr>
              <w:bidi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أولًا: نظرية الدعوى:</w:t>
            </w:r>
          </w:p>
          <w:p w14:paraId="4F774404" w14:textId="4719490C" w:rsidR="00787454" w:rsidRPr="00A56E80" w:rsidRDefault="00787454" w:rsidP="00787454">
            <w:pPr>
              <w:bidi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1- تعريف الدعوى، وأسبابها، وأركانها، وأطرافها، ومحلها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5BF1116D" w14:textId="30142DD2" w:rsidR="00787454" w:rsidRPr="00787454" w:rsidRDefault="00787454" w:rsidP="00787454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87454">
              <w:rPr>
                <w:rFonts w:ascii="Sakkal Majalla" w:hAnsi="Sakkal Majalla" w:cs="Sakkal Majalla" w:hint="cs"/>
                <w:sz w:val="28"/>
                <w:szCs w:val="28"/>
                <w:rtl/>
              </w:rPr>
              <w:t>2- التمييز بين المدعي والمدعى عليها، وثمرة هذا التمييز، والشروط الواجب توفرها في كل منهما</w:t>
            </w:r>
            <w:r w:rsidR="000551D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188380A0" w:rsidR="00787454" w:rsidRPr="00171C6C" w:rsidRDefault="006C1126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787454" w:rsidRPr="00171C6C" w14:paraId="4A4F5EB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5041C00B" w:rsidR="00787454" w:rsidRPr="00171C6C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62BF515" w14:textId="77777777" w:rsidR="00787454" w:rsidRPr="00A56E80" w:rsidRDefault="00787454" w:rsidP="0078745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val="en-AU"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AU"/>
              </w:rPr>
              <w:t xml:space="preserve"> ثانيًا: الاختصاص في الدعوى:</w:t>
            </w:r>
          </w:p>
          <w:p w14:paraId="3F66173F" w14:textId="2E0A8A40" w:rsidR="00787454" w:rsidRPr="00A56E80" w:rsidRDefault="00787454" w:rsidP="00787454">
            <w:pPr>
              <w:pStyle w:val="a6"/>
              <w:bidi/>
              <w:ind w:hanging="342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  <w:lang w:val="en-AU"/>
              </w:rPr>
              <w:t>1- الدعاوى التي تخرج عن اختصاص القضاء مطلق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rtl/>
                <w:lang w:val="en-AU"/>
              </w:rPr>
              <w:t>ً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  <w:lang w:val="en-AU"/>
              </w:rPr>
              <w:t>ا (أعمال السيادة، الحصانة القضائية الدولية)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rtl/>
                <w:lang w:val="en-AU"/>
              </w:rPr>
              <w:t>.</w:t>
            </w:r>
          </w:p>
          <w:p w14:paraId="4A96A5F3" w14:textId="77777777" w:rsidR="00787454" w:rsidRPr="00A56E80" w:rsidRDefault="00787454" w:rsidP="00787454">
            <w:pPr>
              <w:pStyle w:val="a6"/>
              <w:bidi/>
              <w:ind w:hanging="342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  <w:lang w:val="en-AU"/>
              </w:rPr>
              <w:t xml:space="preserve">2- أنواع الاختصاص القضائي (الدولي، 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الولائي، النوعي، القيمي، المكاني) وتعريف كل منها، وشروطه، والمحاكم المختصة بنظر النزاع.</w:t>
            </w:r>
          </w:p>
          <w:p w14:paraId="1DA4373F" w14:textId="106941DB" w:rsidR="00787454" w:rsidRPr="00787454" w:rsidRDefault="00787454" w:rsidP="00787454">
            <w:pPr>
              <w:bidi/>
              <w:spacing w:after="0"/>
              <w:ind w:left="360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787454">
              <w:rPr>
                <w:rFonts w:ascii="Sakkal Majalla" w:hAnsi="Sakkal Majalla" w:cs="Sakkal Majalla" w:hint="cs"/>
                <w:sz w:val="28"/>
                <w:szCs w:val="28"/>
                <w:rtl/>
              </w:rPr>
              <w:t>3- الفصل في حال التنازع في الاختصاص.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56CAB8D7" w:rsidR="00787454" w:rsidRPr="00171C6C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787454" w:rsidRPr="00171C6C" w14:paraId="01239AC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426C2EB" w:rsidR="00787454" w:rsidRPr="00171C6C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D9F326E" w14:textId="65668D18" w:rsidR="00787454" w:rsidRPr="00A56E80" w:rsidRDefault="00787454" w:rsidP="0078745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ثالث</w:t>
            </w:r>
            <w:r w:rsidR="000551D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ً</w:t>
            </w: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ا: رفع الدعوى أمام المحكمة:</w:t>
            </w:r>
          </w:p>
          <w:p w14:paraId="5F5E9FCB" w14:textId="77777777" w:rsidR="00787454" w:rsidRPr="00A56E80" w:rsidRDefault="00787454" w:rsidP="00787454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1- إجراءات رفع الدعوى، والبيانات التي يلزم أن تضمنها صحيفة الدعوى.</w:t>
            </w:r>
          </w:p>
          <w:p w14:paraId="4C251612" w14:textId="3C3402D4" w:rsidR="00787454" w:rsidRPr="00A56E80" w:rsidRDefault="00787454" w:rsidP="00787454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2- شروط قبول الدعوى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(أ- محررة. ب- ممن له صفة. ج- على من له صفة فيها. د- في المدة النظامية. ه- في حقٍ حالٍ. و- مستوفية للإجراءات. ز- في خصومة حقيقية)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45CC9CE3" w14:textId="3CD029E8" w:rsidR="00787454" w:rsidRPr="00A56E80" w:rsidRDefault="00787454" w:rsidP="00787454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3- تحرير الدعوى (المقصود به، وهل هو لازم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؟ 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وما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الإجراء القاضي في حال عدم تحريرها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rtl/>
              </w:rPr>
              <w:t>؟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br/>
              <w:t xml:space="preserve">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4- دعوى الحسبة.</w:t>
            </w:r>
          </w:p>
          <w:p w14:paraId="66E8FB9F" w14:textId="1EC314FE" w:rsidR="00787454" w:rsidRPr="005E49CB" w:rsidRDefault="00787454" w:rsidP="005E49CB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E49CB">
              <w:rPr>
                <w:rFonts w:ascii="Sakkal Majalla" w:hAnsi="Sakkal Majalla" w:cs="Sakkal Majalla" w:hint="cs"/>
                <w:sz w:val="28"/>
                <w:szCs w:val="28"/>
                <w:rtl/>
              </w:rPr>
              <w:t>5- الدعوى الكيدية والصورية.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47DC1994" w:rsidR="00787454" w:rsidRPr="00171C6C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787454" w:rsidRPr="00171C6C" w14:paraId="5160DC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36DDAF" w14:textId="3AEFDAB2" w:rsidR="00787454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80B4E5E" w14:textId="77777777" w:rsidR="00787454" w:rsidRPr="00A56E80" w:rsidRDefault="00787454" w:rsidP="00787454">
            <w:pPr>
              <w:bidi/>
              <w:rPr>
                <w:rFonts w:ascii="Sakkal Majalla" w:hAnsi="Sakkal Majalla" w:cs="Sakkal Majalla"/>
                <w:sz w:val="28"/>
                <w:szCs w:val="28"/>
                <w:bdr w:val="none" w:sz="0" w:space="0" w:color="auto" w:frame="1"/>
                <w:rtl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bdr w:val="none" w:sz="0" w:space="0" w:color="auto" w:frame="1"/>
                <w:rtl/>
              </w:rPr>
              <w:t>رابعًا: تبليغ الخصوم وحضورهم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bdr w:val="none" w:sz="0" w:space="0" w:color="auto" w:frame="1"/>
                <w:rtl/>
              </w:rPr>
              <w:t>:</w:t>
            </w:r>
          </w:p>
          <w:p w14:paraId="44CA5B7E" w14:textId="18E47197" w:rsidR="00787454" w:rsidRPr="00A56E80" w:rsidRDefault="00787454" w:rsidP="00787454">
            <w:pPr>
              <w:bidi/>
              <w:ind w:firstLine="288"/>
              <w:rPr>
                <w:rFonts w:ascii="Sakkal Majalla" w:hAnsi="Sakkal Majalla" w:cs="Sakkal Majalla"/>
                <w:sz w:val="28"/>
                <w:szCs w:val="28"/>
                <w:bdr w:val="none" w:sz="0" w:space="0" w:color="auto" w:frame="1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bdr w:val="none" w:sz="0" w:space="0" w:color="auto" w:frame="1"/>
                <w:rtl/>
              </w:rPr>
              <w:t>1- كيفية التبليغ، ومن يتولاه؟ ومتى يكون نظاميًا منتجًا لآثاره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bdr w:val="none" w:sz="0" w:space="0" w:color="auto" w:frame="1"/>
                <w:rtl/>
              </w:rPr>
              <w:t>.</w:t>
            </w:r>
          </w:p>
          <w:p w14:paraId="2224C778" w14:textId="0EE66C33" w:rsidR="00787454" w:rsidRPr="00A56E80" w:rsidRDefault="00787454" w:rsidP="00787454">
            <w:pPr>
              <w:bidi/>
              <w:ind w:firstLine="288"/>
              <w:rPr>
                <w:rFonts w:ascii="Sakkal Majalla" w:hAnsi="Sakkal Majalla" w:cs="Sakkal Majalla"/>
                <w:sz w:val="28"/>
                <w:szCs w:val="28"/>
                <w:bdr w:val="none" w:sz="0" w:space="0" w:color="auto" w:frame="1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bdr w:val="none" w:sz="0" w:space="0" w:color="auto" w:frame="1"/>
                <w:rtl/>
              </w:rPr>
              <w:t>2- الخصومة الحضورية والغيابية، والحكم الحضوري والغيابي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bdr w:val="none" w:sz="0" w:space="0" w:color="auto" w:frame="1"/>
                <w:rtl/>
              </w:rPr>
              <w:t>.</w:t>
            </w:r>
          </w:p>
          <w:p w14:paraId="78050023" w14:textId="77777777" w:rsidR="00787454" w:rsidRPr="00A56E80" w:rsidRDefault="00787454" w:rsidP="00787454">
            <w:pPr>
              <w:bidi/>
              <w:ind w:firstLine="288"/>
              <w:rPr>
                <w:rFonts w:ascii="Sakkal Majalla" w:hAnsi="Sakkal Majalla" w:cs="Sakkal Majalla"/>
                <w:sz w:val="28"/>
                <w:szCs w:val="28"/>
                <w:bdr w:val="none" w:sz="0" w:space="0" w:color="auto" w:frame="1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bdr w:val="none" w:sz="0" w:space="0" w:color="auto" w:frame="1"/>
                <w:rtl/>
              </w:rPr>
              <w:t>3- التمثيل في الدعوى، وشروطه وموانعه.</w:t>
            </w:r>
          </w:p>
          <w:p w14:paraId="65E35658" w14:textId="72E32BBC" w:rsidR="00787454" w:rsidRPr="00AC453E" w:rsidRDefault="00787454" w:rsidP="005E49CB">
            <w:pPr>
              <w:pStyle w:val="11"/>
              <w:widowControl w:val="0"/>
              <w:bidi/>
              <w:ind w:left="36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56E80">
              <w:rPr>
                <w:rFonts w:ascii="Sakkal Majalla" w:hAnsi="Sakkal Majalla" w:cs="Sakkal Majalla"/>
                <w:sz w:val="28"/>
                <w:szCs w:val="28"/>
                <w:bdr w:val="none" w:sz="0" w:space="0" w:color="auto" w:frame="1"/>
                <w:rtl/>
              </w:rPr>
              <w:t>4- شطب الدعوى.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744AA7" w14:textId="0DC4F66D" w:rsidR="00787454" w:rsidRPr="00171C6C" w:rsidRDefault="006C1126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787454" w:rsidRPr="00171C6C" w14:paraId="3A63FA9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ECB83" w14:textId="05C69530" w:rsidR="00787454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5810FEE" w14:textId="57359D0E" w:rsidR="00787454" w:rsidRPr="00A56E80" w:rsidRDefault="00787454" w:rsidP="0078745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خامس</w:t>
            </w:r>
            <w:r w:rsidR="00BC5B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ً</w:t>
            </w: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ا: المرافعة القضائية، والإجابة والدفوع:</w:t>
            </w:r>
          </w:p>
          <w:p w14:paraId="334CF26E" w14:textId="38D198CD" w:rsidR="00787454" w:rsidRPr="00A56E80" w:rsidRDefault="00787454" w:rsidP="00787454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1- عدد القضاة اللازم لحضور الدعوى، ومتى يتنحى القاضي عن نظر الدعوى؟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29FD3F0D" w14:textId="5BDFB3C2" w:rsidR="00787454" w:rsidRPr="00A56E80" w:rsidRDefault="00787454" w:rsidP="00787454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2- أنواع الدفوع (الشكلي، الإجرائي، الموضوعي)</w:t>
            </w:r>
            <w:r w:rsidR="000551D1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7368AE6F" w14:textId="77777777" w:rsidR="00787454" w:rsidRPr="00A56E80" w:rsidRDefault="00787454" w:rsidP="00787454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3- أنواع الأجوبة على الدعوى (الإقرار، الإنكار، الإقرار الجزئي، الجواب غير الملاقي)،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والإجراءات القضائية المترتبة.      </w:t>
            </w:r>
          </w:p>
          <w:p w14:paraId="11F8DAED" w14:textId="77777777" w:rsidR="00787454" w:rsidRPr="00A56E80" w:rsidRDefault="00787454" w:rsidP="00787454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4- أحكام النكول وأنواعه.</w:t>
            </w:r>
          </w:p>
          <w:p w14:paraId="4EBEF7B7" w14:textId="77777777" w:rsidR="005E49CB" w:rsidRDefault="00787454" w:rsidP="005E49CB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5- إدارة الجلسة وتوجيه الأسئلة إلى الخصوم والشهود.</w:t>
            </w:r>
          </w:p>
          <w:p w14:paraId="05C21B56" w14:textId="5B309FA1" w:rsidR="00787454" w:rsidRPr="005E49CB" w:rsidRDefault="00787454" w:rsidP="005E49CB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6- أنواع الطلبات (أصلي وعارض) وشروط قبول كل منها</w:t>
            </w:r>
            <w:r w:rsidR="00BC5B96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9F754F" w14:textId="67607A19" w:rsidR="00787454" w:rsidRPr="00171C6C" w:rsidRDefault="006C1126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</w:tr>
      <w:tr w:rsidR="00787454" w:rsidRPr="00171C6C" w14:paraId="5531EF5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6379952" w14:textId="5A2F2547" w:rsidR="00787454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8D83FC8" w14:textId="3ED70272" w:rsidR="00787454" w:rsidRPr="00A56E80" w:rsidRDefault="00787454" w:rsidP="0078745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سادس</w:t>
            </w:r>
            <w:r w:rsidR="00BC5B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ً</w:t>
            </w: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ا: مسائل إجرائية في الدعوى:</w:t>
            </w:r>
          </w:p>
          <w:p w14:paraId="0B13AB9C" w14:textId="7368D693" w:rsidR="00787454" w:rsidRPr="00A56E80" w:rsidRDefault="00787454" w:rsidP="00787454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1- الإدخال والتدخل، وأحكامهما</w:t>
            </w:r>
            <w:r w:rsidR="00BC5B96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5E01C597" w14:textId="17FCC59C" w:rsidR="00787454" w:rsidRPr="005E49CB" w:rsidRDefault="00787454" w:rsidP="005E49CB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2- عوارض الخصومة (وقف الخصومة، انقطاع الخصومة، ترك الخصومة)</w:t>
            </w:r>
            <w:r w:rsidR="00BC5B96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50613CA" w14:textId="4BAEA451" w:rsidR="00787454" w:rsidRPr="00171C6C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787454" w:rsidRPr="00171C6C" w14:paraId="2DE06AE3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0AF90FA" w14:textId="05E287AE" w:rsidR="00787454" w:rsidRPr="001C43FE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E7BBFED" w14:textId="59859984" w:rsidR="00787454" w:rsidRPr="00A56E80" w:rsidRDefault="00787454" w:rsidP="0078745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سابع</w:t>
            </w:r>
            <w:r w:rsidR="00BC5B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ً</w:t>
            </w: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ا: إصدار الأحكام والاعتراض عليها:</w:t>
            </w:r>
          </w:p>
          <w:p w14:paraId="4C7EDD42" w14:textId="755F4F71" w:rsidR="00787454" w:rsidRPr="00A56E80" w:rsidRDefault="00787454" w:rsidP="00787454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1- إجراءات إصدار الحكم (إقفال المرافعة، النطق بالحكم، تسليم الصك، إفهام الطرفين بطرق الاعتراض)</w:t>
            </w:r>
            <w:r w:rsidR="00BC5B96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39FB17FA" w14:textId="77777777" w:rsidR="00787454" w:rsidRPr="00A56E80" w:rsidRDefault="00787454" w:rsidP="00787454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2- متى يصبح الحكم القضائي نهائيا قابلا للتنفيذ؟</w:t>
            </w:r>
          </w:p>
          <w:p w14:paraId="2511A268" w14:textId="77777777" w:rsidR="005E49CB" w:rsidRDefault="00787454" w:rsidP="005E49CB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3- تفسير الأحكام.</w:t>
            </w:r>
          </w:p>
          <w:p w14:paraId="6A5979B2" w14:textId="33858A26" w:rsidR="00787454" w:rsidRPr="005E49CB" w:rsidRDefault="00787454" w:rsidP="005E49CB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4- طرق الاعتراض على الأحكام القضائية (الاستئناف، النقض، التماس إعادة النظر)، وشروط كل منها، وأحواله.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59E8852" w14:textId="72EE6443" w:rsidR="00787454" w:rsidRPr="001C43FE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787454" w:rsidRPr="00171C6C" w14:paraId="60330129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8E46FE3" w14:textId="3E895DA5" w:rsidR="00787454" w:rsidRPr="001C43FE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6DA4DCC" w14:textId="77777777" w:rsidR="00787454" w:rsidRPr="00A56E80" w:rsidRDefault="00787454" w:rsidP="0078745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ثامنًا: القضاء المستعجل:</w:t>
            </w:r>
          </w:p>
          <w:p w14:paraId="6FE75031" w14:textId="77777777" w:rsidR="00787454" w:rsidRPr="00A56E80" w:rsidRDefault="00787454" w:rsidP="00787454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1- صور القضاء المستعجل.</w:t>
            </w:r>
          </w:p>
          <w:p w14:paraId="4B768968" w14:textId="647790DE" w:rsidR="005E49CB" w:rsidRDefault="00787454" w:rsidP="005E49CB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2- الدعاوى المستعجلة، وغايتها</w:t>
            </w:r>
            <w:r w:rsidR="00BC5B96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6EA53EF0" w14:textId="27C1A8D4" w:rsidR="00787454" w:rsidRPr="005E49CB" w:rsidRDefault="00787454" w:rsidP="005E49CB">
            <w:pPr>
              <w:bidi/>
              <w:ind w:firstLine="3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3- الطلبات العاجلة والتدابير التحفظية والأوامر الوقتية.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46C778B" w14:textId="5349240D" w:rsidR="00787454" w:rsidRPr="001C43FE" w:rsidRDefault="00787454" w:rsidP="0078745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5E3EC0" w:rsidRPr="00171C6C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5E3EC0" w:rsidRPr="00171C6C" w:rsidRDefault="005E3EC0" w:rsidP="005E3EC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25B4A028" w:rsidR="005E3EC0" w:rsidRPr="00171C6C" w:rsidRDefault="006C1126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1EB7C3A0" w:rsidR="00E434B1" w:rsidRPr="00171C6C" w:rsidRDefault="00595234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82684852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د</w:t>
      </w:r>
      <w:r w:rsidR="00E434B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477"/>
        <w:gridCol w:w="2977"/>
        <w:gridCol w:w="1708"/>
      </w:tblGrid>
      <w:tr w:rsidR="006C1126" w:rsidRPr="00171C6C" w14:paraId="425E291C" w14:textId="77777777" w:rsidTr="00C9249D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20B1F84F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463" w:type="dxa"/>
            <w:shd w:val="clear" w:color="auto" w:fill="4C3D8E"/>
            <w:vAlign w:val="center"/>
          </w:tcPr>
          <w:p w14:paraId="668FC491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963" w:type="dxa"/>
            <w:shd w:val="clear" w:color="auto" w:fill="4C3D8E"/>
            <w:vAlign w:val="center"/>
          </w:tcPr>
          <w:p w14:paraId="3474CEA9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0028F706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87" w:type="dxa"/>
            <w:shd w:val="clear" w:color="auto" w:fill="4C3D8E"/>
            <w:vAlign w:val="center"/>
          </w:tcPr>
          <w:p w14:paraId="3E995B8D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1C59F6CF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6C1126" w:rsidRPr="00171C6C" w14:paraId="013797AF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315BDCB5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2C2ED4CF" w14:textId="6E3ED825" w:rsidR="006C1126" w:rsidRDefault="006C1126" w:rsidP="00C9249D">
            <w:pPr>
              <w:bidi/>
              <w:spacing w:after="0" w:line="240" w:lineRule="auto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صفية (اختبار شفهي، ورشة عمل، عرض تقديمي...)</w:t>
            </w:r>
          </w:p>
          <w:p w14:paraId="1BA6E6DD" w14:textId="59FD875D" w:rsidR="006C1126" w:rsidRPr="00171C6C" w:rsidRDefault="006C1126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لاصفية (مشروع فردي/جماعي، ورقة عمل، ملصق أو ملخص علمي...)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6CF361B5" w14:textId="77777777" w:rsidR="006C1126" w:rsidRDefault="006C1126" w:rsidP="00C9249D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4FF84A26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03417524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6C1126" w:rsidRPr="00171C6C" w14:paraId="3CADC8EA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4CC2D17E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68EBB318" w14:textId="77777777" w:rsidR="006C1126" w:rsidRPr="00171C6C" w:rsidRDefault="006C1126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تحريري فصلي (1)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35429522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من السابع إلى العاشر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56600507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6C1126" w:rsidRPr="00171C6C" w14:paraId="1FFD44FB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2019E02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4317AD3C" w14:textId="77777777" w:rsidR="006C1126" w:rsidRPr="00171C6C" w:rsidRDefault="006C1126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فصلي (2)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7E5DB008" w14:textId="77777777" w:rsidR="006C1126" w:rsidRDefault="006C1126" w:rsidP="00C9249D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6B372FEB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3F3644E1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6C1126" w:rsidRPr="00171C6C" w14:paraId="1553F7C6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524C1179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4B4722F4" w14:textId="77777777" w:rsidR="006C1126" w:rsidRPr="00171C6C" w:rsidRDefault="006C1126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الاختبار الفصلي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0314B5DF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نهاية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4C91ED93" w14:textId="77777777" w:rsidR="006C1126" w:rsidRPr="00171C6C" w:rsidRDefault="006C1126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40%</w:t>
            </w:r>
          </w:p>
        </w:tc>
      </w:tr>
    </w:tbl>
    <w:p w14:paraId="64554946" w14:textId="0B97B91A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84A0AC7" w:rsidR="00D8287E" w:rsidRPr="00171C6C" w:rsidRDefault="0059523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82684853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ه</w:t>
      </w:r>
      <w:r w:rsidR="00D8287E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5E49CB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5E49CB" w:rsidRPr="00171C6C" w:rsidRDefault="005E49CB" w:rsidP="005E49C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F3C80E9" w14:textId="7BF6E9B7" w:rsidR="005E49CB" w:rsidRDefault="005E49CB" w:rsidP="005E49CB">
            <w:pPr>
              <w:pStyle w:val="a6"/>
              <w:numPr>
                <w:ilvl w:val="0"/>
                <w:numId w:val="44"/>
              </w:num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AA2FC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الكاشف في شرح نظام المرافعات الشرعية السعودي، للشيخ/ عبد</w:t>
            </w:r>
            <w:r w:rsidR="00BC5B9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A2FC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الله بن محمد آل خنين، مع اصطحاب التعديلات والتحديثات الواردة على النظام، وإحالة الطالب إليها.  </w:t>
            </w:r>
          </w:p>
          <w:p w14:paraId="38D2BACD" w14:textId="1F2A361A" w:rsidR="005E49CB" w:rsidRPr="000D0F0A" w:rsidRDefault="005E49CB" w:rsidP="005E49CB">
            <w:pPr>
              <w:pStyle w:val="a6"/>
              <w:numPr>
                <w:ilvl w:val="0"/>
                <w:numId w:val="1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A2FC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التوضيحات </w:t>
            </w:r>
            <w:r w:rsidRPr="00AA2FC5">
              <w:rPr>
                <w:rFonts w:ascii="Sakkal Majalla" w:hAnsi="Sakkal Majalla" w:cs="Sakkal Majalla"/>
                <w:sz w:val="28"/>
                <w:szCs w:val="28"/>
                <w:rtl/>
              </w:rPr>
              <w:t>المرعية لنظام المرافعات الشرعية بالمملكة العربية السعودية</w:t>
            </w:r>
            <w:r w:rsidRPr="00AA2FC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، د. </w:t>
            </w:r>
            <w:r w:rsidRPr="00AA2FC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نبيل </w:t>
            </w:r>
            <w:r w:rsidRPr="00AA2FC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الجبرين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</w:t>
            </w:r>
          </w:p>
        </w:tc>
      </w:tr>
      <w:tr w:rsidR="005E49CB" w:rsidRPr="00171C6C" w14:paraId="75DF8E49" w14:textId="77777777" w:rsidTr="00B2203D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5E49CB" w:rsidRPr="00171C6C" w:rsidRDefault="005E49CB" w:rsidP="005E49C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248733A" w14:textId="77777777" w:rsidR="005E49CB" w:rsidRPr="00AA2FC5" w:rsidRDefault="005E49CB" w:rsidP="005E49CB">
            <w:pPr>
              <w:pStyle w:val="a6"/>
              <w:numPr>
                <w:ilvl w:val="0"/>
                <w:numId w:val="45"/>
              </w:num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A2FC5">
              <w:rPr>
                <w:rFonts w:ascii="Sakkal Majalla" w:hAnsi="Sakkal Majalla" w:cs="Sakkal Majalla" w:hint="cs"/>
                <w:sz w:val="28"/>
                <w:szCs w:val="28"/>
                <w:rtl/>
              </w:rPr>
              <w:t>نظام المرافعات الشرعية ولائحته التنفيذية.</w:t>
            </w:r>
          </w:p>
          <w:p w14:paraId="03DDFA7F" w14:textId="40794B17" w:rsidR="005E49CB" w:rsidRPr="00E61051" w:rsidRDefault="005E49CB" w:rsidP="005E49CB">
            <w:pPr>
              <w:pStyle w:val="a6"/>
              <w:numPr>
                <w:ilvl w:val="0"/>
                <w:numId w:val="3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hyperlink r:id="rId11" w:history="1">
              <w:r w:rsidRPr="00A56E80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</w:rPr>
                <w:t>https://laws.boe.gov.sa/BoeLaws/Laws/LawDetails/f0eaae46-9f84-40ee-815e-a9a700f268b3/1</w:t>
              </w:r>
            </w:hyperlink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tr w:rsidR="005E49CB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5E49CB" w:rsidRPr="00171C6C" w:rsidRDefault="005E49CB" w:rsidP="005E49C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E8BF177" w14:textId="77777777" w:rsidR="005E49CB" w:rsidRPr="00A56E80" w:rsidRDefault="005E49CB" w:rsidP="005E49C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موقع هيئة الخبراء:</w:t>
            </w:r>
          </w:p>
          <w:p w14:paraId="19BB2897" w14:textId="77777777" w:rsidR="005E49CB" w:rsidRPr="00A56E80" w:rsidRDefault="005E49CB" w:rsidP="005E49CB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hyperlink r:id="rId12" w:history="1">
              <w:r w:rsidRPr="00A56E80">
                <w:rPr>
                  <w:rStyle w:val="Hyperlink0"/>
                  <w:rFonts w:ascii="Sakkal Majalla" w:eastAsia="AL-Mohanad Bold" w:hAnsi="Sakkal Majalla" w:cs="Sakkal Majalla" w:hint="cs"/>
                  <w:sz w:val="28"/>
                  <w:szCs w:val="28"/>
                </w:rPr>
                <w:t>http://boe.gov.sa/</w:t>
              </w:r>
            </w:hyperlink>
          </w:p>
          <w:p w14:paraId="3C10F1D6" w14:textId="77777777" w:rsidR="005E49CB" w:rsidRPr="00A56E80" w:rsidRDefault="005E49CB" w:rsidP="005E49CB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56E80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المركز الوطني للوثائق و المحفوظات</w:t>
            </w:r>
          </w:p>
          <w:p w14:paraId="711A756E" w14:textId="77777777" w:rsidR="005E49CB" w:rsidRPr="00A56E80" w:rsidRDefault="005E49CB" w:rsidP="005E49CB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hyperlink r:id="rId13" w:history="1">
              <w:r w:rsidRPr="00A56E80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lang w:bidi="ar-EG"/>
                </w:rPr>
                <w:t>http://www.ncar.gov.sa</w:t>
              </w:r>
              <w:r w:rsidRPr="00A56E80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rtl/>
                  <w:lang w:bidi="ar-EG"/>
                </w:rPr>
                <w:t>/</w:t>
              </w:r>
            </w:hyperlink>
          </w:p>
          <w:p w14:paraId="1F18033C" w14:textId="77777777" w:rsidR="005E49CB" w:rsidRPr="00A56E80" w:rsidRDefault="005E49CB" w:rsidP="005E49CB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56E80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المدونات القضائية في موقع ديوان المظالم:</w:t>
            </w:r>
          </w:p>
          <w:p w14:paraId="7740DB74" w14:textId="77777777" w:rsidR="005E49CB" w:rsidRPr="00A56E80" w:rsidRDefault="005E49CB" w:rsidP="005E49CB">
            <w:pPr>
              <w:bidi/>
              <w:rPr>
                <w:rStyle w:val="Hyperlink"/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A56E80">
              <w:rPr>
                <w:rStyle w:val="Hyperlink"/>
                <w:rFonts w:ascii="Sakkal Majalla" w:hAnsi="Sakkal Majalla" w:cs="Sakkal Majalla" w:hint="cs"/>
                <w:sz w:val="28"/>
                <w:szCs w:val="28"/>
                <w:lang w:bidi="ar-EG"/>
              </w:rPr>
              <w:t>https://www.bog.gov.sa</w:t>
            </w:r>
          </w:p>
          <w:p w14:paraId="0E2FD5FF" w14:textId="77777777" w:rsidR="005E49CB" w:rsidRPr="00A56E80" w:rsidRDefault="005E49CB" w:rsidP="005E49C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البوابة العلمية القضائية</w:t>
            </w:r>
          </w:p>
          <w:p w14:paraId="07845F3D" w14:textId="26190D15" w:rsidR="005E49CB" w:rsidRPr="00357210" w:rsidRDefault="00BC5B96" w:rsidP="005E49CB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hyperlink r:id="rId14" w:history="1">
              <w:r w:rsidRPr="00706E69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</w:rPr>
                <w:t>https://sjp.moj.gov.sa</w:t>
              </w:r>
            </w:hyperlink>
          </w:p>
        </w:tc>
      </w:tr>
      <w:tr w:rsidR="005E49CB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5E49CB" w:rsidRPr="00171C6C" w:rsidRDefault="005E49CB" w:rsidP="005E49C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45F02C17" w:rsidR="005E49CB" w:rsidRPr="00171C6C" w:rsidRDefault="005E49CB" w:rsidP="005E49CB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تطبيقات الهواتف الذكية التي تشمل على الأنظمة السعودية مثل (دليل الأنظمة السعودية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300E867E" w14:textId="77777777" w:rsidR="00595234" w:rsidRDefault="00595234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1613A821" w14:textId="77777777" w:rsidR="00595234" w:rsidRDefault="00595234" w:rsidP="00595234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58FC0C83" w14:textId="384A5109" w:rsidR="00215895" w:rsidRPr="00171C6C" w:rsidRDefault="00215895" w:rsidP="00595234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5E49CB" w:rsidRPr="00171C6C" w14:paraId="2CC0C5BC" w14:textId="77777777" w:rsidTr="00D34950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06AF7755" w14:textId="77777777" w:rsidR="005E49CB" w:rsidRPr="00A56E80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المرافق</w:t>
            </w:r>
          </w:p>
          <w:p w14:paraId="22153A33" w14:textId="1481A656" w:rsidR="005E49CB" w:rsidRPr="00084C04" w:rsidRDefault="005E49CB" w:rsidP="005E49C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</w:tcPr>
          <w:p w14:paraId="6E9D8FA5" w14:textId="77777777" w:rsidR="005E49CB" w:rsidRPr="00A56E80" w:rsidRDefault="005E49CB" w:rsidP="005E49CB">
            <w:pPr>
              <w:numPr>
                <w:ilvl w:val="0"/>
                <w:numId w:val="43"/>
              </w:numPr>
              <w:tabs>
                <w:tab w:val="left" w:pos="270"/>
                <w:tab w:val="left" w:pos="411"/>
              </w:tabs>
              <w:bidi/>
              <w:ind w:left="411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>المباني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</w:p>
          <w:p w14:paraId="236675C5" w14:textId="2D9CAECB" w:rsidR="005E49CB" w:rsidRPr="00171C6C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قاعة للمحاضرات، مكتبة</w:t>
            </w:r>
          </w:p>
        </w:tc>
      </w:tr>
      <w:tr w:rsidR="005E49CB" w:rsidRPr="00171C6C" w14:paraId="0D6CBC31" w14:textId="77777777" w:rsidTr="00D34950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3357C964" w14:textId="77777777" w:rsidR="005E49CB" w:rsidRPr="00A56E80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49D5D3AD" w:rsidR="005E49CB" w:rsidRPr="00171C6C" w:rsidRDefault="005E49CB" w:rsidP="005E49C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</w:tcPr>
          <w:p w14:paraId="7A200391" w14:textId="77777777" w:rsidR="005E49CB" w:rsidRPr="00A56E80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365F91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</w:rPr>
              <w:br w:type="page"/>
            </w:r>
            <w:r w:rsidRPr="00A56E80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>2. مصادر الحاسب الآلي:</w:t>
            </w:r>
          </w:p>
          <w:p w14:paraId="24DB5586" w14:textId="3935C72A" w:rsidR="005E49CB" w:rsidRPr="00171C6C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بروجكتر</w:t>
            </w:r>
          </w:p>
        </w:tc>
      </w:tr>
      <w:tr w:rsidR="005E49CB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5F934D2B" w:rsidR="005E49CB" w:rsidRPr="00171C6C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تجهيزات</w:t>
            </w:r>
            <w:r w:rsidRPr="00A56E80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A56E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أخرى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0D7DE0A0" w14:textId="77777777" w:rsidR="005E49CB" w:rsidRPr="00A56E80" w:rsidRDefault="005E49CB" w:rsidP="005E49CB">
            <w:pPr>
              <w:tabs>
                <w:tab w:val="left" w:pos="904"/>
                <w:tab w:val="left" w:pos="1188"/>
                <w:tab w:val="left" w:pos="1471"/>
                <w:tab w:val="left" w:pos="1755"/>
              </w:tabs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>3. مصادر أخرى:</w:t>
            </w:r>
          </w:p>
          <w:p w14:paraId="7FBCF581" w14:textId="311F1EB0" w:rsidR="005E49CB" w:rsidRPr="00171C6C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يوجد</w:t>
            </w:r>
          </w:p>
        </w:tc>
      </w:tr>
    </w:tbl>
    <w:p w14:paraId="0473F690" w14:textId="02E594DF" w:rsidR="00793C7E" w:rsidRPr="00793C7E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40C43129" w:rsidR="00844E6A" w:rsidRPr="00171C6C" w:rsidRDefault="00595234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82684854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951"/>
        <w:gridCol w:w="5245"/>
      </w:tblGrid>
      <w:tr w:rsidR="00844E6A" w:rsidRPr="00171C6C" w14:paraId="3F40FF6C" w14:textId="77777777" w:rsidTr="0035721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937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5224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5E49CB" w:rsidRPr="00171C6C" w14:paraId="0E232717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257142D8" w:rsidR="005E49CB" w:rsidRPr="00171C6C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706BEA2A" w14:textId="77777777" w:rsidR="005E49CB" w:rsidRPr="00A56E80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منسق المقرر</w:t>
            </w:r>
          </w:p>
          <w:p w14:paraId="2C84D7D5" w14:textId="77034404" w:rsidR="005E49CB" w:rsidRPr="00171C6C" w:rsidRDefault="005E49CB" w:rsidP="005E49CB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0A013E3F" w14:textId="77777777" w:rsidR="005E49CB" w:rsidRPr="00A56E80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الحضور الصفي</w:t>
            </w:r>
          </w:p>
          <w:p w14:paraId="5F493CE6" w14:textId="77777777" w:rsidR="005E49CB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عضو هيئة التدريس</w:t>
            </w:r>
          </w:p>
          <w:p w14:paraId="7F58D653" w14:textId="308E546A" w:rsidR="005E49CB" w:rsidRPr="005E49CB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الطلاب للمقرر (غير مباشر)</w:t>
            </w:r>
          </w:p>
        </w:tc>
      </w:tr>
      <w:tr w:rsidR="005E49CB" w:rsidRPr="00171C6C" w14:paraId="5740896B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7B36DF73" w:rsidR="005E49CB" w:rsidRPr="00171C6C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7CE9C1AB" w14:textId="143D6E35" w:rsidR="005E49CB" w:rsidRPr="00171C6C" w:rsidRDefault="005E49CB" w:rsidP="005E49CB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55CD59F0" w14:textId="77777777" w:rsidR="005E49CB" w:rsidRPr="00A56E80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تقرير المقرر</w:t>
            </w:r>
          </w:p>
          <w:p w14:paraId="1229C392" w14:textId="77777777" w:rsidR="005E49CB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تحليل نتائج الطلاب</w:t>
            </w:r>
          </w:p>
          <w:p w14:paraId="2EB7ABA4" w14:textId="1DA65C25" w:rsidR="005E49CB" w:rsidRPr="005003F3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الطلاب للمقرر (غير مباشر)</w:t>
            </w:r>
          </w:p>
        </w:tc>
      </w:tr>
      <w:tr w:rsidR="005E49CB" w:rsidRPr="00171C6C" w14:paraId="1644584C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163DF370" w:rsidR="005E49CB" w:rsidRPr="00171C6C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549AFB2C" w14:textId="77777777" w:rsidR="005E49CB" w:rsidRPr="00A56E80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  <w:p w14:paraId="1F024043" w14:textId="58A2A0F9" w:rsidR="005E49CB" w:rsidRPr="00171C6C" w:rsidRDefault="005E49CB" w:rsidP="005E49CB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773A6D52" w14:textId="77777777" w:rsidR="005E49CB" w:rsidRPr="00A56E80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مخرجات التعلم</w:t>
            </w:r>
          </w:p>
          <w:p w14:paraId="625D1AAE" w14:textId="69A96BF5" w:rsidR="005E49CB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إحصائية الخروج من المقرر</w:t>
            </w:r>
            <w:r w:rsidR="00BC5B9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(غير مباشر)</w:t>
            </w:r>
          </w:p>
          <w:p w14:paraId="34680995" w14:textId="25DB1FBB" w:rsidR="005E49CB" w:rsidRPr="005E49CB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الطلاب للمقرر (غير مباشر)</w:t>
            </w:r>
          </w:p>
        </w:tc>
      </w:tr>
      <w:tr w:rsidR="005E49CB" w:rsidRPr="00171C6C" w14:paraId="3BCC73C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56FC13CE" w14:textId="0FBB6742" w:rsidR="005E49CB" w:rsidRPr="00171C6C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جودة مصادر التعلم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5A1FD6FE" w14:textId="77777777" w:rsidR="005E49CB" w:rsidRPr="00A56E80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  <w:p w14:paraId="1F90A885" w14:textId="1287BFB8" w:rsidR="005E49CB" w:rsidRPr="00171C6C" w:rsidRDefault="005E49CB" w:rsidP="005E49CB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04024639" w14:textId="77777777" w:rsidR="005E49CB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تقرير المقرر</w:t>
            </w:r>
          </w:p>
          <w:p w14:paraId="0B9DB243" w14:textId="13B4392E" w:rsidR="005E49CB" w:rsidRPr="005E49CB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الطلاب للمقرر (غير مباشر)</w:t>
            </w:r>
          </w:p>
        </w:tc>
      </w:tr>
      <w:tr w:rsidR="005E49CB" w:rsidRPr="00171C6C" w14:paraId="4F20C25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D8379E8" w14:textId="5AF23761" w:rsidR="005E49CB" w:rsidRPr="00171C6C" w:rsidRDefault="005E49CB" w:rsidP="005E49C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194373BC" w14:textId="77777777" w:rsidR="005E49CB" w:rsidRPr="00A56E80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منسق المقرر</w:t>
            </w:r>
          </w:p>
          <w:p w14:paraId="27E88B7B" w14:textId="4BBBB190" w:rsidR="005E49CB" w:rsidRPr="00171C6C" w:rsidRDefault="005E49CB" w:rsidP="005E49CB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7A97B8FA" w14:textId="77777777" w:rsidR="005E49CB" w:rsidRPr="00A56E80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الحضور الصفي</w:t>
            </w:r>
          </w:p>
          <w:p w14:paraId="347DAF08" w14:textId="77777777" w:rsidR="005E49CB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عضو هيئة التدريس</w:t>
            </w:r>
          </w:p>
          <w:p w14:paraId="1F3BAB21" w14:textId="10EECEBC" w:rsidR="005E49CB" w:rsidRPr="005E49CB" w:rsidRDefault="005E49CB" w:rsidP="005E49C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6E8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الطلاب للمقرر (غير مباشر)</w:t>
            </w:r>
          </w:p>
        </w:tc>
      </w:tr>
    </w:tbl>
    <w:p w14:paraId="5FD24405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1" w:name="_Hlk536011140"/>
      <w:bookmarkEnd w:id="10"/>
      <w:r w:rsidRPr="00D63495">
        <w:rPr>
          <w:rFonts w:ascii="Sakkal Majalla" w:hAnsi="Sakkal Majalla" w:cs="Sakkal Majalla" w:hint="cs"/>
          <w:color w:val="52B5C2"/>
          <w:rtl/>
        </w:rPr>
        <w:t>مجالات التقويم</w:t>
      </w:r>
      <w:r w:rsidRPr="00D63495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المقيمون</w:t>
      </w:r>
      <w:r w:rsidRPr="00D63495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طرق التقييم</w:t>
      </w:r>
      <w:r w:rsidRPr="00D63495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1E5C4E50" w14:textId="77777777" w:rsidR="00D63495" w:rsidRDefault="00D63495" w:rsidP="00844E6A">
      <w:pPr>
        <w:bidi/>
        <w:spacing w:after="0"/>
        <w:rPr>
          <w:rFonts w:ascii="Sakkal Majalla" w:hAnsi="Sakkal Majalla" w:cs="Sakkal Majalla"/>
          <w:color w:val="52B5C2"/>
          <w:rtl/>
          <w:lang w:bidi="ar-EG"/>
        </w:rPr>
      </w:pPr>
    </w:p>
    <w:p w14:paraId="2296C9B7" w14:textId="027F4E0B" w:rsidR="00A44627" w:rsidRPr="00171C6C" w:rsidRDefault="0059523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82684855"/>
      <w:bookmarkEnd w:id="11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171C6C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171C6C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5D07F83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15CA834B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5"/>
      <w:footerReference w:type="default" r:id="rId16"/>
      <w:headerReference w:type="first" r:id="rId17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DDC9B" w14:textId="77777777" w:rsidR="003A750F" w:rsidRDefault="003A750F" w:rsidP="00EE490F">
      <w:pPr>
        <w:spacing w:after="0" w:line="240" w:lineRule="auto"/>
      </w:pPr>
      <w:r>
        <w:separator/>
      </w:r>
    </w:p>
  </w:endnote>
  <w:endnote w:type="continuationSeparator" w:id="0">
    <w:p w14:paraId="3A92C288" w14:textId="77777777" w:rsidR="003A750F" w:rsidRDefault="003A750F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DE04F" w14:textId="77777777" w:rsidR="003A750F" w:rsidRDefault="003A750F" w:rsidP="00EE490F">
      <w:pPr>
        <w:spacing w:after="0" w:line="240" w:lineRule="auto"/>
      </w:pPr>
      <w:r>
        <w:separator/>
      </w:r>
    </w:p>
  </w:footnote>
  <w:footnote w:type="continuationSeparator" w:id="0">
    <w:p w14:paraId="743EA292" w14:textId="77777777" w:rsidR="003A750F" w:rsidRDefault="003A750F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CA3"/>
    <w:multiLevelType w:val="hybridMultilevel"/>
    <w:tmpl w:val="8E643CB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5217A6"/>
    <w:multiLevelType w:val="hybridMultilevel"/>
    <w:tmpl w:val="DF6CB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F185A"/>
    <w:multiLevelType w:val="hybridMultilevel"/>
    <w:tmpl w:val="DF6CBD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0607E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51AB9"/>
    <w:multiLevelType w:val="hybridMultilevel"/>
    <w:tmpl w:val="64D0E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36BFD"/>
    <w:multiLevelType w:val="hybridMultilevel"/>
    <w:tmpl w:val="45BE0F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BB4CCF"/>
    <w:multiLevelType w:val="hybridMultilevel"/>
    <w:tmpl w:val="B9A4637A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E385F4E"/>
    <w:multiLevelType w:val="hybridMultilevel"/>
    <w:tmpl w:val="3BB621F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E4F48E6"/>
    <w:multiLevelType w:val="hybridMultilevel"/>
    <w:tmpl w:val="640A376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3EF0303"/>
    <w:multiLevelType w:val="hybridMultilevel"/>
    <w:tmpl w:val="1F348D02"/>
    <w:lvl w:ilvl="0" w:tplc="A4CE0E34">
      <w:start w:val="1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cs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9504E4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58C679C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A981050"/>
    <w:multiLevelType w:val="hybridMultilevel"/>
    <w:tmpl w:val="BAF6F7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B3592E"/>
    <w:multiLevelType w:val="hybridMultilevel"/>
    <w:tmpl w:val="F698CE24"/>
    <w:lvl w:ilvl="0" w:tplc="23282844">
      <w:start w:val="1"/>
      <w:numFmt w:val="arabicAbjad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1BC045A"/>
    <w:multiLevelType w:val="hybridMultilevel"/>
    <w:tmpl w:val="2ECE1C7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5A03F4D"/>
    <w:multiLevelType w:val="multilevel"/>
    <w:tmpl w:val="18C82240"/>
    <w:lvl w:ilvl="0">
      <w:start w:val="1"/>
      <w:numFmt w:val="decimal"/>
      <w:lvlText w:val="%1."/>
      <w:lvlJc w:val="left"/>
      <w:pPr>
        <w:ind w:left="720" w:hanging="360"/>
      </w:pPr>
      <w:rPr>
        <w:color w:val="50C9C8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F75E8"/>
    <w:multiLevelType w:val="hybridMultilevel"/>
    <w:tmpl w:val="E20ED54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9AC0B62"/>
    <w:multiLevelType w:val="hybridMultilevel"/>
    <w:tmpl w:val="C826F840"/>
    <w:lvl w:ilvl="0" w:tplc="590ED37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CF6741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9EA1A2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136EDA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EACB6B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DC541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B425A5A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562E0A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4803E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6475E"/>
    <w:multiLevelType w:val="hybridMultilevel"/>
    <w:tmpl w:val="52CA5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50744F6"/>
    <w:multiLevelType w:val="hybridMultilevel"/>
    <w:tmpl w:val="144881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94490"/>
    <w:multiLevelType w:val="hybridMultilevel"/>
    <w:tmpl w:val="FE32855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CED3446"/>
    <w:multiLevelType w:val="hybridMultilevel"/>
    <w:tmpl w:val="B38C9E1E"/>
    <w:lvl w:ilvl="0" w:tplc="15E0B9F0">
      <w:start w:val="26"/>
      <w:numFmt w:val="bullet"/>
      <w:lvlText w:val="-"/>
      <w:lvlJc w:val="left"/>
      <w:pPr>
        <w:ind w:left="1146" w:hanging="360"/>
      </w:pPr>
      <w:rPr>
        <w:rFonts w:ascii="Sakkal Majalla" w:eastAsia="AL-Mohanad Bold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EA94FA7"/>
    <w:multiLevelType w:val="hybridMultilevel"/>
    <w:tmpl w:val="B1B89354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DB21C5"/>
    <w:multiLevelType w:val="hybridMultilevel"/>
    <w:tmpl w:val="593233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974C52"/>
    <w:multiLevelType w:val="hybridMultilevel"/>
    <w:tmpl w:val="CC3829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E87D19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94297B"/>
    <w:multiLevelType w:val="hybridMultilevel"/>
    <w:tmpl w:val="01D252D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AE84FC6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3BC87E6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6723242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53CBB12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24CF0C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64A8924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4C6E7F0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372A64A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7E855C0"/>
    <w:multiLevelType w:val="hybridMultilevel"/>
    <w:tmpl w:val="E5AED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F3578"/>
    <w:multiLevelType w:val="hybridMultilevel"/>
    <w:tmpl w:val="0654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276B9"/>
    <w:multiLevelType w:val="hybridMultilevel"/>
    <w:tmpl w:val="0E7E759A"/>
    <w:lvl w:ilvl="0" w:tplc="059C7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924605">
    <w:abstractNumId w:val="8"/>
  </w:num>
  <w:num w:numId="2" w16cid:durableId="1547066089">
    <w:abstractNumId w:val="37"/>
  </w:num>
  <w:num w:numId="3" w16cid:durableId="1665623236">
    <w:abstractNumId w:val="36"/>
  </w:num>
  <w:num w:numId="4" w16cid:durableId="485629730">
    <w:abstractNumId w:val="1"/>
  </w:num>
  <w:num w:numId="5" w16cid:durableId="407507180">
    <w:abstractNumId w:val="5"/>
  </w:num>
  <w:num w:numId="6" w16cid:durableId="43482502">
    <w:abstractNumId w:val="20"/>
  </w:num>
  <w:num w:numId="7" w16cid:durableId="843127125">
    <w:abstractNumId w:val="30"/>
  </w:num>
  <w:num w:numId="8" w16cid:durableId="1638146707">
    <w:abstractNumId w:val="16"/>
  </w:num>
  <w:num w:numId="9" w16cid:durableId="712776377">
    <w:abstractNumId w:val="17"/>
  </w:num>
  <w:num w:numId="10" w16cid:durableId="1889027854">
    <w:abstractNumId w:val="2"/>
  </w:num>
  <w:num w:numId="11" w16cid:durableId="1993605524">
    <w:abstractNumId w:val="6"/>
  </w:num>
  <w:num w:numId="12" w16cid:durableId="1161241151">
    <w:abstractNumId w:val="27"/>
  </w:num>
  <w:num w:numId="13" w16cid:durableId="211383305">
    <w:abstractNumId w:val="9"/>
  </w:num>
  <w:num w:numId="14" w16cid:durableId="1622223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4364921">
    <w:abstractNumId w:val="26"/>
  </w:num>
  <w:num w:numId="16" w16cid:durableId="1392118410">
    <w:abstractNumId w:val="25"/>
  </w:num>
  <w:num w:numId="17" w16cid:durableId="1028796721">
    <w:abstractNumId w:val="28"/>
  </w:num>
  <w:num w:numId="18" w16cid:durableId="1548758808">
    <w:abstractNumId w:val="19"/>
  </w:num>
  <w:num w:numId="19" w16cid:durableId="1765220342">
    <w:abstractNumId w:val="35"/>
  </w:num>
  <w:num w:numId="20" w16cid:durableId="1018849891">
    <w:abstractNumId w:val="3"/>
  </w:num>
  <w:num w:numId="21" w16cid:durableId="269242574">
    <w:abstractNumId w:val="22"/>
  </w:num>
  <w:num w:numId="22" w16cid:durableId="839463988">
    <w:abstractNumId w:val="11"/>
  </w:num>
  <w:num w:numId="23" w16cid:durableId="84693263">
    <w:abstractNumId w:val="14"/>
  </w:num>
  <w:num w:numId="24" w16cid:durableId="1703363776">
    <w:abstractNumId w:val="21"/>
  </w:num>
  <w:num w:numId="25" w16cid:durableId="1073895886">
    <w:abstractNumId w:val="13"/>
  </w:num>
  <w:num w:numId="26" w16cid:durableId="1861582114">
    <w:abstractNumId w:val="0"/>
  </w:num>
  <w:num w:numId="27" w16cid:durableId="1039161039">
    <w:abstractNumId w:val="29"/>
  </w:num>
  <w:num w:numId="28" w16cid:durableId="649210900">
    <w:abstractNumId w:val="31"/>
  </w:num>
  <w:num w:numId="29" w16cid:durableId="422410739">
    <w:abstractNumId w:val="18"/>
  </w:num>
  <w:num w:numId="30" w16cid:durableId="1676613575">
    <w:abstractNumId w:val="33"/>
  </w:num>
  <w:num w:numId="31" w16cid:durableId="459763412">
    <w:abstractNumId w:val="15"/>
  </w:num>
  <w:num w:numId="32" w16cid:durableId="131140895">
    <w:abstractNumId w:val="12"/>
  </w:num>
  <w:num w:numId="33" w16cid:durableId="399251133">
    <w:abstractNumId w:val="7"/>
  </w:num>
  <w:num w:numId="34" w16cid:durableId="2070761095">
    <w:abstractNumId w:val="39"/>
  </w:num>
  <w:num w:numId="35" w16cid:durableId="9370591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082078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74621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00419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73480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64369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0726078">
    <w:abstractNumId w:val="23"/>
  </w:num>
  <w:num w:numId="42" w16cid:durableId="1500343028">
    <w:abstractNumId w:val="24"/>
  </w:num>
  <w:num w:numId="43" w16cid:durableId="1682466362">
    <w:abstractNumId w:val="40"/>
  </w:num>
  <w:num w:numId="44" w16cid:durableId="1972051340">
    <w:abstractNumId w:val="10"/>
  </w:num>
  <w:num w:numId="45" w16cid:durableId="1249920350">
    <w:abstractNumId w:val="32"/>
  </w:num>
  <w:num w:numId="46" w16cid:durableId="1321227805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058D1"/>
    <w:rsid w:val="00011A9C"/>
    <w:rsid w:val="00011B3C"/>
    <w:rsid w:val="00016CC7"/>
    <w:rsid w:val="00020710"/>
    <w:rsid w:val="000263E2"/>
    <w:rsid w:val="00027602"/>
    <w:rsid w:val="00042349"/>
    <w:rsid w:val="000455C2"/>
    <w:rsid w:val="00046DB5"/>
    <w:rsid w:val="00047DD1"/>
    <w:rsid w:val="000551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0F0A"/>
    <w:rsid w:val="000D2876"/>
    <w:rsid w:val="000D68A3"/>
    <w:rsid w:val="000E2809"/>
    <w:rsid w:val="000E4058"/>
    <w:rsid w:val="000F105E"/>
    <w:rsid w:val="00107565"/>
    <w:rsid w:val="00111C1F"/>
    <w:rsid w:val="001174BB"/>
    <w:rsid w:val="00123EA4"/>
    <w:rsid w:val="00123F5B"/>
    <w:rsid w:val="00124AFD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4550"/>
    <w:rsid w:val="001C193F"/>
    <w:rsid w:val="001D13E9"/>
    <w:rsid w:val="001D2CD2"/>
    <w:rsid w:val="001D3D03"/>
    <w:rsid w:val="001D5443"/>
    <w:rsid w:val="001F03FF"/>
    <w:rsid w:val="001F1144"/>
    <w:rsid w:val="001F34EE"/>
    <w:rsid w:val="00215895"/>
    <w:rsid w:val="002176F6"/>
    <w:rsid w:val="00221BB0"/>
    <w:rsid w:val="0024111A"/>
    <w:rsid w:val="002430CC"/>
    <w:rsid w:val="00251E09"/>
    <w:rsid w:val="00254CE8"/>
    <w:rsid w:val="00256F95"/>
    <w:rsid w:val="00263DD3"/>
    <w:rsid w:val="00266508"/>
    <w:rsid w:val="002728E9"/>
    <w:rsid w:val="002761CB"/>
    <w:rsid w:val="00283937"/>
    <w:rsid w:val="00283AEE"/>
    <w:rsid w:val="00287151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5599"/>
    <w:rsid w:val="002E63AD"/>
    <w:rsid w:val="002F0BC0"/>
    <w:rsid w:val="002F5E50"/>
    <w:rsid w:val="00320349"/>
    <w:rsid w:val="003401C7"/>
    <w:rsid w:val="00352E47"/>
    <w:rsid w:val="00357210"/>
    <w:rsid w:val="00383AC9"/>
    <w:rsid w:val="00384C97"/>
    <w:rsid w:val="00392740"/>
    <w:rsid w:val="00393194"/>
    <w:rsid w:val="00395189"/>
    <w:rsid w:val="00396741"/>
    <w:rsid w:val="003A4ABD"/>
    <w:rsid w:val="003A750F"/>
    <w:rsid w:val="003A762E"/>
    <w:rsid w:val="003B0D84"/>
    <w:rsid w:val="003B145B"/>
    <w:rsid w:val="003B44D3"/>
    <w:rsid w:val="003C04E9"/>
    <w:rsid w:val="003C1003"/>
    <w:rsid w:val="003C54AD"/>
    <w:rsid w:val="003C5C91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629"/>
    <w:rsid w:val="00425E24"/>
    <w:rsid w:val="004408AF"/>
    <w:rsid w:val="004605E1"/>
    <w:rsid w:val="00461566"/>
    <w:rsid w:val="00464F77"/>
    <w:rsid w:val="00471562"/>
    <w:rsid w:val="0048032C"/>
    <w:rsid w:val="00482DD8"/>
    <w:rsid w:val="004845A5"/>
    <w:rsid w:val="004A35ED"/>
    <w:rsid w:val="004A4B89"/>
    <w:rsid w:val="004A5BD0"/>
    <w:rsid w:val="004B6B7C"/>
    <w:rsid w:val="004C5EBA"/>
    <w:rsid w:val="004D05F8"/>
    <w:rsid w:val="004D6B05"/>
    <w:rsid w:val="004D6B9A"/>
    <w:rsid w:val="004E7670"/>
    <w:rsid w:val="004F50F1"/>
    <w:rsid w:val="005003F3"/>
    <w:rsid w:val="00500DB9"/>
    <w:rsid w:val="005031B0"/>
    <w:rsid w:val="005104BB"/>
    <w:rsid w:val="00512A54"/>
    <w:rsid w:val="00512AB4"/>
    <w:rsid w:val="005217A2"/>
    <w:rsid w:val="005306BB"/>
    <w:rsid w:val="0054718B"/>
    <w:rsid w:val="005508C6"/>
    <w:rsid w:val="00553B10"/>
    <w:rsid w:val="00561601"/>
    <w:rsid w:val="00565A09"/>
    <w:rsid w:val="005719C3"/>
    <w:rsid w:val="005766B3"/>
    <w:rsid w:val="00577F07"/>
    <w:rsid w:val="0058659E"/>
    <w:rsid w:val="00595234"/>
    <w:rsid w:val="005A0806"/>
    <w:rsid w:val="005A146D"/>
    <w:rsid w:val="005A7B3E"/>
    <w:rsid w:val="005B1E8D"/>
    <w:rsid w:val="005B26AC"/>
    <w:rsid w:val="005B360D"/>
    <w:rsid w:val="005B4B63"/>
    <w:rsid w:val="005C0EA1"/>
    <w:rsid w:val="005D2854"/>
    <w:rsid w:val="005D50A1"/>
    <w:rsid w:val="005D6C4C"/>
    <w:rsid w:val="005E3EC0"/>
    <w:rsid w:val="005E49CB"/>
    <w:rsid w:val="005E749B"/>
    <w:rsid w:val="005F2EDF"/>
    <w:rsid w:val="00602523"/>
    <w:rsid w:val="00617D43"/>
    <w:rsid w:val="00630073"/>
    <w:rsid w:val="00631C47"/>
    <w:rsid w:val="00633B3E"/>
    <w:rsid w:val="00640927"/>
    <w:rsid w:val="0064579C"/>
    <w:rsid w:val="00652624"/>
    <w:rsid w:val="0066519A"/>
    <w:rsid w:val="006677CC"/>
    <w:rsid w:val="0069056D"/>
    <w:rsid w:val="00696A1F"/>
    <w:rsid w:val="006973C7"/>
    <w:rsid w:val="006A3989"/>
    <w:rsid w:val="006B08C3"/>
    <w:rsid w:val="006B12D6"/>
    <w:rsid w:val="006B3CD5"/>
    <w:rsid w:val="006C0DCE"/>
    <w:rsid w:val="006C1126"/>
    <w:rsid w:val="006C525F"/>
    <w:rsid w:val="006D0593"/>
    <w:rsid w:val="006D12D8"/>
    <w:rsid w:val="006D1CEC"/>
    <w:rsid w:val="006D3F0B"/>
    <w:rsid w:val="006E3A65"/>
    <w:rsid w:val="006F1BDF"/>
    <w:rsid w:val="006F5A4B"/>
    <w:rsid w:val="006F7516"/>
    <w:rsid w:val="007065FD"/>
    <w:rsid w:val="007074DA"/>
    <w:rsid w:val="00711EE8"/>
    <w:rsid w:val="00721D54"/>
    <w:rsid w:val="00732704"/>
    <w:rsid w:val="00772B4C"/>
    <w:rsid w:val="00782108"/>
    <w:rsid w:val="00783459"/>
    <w:rsid w:val="00786495"/>
    <w:rsid w:val="00787454"/>
    <w:rsid w:val="00793C7E"/>
    <w:rsid w:val="007C2C59"/>
    <w:rsid w:val="007E1F1C"/>
    <w:rsid w:val="007E5187"/>
    <w:rsid w:val="008306EB"/>
    <w:rsid w:val="0083622C"/>
    <w:rsid w:val="00842E78"/>
    <w:rsid w:val="00844E6A"/>
    <w:rsid w:val="00853514"/>
    <w:rsid w:val="0085774E"/>
    <w:rsid w:val="00877341"/>
    <w:rsid w:val="008A1157"/>
    <w:rsid w:val="008A1F74"/>
    <w:rsid w:val="008B2211"/>
    <w:rsid w:val="008B4BDE"/>
    <w:rsid w:val="008C0C1F"/>
    <w:rsid w:val="008C536B"/>
    <w:rsid w:val="008D0EF4"/>
    <w:rsid w:val="008D527C"/>
    <w:rsid w:val="008D7211"/>
    <w:rsid w:val="008E13F3"/>
    <w:rsid w:val="008F6299"/>
    <w:rsid w:val="009023F3"/>
    <w:rsid w:val="00905031"/>
    <w:rsid w:val="0090567A"/>
    <w:rsid w:val="0090602B"/>
    <w:rsid w:val="00913302"/>
    <w:rsid w:val="009203B9"/>
    <w:rsid w:val="0092370B"/>
    <w:rsid w:val="00924028"/>
    <w:rsid w:val="009328A0"/>
    <w:rsid w:val="00933E4A"/>
    <w:rsid w:val="009406AC"/>
    <w:rsid w:val="00942758"/>
    <w:rsid w:val="00944612"/>
    <w:rsid w:val="00957C45"/>
    <w:rsid w:val="0096672E"/>
    <w:rsid w:val="00970132"/>
    <w:rsid w:val="0097256E"/>
    <w:rsid w:val="009731B4"/>
    <w:rsid w:val="00981644"/>
    <w:rsid w:val="00983609"/>
    <w:rsid w:val="009859B4"/>
    <w:rsid w:val="009A3B8E"/>
    <w:rsid w:val="009B4A4F"/>
    <w:rsid w:val="009B4FD8"/>
    <w:rsid w:val="009C22DA"/>
    <w:rsid w:val="009C23D4"/>
    <w:rsid w:val="009C4B55"/>
    <w:rsid w:val="009D4997"/>
    <w:rsid w:val="009E3CC0"/>
    <w:rsid w:val="009E47E5"/>
    <w:rsid w:val="009F12B0"/>
    <w:rsid w:val="009F2ED5"/>
    <w:rsid w:val="009F5184"/>
    <w:rsid w:val="00A01F70"/>
    <w:rsid w:val="00A20A12"/>
    <w:rsid w:val="00A347AC"/>
    <w:rsid w:val="00A372A9"/>
    <w:rsid w:val="00A44627"/>
    <w:rsid w:val="00A46F7E"/>
    <w:rsid w:val="00A4737E"/>
    <w:rsid w:val="00A502C1"/>
    <w:rsid w:val="00A534D7"/>
    <w:rsid w:val="00A5558A"/>
    <w:rsid w:val="00A6366A"/>
    <w:rsid w:val="00A63AD0"/>
    <w:rsid w:val="00A7204A"/>
    <w:rsid w:val="00A75457"/>
    <w:rsid w:val="00A979FA"/>
    <w:rsid w:val="00AA2947"/>
    <w:rsid w:val="00AB4C52"/>
    <w:rsid w:val="00AD423B"/>
    <w:rsid w:val="00AD5924"/>
    <w:rsid w:val="00AE0516"/>
    <w:rsid w:val="00AE248E"/>
    <w:rsid w:val="00AE6AD7"/>
    <w:rsid w:val="00AF0CAD"/>
    <w:rsid w:val="00AF3285"/>
    <w:rsid w:val="00B174B5"/>
    <w:rsid w:val="00B20828"/>
    <w:rsid w:val="00B22AAC"/>
    <w:rsid w:val="00B727DA"/>
    <w:rsid w:val="00B80620"/>
    <w:rsid w:val="00B80926"/>
    <w:rsid w:val="00B93E29"/>
    <w:rsid w:val="00B97B1E"/>
    <w:rsid w:val="00BA432C"/>
    <w:rsid w:val="00BB15BF"/>
    <w:rsid w:val="00BC5B96"/>
    <w:rsid w:val="00BC6307"/>
    <w:rsid w:val="00BF4D7C"/>
    <w:rsid w:val="00C028FF"/>
    <w:rsid w:val="00C1739D"/>
    <w:rsid w:val="00C33239"/>
    <w:rsid w:val="00C44F8C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C0325"/>
    <w:rsid w:val="00CE0B84"/>
    <w:rsid w:val="00CE2990"/>
    <w:rsid w:val="00D21B67"/>
    <w:rsid w:val="00D25E98"/>
    <w:rsid w:val="00D3555B"/>
    <w:rsid w:val="00D4307F"/>
    <w:rsid w:val="00D5202A"/>
    <w:rsid w:val="00D52EC2"/>
    <w:rsid w:val="00D63495"/>
    <w:rsid w:val="00D75381"/>
    <w:rsid w:val="00D76E52"/>
    <w:rsid w:val="00D8287E"/>
    <w:rsid w:val="00D83461"/>
    <w:rsid w:val="00D90F88"/>
    <w:rsid w:val="00D9457D"/>
    <w:rsid w:val="00DB1255"/>
    <w:rsid w:val="00DC0878"/>
    <w:rsid w:val="00DD0684"/>
    <w:rsid w:val="00DD0B39"/>
    <w:rsid w:val="00DD58A3"/>
    <w:rsid w:val="00DD68EB"/>
    <w:rsid w:val="00DE7BA6"/>
    <w:rsid w:val="00DF1E19"/>
    <w:rsid w:val="00E0297E"/>
    <w:rsid w:val="00E02D40"/>
    <w:rsid w:val="00E064B0"/>
    <w:rsid w:val="00E13C4D"/>
    <w:rsid w:val="00E30386"/>
    <w:rsid w:val="00E434B1"/>
    <w:rsid w:val="00E61051"/>
    <w:rsid w:val="00E91116"/>
    <w:rsid w:val="00E96C61"/>
    <w:rsid w:val="00EA502F"/>
    <w:rsid w:val="00EB4AEA"/>
    <w:rsid w:val="00EC3652"/>
    <w:rsid w:val="00EC5C61"/>
    <w:rsid w:val="00ED404D"/>
    <w:rsid w:val="00ED6B12"/>
    <w:rsid w:val="00EE490F"/>
    <w:rsid w:val="00F02C99"/>
    <w:rsid w:val="00F039E0"/>
    <w:rsid w:val="00F11C83"/>
    <w:rsid w:val="00F171B7"/>
    <w:rsid w:val="00F20614"/>
    <w:rsid w:val="00F236C3"/>
    <w:rsid w:val="00F245F9"/>
    <w:rsid w:val="00F246BB"/>
    <w:rsid w:val="00F34CCF"/>
    <w:rsid w:val="00F35B02"/>
    <w:rsid w:val="00F50654"/>
    <w:rsid w:val="00F54C3D"/>
    <w:rsid w:val="00F55DF9"/>
    <w:rsid w:val="00F62E73"/>
    <w:rsid w:val="00F773F7"/>
    <w:rsid w:val="00F779DE"/>
    <w:rsid w:val="00F81364"/>
    <w:rsid w:val="00F8256E"/>
    <w:rsid w:val="00F9176E"/>
    <w:rsid w:val="00F91847"/>
    <w:rsid w:val="00FA3E2F"/>
    <w:rsid w:val="00FB2A00"/>
    <w:rsid w:val="00FC2D18"/>
    <w:rsid w:val="00FD15CC"/>
    <w:rsid w:val="00FD1A96"/>
    <w:rsid w:val="00FD772A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car.gov.sa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boe.gov.sa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aws.boe.gov.sa/BoeLaws/Laws/LawDetails/f0eaae46-9f84-40ee-815e-a9a700f268b3/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jp.moj.gov.s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10</Pages>
  <Words>1328</Words>
  <Characters>7575</Characters>
  <Application>Microsoft Office Word</Application>
  <DocSecurity>0</DocSecurity>
  <Lines>63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80</cp:revision>
  <cp:lastPrinted>2025-12-28T03:46:00Z</cp:lastPrinted>
  <dcterms:created xsi:type="dcterms:W3CDTF">2022-10-23T13:00:00Z</dcterms:created>
  <dcterms:modified xsi:type="dcterms:W3CDTF">2025-12-28T03:46:00Z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