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9E3284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46CADB8F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2940F4"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2940F4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الحكم الشرعي</w:t>
            </w:r>
          </w:p>
        </w:tc>
      </w:tr>
      <w:tr w:rsidR="00DE7BA6" w:rsidRPr="009E3284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07D1679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="003C71DB"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3C71DB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أصل </w:t>
            </w:r>
            <w:r w:rsidR="003C71DB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1116</w:t>
            </w:r>
          </w:p>
        </w:tc>
      </w:tr>
      <w:tr w:rsidR="00DE7BA6" w:rsidRPr="009E3284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6B5F28F7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="00A90614"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A90614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9E3284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8624F77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="0094750B"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94750B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DE7BA6" w:rsidRPr="009E3284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D9FE479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="0001417B"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1417B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DE7BA6" w:rsidRPr="009E3284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4A572517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3B3DA2"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3B3DA2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 .</w:t>
            </w:r>
          </w:p>
        </w:tc>
      </w:tr>
      <w:tr w:rsidR="00DE7BA6" w:rsidRPr="009E3284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7154141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 </w:t>
            </w:r>
            <w:r w:rsidR="00B92F82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الثالثة</w:t>
            </w:r>
          </w:p>
        </w:tc>
      </w:tr>
      <w:tr w:rsidR="00DE7BA6" w:rsidRPr="009E3284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5649FD4E" w:rsidR="00DE7BA6" w:rsidRPr="009E3284" w:rsidRDefault="00DE7BA6" w:rsidP="00D40939">
            <w:pPr>
              <w:tabs>
                <w:tab w:val="left" w:pos="2351"/>
              </w:tabs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902BA5" w:rsidRPr="00D4093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7-8-144</w:t>
            </w:r>
            <w:r w:rsidR="00D40939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7ه</w:t>
            </w:r>
          </w:p>
        </w:tc>
      </w:tr>
    </w:tbl>
    <w:p w14:paraId="15FABE62" w14:textId="4EA244F0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9E3284" w:rsidRDefault="006D3F0B">
      <w:pPr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b/>
          <w:bCs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color w:val="auto"/>
        </w:rPr>
      </w:sdtEndPr>
      <w:sdtContent>
        <w:p w14:paraId="14E3E438" w14:textId="601FDBDD" w:rsidR="006D3F0B" w:rsidRPr="009E3284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9E3284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76360DF2" w:rsidR="007C2C59" w:rsidRPr="009E3284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r w:rsidRPr="009E3284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9E3284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9E3284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="007C2C59"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="007C2C59"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="007C2C59"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3</w:t>
            </w:r>
            <w:r w:rsidR="007C2C59"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91014A3" w:rsidR="007C2C59" w:rsidRPr="009E328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4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2B982674" w:rsidR="007C2C59" w:rsidRPr="009E328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5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8826A3A" w:rsidR="007C2C59" w:rsidRPr="009E328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8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0470526E" w:rsidR="007C2C59" w:rsidRPr="009E328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8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5DA04F8F" w:rsidR="007C2C59" w:rsidRPr="009E328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9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5F95984C" w:rsidR="007C2C59" w:rsidRPr="009E328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9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9E3284" w:rsidRDefault="006D3F0B" w:rsidP="007C2C59">
          <w:pPr>
            <w:bidi/>
            <w:rPr>
              <w:rFonts w:ascii="Sakkal Majalla" w:hAnsi="Sakkal Majalla" w:cs="Sakkal Majalla"/>
              <w:b/>
              <w:bCs/>
              <w:sz w:val="28"/>
              <w:szCs w:val="28"/>
            </w:rPr>
          </w:pPr>
          <w:r w:rsidRPr="009E3284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9E3284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9E3284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9E3284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9E3284" w:rsidRDefault="006D3F0B" w:rsidP="006D3F0B">
      <w:pPr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br w:type="page"/>
      </w:r>
    </w:p>
    <w:p w14:paraId="31A16AAD" w14:textId="01467511" w:rsidR="005031B0" w:rsidRPr="009E3284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4CF98E3A" w:rsidR="00E30386" w:rsidRPr="009E3284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9E3284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E63C8EF" w:rsidR="00C5703B" w:rsidRPr="009E3284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9E3284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2549D29B" w:rsidR="00C5703B" w:rsidRPr="009E3284" w:rsidRDefault="00F00371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="00734116"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ساعات</w:t>
            </w:r>
          </w:p>
        </w:tc>
      </w:tr>
      <w:tr w:rsidR="00C5703B" w:rsidRPr="009E3284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3284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9E3284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9E3284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9E328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9E3284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1C322A6E" w:rsidR="00016CC7" w:rsidRPr="009E328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BA5" w:rsidRPr="009E3284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CA3891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9E328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9E3284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9E328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9E3284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C753908" w:rsidR="00016CC7" w:rsidRPr="009E328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02BA5" w:rsidRPr="009E3284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902BA5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9E3284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9E3284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44FEA91D" w:rsidR="00A20A12" w:rsidRPr="009E3284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7859" w:rsidRPr="009E3284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F7859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9E3284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9E3284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9E3284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E814005" w:rsidR="001F03FF" w:rsidRPr="009E328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460DB2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المستوى </w:t>
            </w:r>
            <w:r w:rsidR="00734116" w:rsidRPr="009E3284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الأول</w:t>
            </w:r>
            <w:r w:rsidR="00AD1A9D"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tr w:rsidR="001F03FF" w:rsidRPr="009E3284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9E328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9E3284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1130368A" w:rsidR="001F03FF" w:rsidRPr="009E3284" w:rsidRDefault="00706B7C" w:rsidP="0073411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يحتوي هذا المقرر على مبادئ علم أصول الفقه، ومباحث الحكم الشرعي وأقسامه </w:t>
            </w:r>
            <w:r w:rsidR="00734116" w:rsidRPr="009E3284">
              <w:rPr>
                <w:rFonts w:ascii="Sakkal Majalla" w:hAnsi="Sakkal Majalla" w:cs="Sakkal Majalla" w:hint="cs"/>
                <w:sz w:val="28"/>
                <w:szCs w:val="28"/>
                <w:rtl/>
              </w:rPr>
              <w:t>بالتفصيل،</w:t>
            </w:r>
            <w:r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والفرق بين الحكم التكليفي والوضعي، ومباحث التكليف وأهم مسائله.</w:t>
            </w:r>
          </w:p>
        </w:tc>
      </w:tr>
      <w:tr w:rsidR="001F03FF" w:rsidRPr="009E3284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328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9E3284" w14:paraId="0AD269F1" w14:textId="77777777" w:rsidTr="006A1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7006BA16" w:rsidR="001F03FF" w:rsidRPr="009E3284" w:rsidRDefault="00DB6B60" w:rsidP="00CF689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1F03FF" w:rsidRPr="009E3284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9E3284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9E3284" w14:paraId="3773A262" w14:textId="77777777" w:rsidTr="006A1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883945E" w:rsidR="00CF6899" w:rsidRPr="009E3284" w:rsidRDefault="00DB6B60" w:rsidP="00CF689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F1E19" w:rsidRPr="009E3284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9E3284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9E3284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0371846E" w:rsidR="00DF1E19" w:rsidRPr="009E3284" w:rsidRDefault="00624D04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>أن يعرف الطالب أهم المسائل في مبادئ علم أصول الفقه، وحقيقة الحكم الشرعي وتقسيماته، ويميز بين الحكمين التكليفي والوضعي، ويتمكن من تطبيق قواعد الحكم الشرعي على المسائل الفقهية.</w:t>
            </w:r>
          </w:p>
        </w:tc>
      </w:tr>
    </w:tbl>
    <w:bookmarkEnd w:id="1"/>
    <w:p w14:paraId="59B12B53" w14:textId="6C36AFFB" w:rsidR="00A44627" w:rsidRPr="009E3284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9E3284">
        <w:rPr>
          <w:rStyle w:val="a5"/>
          <w:rFonts w:ascii="Sakkal Majalla" w:hAnsi="Sakkal Majalla" w:cs="Sakkal Majalla"/>
          <w:b/>
          <w:bCs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9E3284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9E328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9E328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9E328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9E328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B7232C" w:rsidRPr="009E3284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B7232C" w:rsidRPr="009E3284" w:rsidRDefault="00B7232C" w:rsidP="00B723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B7232C" w:rsidRPr="009E3284" w:rsidRDefault="00B7232C" w:rsidP="00B7232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تعليم 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0F478BDF" w:rsidR="00B7232C" w:rsidRPr="009E3284" w:rsidRDefault="00B7232C" w:rsidP="00B723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AA486AB" w:rsidR="00B7232C" w:rsidRPr="009E3284" w:rsidRDefault="00B7232C" w:rsidP="00B723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9E3284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9E3284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9E3284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140158C7" w:rsidR="00A4737E" w:rsidRPr="009E3284" w:rsidRDefault="006A158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12B78723" w:rsidR="00A4737E" w:rsidRPr="009E3284" w:rsidRDefault="006A158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9E3284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9E3284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9E3284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9E3284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9E3284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25C81013" w:rsidR="00A4737E" w:rsidRPr="009E3284" w:rsidRDefault="006A158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071D71E3" w:rsidR="00A4737E" w:rsidRPr="009E3284" w:rsidRDefault="006A158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9E3284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9E3284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9E3284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0B6568A8" w:rsidR="00A4737E" w:rsidRPr="009E3284" w:rsidRDefault="006A158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0FA6C1CC" w:rsidR="00A4737E" w:rsidRPr="009E3284" w:rsidRDefault="006A158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9E3284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</w:p>
    <w:p w14:paraId="2B2CE322" w14:textId="260CF90C" w:rsidR="006C0DCE" w:rsidRPr="009E3284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b/>
          <w:bCs/>
          <w:color w:val="525252" w:themeColor="accent3" w:themeShade="80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9E3284" w:rsidDel="00A46F7E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6C0DCE" w:rsidRPr="009E3284">
        <w:rPr>
          <w:rStyle w:val="a5"/>
          <w:rFonts w:ascii="Sakkal Majalla" w:hAnsi="Sakkal Majalla" w:cs="Sakkal Majalla"/>
          <w:b/>
          <w:bCs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9E3284" w14:paraId="6D7B8286" w14:textId="77777777" w:rsidTr="00CC121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9E328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9E328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9E328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9E328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CC121B" w:rsidRPr="009E3284" w14:paraId="5D8E1F98" w14:textId="77777777" w:rsidTr="00CC121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CC121B" w:rsidRPr="009E3284" w:rsidRDefault="00CC121B" w:rsidP="00CC121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CC121B" w:rsidRPr="009E3284" w:rsidRDefault="00CC121B" w:rsidP="00CC121B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6E6D18AB" w:rsidR="00CC121B" w:rsidRPr="009E3284" w:rsidRDefault="00CC121B" w:rsidP="00CC121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33F17D8" w:rsidR="00CC121B" w:rsidRPr="009E3284" w:rsidRDefault="00CC121B" w:rsidP="00CC121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A1583" w:rsidRPr="009E3284" w14:paraId="7347A519" w14:textId="77777777" w:rsidTr="001D543A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A1583" w:rsidRPr="009E3284" w:rsidRDefault="006A1583" w:rsidP="006A15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36F4F7C1" w14:textId="13C75317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6ED16CCB" w14:textId="0A50A589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A1583" w:rsidRPr="009E3284" w14:paraId="5AF21E18" w14:textId="77777777" w:rsidTr="001D543A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A1583" w:rsidRPr="009E3284" w:rsidRDefault="006A1583" w:rsidP="006A15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5407BD67" w14:textId="60CB651B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7F9F328" w14:textId="52EB2F17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A1583" w:rsidRPr="009E3284" w14:paraId="0157326B" w14:textId="77777777" w:rsidTr="001D543A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A1583" w:rsidRPr="009E3284" w:rsidRDefault="006A1583" w:rsidP="006A15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CA5BD02" w14:textId="75F2AF25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D50D70F" w14:textId="237A79A5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A1583" w:rsidRPr="009E3284" w14:paraId="0709FAE1" w14:textId="77777777" w:rsidTr="001D543A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A1583" w:rsidRPr="009E3284" w:rsidRDefault="006A1583" w:rsidP="006A15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3C45477A" w14:textId="7A3625AF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8D3F926" w14:textId="2C99852F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C428E7" w:rsidRPr="009E3284" w14:paraId="487B99F6" w14:textId="77777777" w:rsidTr="00CC121B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C428E7" w:rsidRPr="009E3284" w:rsidRDefault="00C428E7" w:rsidP="00C428E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08FF7A4B" w:rsidR="00C428E7" w:rsidRPr="009E3284" w:rsidRDefault="00C428E7" w:rsidP="00C428E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45 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0FDA3FC7" w:rsidR="00C428E7" w:rsidRPr="009E3284" w:rsidRDefault="00C428E7" w:rsidP="00C428E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9E3284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183"/>
        <w:gridCol w:w="1627"/>
        <w:gridCol w:w="2092"/>
        <w:gridCol w:w="1812"/>
      </w:tblGrid>
      <w:tr w:rsidR="0070491C" w:rsidRPr="009E3284" w14:paraId="1E3C4674" w14:textId="77777777" w:rsidTr="00633160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100402BB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3169" w:type="dxa"/>
            <w:shd w:val="clear" w:color="auto" w:fill="4C3D8E"/>
            <w:vAlign w:val="center"/>
          </w:tcPr>
          <w:p w14:paraId="04E96F38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613" w:type="dxa"/>
            <w:shd w:val="clear" w:color="auto" w:fill="4C3D8E"/>
          </w:tcPr>
          <w:p w14:paraId="0A5C5C10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14448571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3BFF94C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16CBA9C2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0491C" w:rsidRPr="009E3284" w14:paraId="006BACC9" w14:textId="77777777" w:rsidTr="00633160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96794DB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65C63853" w14:textId="77777777" w:rsidR="0070491C" w:rsidRPr="009E3284" w:rsidRDefault="0070491C" w:rsidP="00633160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المعرفة والفهم : أن يكون الطالب قادراً على : </w:t>
            </w:r>
          </w:p>
        </w:tc>
      </w:tr>
      <w:tr w:rsidR="0070491C" w:rsidRPr="009E3284" w14:paraId="6F0B16E7" w14:textId="77777777" w:rsidTr="0063316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DD04C53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7B0CD38F" w14:textId="0C2B1F62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توضيح مبادئ علم أصول الفقه، وحقيقة الحكم الشرعي وتقسيماته</w:t>
            </w:r>
            <w:r w:rsidR="00C9705B"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، وما يتعلق بهما من مسائل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361CFE39" w14:textId="77777777" w:rsidR="0070491C" w:rsidRPr="009E3284" w:rsidRDefault="0070491C" w:rsidP="009248D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  <w:vAlign w:val="center"/>
          </w:tcPr>
          <w:p w14:paraId="1151B27E" w14:textId="77777777" w:rsidR="0070491C" w:rsidRPr="00F00371" w:rsidRDefault="0070491C" w:rsidP="00CC4595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063940D4" w14:textId="77777777" w:rsidR="0070491C" w:rsidRPr="00F00371" w:rsidRDefault="0070491C" w:rsidP="00CC4595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5D78A934" w14:textId="77777777" w:rsidR="0070491C" w:rsidRPr="00F00371" w:rsidRDefault="0070491C" w:rsidP="00CC4595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790025D3" w14:textId="77777777" w:rsidR="0070491C" w:rsidRPr="00F00371" w:rsidRDefault="0070491C" w:rsidP="00CC4595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15B80C1C" w14:textId="77777777" w:rsidR="0070491C" w:rsidRPr="00F00371" w:rsidRDefault="0070491C" w:rsidP="00CC4595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50B55CC5" w14:textId="77777777" w:rsidR="0070491C" w:rsidRPr="00F00371" w:rsidRDefault="0070491C" w:rsidP="00CC4595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التعليم الذاتي</w:t>
            </w:r>
          </w:p>
          <w:p w14:paraId="58B4E029" w14:textId="77777777" w:rsidR="0070491C" w:rsidRPr="00F00371" w:rsidRDefault="0070491C" w:rsidP="00CC4595">
            <w:pPr>
              <w:pStyle w:val="a6"/>
              <w:numPr>
                <w:ilvl w:val="0"/>
                <w:numId w:val="32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الطريقة الاستنتاجية (الاستقرائية-القياسية)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</w:tcBorders>
            <w:vAlign w:val="center"/>
          </w:tcPr>
          <w:p w14:paraId="2E0862A2" w14:textId="77777777" w:rsidR="0070491C" w:rsidRPr="00F00371" w:rsidRDefault="0070491C" w:rsidP="00CC4595">
            <w:pPr>
              <w:numPr>
                <w:ilvl w:val="0"/>
                <w:numId w:val="32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12BC9D3F" w14:textId="77777777" w:rsidR="0070491C" w:rsidRPr="00F00371" w:rsidRDefault="0070491C" w:rsidP="00CC4595">
            <w:pPr>
              <w:numPr>
                <w:ilvl w:val="0"/>
                <w:numId w:val="32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68E93CCC" w14:textId="77777777" w:rsidR="0070491C" w:rsidRPr="00F00371" w:rsidRDefault="0070491C" w:rsidP="00CC4595">
            <w:pPr>
              <w:numPr>
                <w:ilvl w:val="0"/>
                <w:numId w:val="32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56CE3FD1" w14:textId="77777777" w:rsidR="0070491C" w:rsidRPr="00F00371" w:rsidRDefault="0070491C" w:rsidP="00CC4595">
            <w:pPr>
              <w:numPr>
                <w:ilvl w:val="0"/>
                <w:numId w:val="32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4173095F" w14:textId="77777777" w:rsidR="0070491C" w:rsidRPr="00F00371" w:rsidRDefault="0070491C" w:rsidP="00CC4595">
            <w:pPr>
              <w:numPr>
                <w:ilvl w:val="0"/>
                <w:numId w:val="32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7F8010A2" w14:textId="15DDA2B7" w:rsidR="0070491C" w:rsidRPr="00F00371" w:rsidRDefault="0070491C" w:rsidP="00CC4595">
            <w:pPr>
              <w:numPr>
                <w:ilvl w:val="0"/>
                <w:numId w:val="32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إعادة الطالب إلقاء المادة العلمية </w:t>
            </w:r>
          </w:p>
        </w:tc>
      </w:tr>
      <w:tr w:rsidR="0070491C" w:rsidRPr="009E3284" w14:paraId="74537352" w14:textId="77777777" w:rsidTr="0063316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4520CC5" w14:textId="3F391529" w:rsidR="0070491C" w:rsidRPr="009E3284" w:rsidRDefault="00C9705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1,2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6AC0CCB5" w14:textId="77777777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017A2A94" w14:textId="77777777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توضيح حقيقة التكليف، وما يتعلق به من مسائل.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46C015AE" w14:textId="77777777" w:rsidR="0070491C" w:rsidRPr="009E3284" w:rsidRDefault="0070491C" w:rsidP="009248D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520C8A9B" w14:textId="77777777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462E2BCF" w14:textId="77777777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0491C" w:rsidRPr="009E3284" w14:paraId="58E694AB" w14:textId="77777777" w:rsidTr="00633160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407C09CC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7190BE6F" w14:textId="77777777" w:rsidR="0070491C" w:rsidRPr="009E3284" w:rsidRDefault="0070491C" w:rsidP="00633160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 : أن يكون الطالب قادراً على :</w:t>
            </w:r>
          </w:p>
        </w:tc>
      </w:tr>
      <w:tr w:rsidR="0070491C" w:rsidRPr="009E3284" w14:paraId="4334C155" w14:textId="77777777" w:rsidTr="00633160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0E25723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3169" w:type="dxa"/>
            <w:shd w:val="clear" w:color="auto" w:fill="D9D9D9" w:themeFill="background1" w:themeFillShade="D9"/>
          </w:tcPr>
          <w:p w14:paraId="24D55B17" w14:textId="77777777" w:rsidR="009248DA" w:rsidRDefault="009248DA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تحليل النصوص الأصولية المتعقلة بالحكم الشرعي بما يثري الملكة الاستنباطية.</w:t>
            </w:r>
          </w:p>
          <w:p w14:paraId="2635AC96" w14:textId="31BBFD68" w:rsidR="0070491C" w:rsidRPr="009E3284" w:rsidRDefault="0070491C" w:rsidP="009248DA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D9D9D9" w:themeFill="background1" w:themeFillShade="D9"/>
            <w:vAlign w:val="center"/>
          </w:tcPr>
          <w:p w14:paraId="742ACC48" w14:textId="0B740E1C" w:rsidR="0070491C" w:rsidRPr="009E3284" w:rsidRDefault="0070491C" w:rsidP="009248D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9248D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  <w:vAlign w:val="center"/>
          </w:tcPr>
          <w:p w14:paraId="28EBE589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الحوار والمناقشة</w:t>
            </w:r>
          </w:p>
          <w:p w14:paraId="7CD18A83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تحليل النصوص</w:t>
            </w:r>
          </w:p>
          <w:p w14:paraId="0DBBCA50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حل المشكلات </w:t>
            </w:r>
          </w:p>
          <w:p w14:paraId="784D2950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العصف الذهني</w:t>
            </w:r>
          </w:p>
          <w:p w14:paraId="4336E27D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التعلم بالاكتشاف</w:t>
            </w:r>
          </w:p>
          <w:p w14:paraId="2B9BBC23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الفصل المقلوب</w:t>
            </w:r>
          </w:p>
          <w:p w14:paraId="108D65AE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1B828B52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الزيارات الميدانية</w:t>
            </w:r>
          </w:p>
          <w:p w14:paraId="7A278AB9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المصغر</w:t>
            </w:r>
          </w:p>
          <w:p w14:paraId="5A01D56A" w14:textId="77777777" w:rsidR="0070491C" w:rsidRPr="00F00371" w:rsidRDefault="0070491C" w:rsidP="00402DDE">
            <w:pPr>
              <w:pStyle w:val="a6"/>
              <w:numPr>
                <w:ilvl w:val="0"/>
                <w:numId w:val="33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القائم على المشروعات</w:t>
            </w:r>
          </w:p>
          <w:p w14:paraId="1365273E" w14:textId="77777777" w:rsidR="0070491C" w:rsidRPr="00F00371" w:rsidRDefault="0070491C" w:rsidP="00402DDE">
            <w:pPr>
              <w:pStyle w:val="a6"/>
              <w:numPr>
                <w:ilvl w:val="0"/>
                <w:numId w:val="33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القائم على البحث</w:t>
            </w:r>
          </w:p>
          <w:p w14:paraId="2A9F1FEF" w14:textId="77777777" w:rsidR="0070491C" w:rsidRPr="00F00371" w:rsidRDefault="0070491C" w:rsidP="00402DDE">
            <w:pPr>
              <w:pStyle w:val="a6"/>
              <w:numPr>
                <w:ilvl w:val="0"/>
                <w:numId w:val="33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العروض التقديمية </w:t>
            </w:r>
          </w:p>
          <w:p w14:paraId="3598E652" w14:textId="77777777" w:rsidR="0070491C" w:rsidRPr="00F00371" w:rsidRDefault="0070491C" w:rsidP="00402DDE">
            <w:pPr>
              <w:pStyle w:val="a6"/>
              <w:numPr>
                <w:ilvl w:val="0"/>
                <w:numId w:val="33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-دراسة الحالة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</w:tcBorders>
            <w:vAlign w:val="center"/>
          </w:tcPr>
          <w:p w14:paraId="45C8B11B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الاختبار التحريري</w:t>
            </w:r>
          </w:p>
          <w:p w14:paraId="3F3F2011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73BDFC0C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الملاحظة (وفق نموذج محدد)</w:t>
            </w:r>
          </w:p>
          <w:p w14:paraId="5A7B4A53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التقييم الذاتي وتقييم الأقران </w:t>
            </w:r>
          </w:p>
          <w:p w14:paraId="46DF36A2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العروض التقديمية </w:t>
            </w:r>
          </w:p>
          <w:p w14:paraId="7C3FAE94" w14:textId="77777777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البحوث العلمية </w:t>
            </w:r>
          </w:p>
          <w:p w14:paraId="1196046F" w14:textId="32223B21" w:rsidR="0070491C" w:rsidRPr="00F00371" w:rsidRDefault="0070491C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70491C" w:rsidRPr="009E3284" w14:paraId="6D8FE5B3" w14:textId="77777777" w:rsidTr="0063316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9E9BDC2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77219A2F" w14:textId="13F53EFF" w:rsidR="0070491C" w:rsidRPr="009E3284" w:rsidRDefault="009248DA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استنباط الأحكام الشرعية من نصوص الكتاب والسنة وفق المنهجية العلمية.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5F24EDB1" w14:textId="12C9E950" w:rsidR="0070491C" w:rsidRPr="009E3284" w:rsidRDefault="0070491C" w:rsidP="009248D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9248D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26BF7971" w14:textId="77777777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1AA2AB3C" w14:textId="77777777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0491C" w:rsidRPr="009E3284" w14:paraId="0CCF5C86" w14:textId="77777777" w:rsidTr="00633160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446BFA1D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3169" w:type="dxa"/>
            <w:shd w:val="clear" w:color="auto" w:fill="D9D9D9" w:themeFill="background1" w:themeFillShade="D9"/>
          </w:tcPr>
          <w:p w14:paraId="7D670E90" w14:textId="77777777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5A696F5" w14:textId="77777777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12FA1D88" w14:textId="0D846DAC" w:rsidR="0070491C" w:rsidRPr="009E3284" w:rsidRDefault="009248DA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ربط القواعد الأصولية المتعلقة بأبواب الحكم الشرعي مع فروع المسائل القديمة.</w:t>
            </w:r>
          </w:p>
          <w:p w14:paraId="204BACDF" w14:textId="77777777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12339EE9" w14:textId="5B803173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D9D9D9" w:themeFill="background1" w:themeFillShade="D9"/>
            <w:vAlign w:val="center"/>
          </w:tcPr>
          <w:p w14:paraId="61641773" w14:textId="47AF0AD2" w:rsidR="0070491C" w:rsidRPr="009E3284" w:rsidRDefault="0070491C" w:rsidP="009248D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9248D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7E48991" w14:textId="77777777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757E6400" w14:textId="77777777" w:rsidR="0070491C" w:rsidRPr="009E3284" w:rsidRDefault="0070491C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0491C" w:rsidRPr="009E3284" w14:paraId="31821AE8" w14:textId="77777777" w:rsidTr="00633160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A1D325C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1D21B74F" w14:textId="77777777" w:rsidR="0070491C" w:rsidRPr="009E3284" w:rsidRDefault="0070491C" w:rsidP="00633160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القيم والاستقلالية والمسؤولية : أن يكون الطالب قادراً على : </w:t>
            </w:r>
          </w:p>
        </w:tc>
      </w:tr>
      <w:tr w:rsidR="0070491C" w:rsidRPr="009E3284" w14:paraId="5C9B3EF7" w14:textId="77777777" w:rsidTr="0063316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674EFB83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5C13CA7F" w14:textId="32B73772" w:rsidR="0070491C" w:rsidRPr="009E3284" w:rsidRDefault="00812493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الإسلامية، وآداب الخلاف ومبادئ وأخلاقيات المهنة بما يعزز المواطنة المسؤولة.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7E4C5847" w14:textId="4EA36575" w:rsidR="0070491C" w:rsidRPr="009E3284" w:rsidRDefault="00812493" w:rsidP="007835A6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ق1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14:paraId="51E39C72" w14:textId="77777777" w:rsidR="0070491C" w:rsidRPr="00F00371" w:rsidRDefault="0070491C" w:rsidP="007835A6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-المناظرات العلمية </w:t>
            </w:r>
          </w:p>
          <w:p w14:paraId="23F5969C" w14:textId="77777777" w:rsidR="0070491C" w:rsidRPr="00F00371" w:rsidRDefault="0070491C" w:rsidP="007835A6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1F9FA64E" w14:textId="77777777" w:rsidR="0070491C" w:rsidRPr="00F00371" w:rsidRDefault="0070491C" w:rsidP="007835A6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العروض التقديمية </w:t>
            </w:r>
          </w:p>
          <w:p w14:paraId="4ABBCAB0" w14:textId="77777777" w:rsidR="0070491C" w:rsidRPr="00F00371" w:rsidRDefault="0070491C" w:rsidP="007835A6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الذاتي</w:t>
            </w:r>
          </w:p>
          <w:p w14:paraId="215B9F4D" w14:textId="77777777" w:rsidR="0070491C" w:rsidRPr="00F00371" w:rsidRDefault="0070491C" w:rsidP="007835A6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النمذجة </w:t>
            </w:r>
          </w:p>
          <w:p w14:paraId="52FB0CE3" w14:textId="77777777" w:rsidR="0070491C" w:rsidRPr="00F00371" w:rsidRDefault="0070491C" w:rsidP="007835A6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القائم على المشروعات</w:t>
            </w:r>
          </w:p>
          <w:p w14:paraId="042A37FC" w14:textId="5E1FA3B5" w:rsidR="0070491C" w:rsidRPr="00F00371" w:rsidRDefault="007835A6" w:rsidP="007835A6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791" w:type="dxa"/>
            <w:tcBorders>
              <w:top w:val="single" w:sz="4" w:space="0" w:color="auto"/>
            </w:tcBorders>
            <w:vAlign w:val="center"/>
          </w:tcPr>
          <w:p w14:paraId="62B27804" w14:textId="77777777" w:rsidR="0070491C" w:rsidRPr="00F00371" w:rsidRDefault="0070491C" w:rsidP="007835A6">
            <w:pPr>
              <w:numPr>
                <w:ilvl w:val="0"/>
                <w:numId w:val="34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73B31781" w14:textId="77777777" w:rsidR="0070491C" w:rsidRPr="00F00371" w:rsidRDefault="0070491C" w:rsidP="007835A6">
            <w:pPr>
              <w:numPr>
                <w:ilvl w:val="0"/>
                <w:numId w:val="34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التقييم الذاتي </w:t>
            </w:r>
          </w:p>
          <w:p w14:paraId="389998D7" w14:textId="77777777" w:rsidR="0070491C" w:rsidRPr="00F00371" w:rsidRDefault="0070491C" w:rsidP="007835A6">
            <w:pPr>
              <w:numPr>
                <w:ilvl w:val="0"/>
                <w:numId w:val="34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الأقران </w:t>
            </w:r>
          </w:p>
          <w:p w14:paraId="77893603" w14:textId="77777777" w:rsidR="0070491C" w:rsidRPr="00F00371" w:rsidRDefault="0070491C" w:rsidP="007835A6">
            <w:pPr>
              <w:numPr>
                <w:ilvl w:val="0"/>
                <w:numId w:val="34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تقرير الأنشطة اللاصفية </w:t>
            </w:r>
          </w:p>
          <w:p w14:paraId="65E9FCFC" w14:textId="77777777" w:rsidR="0070491C" w:rsidRPr="00F00371" w:rsidRDefault="0070491C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14:paraId="7681C84E" w14:textId="77777777" w:rsidR="00734116" w:rsidRPr="00F00371" w:rsidRDefault="00734116" w:rsidP="00734116">
      <w:pPr>
        <w:bidi/>
        <w:rPr>
          <w:rStyle w:val="a5"/>
          <w:rFonts w:ascii="Sakkal Majalla" w:hAnsi="Sakkal Majalla" w:cs="Sakkal Majalla"/>
          <w:b/>
          <w:bCs/>
          <w:color w:val="4C3D8E"/>
          <w:sz w:val="2"/>
          <w:szCs w:val="2"/>
        </w:rPr>
      </w:pPr>
    </w:p>
    <w:p w14:paraId="553BD124" w14:textId="6D6DBDB1" w:rsidR="00652624" w:rsidRPr="009E3284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B8652B" w:rsidRPr="009E3284" w14:paraId="671A8678" w14:textId="77777777" w:rsidTr="00633160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4D980296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5BA80D0E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5909C6C0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B8652B" w:rsidRPr="009E3284" w14:paraId="67A70508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FA597CF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0EBDE7D3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أولاً: المقدمات الأصولية: </w:t>
            </w:r>
          </w:p>
          <w:p w14:paraId="26733470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مبادئ علم أصول الفقه ونشأته ومؤلفاته:</w:t>
            </w:r>
          </w:p>
          <w:p w14:paraId="2CAF7BAA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مبادئ علم أصول الفقه.</w:t>
            </w:r>
          </w:p>
          <w:p w14:paraId="6327ED77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الفرق بينه وبين علم الفقه.</w:t>
            </w:r>
            <w:r w:rsidRPr="009E3284"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</w:p>
          <w:p w14:paraId="0DCDDDBA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نشأة علم أصول الفقه.</w:t>
            </w:r>
          </w:p>
          <w:p w14:paraId="2DBFE6D6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مناهج التأليف في علم أصول الفقه، والفرق بينها.</w:t>
            </w:r>
          </w:p>
          <w:p w14:paraId="36077769" w14:textId="77777777" w:rsidR="00B8652B" w:rsidRPr="009E3284" w:rsidRDefault="00B8652B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أبرز المؤلفات الأصولية في مختلف المذاهب، والمؤلفات المعاصرة.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77CBE8D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</w:tr>
      <w:tr w:rsidR="00B8652B" w:rsidRPr="009E3284" w14:paraId="0FE2F198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78EDA2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3411EA3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ثانياً: الحكم الشرعي والتكليف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>.</w:t>
            </w:r>
          </w:p>
          <w:p w14:paraId="24415BA9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/ الحكم الشرعي، وتقسيماته:  </w:t>
            </w:r>
          </w:p>
          <w:p w14:paraId="7A663364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1- حقيقة الحكم الشرعي، وتقسيماته إجمالاً.</w:t>
            </w:r>
          </w:p>
          <w:p w14:paraId="3DCE6ABB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2- حقيقة الحكم الشرعي التكليفي، وأقسامه.</w:t>
            </w:r>
          </w:p>
          <w:p w14:paraId="32E154E3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3- حقيقة الواجب، وصيغه، وحكمه، وأقسامه.</w:t>
            </w:r>
          </w:p>
          <w:p w14:paraId="098250D9" w14:textId="77777777" w:rsidR="00B8652B" w:rsidRPr="009E3284" w:rsidRDefault="00B8652B" w:rsidP="00633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4- الفرق بين الفرض والواجب، والأثر المترتب على ذلك.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7645A23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34BD4D5B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05B17E2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11AFED68" w14:textId="77777777" w:rsidR="00B8652B" w:rsidRPr="009E3284" w:rsidRDefault="00B8652B" w:rsidP="00633160">
            <w:pPr>
              <w:bidi/>
              <w:jc w:val="both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5- أقسام الواجب باعتبارات متعددة.</w:t>
            </w:r>
          </w:p>
          <w:p w14:paraId="25335A04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6- الواجب الموسع، وحكم تأخيره حتى آخر وقته.</w:t>
            </w:r>
          </w:p>
          <w:p w14:paraId="3E111DE0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7- ما لا يتم الواجب إلا به. </w:t>
            </w:r>
          </w:p>
          <w:p w14:paraId="31B3ECB9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8- حكم الزائد على القدر المجزئ في الواجب، وأثره. </w:t>
            </w:r>
          </w:p>
          <w:p w14:paraId="5E8D4095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9- حقيقة المندوب، وصيغه، وحكمه، وإطلاقاته.</w:t>
            </w:r>
            <w:r w:rsidRPr="009E3284"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</w:p>
          <w:p w14:paraId="6BF389FD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10- هل المندوب مأمور به؟</w:t>
            </w:r>
          </w:p>
          <w:p w14:paraId="7901A465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11- هل يلزم المندوب بالشروع فيه أولا؟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  <w:t xml:space="preserve">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F0CAFB3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371FC0BA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D4D620A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CB70C7F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12- حقيقة المباح، وصيغه، وحكمه، وهل هو مأمور به؟ </w:t>
            </w:r>
          </w:p>
          <w:p w14:paraId="15674F70" w14:textId="77777777" w:rsidR="00B8652B" w:rsidRPr="009E3284" w:rsidRDefault="00B8652B" w:rsidP="0063316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13- حكم الأعيان والأفعال المنتفع بها.</w:t>
            </w:r>
          </w:p>
          <w:p w14:paraId="375F335C" w14:textId="77777777" w:rsidR="00B8652B" w:rsidRPr="009E3284" w:rsidRDefault="00B8652B" w:rsidP="0063316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14- حقيقة المكروه، وصيغه، وحكمه، وإطلاقاته، وهل هو مأمور به؟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A4228B0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3D2BF64C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83182C6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E72D2A6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15- حقيقة المحرم، وصيغه، وحكمه، وإطلاقاته.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  <w:t xml:space="preserve"> </w:t>
            </w:r>
          </w:p>
          <w:p w14:paraId="160819A7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16- أقسام المحرم.</w:t>
            </w:r>
          </w:p>
          <w:p w14:paraId="4FCCCC25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17- ما لا يتم اجتناب المحرم إلا باجتنابه.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EC09548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65576909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A94A749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13E28805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18- حقيقة الحكم الوضعي، وأقسامه، والتمييز بينها.</w:t>
            </w:r>
          </w:p>
          <w:p w14:paraId="7488DBE4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lastRenderedPageBreak/>
              <w:t>19- حقيقة السبب، وأنواعه، وأمثلته، وحكمه، والفرق بينه وبين العلة.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1689CE2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</w:tr>
      <w:tr w:rsidR="00B8652B" w:rsidRPr="009E3284" w14:paraId="239CADF3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5655D6D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CBE12A8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val="en-AU" w:bidi="ar-EG"/>
              </w:rPr>
              <w:t xml:space="preserve"> 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20- حقيقة الشرط، وأنواعه، وأمثلته، وحكمه، والفرق بينه وبين الركن.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  <w:t xml:space="preserve"> </w:t>
            </w:r>
          </w:p>
          <w:p w14:paraId="22DEC519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21- الفرق بين شرطي الوجوب والصحة. </w:t>
            </w:r>
          </w:p>
          <w:p w14:paraId="573C128B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22- حقيقة المانع، وأقسامه، وأمثلته.</w:t>
            </w:r>
          </w:p>
          <w:p w14:paraId="36A03CC2" w14:textId="77777777" w:rsidR="00B8652B" w:rsidRPr="009E3284" w:rsidRDefault="00B8652B" w:rsidP="00633160">
            <w:pPr>
              <w:bidi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23- حقيقة الصحة والفساد والبطلان، وآراء المذاهب في استعمالاتها.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C47A549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03EC227A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CCA013E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C9E89AD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24- حقيقة العزيمة والرخصة، وتطبيقهما على الأحكام الشرعية.</w:t>
            </w:r>
          </w:p>
          <w:p w14:paraId="6914B01A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25- حقيقة الأداء والإعادة والقضاء، والتمييز بينها، وأمثلتها.</w:t>
            </w:r>
          </w:p>
          <w:p w14:paraId="59B4B1D5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26- الفرق بين الحكمين؛ التكليفي والوضعي.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41710CC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456F0CC8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4F356EC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565A62D7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ب/ التكليف، وشروطه: </w:t>
            </w:r>
          </w:p>
          <w:p w14:paraId="648EBA67" w14:textId="77777777" w:rsidR="00B8652B" w:rsidRPr="009E3284" w:rsidRDefault="00B8652B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1- التكليف، وأركانه، وشروطه.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291FBA0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7285546A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04A1E76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214B4CFD" w14:textId="5E0BDFFD" w:rsidR="00B8652B" w:rsidRPr="009E3284" w:rsidRDefault="00B8652B" w:rsidP="00F00371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2- أنواع الأهلية.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0D550B0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1BFE4B07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004569B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2BC4A148" w14:textId="2C356345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F00371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3- عوارض الأهلية، وأثر كلٍّ منها على التكليف، تأصيلاً وتطبيقاً.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16C1F6C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19F8ADFB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5910863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614D15E4" w14:textId="77777777" w:rsidR="00F00371" w:rsidRPr="009E3284" w:rsidRDefault="00F00371" w:rsidP="00F00371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4-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تكليف الصبي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14:paraId="77102D21" w14:textId="654DB942" w:rsidR="00B8652B" w:rsidRPr="009E3284" w:rsidRDefault="00F00371" w:rsidP="00F003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5- تكليف الغافل.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2A0480B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0C4C5658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43743CE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3E6BCE71" w14:textId="77777777" w:rsidR="00F00371" w:rsidRPr="009E3284" w:rsidRDefault="00F00371" w:rsidP="00F00371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6- تكليف الناسي. </w:t>
            </w:r>
          </w:p>
          <w:p w14:paraId="06FB637C" w14:textId="48DB87D0" w:rsidR="00B8652B" w:rsidRPr="009E3284" w:rsidRDefault="00F00371" w:rsidP="00F003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7- تكليف السكران.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5244A89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0C262A48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7992916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4B3F035" w14:textId="77777777" w:rsidR="00F00371" w:rsidRPr="009E3284" w:rsidRDefault="00F00371" w:rsidP="00F00371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8- تكليف المكره.</w:t>
            </w:r>
          </w:p>
          <w:p w14:paraId="58DD2A3A" w14:textId="7612E19D" w:rsidR="00B8652B" w:rsidRPr="009E3284" w:rsidRDefault="00F00371" w:rsidP="00F003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9- 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تكليف الجاهل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7A9E796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359CCF7B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F30B5E5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7B9748D" w14:textId="77777777" w:rsidR="00F00371" w:rsidRPr="009E3284" w:rsidRDefault="00F00371" w:rsidP="00F00371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10- تكليف الكفار بفروع الشريعة.</w:t>
            </w:r>
          </w:p>
          <w:p w14:paraId="7ABECC55" w14:textId="50B931DE" w:rsidR="00B8652B" w:rsidRPr="009E3284" w:rsidRDefault="00F00371" w:rsidP="00F003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11- التكليف بالمحال.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4B1D749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0D361B31" w14:textId="77777777" w:rsidTr="00633160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5BD071DB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6ACC608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</w:tr>
    </w:tbl>
    <w:p w14:paraId="1414BBEE" w14:textId="19E4949F" w:rsidR="00E434B1" w:rsidRPr="009E3284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765"/>
        <w:gridCol w:w="2378"/>
        <w:gridCol w:w="2019"/>
      </w:tblGrid>
      <w:tr w:rsidR="00406187" w:rsidRPr="009E3284" w14:paraId="702D190F" w14:textId="77777777" w:rsidTr="008F6423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36D3E8D9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751" w:type="dxa"/>
            <w:shd w:val="clear" w:color="auto" w:fill="4C3D8E"/>
            <w:vAlign w:val="center"/>
          </w:tcPr>
          <w:p w14:paraId="7A988C71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364" w:type="dxa"/>
            <w:shd w:val="clear" w:color="auto" w:fill="4C3D8E"/>
            <w:vAlign w:val="center"/>
          </w:tcPr>
          <w:p w14:paraId="4950D36C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3CCBA030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6ACD35FD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5D9D21F8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406187" w:rsidRPr="009E3284" w14:paraId="25C77E24" w14:textId="77777777" w:rsidTr="008F642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D2738DB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34BCEC52" w14:textId="77777777" w:rsidR="00406187" w:rsidRPr="009E3284" w:rsidRDefault="00406187" w:rsidP="0063316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4EC2D98F" w14:textId="77777777" w:rsidR="00406187" w:rsidRPr="009E3284" w:rsidRDefault="00406187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24211FA3" w14:textId="04F94327" w:rsidR="00406187" w:rsidRPr="009E3284" w:rsidRDefault="00406187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8F642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406187" w:rsidRPr="009E3284" w14:paraId="290651A0" w14:textId="77777777" w:rsidTr="008F642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3F0151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751" w:type="dxa"/>
            <w:shd w:val="clear" w:color="auto" w:fill="D9D9D9" w:themeFill="background1" w:themeFillShade="D9"/>
          </w:tcPr>
          <w:p w14:paraId="19228341" w14:textId="77777777" w:rsidR="00406187" w:rsidRPr="009E3284" w:rsidRDefault="00406187" w:rsidP="0063316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تحريري فصلي1</w:t>
            </w:r>
          </w:p>
        </w:tc>
        <w:tc>
          <w:tcPr>
            <w:tcW w:w="2364" w:type="dxa"/>
            <w:shd w:val="clear" w:color="auto" w:fill="D9D9D9" w:themeFill="background1" w:themeFillShade="D9"/>
          </w:tcPr>
          <w:p w14:paraId="5C120DC8" w14:textId="77777777" w:rsidR="00406187" w:rsidRPr="009E3284" w:rsidRDefault="00406187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3BA7A233" w14:textId="7C403A21" w:rsidR="00406187" w:rsidRPr="009E3284" w:rsidRDefault="00406187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8F642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406187" w:rsidRPr="009E3284" w14:paraId="6957B056" w14:textId="77777777" w:rsidTr="008F642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72762B75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3A6E1A85" w14:textId="77777777" w:rsidR="00406187" w:rsidRPr="009E3284" w:rsidRDefault="00406187" w:rsidP="00633160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فصلي2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2CFC3343" w14:textId="77777777" w:rsidR="00406187" w:rsidRPr="009E3284" w:rsidRDefault="00406187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62476E19" w14:textId="76E03942" w:rsidR="00406187" w:rsidRPr="009E3284" w:rsidRDefault="00406187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8F642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406187" w:rsidRPr="009E3284" w14:paraId="62F125C3" w14:textId="77777777" w:rsidTr="008F642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6414CBBA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0CD87B69" w14:textId="77777777" w:rsidR="00406187" w:rsidRPr="009E3284" w:rsidRDefault="00406187" w:rsidP="00633160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680320A4" w14:textId="77777777" w:rsidR="00406187" w:rsidRPr="009E3284" w:rsidRDefault="00406187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B0827F1" w14:textId="498C490A" w:rsidR="00406187" w:rsidRPr="009E3284" w:rsidRDefault="00406187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8F642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4554946" w14:textId="0B97B91A" w:rsidR="00D8287E" w:rsidRPr="009E3284" w:rsidRDefault="00D8287E" w:rsidP="00D8287E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E3284">
        <w:rPr>
          <w:rFonts w:ascii="Sakkal Majalla" w:hAnsi="Sakkal Majalla" w:cs="Sakkal Majalla"/>
          <w:b/>
          <w:bCs/>
          <w:sz w:val="28"/>
          <w:szCs w:val="28"/>
          <w:rtl/>
        </w:rPr>
        <w:t>أنشطة التقييم (اختبار تحريري، شفهي، عرض ت</w:t>
      </w:r>
      <w:r w:rsidR="00732704" w:rsidRPr="009E3284">
        <w:rPr>
          <w:rFonts w:ascii="Sakkal Majalla" w:hAnsi="Sakkal Majalla" w:cs="Sakkal Majalla"/>
          <w:b/>
          <w:bCs/>
          <w:sz w:val="28"/>
          <w:szCs w:val="28"/>
          <w:rtl/>
        </w:rPr>
        <w:t>قديمي، مشروع جماعي، ورقة عمل وغيره</w:t>
      </w:r>
      <w:r w:rsidRPr="009E3284">
        <w:rPr>
          <w:rFonts w:ascii="Sakkal Majalla" w:hAnsi="Sakkal Majalla" w:cs="Sakkal Majalla"/>
          <w:b/>
          <w:bCs/>
          <w:sz w:val="28"/>
          <w:szCs w:val="28"/>
          <w:rtl/>
        </w:rPr>
        <w:t>)</w:t>
      </w:r>
      <w:r w:rsidR="00786495" w:rsidRPr="009E3284">
        <w:rPr>
          <w:rFonts w:ascii="Sakkal Majalla" w:hAnsi="Sakkal Majalla" w:cs="Sakkal Majalla"/>
          <w:b/>
          <w:bCs/>
          <w:sz w:val="28"/>
          <w:szCs w:val="28"/>
          <w:rtl/>
        </w:rPr>
        <w:t>.</w:t>
      </w:r>
    </w:p>
    <w:p w14:paraId="11942B24" w14:textId="4BF9B9AF" w:rsidR="00D8287E" w:rsidRPr="009E3284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9E3284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A41F46" w:rsidRPr="009E3284" w14:paraId="0755176E" w14:textId="77777777" w:rsidTr="00A41F46">
        <w:trPr>
          <w:trHeight w:val="384"/>
          <w:tblCellSpacing w:w="7" w:type="dxa"/>
        </w:trPr>
        <w:tc>
          <w:tcPr>
            <w:tcW w:w="2819" w:type="dxa"/>
            <w:shd w:val="clear" w:color="auto" w:fill="4C3D8E"/>
            <w:vAlign w:val="center"/>
          </w:tcPr>
          <w:p w14:paraId="24785E9F" w14:textId="3AA560E8" w:rsidR="00A41F46" w:rsidRPr="009E3284" w:rsidRDefault="00A41F46" w:rsidP="00A41F4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7583737A" w:rsidR="00A41F46" w:rsidRPr="009E3284" w:rsidRDefault="00A41F46" w:rsidP="008F642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كتاب روضة الناظر وجنة المناظر لابن قدامة.</w:t>
            </w:r>
          </w:p>
        </w:tc>
      </w:tr>
      <w:tr w:rsidR="00A41F46" w:rsidRPr="009E3284" w14:paraId="75DF8E49" w14:textId="77777777" w:rsidTr="00A41F46">
        <w:trPr>
          <w:trHeight w:val="359"/>
          <w:tblCellSpacing w:w="7" w:type="dxa"/>
        </w:trPr>
        <w:tc>
          <w:tcPr>
            <w:tcW w:w="2819" w:type="dxa"/>
            <w:shd w:val="clear" w:color="auto" w:fill="4C3D8E"/>
            <w:vAlign w:val="center"/>
          </w:tcPr>
          <w:p w14:paraId="667078FA" w14:textId="3741B9BE" w:rsidR="00A41F46" w:rsidRPr="009E3284" w:rsidRDefault="00A41F46" w:rsidP="00A41F4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F7F6D69" w14:textId="77777777" w:rsidR="00A41F46" w:rsidRPr="008F6423" w:rsidRDefault="00A41F46" w:rsidP="008F6423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F6423">
              <w:rPr>
                <w:rFonts w:ascii="Sakkal Majalla" w:hAnsi="Sakkal Majalla" w:cs="Sakkal Majalla"/>
                <w:sz w:val="28"/>
                <w:szCs w:val="28"/>
                <w:rtl/>
              </w:rPr>
              <w:t>المستصفى للغزالي.</w:t>
            </w:r>
          </w:p>
          <w:p w14:paraId="0695489D" w14:textId="77777777" w:rsidR="00A41F46" w:rsidRPr="008F6423" w:rsidRDefault="00A41F46" w:rsidP="008F6423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F6423">
              <w:rPr>
                <w:rFonts w:ascii="Sakkal Majalla" w:hAnsi="Sakkal Majalla" w:cs="Sakkal Majalla"/>
                <w:sz w:val="28"/>
                <w:szCs w:val="28"/>
                <w:rtl/>
              </w:rPr>
              <w:t>شرح مختصر الروضة للطوفي.</w:t>
            </w:r>
          </w:p>
          <w:p w14:paraId="280F5F11" w14:textId="77777777" w:rsidR="00A41F46" w:rsidRPr="008F6423" w:rsidRDefault="00A41F46" w:rsidP="008F6423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F6423">
              <w:rPr>
                <w:rFonts w:ascii="Sakkal Majalla" w:hAnsi="Sakkal Majalla" w:cs="Sakkal Majalla"/>
                <w:sz w:val="28"/>
                <w:szCs w:val="28"/>
                <w:rtl/>
              </w:rPr>
              <w:t>شرح الكوكب المنير لابن النجار الفتوحي.</w:t>
            </w:r>
          </w:p>
          <w:p w14:paraId="03DDFA7F" w14:textId="70BED335" w:rsidR="00A41F46" w:rsidRPr="008F6423" w:rsidRDefault="00A41F46" w:rsidP="008F6423">
            <w:pPr>
              <w:bidi/>
              <w:spacing w:line="276" w:lineRule="auto"/>
              <w:ind w:left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6423">
              <w:rPr>
                <w:rFonts w:ascii="Sakkal Majalla" w:hAnsi="Sakkal Majalla" w:cs="Sakkal Majalla"/>
                <w:sz w:val="28"/>
                <w:szCs w:val="28"/>
                <w:rtl/>
              </w:rPr>
              <w:t>القواعد والفوائد الأصولية لابن اللحام.</w:t>
            </w:r>
          </w:p>
        </w:tc>
      </w:tr>
      <w:tr w:rsidR="00A41F46" w:rsidRPr="009E3284" w14:paraId="7C46595C" w14:textId="77777777" w:rsidTr="00A41F46">
        <w:trPr>
          <w:trHeight w:val="341"/>
          <w:tblCellSpacing w:w="7" w:type="dxa"/>
        </w:trPr>
        <w:tc>
          <w:tcPr>
            <w:tcW w:w="2819" w:type="dxa"/>
            <w:shd w:val="clear" w:color="auto" w:fill="4C3D8E"/>
            <w:vAlign w:val="center"/>
          </w:tcPr>
          <w:p w14:paraId="1C62708C" w14:textId="61B316E8" w:rsidR="00A41F46" w:rsidRPr="009E3284" w:rsidRDefault="00A41F46" w:rsidP="00A41F4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25DACE11" w:rsidR="00A41F46" w:rsidRPr="009E3284" w:rsidRDefault="00A41F46" w:rsidP="008F642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</w:t>
            </w:r>
          </w:p>
        </w:tc>
      </w:tr>
      <w:tr w:rsidR="00A41F46" w:rsidRPr="009E3284" w14:paraId="5AA6E535" w14:textId="77777777" w:rsidTr="00A41F46">
        <w:trPr>
          <w:trHeight w:val="260"/>
          <w:tblCellSpacing w:w="7" w:type="dxa"/>
        </w:trPr>
        <w:tc>
          <w:tcPr>
            <w:tcW w:w="2819" w:type="dxa"/>
            <w:shd w:val="clear" w:color="auto" w:fill="4C3D8E"/>
            <w:vAlign w:val="center"/>
          </w:tcPr>
          <w:p w14:paraId="31DF1316" w14:textId="0CFEE024" w:rsidR="00A41F46" w:rsidRPr="009E3284" w:rsidRDefault="00A41F46" w:rsidP="00A41F4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562015F3" w:rsidR="00A41F46" w:rsidRPr="009E3284" w:rsidRDefault="00A41F46" w:rsidP="008F642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1C996F2C" w14:textId="77777777" w:rsidR="00734116" w:rsidRPr="008F6423" w:rsidRDefault="00734116" w:rsidP="0073411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b/>
          <w:bCs/>
          <w:color w:val="4C3D8E"/>
          <w:sz w:val="4"/>
          <w:szCs w:val="4"/>
          <w:rtl/>
        </w:rPr>
      </w:pPr>
    </w:p>
    <w:p w14:paraId="58FC0C83" w14:textId="3241E2ED" w:rsidR="00215895" w:rsidRPr="009E3284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0A1FE0" w:rsidRPr="009E3284" w14:paraId="63FF75CB" w14:textId="77777777" w:rsidTr="00633160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51B233A9" w14:textId="77777777" w:rsidR="000A1FE0" w:rsidRPr="009E3284" w:rsidRDefault="000A1FE0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3C74B2E3" w14:textId="77777777" w:rsidR="000A1FE0" w:rsidRPr="009E3284" w:rsidRDefault="000A1FE0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0A1FE0" w:rsidRPr="009E3284" w14:paraId="2F5A2C3D" w14:textId="77777777" w:rsidTr="00633160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5A56E9F3" w14:textId="77777777" w:rsidR="000A1FE0" w:rsidRPr="009E3284" w:rsidRDefault="000A1FE0" w:rsidP="0063316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5359FD1F" w14:textId="77777777" w:rsidR="000A1FE0" w:rsidRPr="009E3284" w:rsidRDefault="000A1FE0" w:rsidP="0063316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3E50730A" w14:textId="77777777" w:rsidR="000A1FE0" w:rsidRPr="009E3284" w:rsidRDefault="000A1FE0" w:rsidP="0063316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قاعات للمحاضرات ، معامل أصولية ، مكتبة </w:t>
            </w:r>
          </w:p>
        </w:tc>
      </w:tr>
      <w:tr w:rsidR="000A1FE0" w:rsidRPr="009E3284" w14:paraId="403D956A" w14:textId="77777777" w:rsidTr="00633160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315FDF53" w14:textId="77777777" w:rsidR="000A1FE0" w:rsidRPr="009E3284" w:rsidRDefault="000A1FE0" w:rsidP="0063316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460751B6" w14:textId="77777777" w:rsidR="000A1FE0" w:rsidRPr="009E3284" w:rsidRDefault="000A1FE0" w:rsidP="0063316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1D695CD" w14:textId="77777777" w:rsidR="000A1FE0" w:rsidRPr="009E3284" w:rsidRDefault="000A1FE0" w:rsidP="0063316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بروجكتر، الأنظمة الالكترونية في موقع الجامعة ومنصة التعلم الالكتروني (البلاك بورد)</w:t>
            </w:r>
          </w:p>
        </w:tc>
      </w:tr>
      <w:tr w:rsidR="000A1FE0" w:rsidRPr="009E3284" w14:paraId="32773B43" w14:textId="77777777" w:rsidTr="00633160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599E957" w14:textId="77777777" w:rsidR="000A1FE0" w:rsidRPr="009E3284" w:rsidRDefault="000A1FE0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تجهيزات أخرى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4C995C50" w14:textId="77777777" w:rsidR="000A1FE0" w:rsidRPr="009E3284" w:rsidRDefault="000A1FE0" w:rsidP="0063316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9E3284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3402"/>
        <w:gridCol w:w="3410"/>
      </w:tblGrid>
      <w:tr w:rsidR="000B13FE" w:rsidRPr="009E3284" w14:paraId="57E71E77" w14:textId="77777777" w:rsidTr="005E605E">
        <w:trPr>
          <w:trHeight w:val="453"/>
          <w:tblHeader/>
          <w:tblCellSpacing w:w="7" w:type="dxa"/>
          <w:jc w:val="center"/>
        </w:trPr>
        <w:tc>
          <w:tcPr>
            <w:tcW w:w="2799" w:type="dxa"/>
            <w:shd w:val="clear" w:color="auto" w:fill="4C3D8E"/>
            <w:vAlign w:val="center"/>
          </w:tcPr>
          <w:p w14:paraId="3EFC08EB" w14:textId="77777777" w:rsidR="000B13FE" w:rsidRPr="009E3284" w:rsidRDefault="000B13FE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shd w:val="clear" w:color="auto" w:fill="4C3D8E"/>
            <w:vAlign w:val="center"/>
          </w:tcPr>
          <w:p w14:paraId="65EEE9FF" w14:textId="77777777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389" w:type="dxa"/>
            <w:shd w:val="clear" w:color="auto" w:fill="4C3D8E"/>
            <w:vAlign w:val="center"/>
          </w:tcPr>
          <w:p w14:paraId="1993D88B" w14:textId="77777777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0B13FE" w:rsidRPr="009E3284" w14:paraId="31042972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 w:val="restart"/>
            <w:shd w:val="clear" w:color="auto" w:fill="F2F2F2" w:themeFill="background1" w:themeFillShade="F2"/>
            <w:vAlign w:val="center"/>
          </w:tcPr>
          <w:p w14:paraId="5888B07E" w14:textId="77777777" w:rsidR="000B13FE" w:rsidRPr="009E3284" w:rsidRDefault="000B13FE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bookmarkStart w:id="10" w:name="_Hlk513021635"/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0EE7B5E2" w14:textId="641FD702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389" w:type="dxa"/>
            <w:shd w:val="clear" w:color="auto" w:fill="F2F2F2" w:themeFill="background1" w:themeFillShade="F2"/>
            <w:vAlign w:val="center"/>
          </w:tcPr>
          <w:p w14:paraId="6A3945FD" w14:textId="711F752B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 التقويم الذاتي )</w:t>
            </w:r>
          </w:p>
          <w:p w14:paraId="323EDF2A" w14:textId="77777777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0B13FE" w:rsidRPr="009E3284" w14:paraId="2FCA3EC0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/>
            <w:shd w:val="clear" w:color="auto" w:fill="F2F2F2" w:themeFill="background1" w:themeFillShade="F2"/>
            <w:vAlign w:val="center"/>
          </w:tcPr>
          <w:p w14:paraId="07B6D66E" w14:textId="77777777" w:rsidR="000B13FE" w:rsidRPr="009E3284" w:rsidRDefault="000B13FE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0C4CEF8A" w14:textId="77777777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389" w:type="dxa"/>
            <w:shd w:val="clear" w:color="auto" w:fill="F2F2F2" w:themeFill="background1" w:themeFillShade="F2"/>
            <w:vAlign w:val="center"/>
          </w:tcPr>
          <w:p w14:paraId="7E8E2FBC" w14:textId="77777777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 استبانة تقييم المقرر  )</w:t>
            </w:r>
          </w:p>
        </w:tc>
      </w:tr>
      <w:tr w:rsidR="009E3284" w:rsidRPr="009E3284" w14:paraId="75028CB5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 w:val="restart"/>
            <w:shd w:val="clear" w:color="auto" w:fill="D9D9D9" w:themeFill="background1" w:themeFillShade="D9"/>
            <w:vAlign w:val="center"/>
          </w:tcPr>
          <w:p w14:paraId="7CD62489" w14:textId="4DEB9600" w:rsidR="009E3284" w:rsidRPr="009E3284" w:rsidRDefault="009E3284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3E44A557" w14:textId="34884311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389" w:type="dxa"/>
            <w:shd w:val="clear" w:color="auto" w:fill="D9D9D9" w:themeFill="background1" w:themeFillShade="D9"/>
            <w:vAlign w:val="center"/>
          </w:tcPr>
          <w:p w14:paraId="6A87C0F6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9E3284" w:rsidRPr="009E3284" w14:paraId="7B08B0A1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/>
            <w:shd w:val="clear" w:color="auto" w:fill="D9D9D9" w:themeFill="background1" w:themeFillShade="D9"/>
            <w:vAlign w:val="center"/>
          </w:tcPr>
          <w:p w14:paraId="7DDCF8CE" w14:textId="77777777" w:rsidR="009E3284" w:rsidRPr="009E3284" w:rsidRDefault="009E3284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2141FD2F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389" w:type="dxa"/>
            <w:shd w:val="clear" w:color="auto" w:fill="D9D9D9" w:themeFill="background1" w:themeFillShade="D9"/>
            <w:vAlign w:val="center"/>
          </w:tcPr>
          <w:p w14:paraId="7B9AC1C6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 استبانة تقييم المقرر  )</w:t>
            </w:r>
          </w:p>
        </w:tc>
      </w:tr>
      <w:tr w:rsidR="009E3284" w:rsidRPr="009E3284" w14:paraId="778081AF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 w:val="restart"/>
            <w:shd w:val="clear" w:color="auto" w:fill="F2F2F2" w:themeFill="background1" w:themeFillShade="F2"/>
            <w:vAlign w:val="center"/>
          </w:tcPr>
          <w:p w14:paraId="176CF951" w14:textId="77777777" w:rsidR="009E3284" w:rsidRPr="009E3284" w:rsidRDefault="009E3284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4AA55066" w14:textId="6A81A6C2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389" w:type="dxa"/>
            <w:shd w:val="clear" w:color="auto" w:fill="F2F2F2" w:themeFill="background1" w:themeFillShade="F2"/>
            <w:vAlign w:val="center"/>
          </w:tcPr>
          <w:p w14:paraId="430A26D5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9E3284" w:rsidRPr="009E3284" w14:paraId="061837BF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/>
            <w:shd w:val="clear" w:color="auto" w:fill="F2F2F2" w:themeFill="background1" w:themeFillShade="F2"/>
            <w:vAlign w:val="center"/>
          </w:tcPr>
          <w:p w14:paraId="17FBFB48" w14:textId="77777777" w:rsidR="009E3284" w:rsidRPr="009E3284" w:rsidRDefault="009E3284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38E3B16E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389" w:type="dxa"/>
            <w:shd w:val="clear" w:color="auto" w:fill="F2F2F2" w:themeFill="background1" w:themeFillShade="F2"/>
            <w:vAlign w:val="center"/>
          </w:tcPr>
          <w:p w14:paraId="1F832B13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 استبانات التقويم الدورية  )</w:t>
            </w:r>
          </w:p>
        </w:tc>
      </w:tr>
      <w:tr w:rsidR="009E3284" w:rsidRPr="009E3284" w14:paraId="4DCE8FC6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 w:val="restart"/>
            <w:shd w:val="clear" w:color="auto" w:fill="D9D9D9" w:themeFill="background1" w:themeFillShade="D9"/>
            <w:vAlign w:val="center"/>
          </w:tcPr>
          <w:p w14:paraId="6A1F4492" w14:textId="77777777" w:rsidR="009E3284" w:rsidRPr="009E3284" w:rsidRDefault="009E3284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4C9678FE" w14:textId="0AE75A8A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389" w:type="dxa"/>
            <w:shd w:val="clear" w:color="auto" w:fill="D9D9D9" w:themeFill="background1" w:themeFillShade="D9"/>
            <w:vAlign w:val="center"/>
          </w:tcPr>
          <w:p w14:paraId="43AC8DF4" w14:textId="5EDEE0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 نتائج الاختبارات )</w:t>
            </w:r>
          </w:p>
        </w:tc>
      </w:tr>
      <w:tr w:rsidR="009E3284" w:rsidRPr="009E3284" w14:paraId="2F710112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/>
            <w:shd w:val="clear" w:color="auto" w:fill="D9D9D9" w:themeFill="background1" w:themeFillShade="D9"/>
            <w:vAlign w:val="center"/>
          </w:tcPr>
          <w:p w14:paraId="086E795F" w14:textId="77777777" w:rsidR="009E3284" w:rsidRPr="009E3284" w:rsidRDefault="009E3284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1132EE35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389" w:type="dxa"/>
            <w:shd w:val="clear" w:color="auto" w:fill="D9D9D9" w:themeFill="background1" w:themeFillShade="D9"/>
            <w:vAlign w:val="center"/>
          </w:tcPr>
          <w:p w14:paraId="69E91FAC" w14:textId="27561A29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 تقرير منسق المقرر )</w:t>
            </w:r>
          </w:p>
        </w:tc>
      </w:tr>
      <w:bookmarkEnd w:id="10"/>
    </w:tbl>
    <w:p w14:paraId="52B9DA64" w14:textId="77777777" w:rsidR="000B13FE" w:rsidRPr="005E605E" w:rsidRDefault="000B13FE" w:rsidP="000B13FE">
      <w:pPr>
        <w:bidi/>
        <w:rPr>
          <w:rFonts w:ascii="Sakkal Majalla" w:hAnsi="Sakkal Majalla" w:cs="Sakkal Majalla"/>
          <w:b/>
          <w:bCs/>
          <w:sz w:val="2"/>
          <w:szCs w:val="2"/>
          <w:rtl/>
        </w:rPr>
      </w:pPr>
    </w:p>
    <w:p w14:paraId="64952F5B" w14:textId="37DD1B95" w:rsidR="00844E6A" w:rsidRPr="009E3284" w:rsidRDefault="00844E6A" w:rsidP="00844E6A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bookmarkStart w:id="11" w:name="_Hlk536011140"/>
      <w:r w:rsidRPr="009E3284">
        <w:rPr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المقيمون </w:t>
      </w:r>
      <w:r w:rsidRPr="009E3284">
        <w:rPr>
          <w:rFonts w:ascii="Sakkal Majalla" w:hAnsi="Sakkal Majalla" w:cs="Sakkal Majalla"/>
          <w:b/>
          <w:bCs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9E3284">
        <w:rPr>
          <w:rFonts w:ascii="Sakkal Majalla" w:hAnsi="Sakkal Majalla" w:cs="Sakkal Majalla"/>
          <w:b/>
          <w:bCs/>
          <w:sz w:val="28"/>
          <w:szCs w:val="28"/>
          <w:rtl/>
        </w:rPr>
        <w:t>.</w:t>
      </w:r>
    </w:p>
    <w:bookmarkEnd w:id="11"/>
    <w:p w14:paraId="3028D124" w14:textId="104DB674" w:rsidR="00D8287E" w:rsidRPr="009E3284" w:rsidRDefault="00844E6A" w:rsidP="00BC2C87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E3284">
        <w:rPr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طرق التقييم </w:t>
      </w:r>
      <w:r w:rsidRPr="009E3284">
        <w:rPr>
          <w:rFonts w:ascii="Sakkal Majalla" w:hAnsi="Sakkal Majalla" w:cs="Sakkal Majalla"/>
          <w:b/>
          <w:bCs/>
          <w:sz w:val="28"/>
          <w:szCs w:val="28"/>
          <w:rtl/>
        </w:rPr>
        <w:t>(مباشر وغير مباشر)</w:t>
      </w:r>
      <w:r w:rsidR="00AD5924" w:rsidRPr="009E3284">
        <w:rPr>
          <w:rFonts w:ascii="Sakkal Majalla" w:hAnsi="Sakkal Majalla" w:cs="Sakkal Majalla"/>
          <w:b/>
          <w:bCs/>
          <w:sz w:val="28"/>
          <w:szCs w:val="28"/>
          <w:rtl/>
        </w:rPr>
        <w:t>.</w:t>
      </w:r>
    </w:p>
    <w:p w14:paraId="2296C9B7" w14:textId="4BC3DAC0" w:rsidR="00A44627" w:rsidRPr="009E3284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553DE1" w:rsidRPr="009E3284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553DE1" w:rsidRPr="009E3284" w:rsidRDefault="00553DE1" w:rsidP="00553DE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282EE274" w:rsidR="00553DE1" w:rsidRPr="009E3284" w:rsidRDefault="00553DE1" w:rsidP="00553DE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553DE1" w:rsidRPr="009E3284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553DE1" w:rsidRPr="009E3284" w:rsidRDefault="00553DE1" w:rsidP="00553DE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29B23157" w:rsidR="00553DE1" w:rsidRPr="009E3284" w:rsidRDefault="00553DE1" w:rsidP="00553DE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553DE1" w:rsidRPr="009E3284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553DE1" w:rsidRPr="009E3284" w:rsidRDefault="00553DE1" w:rsidP="00553DE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341BAF19" w:rsidR="00553DE1" w:rsidRPr="009E3284" w:rsidRDefault="00553DE1" w:rsidP="00553DE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7/8/1447هـ</w:t>
            </w:r>
          </w:p>
        </w:tc>
      </w:tr>
    </w:tbl>
    <w:p w14:paraId="65794BAB" w14:textId="1FD28529" w:rsidR="00EC5C61" w:rsidRPr="009E3284" w:rsidRDefault="00EC5C61" w:rsidP="00BC2C87">
      <w:pPr>
        <w:bidi/>
        <w:rPr>
          <w:rFonts w:ascii="Sakkal Majalla" w:hAnsi="Sakkal Majalla" w:cs="Sakkal Majalla"/>
          <w:b/>
          <w:bCs/>
          <w:sz w:val="28"/>
          <w:szCs w:val="28"/>
        </w:rPr>
      </w:pPr>
    </w:p>
    <w:sectPr w:rsidR="00EC5C61" w:rsidRPr="009E3284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02BC" w14:textId="77777777" w:rsidR="00A13FD1" w:rsidRDefault="00A13FD1" w:rsidP="00EE490F">
      <w:pPr>
        <w:spacing w:after="0" w:line="240" w:lineRule="auto"/>
      </w:pPr>
      <w:r>
        <w:separator/>
      </w:r>
    </w:p>
  </w:endnote>
  <w:endnote w:type="continuationSeparator" w:id="0">
    <w:p w14:paraId="7B662C85" w14:textId="77777777" w:rsidR="00A13FD1" w:rsidRDefault="00A13FD1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77E53" w14:textId="77777777" w:rsidR="00A13FD1" w:rsidRDefault="00A13FD1" w:rsidP="00EE490F">
      <w:pPr>
        <w:spacing w:after="0" w:line="240" w:lineRule="auto"/>
      </w:pPr>
      <w:r>
        <w:separator/>
      </w:r>
    </w:p>
  </w:footnote>
  <w:footnote w:type="continuationSeparator" w:id="0">
    <w:p w14:paraId="476237CE" w14:textId="77777777" w:rsidR="00A13FD1" w:rsidRDefault="00A13FD1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D65629"/>
    <w:multiLevelType w:val="hybridMultilevel"/>
    <w:tmpl w:val="3EB65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B4F83"/>
    <w:multiLevelType w:val="hybridMultilevel"/>
    <w:tmpl w:val="3C9E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6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3795C"/>
    <w:multiLevelType w:val="hybridMultilevel"/>
    <w:tmpl w:val="38D4958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04762">
    <w:abstractNumId w:val="31"/>
  </w:num>
  <w:num w:numId="2" w16cid:durableId="591429405">
    <w:abstractNumId w:val="27"/>
  </w:num>
  <w:num w:numId="3" w16cid:durableId="955722661">
    <w:abstractNumId w:val="32"/>
  </w:num>
  <w:num w:numId="4" w16cid:durableId="1654479365">
    <w:abstractNumId w:val="35"/>
  </w:num>
  <w:num w:numId="5" w16cid:durableId="1284921286">
    <w:abstractNumId w:val="17"/>
  </w:num>
  <w:num w:numId="6" w16cid:durableId="502740758">
    <w:abstractNumId w:val="34"/>
  </w:num>
  <w:num w:numId="7" w16cid:durableId="1109548981">
    <w:abstractNumId w:val="16"/>
  </w:num>
  <w:num w:numId="8" w16cid:durableId="1195076190">
    <w:abstractNumId w:val="4"/>
  </w:num>
  <w:num w:numId="9" w16cid:durableId="274017835">
    <w:abstractNumId w:val="12"/>
  </w:num>
  <w:num w:numId="10" w16cid:durableId="67730968">
    <w:abstractNumId w:val="1"/>
  </w:num>
  <w:num w:numId="11" w16cid:durableId="1650327996">
    <w:abstractNumId w:val="11"/>
  </w:num>
  <w:num w:numId="12" w16cid:durableId="1204055897">
    <w:abstractNumId w:val="2"/>
  </w:num>
  <w:num w:numId="13" w16cid:durableId="1435519735">
    <w:abstractNumId w:val="5"/>
  </w:num>
  <w:num w:numId="14" w16cid:durableId="1861357000">
    <w:abstractNumId w:val="10"/>
  </w:num>
  <w:num w:numId="15" w16cid:durableId="580993754">
    <w:abstractNumId w:val="26"/>
  </w:num>
  <w:num w:numId="16" w16cid:durableId="237447230">
    <w:abstractNumId w:val="8"/>
  </w:num>
  <w:num w:numId="17" w16cid:durableId="117721466">
    <w:abstractNumId w:val="15"/>
  </w:num>
  <w:num w:numId="18" w16cid:durableId="1988893440">
    <w:abstractNumId w:val="22"/>
  </w:num>
  <w:num w:numId="19" w16cid:durableId="2134053277">
    <w:abstractNumId w:val="30"/>
  </w:num>
  <w:num w:numId="20" w16cid:durableId="888493017">
    <w:abstractNumId w:val="14"/>
  </w:num>
  <w:num w:numId="21" w16cid:durableId="2098364161">
    <w:abstractNumId w:val="24"/>
  </w:num>
  <w:num w:numId="22" w16cid:durableId="1677147426">
    <w:abstractNumId w:val="25"/>
  </w:num>
  <w:num w:numId="23" w16cid:durableId="176846483">
    <w:abstractNumId w:val="33"/>
  </w:num>
  <w:num w:numId="24" w16cid:durableId="637494796">
    <w:abstractNumId w:val="6"/>
  </w:num>
  <w:num w:numId="25" w16cid:durableId="1969047495">
    <w:abstractNumId w:val="19"/>
  </w:num>
  <w:num w:numId="26" w16cid:durableId="1460342271">
    <w:abstractNumId w:val="29"/>
  </w:num>
  <w:num w:numId="27" w16cid:durableId="2140682352">
    <w:abstractNumId w:val="13"/>
  </w:num>
  <w:num w:numId="28" w16cid:durableId="1671061745">
    <w:abstractNumId w:val="0"/>
  </w:num>
  <w:num w:numId="29" w16cid:durableId="1868713171">
    <w:abstractNumId w:val="3"/>
  </w:num>
  <w:num w:numId="30" w16cid:durableId="216819795">
    <w:abstractNumId w:val="7"/>
  </w:num>
  <w:num w:numId="31" w16cid:durableId="1618873807">
    <w:abstractNumId w:val="9"/>
  </w:num>
  <w:num w:numId="32" w16cid:durableId="951402183">
    <w:abstractNumId w:val="23"/>
  </w:num>
  <w:num w:numId="33" w16cid:durableId="718895531">
    <w:abstractNumId w:val="28"/>
  </w:num>
  <w:num w:numId="34" w16cid:durableId="488717551">
    <w:abstractNumId w:val="18"/>
  </w:num>
  <w:num w:numId="35" w16cid:durableId="1053774537">
    <w:abstractNumId w:val="21"/>
  </w:num>
  <w:num w:numId="36" w16cid:durableId="2742866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activeWritingStyle w:appName="MSWord" w:lang="ar-SA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11A9C"/>
    <w:rsid w:val="00011B3C"/>
    <w:rsid w:val="0001417B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A1FE0"/>
    <w:rsid w:val="000B13FE"/>
    <w:rsid w:val="000C0FCB"/>
    <w:rsid w:val="000C1364"/>
    <w:rsid w:val="000C1F14"/>
    <w:rsid w:val="000D2876"/>
    <w:rsid w:val="000D68A3"/>
    <w:rsid w:val="000E2809"/>
    <w:rsid w:val="000E4058"/>
    <w:rsid w:val="000F105E"/>
    <w:rsid w:val="000F1C3B"/>
    <w:rsid w:val="000F7859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441D5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940F4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654B1"/>
    <w:rsid w:val="00380008"/>
    <w:rsid w:val="00384C97"/>
    <w:rsid w:val="00393194"/>
    <w:rsid w:val="00395189"/>
    <w:rsid w:val="003A4ABD"/>
    <w:rsid w:val="003A762E"/>
    <w:rsid w:val="003B0D84"/>
    <w:rsid w:val="003B3DA2"/>
    <w:rsid w:val="003B44D3"/>
    <w:rsid w:val="003C1003"/>
    <w:rsid w:val="003C54AD"/>
    <w:rsid w:val="003C71DB"/>
    <w:rsid w:val="003C7ADF"/>
    <w:rsid w:val="003D6D34"/>
    <w:rsid w:val="003E48DE"/>
    <w:rsid w:val="003F00A8"/>
    <w:rsid w:val="003F01A9"/>
    <w:rsid w:val="003F3E71"/>
    <w:rsid w:val="00401F9D"/>
    <w:rsid w:val="0040252A"/>
    <w:rsid w:val="00402DDE"/>
    <w:rsid w:val="00402ECE"/>
    <w:rsid w:val="00406187"/>
    <w:rsid w:val="00411E2D"/>
    <w:rsid w:val="004128F8"/>
    <w:rsid w:val="0041561F"/>
    <w:rsid w:val="00421ED5"/>
    <w:rsid w:val="00425E24"/>
    <w:rsid w:val="004408AF"/>
    <w:rsid w:val="00444CC3"/>
    <w:rsid w:val="00447B9B"/>
    <w:rsid w:val="004605E1"/>
    <w:rsid w:val="00460DB2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53DE1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605E"/>
    <w:rsid w:val="005E749B"/>
    <w:rsid w:val="005F2EDF"/>
    <w:rsid w:val="00624D04"/>
    <w:rsid w:val="00630073"/>
    <w:rsid w:val="00631C47"/>
    <w:rsid w:val="00640927"/>
    <w:rsid w:val="006436D6"/>
    <w:rsid w:val="00652624"/>
    <w:rsid w:val="00657D4B"/>
    <w:rsid w:val="0066519A"/>
    <w:rsid w:val="0069056D"/>
    <w:rsid w:val="00696A1F"/>
    <w:rsid w:val="006973C7"/>
    <w:rsid w:val="006A1583"/>
    <w:rsid w:val="006B08C3"/>
    <w:rsid w:val="006B12D6"/>
    <w:rsid w:val="006B3CD5"/>
    <w:rsid w:val="006C0DCE"/>
    <w:rsid w:val="006C525F"/>
    <w:rsid w:val="006D0593"/>
    <w:rsid w:val="006D12D8"/>
    <w:rsid w:val="006D1CEC"/>
    <w:rsid w:val="006D2281"/>
    <w:rsid w:val="006D3F0B"/>
    <w:rsid w:val="006E3A65"/>
    <w:rsid w:val="006F1BDF"/>
    <w:rsid w:val="006F7516"/>
    <w:rsid w:val="0070491C"/>
    <w:rsid w:val="007065FD"/>
    <w:rsid w:val="00706B7C"/>
    <w:rsid w:val="007074DA"/>
    <w:rsid w:val="00711EE8"/>
    <w:rsid w:val="00732704"/>
    <w:rsid w:val="00734116"/>
    <w:rsid w:val="00772B4C"/>
    <w:rsid w:val="00782108"/>
    <w:rsid w:val="00783459"/>
    <w:rsid w:val="007835A6"/>
    <w:rsid w:val="00786495"/>
    <w:rsid w:val="007A7EFC"/>
    <w:rsid w:val="007C2C59"/>
    <w:rsid w:val="007E1F1C"/>
    <w:rsid w:val="007E5187"/>
    <w:rsid w:val="00812493"/>
    <w:rsid w:val="008306EB"/>
    <w:rsid w:val="00842E78"/>
    <w:rsid w:val="00844E6A"/>
    <w:rsid w:val="0085774E"/>
    <w:rsid w:val="008601D4"/>
    <w:rsid w:val="00877341"/>
    <w:rsid w:val="00890F60"/>
    <w:rsid w:val="008A1157"/>
    <w:rsid w:val="008A5FD9"/>
    <w:rsid w:val="008B2211"/>
    <w:rsid w:val="008B4BDE"/>
    <w:rsid w:val="008C0C1F"/>
    <w:rsid w:val="008C4C88"/>
    <w:rsid w:val="008C536B"/>
    <w:rsid w:val="008D527C"/>
    <w:rsid w:val="008D7211"/>
    <w:rsid w:val="008E67E0"/>
    <w:rsid w:val="008F6299"/>
    <w:rsid w:val="008F6423"/>
    <w:rsid w:val="009023F3"/>
    <w:rsid w:val="00902BA5"/>
    <w:rsid w:val="00905031"/>
    <w:rsid w:val="0090567A"/>
    <w:rsid w:val="0090602B"/>
    <w:rsid w:val="00913302"/>
    <w:rsid w:val="009203B9"/>
    <w:rsid w:val="00924028"/>
    <w:rsid w:val="009248DA"/>
    <w:rsid w:val="009328A0"/>
    <w:rsid w:val="009406AC"/>
    <w:rsid w:val="00942758"/>
    <w:rsid w:val="00944612"/>
    <w:rsid w:val="0094750B"/>
    <w:rsid w:val="00957C45"/>
    <w:rsid w:val="00966061"/>
    <w:rsid w:val="0096672E"/>
    <w:rsid w:val="00970132"/>
    <w:rsid w:val="0097256E"/>
    <w:rsid w:val="009731B4"/>
    <w:rsid w:val="00981660"/>
    <w:rsid w:val="00983609"/>
    <w:rsid w:val="009859B4"/>
    <w:rsid w:val="0099611F"/>
    <w:rsid w:val="009A3B8E"/>
    <w:rsid w:val="009C23D4"/>
    <w:rsid w:val="009C4B55"/>
    <w:rsid w:val="009D4997"/>
    <w:rsid w:val="009E3284"/>
    <w:rsid w:val="009E3CC0"/>
    <w:rsid w:val="009E47E5"/>
    <w:rsid w:val="009F2ED5"/>
    <w:rsid w:val="009F5184"/>
    <w:rsid w:val="00A13FD1"/>
    <w:rsid w:val="00A20A12"/>
    <w:rsid w:val="00A372A9"/>
    <w:rsid w:val="00A40D08"/>
    <w:rsid w:val="00A41F46"/>
    <w:rsid w:val="00A44627"/>
    <w:rsid w:val="00A46F7E"/>
    <w:rsid w:val="00A4737E"/>
    <w:rsid w:val="00A502C1"/>
    <w:rsid w:val="00A51006"/>
    <w:rsid w:val="00A5558A"/>
    <w:rsid w:val="00A63AD0"/>
    <w:rsid w:val="00A7204A"/>
    <w:rsid w:val="00A75457"/>
    <w:rsid w:val="00A90614"/>
    <w:rsid w:val="00A979FA"/>
    <w:rsid w:val="00AD1A9D"/>
    <w:rsid w:val="00AD423B"/>
    <w:rsid w:val="00AD5924"/>
    <w:rsid w:val="00AE0516"/>
    <w:rsid w:val="00AE248E"/>
    <w:rsid w:val="00AE6AD7"/>
    <w:rsid w:val="00B174B5"/>
    <w:rsid w:val="00B22AAC"/>
    <w:rsid w:val="00B7232C"/>
    <w:rsid w:val="00B727DA"/>
    <w:rsid w:val="00B80620"/>
    <w:rsid w:val="00B80926"/>
    <w:rsid w:val="00B8652B"/>
    <w:rsid w:val="00B92F82"/>
    <w:rsid w:val="00B93E29"/>
    <w:rsid w:val="00B97B1E"/>
    <w:rsid w:val="00BA432C"/>
    <w:rsid w:val="00BA4735"/>
    <w:rsid w:val="00BB15BF"/>
    <w:rsid w:val="00BC2C87"/>
    <w:rsid w:val="00BC6307"/>
    <w:rsid w:val="00BF4D7C"/>
    <w:rsid w:val="00C028FF"/>
    <w:rsid w:val="00C1739D"/>
    <w:rsid w:val="00C33239"/>
    <w:rsid w:val="00C428E7"/>
    <w:rsid w:val="00C532D0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9705B"/>
    <w:rsid w:val="00CA3891"/>
    <w:rsid w:val="00CB11A3"/>
    <w:rsid w:val="00CC121B"/>
    <w:rsid w:val="00CC2129"/>
    <w:rsid w:val="00CC4595"/>
    <w:rsid w:val="00CE0B84"/>
    <w:rsid w:val="00CF22A9"/>
    <w:rsid w:val="00CF6899"/>
    <w:rsid w:val="00D21B67"/>
    <w:rsid w:val="00D25E98"/>
    <w:rsid w:val="00D3555B"/>
    <w:rsid w:val="00D40939"/>
    <w:rsid w:val="00D4307F"/>
    <w:rsid w:val="00D5202A"/>
    <w:rsid w:val="00D52EC2"/>
    <w:rsid w:val="00D76E52"/>
    <w:rsid w:val="00D8287E"/>
    <w:rsid w:val="00D83461"/>
    <w:rsid w:val="00D9457D"/>
    <w:rsid w:val="00DB6B60"/>
    <w:rsid w:val="00DC1DA8"/>
    <w:rsid w:val="00DC4EF2"/>
    <w:rsid w:val="00DC7243"/>
    <w:rsid w:val="00DD0684"/>
    <w:rsid w:val="00DD58A3"/>
    <w:rsid w:val="00DE5A26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D7F2A"/>
    <w:rsid w:val="00EE490F"/>
    <w:rsid w:val="00F00371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216D"/>
    <w:rsid w:val="00F54C3D"/>
    <w:rsid w:val="00F616D2"/>
    <w:rsid w:val="00F62E73"/>
    <w:rsid w:val="00F773F7"/>
    <w:rsid w:val="00F779DE"/>
    <w:rsid w:val="00F8256E"/>
    <w:rsid w:val="00F90865"/>
    <w:rsid w:val="00F9176E"/>
    <w:rsid w:val="00F91847"/>
    <w:rsid w:val="00FA3E2F"/>
    <w:rsid w:val="00FC0A1D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1132</Words>
  <Characters>6454</Characters>
  <Application>Microsoft Office Word</Application>
  <DocSecurity>0</DocSecurity>
  <Lines>53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53</cp:revision>
  <cp:lastPrinted>2026-01-28T18:49:00Z</cp:lastPrinted>
  <dcterms:created xsi:type="dcterms:W3CDTF">2026-01-20T17:18:00Z</dcterms:created>
  <dcterms:modified xsi:type="dcterms:W3CDTF">2026-01-28T18:49:00Z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