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488774E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>اسم المقرر:</w:t>
            </w:r>
            <w:r w:rsidRPr="000E4241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57F68" w:rsidRPr="000E424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الإدارة والسياسة التعليمية والتربية العملية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F6501A6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رمز المقرر: 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ترب 450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9C0B68D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البرنامج: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EE65BD3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القسم العلمي: 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الإدارة والتخطيط التربوي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4F927C1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الكلية: 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التربية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AC207D4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المؤسسة: 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802C05F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نسخة التوصيف:  </w:t>
            </w:r>
            <w:r w:rsidR="00B57F68" w:rsidRPr="000E424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</w:t>
            </w:r>
            <w:r w:rsidR="007125A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05ECFD1" w:rsidR="00DE7BA6" w:rsidRPr="000E424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تاريخ آخر مراجعة:  </w:t>
            </w:r>
            <w:r w:rsidR="00903FA2">
              <w:rPr>
                <w:rFonts w:ascii="Sakkal Majalla" w:hAnsi="Sakkal Majalla" w:cs="Sakkal Majalla" w:hint="cs"/>
                <w:sz w:val="28"/>
                <w:szCs w:val="28"/>
                <w:rtl/>
              </w:rPr>
              <w:t>16-7-1444ه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C7B8FE6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F9FB31F" w:rsidR="00C5703B" w:rsidRPr="009E6110" w:rsidRDefault="00B57F68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A866A3C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57F6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FCD78D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57F6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F227F11" w:rsidR="00B57F68" w:rsidRPr="00B57F68" w:rsidRDefault="001F03FF" w:rsidP="00B57F68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 w:rsidR="00B57F68"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7125A4"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المستوى الثاني عشر 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3C4E05A3" w:rsidR="001F03FF" w:rsidRPr="00782108" w:rsidRDefault="00B57F6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يدرس هذا المقرر أساسيات الإدارة المدرسية والسياسة التعليمية، وتاريخ التعليم في المملكة العربية السعودية.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CEF99CD" w:rsidR="001F03FF" w:rsidRPr="009E6110" w:rsidRDefault="003D6E4F" w:rsidP="00B57F6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نهج 351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5E3ECBA" w:rsidR="001F03FF" w:rsidRPr="009E6110" w:rsidRDefault="003D6E4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نهج 475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B57F6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B57F68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CAEBFA" w14:textId="77777777" w:rsidR="00B57F68" w:rsidRPr="00B57F68" w:rsidRDefault="00B57F68" w:rsidP="00B57F68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color w:val="FF0000"/>
                <w:sz w:val="28"/>
                <w:szCs w:val="28"/>
              </w:rPr>
            </w:pPr>
            <w:r w:rsidRPr="00B57F6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يهدف المقرر إلى إكساب الطلبة أساسيات الإدارة المدرسية وتاريخ التعليم في المملكة العربية السعودية، وسياستها التعليمية</w:t>
            </w:r>
            <w:r w:rsidRPr="00B57F68">
              <w:rPr>
                <w:rFonts w:ascii="Traditional Arabic" w:hAnsi="Traditional Arabic" w:cs="Traditional Arabic" w:hint="cs"/>
                <w:color w:val="FF0000"/>
                <w:sz w:val="28"/>
                <w:szCs w:val="28"/>
                <w:rtl/>
              </w:rPr>
              <w:t>.</w:t>
            </w:r>
          </w:p>
          <w:p w14:paraId="465D65DB" w14:textId="77777777" w:rsidR="00DF1E19" w:rsidRPr="00B57F68" w:rsidRDefault="00DF1E19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3D6E4F" w:rsidRPr="000E4058" w14:paraId="3E4F6A1A" w14:textId="77777777" w:rsidTr="00BF3C83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0D0BD2B0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199E619D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6C1375EF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41A050FA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3D6E4F" w:rsidRPr="000E4058" w14:paraId="2FA54CC1" w14:textId="77777777" w:rsidTr="00BF3C83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7A634C6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0E4354CB" w14:textId="77777777" w:rsidR="003D6E4F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  <w:p w14:paraId="4818A073" w14:textId="77777777" w:rsidR="003D6E4F" w:rsidRDefault="003D6E4F" w:rsidP="003D6E4F">
            <w:pPr>
              <w:pStyle w:val="a6"/>
              <w:numPr>
                <w:ilvl w:val="0"/>
                <w:numId w:val="40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نظري</w:t>
            </w:r>
          </w:p>
          <w:p w14:paraId="73D03829" w14:textId="77777777" w:rsidR="003D6E4F" w:rsidRPr="003D3230" w:rsidRDefault="003D6E4F" w:rsidP="003D6E4F">
            <w:pPr>
              <w:pStyle w:val="a6"/>
              <w:numPr>
                <w:ilvl w:val="0"/>
                <w:numId w:val="40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عملي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16077BAD" w14:textId="77777777" w:rsidR="003D6E4F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8205C36" w14:textId="77777777" w:rsidR="003D6E4F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8</w:t>
            </w:r>
          </w:p>
          <w:p w14:paraId="4C7E5E94" w14:textId="77777777" w:rsidR="003D6E4F" w:rsidRPr="000E4058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16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6FF413D" w14:textId="77777777" w:rsidR="003D6E4F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9768319" w14:textId="77777777" w:rsidR="003D6E4F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33%</w:t>
            </w:r>
          </w:p>
          <w:p w14:paraId="429029ED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67%</w:t>
            </w:r>
          </w:p>
        </w:tc>
      </w:tr>
      <w:tr w:rsidR="003D6E4F" w:rsidRPr="000E4058" w14:paraId="51F76A16" w14:textId="77777777" w:rsidTr="00BF3C83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737E51EA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50197AFD" w14:textId="77777777" w:rsidR="003D6E4F" w:rsidRPr="000E4058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C9014D9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3E7CB9F9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D6E4F" w:rsidRPr="000E4058" w14:paraId="747A774E" w14:textId="77777777" w:rsidTr="00BF3C83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BADA5A9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6FB90BCC" w14:textId="77777777" w:rsidR="003D6E4F" w:rsidRPr="000E4058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29069549" w14:textId="77777777" w:rsidR="003D6E4F" w:rsidRPr="000E4058" w:rsidRDefault="003D6E4F" w:rsidP="00BF3C83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C99D4E0" w14:textId="77777777" w:rsidR="003D6E4F" w:rsidRPr="000E4058" w:rsidRDefault="003D6E4F" w:rsidP="00BF3C83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3488A0E4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78912D0E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3D6E4F" w:rsidRPr="000E4058" w14:paraId="1A439D30" w14:textId="77777777" w:rsidTr="00BF3C83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93FEA0B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44026177" w14:textId="77777777" w:rsidR="003D6E4F" w:rsidRPr="000E4058" w:rsidRDefault="003D6E4F" w:rsidP="00BF3C8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2A61F849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0B7ECB22" w14:textId="77777777" w:rsidR="003D6E4F" w:rsidRPr="000E4058" w:rsidRDefault="003D6E4F" w:rsidP="00BF3C8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3D6E4F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3D6E4F" w:rsidRPr="00171C6C" w14:paraId="5D8E1F98" w14:textId="77777777" w:rsidTr="003D6E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3D6E4F" w:rsidRPr="00171C6C" w:rsidRDefault="003D6E4F" w:rsidP="003D6E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FC29DA2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8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8260EC1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33%</w:t>
            </w:r>
          </w:p>
        </w:tc>
      </w:tr>
      <w:tr w:rsidR="003D6E4F" w:rsidRPr="00171C6C" w14:paraId="7347A519" w14:textId="77777777" w:rsidTr="003D6E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3D6E4F" w:rsidRPr="00171C6C" w:rsidRDefault="003D6E4F" w:rsidP="003D6E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3D6E4F" w:rsidRPr="00171C6C" w14:paraId="5AF21E18" w14:textId="77777777" w:rsidTr="003D6E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3D6E4F" w:rsidRPr="00171C6C" w:rsidRDefault="003D6E4F" w:rsidP="003D6E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2710DB78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16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4CC04231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67%</w:t>
            </w:r>
          </w:p>
        </w:tc>
      </w:tr>
      <w:tr w:rsidR="003D6E4F" w:rsidRPr="00171C6C" w14:paraId="0157326B" w14:textId="77777777" w:rsidTr="003D6E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3D6E4F" w:rsidRPr="00171C6C" w:rsidRDefault="003D6E4F" w:rsidP="003D6E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3D6E4F" w:rsidRPr="00171C6C" w14:paraId="0709FAE1" w14:textId="77777777" w:rsidTr="003D6E4F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3D6E4F" w:rsidRPr="00171C6C" w:rsidRDefault="003D6E4F" w:rsidP="003D6E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3D6E4F" w:rsidRPr="00171C6C" w14:paraId="487B99F6" w14:textId="77777777" w:rsidTr="003D6E4F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3D6E4F" w:rsidRPr="00171C6C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A0E7EB1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B56419D" w:rsidR="003D6E4F" w:rsidRPr="000E4058" w:rsidRDefault="003D6E4F" w:rsidP="003D6E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704"/>
        <w:gridCol w:w="1792"/>
        <w:gridCol w:w="1928"/>
        <w:gridCol w:w="1699"/>
        <w:gridCol w:w="1444"/>
        <w:gridCol w:w="492"/>
        <w:gridCol w:w="1573"/>
      </w:tblGrid>
      <w:tr w:rsidR="009908C3" w:rsidRPr="00171C6C" w14:paraId="01D21B76" w14:textId="16DC0757" w:rsidTr="009908C3">
        <w:trPr>
          <w:trHeight w:val="351"/>
          <w:tblHeader/>
          <w:tblCellSpacing w:w="7" w:type="dxa"/>
          <w:jc w:val="center"/>
        </w:trPr>
        <w:tc>
          <w:tcPr>
            <w:tcW w:w="357" w:type="pct"/>
            <w:vMerge w:val="restart"/>
            <w:shd w:val="clear" w:color="auto" w:fill="4C3D8E"/>
            <w:vAlign w:val="center"/>
          </w:tcPr>
          <w:p w14:paraId="6CB26889" w14:textId="77777777" w:rsidR="009908C3" w:rsidRPr="008F6299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930" w:type="pct"/>
            <w:vMerge w:val="restart"/>
            <w:shd w:val="clear" w:color="auto" w:fill="4C3D8E"/>
            <w:vAlign w:val="center"/>
          </w:tcPr>
          <w:p w14:paraId="1361384C" w14:textId="77777777" w:rsidR="009908C3" w:rsidRPr="008F6299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001" w:type="pct"/>
            <w:vMerge w:val="restart"/>
            <w:shd w:val="clear" w:color="auto" w:fill="4C3D8E"/>
          </w:tcPr>
          <w:p w14:paraId="3EC1B35D" w14:textId="77777777" w:rsidR="009908C3" w:rsidRPr="008F6299" w:rsidRDefault="009908C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9908C3" w:rsidRPr="008F6299" w:rsidRDefault="009908C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881" w:type="pct"/>
            <w:vMerge w:val="restart"/>
            <w:shd w:val="clear" w:color="auto" w:fill="4C3D8E"/>
            <w:vAlign w:val="center"/>
          </w:tcPr>
          <w:p w14:paraId="2FDCBD48" w14:textId="77777777" w:rsidR="009908C3" w:rsidRPr="008F6299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88" w:type="pct"/>
            <w:gridSpan w:val="3"/>
            <w:shd w:val="clear" w:color="auto" w:fill="4C3D8E"/>
            <w:vAlign w:val="center"/>
          </w:tcPr>
          <w:p w14:paraId="12126442" w14:textId="4CBDD1BD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908C3" w:rsidRPr="00171C6C" w14:paraId="68E773A3" w14:textId="77777777" w:rsidTr="009908C3">
        <w:trPr>
          <w:trHeight w:val="350"/>
          <w:tblHeader/>
          <w:tblCellSpacing w:w="7" w:type="dxa"/>
          <w:jc w:val="center"/>
        </w:trPr>
        <w:tc>
          <w:tcPr>
            <w:tcW w:w="357" w:type="pct"/>
            <w:vMerge/>
            <w:shd w:val="clear" w:color="auto" w:fill="4C3D8E"/>
            <w:vAlign w:val="center"/>
          </w:tcPr>
          <w:p w14:paraId="2122DCF5" w14:textId="77777777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30" w:type="pct"/>
            <w:vMerge/>
            <w:shd w:val="clear" w:color="auto" w:fill="4C3D8E"/>
            <w:vAlign w:val="center"/>
          </w:tcPr>
          <w:p w14:paraId="51836E88" w14:textId="77777777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001" w:type="pct"/>
            <w:vMerge/>
            <w:shd w:val="clear" w:color="auto" w:fill="4C3D8E"/>
          </w:tcPr>
          <w:p w14:paraId="3A3434D8" w14:textId="77777777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1" w:type="pct"/>
            <w:vMerge/>
            <w:shd w:val="clear" w:color="auto" w:fill="4C3D8E"/>
            <w:vAlign w:val="center"/>
          </w:tcPr>
          <w:p w14:paraId="7FDC0959" w14:textId="77777777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748" w:type="pct"/>
            <w:shd w:val="clear" w:color="auto" w:fill="4C3D8E"/>
          </w:tcPr>
          <w:p w14:paraId="09CCEB31" w14:textId="67E4F722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0354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034" w:type="pct"/>
            <w:gridSpan w:val="2"/>
            <w:shd w:val="clear" w:color="auto" w:fill="4C3D8E"/>
          </w:tcPr>
          <w:p w14:paraId="375F9517" w14:textId="0AED37E9" w:rsidR="009908C3" w:rsidRPr="008F6299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غير </w:t>
            </w:r>
            <w:r w:rsidRPr="00B0354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</w:tr>
      <w:tr w:rsidR="009908C3" w:rsidRPr="00171C6C" w14:paraId="66AD43D5" w14:textId="669CEEAC" w:rsidTr="009908C3">
        <w:trPr>
          <w:tblCellSpacing w:w="7" w:type="dxa"/>
          <w:jc w:val="center"/>
        </w:trPr>
        <w:tc>
          <w:tcPr>
            <w:tcW w:w="357" w:type="pct"/>
            <w:shd w:val="clear" w:color="auto" w:fill="52B5C2"/>
            <w:vAlign w:val="center"/>
          </w:tcPr>
          <w:p w14:paraId="747439A8" w14:textId="77777777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4622" w:type="pct"/>
            <w:gridSpan w:val="6"/>
            <w:shd w:val="clear" w:color="auto" w:fill="52B5C2"/>
          </w:tcPr>
          <w:p w14:paraId="2D7D2D41" w14:textId="1C939A39" w:rsidR="009908C3" w:rsidRPr="00171C6C" w:rsidRDefault="009908C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9908C3" w:rsidRPr="00171C6C" w14:paraId="2E821FBF" w14:textId="363DD840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20103120" w14:textId="77777777" w:rsidR="009908C3" w:rsidRPr="00171C6C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28395DEF" w14:textId="1A6BD0C0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أن ي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ت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 xml:space="preserve">عرف المتعلم 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على المفاهيم الرئيسة في المقرر: (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ال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إدارة العامة, والتعليمية, والمدرسية، والقيادة المدرسية، والعلاقات الإنسانية، والسياسة التعليمية).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3BD57457" w14:textId="77777777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29EB4B82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2BC9065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6FC482F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276A1695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2BF10E00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59B2CE7F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3BA8B654" w14:textId="77777777" w:rsidR="009908C3" w:rsidRDefault="009908C3" w:rsidP="009908C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52678656" w:rsidR="009908C3" w:rsidRPr="000E4058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7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B044EF6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1F562A21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479B0A15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21DE9628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73333DCA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0FD6769B" w14:textId="77777777" w:rsidR="009908C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6520985D" w14:textId="3190D47A" w:rsidR="009908C3" w:rsidRPr="000E4058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90D8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05" w:type="pct"/>
            <w:vMerge w:val="restart"/>
            <w:shd w:val="clear" w:color="auto" w:fill="F2F2F2" w:themeFill="background1" w:themeFillShade="F2"/>
            <w:vAlign w:val="center"/>
          </w:tcPr>
          <w:p w14:paraId="1C3420B1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16D6EE03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4E75960C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7D9DED95" w14:textId="100A239A" w:rsidR="009908C3" w:rsidRDefault="009908C3" w:rsidP="009908C3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9908C3" w:rsidRPr="00171C6C" w14:paraId="768CEEF6" w14:textId="2EB06145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5108B4CF" w14:textId="77777777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560D3B8B" w14:textId="52481E6D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أن يفهم المتعلم أهم وظائف الإدارة المدرسية.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54B2353C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53B134A8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D9D9D9" w:themeFill="background1" w:themeFillShade="D9"/>
            <w:vAlign w:val="center"/>
          </w:tcPr>
          <w:p w14:paraId="503E0685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D9D9D9" w:themeFill="background1" w:themeFillShade="D9"/>
          </w:tcPr>
          <w:p w14:paraId="3F905C86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6FD9320F" w14:textId="203A4CF5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17B83A9F" w14:textId="75623E3B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1.3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11ADA4EE" w14:textId="2606243B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أن يتعرف المتعلم على نبذة تاريخية عن مظاهر التعليم قبل العهد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السعودي.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4D9CF6A8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19AF6DB7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F2F2F2" w:themeFill="background1" w:themeFillShade="F2"/>
            <w:vAlign w:val="center"/>
          </w:tcPr>
          <w:p w14:paraId="7A10C16B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F2F2F2" w:themeFill="background1" w:themeFillShade="F2"/>
          </w:tcPr>
          <w:p w14:paraId="77A72965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12E4FD79" w14:textId="62EBF216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0DA7F9E8" w14:textId="524944A2" w:rsidR="009908C3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1.4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002AEC63" w14:textId="00C63CC4" w:rsidR="009908C3" w:rsidRPr="009858D5" w:rsidRDefault="009908C3" w:rsidP="006E3A65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يتعرف المتعلم على نبذة موجزة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 xml:space="preserve">عن التعليم أثناء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lastRenderedPageBreak/>
              <w:t>العهد السعودي منذ 1343ه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09BB40CC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6FB199BD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F2F2F2" w:themeFill="background1" w:themeFillShade="F2"/>
            <w:vAlign w:val="center"/>
          </w:tcPr>
          <w:p w14:paraId="0B63E8C1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F2F2F2" w:themeFill="background1" w:themeFillShade="F2"/>
          </w:tcPr>
          <w:p w14:paraId="10B33380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6191DAFC" w14:textId="45CB727E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3E49F245" w14:textId="23F4E44B" w:rsidR="009908C3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1.5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35E00B19" w14:textId="149F59E6" w:rsidR="009908C3" w:rsidRPr="009858D5" w:rsidRDefault="009908C3" w:rsidP="006E3A65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يفهم المتعلم أهم معالم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 xml:space="preserve">وثيقة سياسة التعليم 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في المملكة.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6F16833D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4DB5AE1A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F2F2F2" w:themeFill="background1" w:themeFillShade="F2"/>
            <w:vAlign w:val="center"/>
          </w:tcPr>
          <w:p w14:paraId="4DE4E77F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F2F2F2" w:themeFill="background1" w:themeFillShade="F2"/>
          </w:tcPr>
          <w:p w14:paraId="28F42012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6ECE3C3F" w14:textId="387F1347" w:rsidTr="009908C3">
        <w:trPr>
          <w:tblCellSpacing w:w="7" w:type="dxa"/>
          <w:jc w:val="center"/>
        </w:trPr>
        <w:tc>
          <w:tcPr>
            <w:tcW w:w="357" w:type="pct"/>
            <w:shd w:val="clear" w:color="auto" w:fill="52B5C2"/>
            <w:vAlign w:val="center"/>
          </w:tcPr>
          <w:p w14:paraId="7A6263F4" w14:textId="77777777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3810" w:type="pct"/>
            <w:gridSpan w:val="5"/>
            <w:shd w:val="clear" w:color="auto" w:fill="52B5C2"/>
          </w:tcPr>
          <w:p w14:paraId="2BA1873F" w14:textId="77777777" w:rsidR="009908C3" w:rsidRPr="00171C6C" w:rsidRDefault="009908C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805" w:type="pct"/>
            <w:shd w:val="clear" w:color="auto" w:fill="52B5C2"/>
          </w:tcPr>
          <w:p w14:paraId="7E13623B" w14:textId="77777777" w:rsidR="009908C3" w:rsidRPr="00171C6C" w:rsidRDefault="009908C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908C3" w:rsidRPr="00171C6C" w14:paraId="7E4151D5" w14:textId="48AC70A9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78EA3E36" w14:textId="77777777" w:rsidR="009908C3" w:rsidRPr="00171C6C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4D618B3D" w14:textId="47AEF137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أن يحلل ويقوم المتعلم بعض مشكلات الإدارة المدرسية، وكيفية مواجهتها.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3227731C" w14:textId="77777777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D9D9D9" w:themeFill="background1" w:themeFillShade="D9"/>
            <w:vAlign w:val="center"/>
          </w:tcPr>
          <w:p w14:paraId="2AC24058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الحوار والنقاش. </w:t>
            </w:r>
          </w:p>
          <w:p w14:paraId="792B4A67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التدريس القائم على البحث.</w:t>
            </w:r>
          </w:p>
          <w:p w14:paraId="0CD25AD7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التعليم التعاوني. </w:t>
            </w:r>
          </w:p>
          <w:p w14:paraId="7CF3A2AC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تحليل النصوص.</w:t>
            </w:r>
          </w:p>
          <w:p w14:paraId="29B4A602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-حل المشكلات</w:t>
            </w:r>
          </w:p>
          <w:p w14:paraId="12516895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-العصف الذهني.</w:t>
            </w:r>
          </w:p>
          <w:p w14:paraId="5825C50A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-التعلم بالاكتشاف .</w:t>
            </w:r>
          </w:p>
          <w:p w14:paraId="3C04F137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-الفصل المقلوب.</w:t>
            </w:r>
          </w:p>
          <w:p w14:paraId="24A6A9FE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-الزيارات الميدانية.</w:t>
            </w:r>
          </w:p>
          <w:p w14:paraId="28D4350A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-التدرس المصغر.</w:t>
            </w:r>
          </w:p>
          <w:p w14:paraId="70038A36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-التعلم القائم على المشروعات </w:t>
            </w:r>
          </w:p>
          <w:p w14:paraId="52DA21B1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-العروض التقديمية.</w:t>
            </w:r>
          </w:p>
          <w:p w14:paraId="154B68AF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-دراسة الحالة.</w:t>
            </w:r>
          </w:p>
          <w:p w14:paraId="08FBABD6" w14:textId="77777777" w:rsidR="009908C3" w:rsidRPr="00812D63" w:rsidRDefault="009908C3" w:rsidP="009908C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 المحاضرات الصفية.  </w:t>
            </w:r>
          </w:p>
          <w:p w14:paraId="2E77CBBF" w14:textId="1EA493AE" w:rsidR="009908C3" w:rsidRPr="000E4058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6BC279B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6B483C13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4D358BC7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1A403A45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2D082EE7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2DFC127C" w14:textId="77777777" w:rsidR="009908C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44D0184E" w14:textId="3A5DEC39" w:rsidR="009908C3" w:rsidRPr="000E4058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90D8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05" w:type="pct"/>
            <w:vMerge w:val="restart"/>
            <w:shd w:val="clear" w:color="auto" w:fill="D9D9D9" w:themeFill="background1" w:themeFillShade="D9"/>
            <w:vAlign w:val="center"/>
          </w:tcPr>
          <w:p w14:paraId="403C23FE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5E3DA695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7E2C7DC3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1A6AEDB8" w14:textId="0BE1A7AA" w:rsidR="009908C3" w:rsidRDefault="009908C3" w:rsidP="009908C3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9908C3" w:rsidRPr="00171C6C" w14:paraId="22769A13" w14:textId="132E7C05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2AED4EFE" w14:textId="77777777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930" w:type="pct"/>
            <w:shd w:val="clear" w:color="auto" w:fill="F2F2F2" w:themeFill="background1" w:themeFillShade="F2"/>
            <w:vAlign w:val="center"/>
          </w:tcPr>
          <w:p w14:paraId="6CFC2E6D" w14:textId="0B358418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أن يقارن المتعلم بين أنماط القيادة المدرسية.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218E08BB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60F1AE98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F2F2F2" w:themeFill="background1" w:themeFillShade="F2"/>
            <w:vAlign w:val="center"/>
          </w:tcPr>
          <w:p w14:paraId="32C3F40E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F2F2F2" w:themeFill="background1" w:themeFillShade="F2"/>
          </w:tcPr>
          <w:p w14:paraId="79588CED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5A90DBE0" w14:textId="55235A61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3B018E57" w14:textId="0F36C1C1" w:rsidR="009908C3" w:rsidRPr="00171C6C" w:rsidRDefault="009908C3" w:rsidP="002468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45BE655D" w14:textId="66008783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يكتشف المتعلم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غاية التعليم وأسس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ه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 xml:space="preserve"> التي يقوم عليها في المملكة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34437EBF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1C6236B0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D9D9D9" w:themeFill="background1" w:themeFillShade="D9"/>
            <w:vAlign w:val="center"/>
          </w:tcPr>
          <w:p w14:paraId="7ED8B47B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D9D9D9" w:themeFill="background1" w:themeFillShade="D9"/>
          </w:tcPr>
          <w:p w14:paraId="484F25DC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5F2086A5" w14:textId="1F6C54F9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67CDFDA1" w14:textId="255576D1" w:rsidR="009908C3" w:rsidRDefault="009908C3" w:rsidP="002468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2.4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6487F7B5" w14:textId="116A0DAD" w:rsidR="009908C3" w:rsidRPr="009858D5" w:rsidRDefault="009908C3" w:rsidP="006E3A65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يقسم المتعلم أهداف </w:t>
            </w:r>
            <w:r w:rsidRPr="009858D5">
              <w:rPr>
                <w:rFonts w:ascii="Traditional Arabic" w:hAnsi="Traditional Arabic" w:cs="Traditional Arabic"/>
                <w:b/>
                <w:bCs/>
                <w:rtl/>
              </w:rPr>
              <w:t>مراحل التعليم المختلفة</w:t>
            </w: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4F36BC03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01D79017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D9D9D9" w:themeFill="background1" w:themeFillShade="D9"/>
            <w:vAlign w:val="center"/>
          </w:tcPr>
          <w:p w14:paraId="45BF8365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D9D9D9" w:themeFill="background1" w:themeFillShade="D9"/>
          </w:tcPr>
          <w:p w14:paraId="1A048517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0F1E2B28" w14:textId="3A727269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03724E5A" w14:textId="6A91E4DC" w:rsidR="009908C3" w:rsidRDefault="009908C3" w:rsidP="002468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2.5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5334874B" w14:textId="345D1087" w:rsidR="009908C3" w:rsidRPr="009858D5" w:rsidRDefault="009908C3" w:rsidP="006E3A65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9858D5">
              <w:rPr>
                <w:rFonts w:ascii="Traditional Arabic" w:hAnsi="Traditional Arabic" w:cs="Traditional Arabic" w:hint="cs"/>
                <w:b/>
                <w:bCs/>
                <w:rtl/>
              </w:rPr>
              <w:t>أن يناقش المتعلم مميزات وخصائص التعليم في المملكة.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213735B8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5E1495C7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D9D9D9" w:themeFill="background1" w:themeFillShade="D9"/>
            <w:vAlign w:val="center"/>
          </w:tcPr>
          <w:p w14:paraId="56C2ED80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D9D9D9" w:themeFill="background1" w:themeFillShade="D9"/>
          </w:tcPr>
          <w:p w14:paraId="539C02AE" w14:textId="77777777" w:rsidR="009908C3" w:rsidRPr="000E4058" w:rsidRDefault="009908C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2EE7B443" w14:textId="231FB391" w:rsidTr="009908C3">
        <w:trPr>
          <w:trHeight w:val="402"/>
          <w:tblCellSpacing w:w="7" w:type="dxa"/>
          <w:jc w:val="center"/>
        </w:trPr>
        <w:tc>
          <w:tcPr>
            <w:tcW w:w="357" w:type="pct"/>
            <w:shd w:val="clear" w:color="auto" w:fill="52B5C2"/>
            <w:vAlign w:val="center"/>
          </w:tcPr>
          <w:p w14:paraId="025010B2" w14:textId="77777777" w:rsidR="009908C3" w:rsidRPr="00171C6C" w:rsidRDefault="009908C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3810" w:type="pct"/>
            <w:gridSpan w:val="5"/>
            <w:shd w:val="clear" w:color="auto" w:fill="52B5C2"/>
          </w:tcPr>
          <w:p w14:paraId="549D3ADB" w14:textId="77777777" w:rsidR="009908C3" w:rsidRPr="00171C6C" w:rsidRDefault="009908C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805" w:type="pct"/>
            <w:shd w:val="clear" w:color="auto" w:fill="52B5C2"/>
          </w:tcPr>
          <w:p w14:paraId="123879CD" w14:textId="77777777" w:rsidR="009908C3" w:rsidRPr="00171C6C" w:rsidRDefault="009908C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908C3" w:rsidRPr="00171C6C" w14:paraId="631410A3" w14:textId="1BA562D3" w:rsidTr="009908C3">
        <w:trPr>
          <w:tblCellSpacing w:w="7" w:type="dxa"/>
          <w:jc w:val="center"/>
        </w:trPr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09FB2A83" w14:textId="35E5E59E" w:rsidR="009908C3" w:rsidRPr="00171C6C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039A919A" w14:textId="492AB704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001" w:type="pct"/>
            <w:shd w:val="clear" w:color="auto" w:fill="F2F2F2" w:themeFill="background1" w:themeFillShade="F2"/>
          </w:tcPr>
          <w:p w14:paraId="5BD06249" w14:textId="06BBDF89" w:rsidR="009908C3" w:rsidRPr="000E4058" w:rsidRDefault="009908C3" w:rsidP="009908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514FA455" w14:textId="1F6DAC09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المناظرات </w:t>
            </w:r>
            <w:r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العلمية.</w:t>
            </w:r>
          </w:p>
          <w:p w14:paraId="77602971" w14:textId="77777777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3F22C8B7" w14:textId="4976E32B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العروض </w:t>
            </w:r>
            <w:r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التقديمية.</w:t>
            </w:r>
          </w:p>
          <w:p w14:paraId="347AE747" w14:textId="77777777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6A075D9E" w14:textId="1F6E57D3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النمذجة.</w:t>
            </w:r>
          </w:p>
          <w:p w14:paraId="379F5389" w14:textId="77777777" w:rsidR="009908C3" w:rsidRPr="007A0DBC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276" w:hanging="276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6548023" w:rsidR="009908C3" w:rsidRPr="000E4058" w:rsidRDefault="009908C3" w:rsidP="009908C3">
            <w:pPr>
              <w:bidi/>
              <w:spacing w:after="0"/>
              <w:ind w:left="276" w:hanging="276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2B53D1F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الاختبار التحريري</w:t>
            </w:r>
          </w:p>
          <w:p w14:paraId="3DF6B597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3CA127D7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0D822F9C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5669389B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1DAD7059" w14:textId="77777777" w:rsidR="009908C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0C779822" w14:textId="21BBB83D" w:rsidR="009908C3" w:rsidRPr="000E4058" w:rsidRDefault="009908C3" w:rsidP="009908C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90D8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05" w:type="pct"/>
            <w:vMerge w:val="restart"/>
            <w:shd w:val="clear" w:color="auto" w:fill="F2F2F2" w:themeFill="background1" w:themeFillShade="F2"/>
            <w:vAlign w:val="center"/>
          </w:tcPr>
          <w:p w14:paraId="3997AE96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الأكاديمية.</w:t>
            </w:r>
          </w:p>
          <w:p w14:paraId="0B1193B3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استطلاعات آراء الطلبة المتوقع تخرجهم.</w:t>
            </w:r>
          </w:p>
          <w:p w14:paraId="3C5C0063" w14:textId="77777777" w:rsidR="009908C3" w:rsidRPr="00DD6043" w:rsidRDefault="009908C3" w:rsidP="009908C3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32CCF8B8" w14:textId="30879EF2" w:rsidR="009908C3" w:rsidRDefault="009908C3" w:rsidP="009908C3">
            <w:pPr>
              <w:pStyle w:val="a6"/>
              <w:numPr>
                <w:ilvl w:val="0"/>
                <w:numId w:val="39"/>
              </w:numPr>
              <w:bidi/>
              <w:spacing w:after="0"/>
              <w:ind w:left="318" w:hanging="284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9908C3" w:rsidRPr="00171C6C" w14:paraId="3FE4025C" w14:textId="7C6E69EE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13CF3793" w14:textId="4315884D" w:rsidR="009908C3" w:rsidRPr="00171C6C" w:rsidRDefault="009908C3" w:rsidP="007125A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0F93CDA2" w14:textId="19BC4B3D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الالتزام بالقيم الإسلامية، وآداب 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3444816A" w14:textId="679F27DE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ق2</w:t>
            </w: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432596E0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D9D9D9" w:themeFill="background1" w:themeFillShade="D9"/>
            <w:vAlign w:val="center"/>
          </w:tcPr>
          <w:p w14:paraId="1419E146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D9D9D9" w:themeFill="background1" w:themeFillShade="D9"/>
          </w:tcPr>
          <w:p w14:paraId="32E2CD6B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908C3" w:rsidRPr="00171C6C" w14:paraId="550AAE12" w14:textId="41EF4262" w:rsidTr="009908C3">
        <w:trPr>
          <w:tblCellSpacing w:w="7" w:type="dxa"/>
          <w:jc w:val="center"/>
        </w:trPr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293B6BA6" w14:textId="4B53CCB5" w:rsidR="009908C3" w:rsidRPr="00171C6C" w:rsidRDefault="009908C3" w:rsidP="007125A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679D8C2E" w14:textId="1DB2DDA5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14:paraId="2217A87D" w14:textId="71EDBA63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00A78CD8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shd w:val="clear" w:color="auto" w:fill="F2F2F2" w:themeFill="background1" w:themeFillShade="F2"/>
            <w:vAlign w:val="center"/>
          </w:tcPr>
          <w:p w14:paraId="36D2EE3F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shd w:val="clear" w:color="auto" w:fill="F2F2F2" w:themeFill="background1" w:themeFillShade="F2"/>
          </w:tcPr>
          <w:p w14:paraId="12D29281" w14:textId="77777777" w:rsidR="009908C3" w:rsidRPr="000E4058" w:rsidRDefault="009908C3" w:rsidP="007125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79EEF5" w14:textId="77777777" w:rsidR="002468BA" w:rsidRPr="00BC6973" w:rsidRDefault="002468BA" w:rsidP="002468BA">
            <w:pPr>
              <w:spacing w:line="400" w:lineRule="exact"/>
              <w:jc w:val="right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مفهوم الإدارة العامة، والإدارة التعليمية</w:t>
            </w: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>،</w:t>
            </w: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 xml:space="preserve"> و</w:t>
            </w: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الإدارة </w:t>
            </w: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المدرسية، والعلاقة بينها</w:t>
            </w:r>
          </w:p>
          <w:p w14:paraId="5BF1116D" w14:textId="3DD0D40B" w:rsidR="00652624" w:rsidRPr="00171C6C" w:rsidRDefault="002468BA" w:rsidP="002468BA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وظائف الإدارة المدرسية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D1B4EA0" w:rsidR="00652624" w:rsidRPr="00171C6C" w:rsidRDefault="002468BA" w:rsidP="002468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8BED269" w14:textId="77777777" w:rsidR="002468BA" w:rsidRPr="00BC6973" w:rsidRDefault="002468BA" w:rsidP="002468BA">
            <w:pPr>
              <w:spacing w:line="400" w:lineRule="exact"/>
              <w:jc w:val="right"/>
              <w:rPr>
                <w:rFonts w:ascii="Traditional Arabic" w:hAnsi="Traditional Arabic" w:cs="Traditional Arabic"/>
                <w:b/>
                <w:bCs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القيادة المدرسية: المفهوم، والأنماط، وخصائص كل نمط</w:t>
            </w:r>
          </w:p>
          <w:p w14:paraId="1DA4373F" w14:textId="0D158535" w:rsidR="00652624" w:rsidRPr="002468BA" w:rsidRDefault="002468BA" w:rsidP="002468B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نماذج من مشكلات الإدارة المدرسية، وكيفية مواجهتها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CBBE5D1" w:rsidR="00652624" w:rsidRPr="00284B21" w:rsidRDefault="00284B21" w:rsidP="00284B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3FDD2BC" w:rsidR="00652624" w:rsidRPr="00171C6C" w:rsidRDefault="00284B2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E619B4F" w14:textId="77777777" w:rsidR="00284B21" w:rsidRPr="00BC6973" w:rsidRDefault="00284B21" w:rsidP="00284B21">
            <w:pPr>
              <w:bidi/>
              <w:rPr>
                <w:rFonts w:ascii="Traditional Arabic" w:hAnsi="Traditional Arabic" w:cs="Traditional Arabic"/>
                <w:b/>
                <w:bCs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السياسة التعليمية في المملكة العربية السعودية</w:t>
            </w: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>:</w:t>
            </w:r>
          </w:p>
          <w:p w14:paraId="118FF234" w14:textId="77777777" w:rsidR="00284B21" w:rsidRPr="00BC6973" w:rsidRDefault="00284B21" w:rsidP="00284B21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rPr>
                <w:rFonts w:ascii="Traditional Arabic" w:hAnsi="Traditional Arabic"/>
                <w:lang w:val="en-AU"/>
              </w:rPr>
            </w:pPr>
            <w:r w:rsidRPr="00BC6973">
              <w:rPr>
                <w:rFonts w:ascii="Traditional Arabic" w:hAnsi="Traditional Arabic" w:hint="cs"/>
                <w:rtl/>
                <w:lang w:val="en-AU"/>
              </w:rPr>
              <w:t>مفهوم السياسة التعليمية.</w:t>
            </w:r>
          </w:p>
          <w:p w14:paraId="5A4B79D3" w14:textId="77777777" w:rsidR="00284B21" w:rsidRPr="00BC6973" w:rsidRDefault="00284B21" w:rsidP="00284B21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rPr>
                <w:rFonts w:ascii="Traditional Arabic" w:hAnsi="Traditional Arabic"/>
                <w:lang w:val="en-AU"/>
              </w:rPr>
            </w:pPr>
            <w:r w:rsidRPr="00BC6973">
              <w:rPr>
                <w:rFonts w:ascii="Traditional Arabic" w:hAnsi="Traditional Arabic"/>
                <w:rtl/>
                <w:lang w:val="en-AU"/>
              </w:rPr>
              <w:t>نبذة عن وثيقة سياسة التعليم وأبوابها التسعة</w:t>
            </w:r>
            <w:r w:rsidRPr="00BC6973">
              <w:rPr>
                <w:rFonts w:ascii="Traditional Arabic" w:hAnsi="Traditional Arabic" w:hint="cs"/>
                <w:rtl/>
                <w:lang w:val="en-AU"/>
              </w:rPr>
              <w:t>.</w:t>
            </w:r>
          </w:p>
          <w:p w14:paraId="1C8D71B1" w14:textId="77777777" w:rsidR="00284B21" w:rsidRPr="00BC6973" w:rsidRDefault="00284B21" w:rsidP="00284B21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rPr>
                <w:rFonts w:ascii="Traditional Arabic" w:hAnsi="Traditional Arabic"/>
                <w:lang w:val="en-AU"/>
              </w:rPr>
            </w:pPr>
            <w:r w:rsidRPr="00BC6973">
              <w:rPr>
                <w:rFonts w:ascii="Traditional Arabic" w:hAnsi="Traditional Arabic" w:hint="cs"/>
                <w:rtl/>
                <w:lang w:val="en-AU"/>
              </w:rPr>
              <w:t>غاية التعليم في المملكة و</w:t>
            </w:r>
            <w:r w:rsidRPr="00BC6973">
              <w:rPr>
                <w:rFonts w:ascii="Traditional Arabic" w:hAnsi="Traditional Arabic"/>
                <w:rtl/>
                <w:lang w:val="en-AU"/>
              </w:rPr>
              <w:t>الأسس التي يقوم عليها</w:t>
            </w:r>
            <w:r w:rsidRPr="00BC6973">
              <w:rPr>
                <w:rFonts w:ascii="Traditional Arabic" w:hAnsi="Traditional Arabic" w:hint="cs"/>
                <w:rtl/>
                <w:lang w:val="en-AU"/>
              </w:rPr>
              <w:t>.</w:t>
            </w:r>
          </w:p>
          <w:p w14:paraId="66E8FB9F" w14:textId="794F4533" w:rsidR="00652624" w:rsidRPr="00171C6C" w:rsidRDefault="00284B21" w:rsidP="00284B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C6973">
              <w:rPr>
                <w:rFonts w:ascii="Traditional Arabic" w:hAnsi="Traditional Arabic" w:cs="Traditional Arabic"/>
                <w:rtl/>
              </w:rPr>
              <w:t>أهداف مراحل التعليم</w:t>
            </w:r>
            <w:r w:rsidRPr="00BC6973">
              <w:rPr>
                <w:rFonts w:ascii="Traditional Arabic" w:hAnsi="Traditional Arabic" w:cs="Traditional Arabic" w:hint="cs"/>
                <w:rtl/>
              </w:rPr>
              <w:t xml:space="preserve"> العام والعالي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A10D77A" w:rsidR="00652624" w:rsidRPr="00171C6C" w:rsidRDefault="00284B21" w:rsidP="00284B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84B21" w:rsidRPr="00171C6C" w14:paraId="126F55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0B0D8C" w14:textId="711A1A07" w:rsidR="00284B21" w:rsidRPr="00171C6C" w:rsidRDefault="00284B2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26F92B" w14:textId="77777777" w:rsidR="00284B21" w:rsidRPr="00BC6973" w:rsidRDefault="00284B21" w:rsidP="00284B21">
            <w:pPr>
              <w:bidi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>مميزات التعليم في المملكة</w:t>
            </w:r>
          </w:p>
          <w:p w14:paraId="2631B1DA" w14:textId="77777777" w:rsidR="00284B21" w:rsidRPr="00BC6973" w:rsidRDefault="00284B21" w:rsidP="00284B21">
            <w:pPr>
              <w:bidi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مظاهر التعليم قبل العهد السعودي</w:t>
            </w:r>
          </w:p>
          <w:p w14:paraId="5B80B9C2" w14:textId="77777777" w:rsidR="00284B21" w:rsidRPr="00BC6973" w:rsidRDefault="00284B21" w:rsidP="00284B21">
            <w:pPr>
              <w:numPr>
                <w:ilvl w:val="0"/>
                <w:numId w:val="33"/>
              </w:numPr>
              <w:bidi/>
              <w:spacing w:after="0" w:line="240" w:lineRule="auto"/>
              <w:ind w:left="220" w:hanging="220"/>
              <w:rPr>
                <w:rFonts w:ascii="Traditional Arabic" w:hAnsi="Traditional Arabic" w:cs="Traditional Arabic"/>
                <w:rtl/>
              </w:rPr>
            </w:pPr>
            <w:r w:rsidRPr="00BC6973">
              <w:rPr>
                <w:rFonts w:ascii="Traditional Arabic" w:hAnsi="Traditional Arabic" w:cs="Traditional Arabic" w:hint="cs"/>
                <w:rtl/>
              </w:rPr>
              <w:t xml:space="preserve">التعليم التقليدي (الكتاتيب </w:t>
            </w:r>
            <w:r w:rsidRPr="00BC6973">
              <w:rPr>
                <w:rFonts w:ascii="Traditional Arabic" w:hAnsi="Traditional Arabic" w:cs="Traditional Arabic"/>
                <w:rtl/>
              </w:rPr>
              <w:t>–</w:t>
            </w:r>
            <w:r w:rsidRPr="00BC6973">
              <w:rPr>
                <w:rFonts w:ascii="Traditional Arabic" w:hAnsi="Traditional Arabic" w:cs="Traditional Arabic" w:hint="cs"/>
                <w:rtl/>
              </w:rPr>
              <w:t xml:space="preserve"> التعليم في المساجد)</w:t>
            </w:r>
          </w:p>
          <w:p w14:paraId="74631ED7" w14:textId="77777777" w:rsidR="00284B21" w:rsidRPr="00BC6973" w:rsidRDefault="00284B21" w:rsidP="00284B21">
            <w:pPr>
              <w:numPr>
                <w:ilvl w:val="0"/>
                <w:numId w:val="33"/>
              </w:numPr>
              <w:bidi/>
              <w:spacing w:after="0" w:line="240" w:lineRule="auto"/>
              <w:ind w:left="220" w:hanging="220"/>
              <w:rPr>
                <w:rFonts w:ascii="Traditional Arabic" w:hAnsi="Traditional Arabic" w:cs="Traditional Arabic"/>
              </w:rPr>
            </w:pPr>
            <w:r w:rsidRPr="00BC6973">
              <w:rPr>
                <w:rFonts w:ascii="Traditional Arabic" w:hAnsi="Traditional Arabic" w:cs="Traditional Arabic" w:hint="cs"/>
                <w:rtl/>
              </w:rPr>
              <w:t xml:space="preserve">التعليم الحكومي (المدارس العثمانية </w:t>
            </w:r>
            <w:r w:rsidRPr="00BC6973">
              <w:rPr>
                <w:rFonts w:ascii="Traditional Arabic" w:hAnsi="Traditional Arabic" w:cs="Traditional Arabic"/>
                <w:rtl/>
              </w:rPr>
              <w:t>–</w:t>
            </w:r>
            <w:r w:rsidRPr="00BC6973">
              <w:rPr>
                <w:rFonts w:ascii="Traditional Arabic" w:hAnsi="Traditional Arabic" w:cs="Traditional Arabic" w:hint="cs"/>
                <w:rtl/>
              </w:rPr>
              <w:t xml:space="preserve"> المدارس الهاشمية)</w:t>
            </w:r>
          </w:p>
          <w:p w14:paraId="68139F28" w14:textId="19A3165E" w:rsidR="00284B21" w:rsidRPr="00171C6C" w:rsidRDefault="00284B21" w:rsidP="00284B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C6973">
              <w:rPr>
                <w:rFonts w:ascii="Traditional Arabic" w:hAnsi="Traditional Arabic" w:hint="cs"/>
                <w:rtl/>
                <w:lang w:val="en-AU"/>
              </w:rPr>
              <w:t>التعليم الأهلي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CD9F91" w14:textId="76165A96" w:rsidR="00284B21" w:rsidRPr="00171C6C" w:rsidRDefault="00284B21" w:rsidP="00284B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84B21" w:rsidRPr="00171C6C" w14:paraId="76CAF34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0BF32B8" w14:textId="529E171D" w:rsidR="00284B21" w:rsidRPr="00171C6C" w:rsidRDefault="00284B2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AC9042" w14:textId="428C3250" w:rsidR="00284B21" w:rsidRPr="00BC6973" w:rsidRDefault="00284B21" w:rsidP="00284B21">
            <w:pPr>
              <w:spacing w:line="400" w:lineRule="exact"/>
              <w:jc w:val="right"/>
              <w:rPr>
                <w:rFonts w:ascii="Traditional Arabic" w:hAnsi="Traditional Arabic" w:cs="Traditional Arabic"/>
                <w:b/>
                <w:bCs/>
              </w:rPr>
            </w:pP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 xml:space="preserve">نبذة </w:t>
            </w: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موجزة </w:t>
            </w:r>
            <w:r w:rsidRPr="00BC6973">
              <w:rPr>
                <w:rFonts w:ascii="Traditional Arabic" w:hAnsi="Traditional Arabic" w:cs="Traditional Arabic"/>
                <w:b/>
                <w:bCs/>
                <w:rtl/>
              </w:rPr>
              <w:t>عن التعليم أثناء العهد السعودي منذ 1343هـ</w:t>
            </w:r>
          </w:p>
          <w:p w14:paraId="382701AE" w14:textId="77777777" w:rsidR="00284B21" w:rsidRPr="00BC6973" w:rsidRDefault="00284B21" w:rsidP="00284B21">
            <w:pPr>
              <w:numPr>
                <w:ilvl w:val="0"/>
                <w:numId w:val="33"/>
              </w:numPr>
              <w:bidi/>
              <w:spacing w:after="0" w:line="240" w:lineRule="auto"/>
              <w:ind w:left="220" w:hanging="220"/>
              <w:rPr>
                <w:rFonts w:ascii="Traditional Arabic" w:hAnsi="Traditional Arabic" w:cs="Traditional Arabic"/>
              </w:rPr>
            </w:pPr>
            <w:r w:rsidRPr="00BC6973">
              <w:rPr>
                <w:rFonts w:ascii="Traditional Arabic" w:hAnsi="Traditional Arabic" w:cs="Traditional Arabic" w:hint="cs"/>
                <w:rtl/>
              </w:rPr>
              <w:t>إنشاء مديرية المعارف، وزارة المعارف، والرئاسة العامة لتعليم البنات، ووزارة التعليم العالي، والمؤسسة العامة للتعليم الفني والتدريب المهني، وأبرز إنجازات تلك الجهات حتى عام 1423هـ</w:t>
            </w:r>
            <w:r w:rsidRPr="00BC697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.</w:t>
            </w:r>
          </w:p>
          <w:p w14:paraId="4B78318C" w14:textId="77777777" w:rsidR="00284B21" w:rsidRPr="00BC6973" w:rsidRDefault="00284B21" w:rsidP="00284B21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97" w:hanging="283"/>
              <w:rPr>
                <w:rFonts w:ascii="Traditional Arabic" w:hAnsi="Traditional Arabic"/>
                <w:lang w:val="en-AU"/>
              </w:rPr>
            </w:pPr>
            <w:r w:rsidRPr="00BC6973">
              <w:rPr>
                <w:rFonts w:ascii="Traditional Arabic" w:hAnsi="Traditional Arabic" w:hint="cs"/>
                <w:rtl/>
                <w:lang w:val="en-AU"/>
              </w:rPr>
              <w:t>توحيد الإشراف على التعليم العام.</w:t>
            </w:r>
          </w:p>
          <w:p w14:paraId="42096D2C" w14:textId="5D11B0AF" w:rsidR="00284B21" w:rsidRPr="00171C6C" w:rsidRDefault="00284B21" w:rsidP="00284B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C6973">
              <w:rPr>
                <w:rFonts w:ascii="Traditional Arabic" w:hAnsi="Traditional Arabic" w:cs="Traditional Arabic" w:hint="cs"/>
                <w:rtl/>
              </w:rPr>
              <w:lastRenderedPageBreak/>
              <w:t xml:space="preserve">توحيد الإشراف على التعليم العام والعالي </w:t>
            </w:r>
            <w:r w:rsidRPr="00BC6973">
              <w:rPr>
                <w:rFonts w:ascii="Traditional Arabic" w:hAnsi="Traditional Arabic" w:cs="Traditional Arabic"/>
                <w:rtl/>
              </w:rPr>
              <w:t>في وزارة التعليم (1436هـ)</w:t>
            </w:r>
            <w:r w:rsidRPr="00BC6973">
              <w:rPr>
                <w:rFonts w:ascii="Traditional Arabic" w:hAnsi="Traditional Arabic" w:cs="Traditional Arabic" w:hint="cs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AE10E4" w14:textId="1772FAD6" w:rsidR="00284B21" w:rsidRPr="00171C6C" w:rsidRDefault="00284B21" w:rsidP="00284B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E7120A" w:rsidRPr="00171C6C" w14:paraId="44B326C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BC0F547" w14:textId="27E35CFD" w:rsidR="00E7120A" w:rsidRDefault="00E7120A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8E641D" w14:textId="120B3A8F" w:rsidR="00E7120A" w:rsidRPr="00BC6973" w:rsidRDefault="00E7120A" w:rsidP="00284B21">
            <w:pPr>
              <w:spacing w:line="400" w:lineRule="exact"/>
              <w:jc w:val="right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عملي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5A34C4E" w14:textId="45C60355" w:rsidR="00E7120A" w:rsidRDefault="00E7120A" w:rsidP="00284B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6587432" w:rsidR="00652624" w:rsidRPr="00171C6C" w:rsidRDefault="00E7120A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7120A" w:rsidRPr="00171C6C" w14:paraId="3A334674" w14:textId="77777777" w:rsidTr="00BF3C83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57A5B546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0B2833D9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2059B126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2BEDC3D1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5B7DE791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82979D3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7120A" w:rsidRPr="00171C6C" w14:paraId="14E6B067" w14:textId="77777777" w:rsidTr="00BF3C8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C22AFD3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9C009C5" w14:textId="77777777" w:rsidR="00E7120A" w:rsidRPr="00171C6C" w:rsidRDefault="00E7120A" w:rsidP="00BF3C8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مهمة أدائية ( تخطيط درس </w:t>
            </w:r>
            <w:r>
              <w:rPr>
                <w:rFonts w:ascii="Traditional Arabic" w:hAnsi="Traditional Arabic" w:cs="Traditional Arabic"/>
                <w:b/>
                <w:bCs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تصميم أنشطة تعليمية 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743956C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16C81552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15%</w:t>
            </w:r>
          </w:p>
        </w:tc>
      </w:tr>
      <w:tr w:rsidR="00E7120A" w:rsidRPr="00171C6C" w14:paraId="48401335" w14:textId="77777777" w:rsidTr="00BF3C8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0A0913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290B1DCF" w14:textId="77777777" w:rsidR="00E7120A" w:rsidRPr="00171C6C" w:rsidRDefault="00E7120A" w:rsidP="00BF3C8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8703B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اختبار 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2A834413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08D75762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15%</w:t>
            </w:r>
          </w:p>
        </w:tc>
      </w:tr>
      <w:tr w:rsidR="00E7120A" w:rsidRPr="00171C6C" w14:paraId="456E9123" w14:textId="77777777" w:rsidTr="00BF3C8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D2DB277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D2473BF" w14:textId="77777777" w:rsidR="00E7120A" w:rsidRPr="00171C6C" w:rsidRDefault="00E7120A" w:rsidP="00BF3C8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3A792B2C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7A0715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E7120A" w:rsidRPr="00171C6C" w14:paraId="138268B8" w14:textId="77777777" w:rsidTr="00BF3C8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DC2C3C2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3DCAD5C" w14:textId="77777777" w:rsidR="00E7120A" w:rsidRPr="00171C6C" w:rsidRDefault="00E7120A" w:rsidP="00BF3C8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التطبيق الميداني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73F391FD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4-13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2348295" w14:textId="77777777" w:rsidR="00E7120A" w:rsidRPr="00171C6C" w:rsidRDefault="00E7120A" w:rsidP="00BF3C8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9EBCCC3" w14:textId="77777777" w:rsidR="00284B21" w:rsidRPr="00284B21" w:rsidRDefault="00284B21" w:rsidP="00284B21">
            <w:pPr>
              <w:pStyle w:val="5"/>
              <w:keepLines w:val="0"/>
              <w:numPr>
                <w:ilvl w:val="0"/>
                <w:numId w:val="33"/>
              </w:numPr>
              <w:tabs>
                <w:tab w:val="left" w:pos="180"/>
              </w:tabs>
              <w:bidi/>
              <w:spacing w:before="0"/>
              <w:jc w:val="lowKashida"/>
              <w:rPr>
                <w:rFonts w:ascii="Traditional Arabic" w:hAnsi="Traditional Arabic" w:cs="Traditional Arabic"/>
                <w:color w:val="auto"/>
                <w:szCs w:val="24"/>
              </w:rPr>
            </w:pPr>
            <w:r w:rsidRPr="00284B21">
              <w:rPr>
                <w:rFonts w:ascii="Traditional Arabic" w:hAnsi="Traditional Arabic" w:cs="Traditional Arabic"/>
                <w:color w:val="auto"/>
                <w:szCs w:val="24"/>
                <w:rtl/>
              </w:rPr>
              <w:t xml:space="preserve">سليمان بن عبد الرحمن الحقيل، (1435هـ)، الإدارة المدرسية وتعبئة قواها البشرية في المملكة العربية السعودية. الطبعة التاسعة، الرياض. </w:t>
            </w:r>
          </w:p>
          <w:p w14:paraId="38D2BACD" w14:textId="761B3917" w:rsidR="00D8287E" w:rsidRPr="00284B21" w:rsidRDefault="00284B21" w:rsidP="00284B21">
            <w:pPr>
              <w:pStyle w:val="a6"/>
              <w:numPr>
                <w:ilvl w:val="0"/>
                <w:numId w:val="33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4B21">
              <w:rPr>
                <w:rFonts w:ascii="Traditional Arabic" w:hAnsi="Traditional Arabic" w:cs="Traditional Arabic"/>
                <w:rtl/>
              </w:rPr>
              <w:t>سليمان بن عبد الرحمن الحقيل، (1432هـ)، نظام وسياسة التعليم في المملكة العربية السعودية. الطبعة السادسة عشرة، الرياض.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03D2694" w14:textId="77777777" w:rsidR="00284B21" w:rsidRPr="00284B21" w:rsidRDefault="00284B21" w:rsidP="00284B21">
            <w:pPr>
              <w:pStyle w:val="5"/>
              <w:keepLines w:val="0"/>
              <w:numPr>
                <w:ilvl w:val="0"/>
                <w:numId w:val="35"/>
              </w:numPr>
              <w:tabs>
                <w:tab w:val="left" w:pos="180"/>
              </w:tabs>
              <w:bidi/>
              <w:spacing w:before="0"/>
              <w:jc w:val="lowKashida"/>
              <w:rPr>
                <w:rFonts w:ascii="Traditional Arabic" w:hAnsi="Traditional Arabic" w:cs="Traditional Arabic"/>
                <w:b/>
                <w:bCs/>
                <w:color w:val="auto"/>
                <w:szCs w:val="24"/>
              </w:rPr>
            </w:pPr>
            <w:r w:rsidRPr="00284B21">
              <w:rPr>
                <w:rFonts w:ascii="Traditional Arabic" w:hAnsi="Traditional Arabic" w:cs="Traditional Arabic"/>
                <w:bCs/>
                <w:color w:val="auto"/>
                <w:szCs w:val="24"/>
                <w:rtl/>
              </w:rPr>
              <w:t>عبد العزيز بن عبد الله السنبل، وآخرون، (1417هـ)، نظام التعليم في المملكة العربية السعودية: الرياض، دار الخريجي للنشر والتوزيع، الرياض.</w:t>
            </w:r>
          </w:p>
          <w:p w14:paraId="34FDC9B1" w14:textId="77777777" w:rsidR="00284B21" w:rsidRPr="00284B21" w:rsidRDefault="00284B21" w:rsidP="00284B21">
            <w:pPr>
              <w:pStyle w:val="5"/>
              <w:keepLines w:val="0"/>
              <w:numPr>
                <w:ilvl w:val="0"/>
                <w:numId w:val="35"/>
              </w:numPr>
              <w:tabs>
                <w:tab w:val="left" w:pos="180"/>
              </w:tabs>
              <w:bidi/>
              <w:spacing w:before="0"/>
              <w:jc w:val="lowKashida"/>
              <w:rPr>
                <w:rFonts w:ascii="Traditional Arabic" w:hAnsi="Traditional Arabic" w:cs="Traditional Arabic"/>
                <w:b/>
                <w:bCs/>
                <w:color w:val="auto"/>
                <w:szCs w:val="24"/>
              </w:rPr>
            </w:pPr>
            <w:r w:rsidRPr="00284B21">
              <w:rPr>
                <w:rFonts w:ascii="Traditional Arabic" w:hAnsi="Traditional Arabic" w:cs="Traditional Arabic"/>
                <w:bCs/>
                <w:color w:val="auto"/>
                <w:szCs w:val="24"/>
                <w:rtl/>
              </w:rPr>
              <w:t>محمد بن معجب الحامد، وآخرون،  (1423هـ)، التعليم في المملكة العربية السعودية رؤية الحاضر واستشراف المستقبل. مكتبة الرشد، الرياض.</w:t>
            </w:r>
          </w:p>
          <w:p w14:paraId="072F618C" w14:textId="77777777" w:rsidR="00284B21" w:rsidRPr="001A497B" w:rsidRDefault="00284B21" w:rsidP="00284B21">
            <w:pPr>
              <w:pStyle w:val="5"/>
              <w:keepLines w:val="0"/>
              <w:numPr>
                <w:ilvl w:val="0"/>
                <w:numId w:val="35"/>
              </w:numPr>
              <w:tabs>
                <w:tab w:val="left" w:pos="180"/>
              </w:tabs>
              <w:bidi/>
              <w:spacing w:before="0"/>
              <w:jc w:val="lowKashida"/>
              <w:rPr>
                <w:rFonts w:ascii="Traditional Arabic" w:hAnsi="Traditional Arabic" w:cs="Traditional Arabic"/>
                <w:b/>
                <w:bCs/>
                <w:szCs w:val="24"/>
              </w:rPr>
            </w:pPr>
            <w:r w:rsidRPr="00284B21">
              <w:rPr>
                <w:rFonts w:ascii="Traditional Arabic" w:hAnsi="Traditional Arabic" w:cs="Traditional Arabic" w:hint="cs"/>
                <w:bCs/>
                <w:color w:val="auto"/>
                <w:szCs w:val="24"/>
                <w:rtl/>
              </w:rPr>
              <w:t>التقارير الصادرة عن المؤسسات التعليمية</w:t>
            </w:r>
            <w:r w:rsidRPr="001A497B">
              <w:rPr>
                <w:rFonts w:ascii="Traditional Arabic" w:hAnsi="Traditional Arabic" w:cs="Traditional Arabic" w:hint="cs"/>
                <w:bCs/>
                <w:szCs w:val="24"/>
                <w:rtl/>
              </w:rPr>
              <w:t>.</w:t>
            </w:r>
          </w:p>
          <w:p w14:paraId="03DDFA7F" w14:textId="77777777" w:rsidR="00D8287E" w:rsidRPr="00284B21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5F296EE" w14:textId="77777777" w:rsidR="00284B21" w:rsidRPr="001A497B" w:rsidRDefault="00284B21" w:rsidP="00284B21">
            <w:pPr>
              <w:pStyle w:val="a6"/>
              <w:numPr>
                <w:ilvl w:val="0"/>
                <w:numId w:val="36"/>
              </w:numP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1A497B">
              <w:rPr>
                <w:rFonts w:ascii="Traditional Arabic" w:hAnsi="Traditional Arabic" w:cs="Traditional Arabic"/>
                <w:b/>
                <w:bCs/>
                <w:rtl/>
              </w:rPr>
              <w:t xml:space="preserve">موقع وزارة التعليم على شبكة الإنترنت. </w:t>
            </w:r>
          </w:p>
          <w:p w14:paraId="07845F3D" w14:textId="4694EC59" w:rsidR="00D8287E" w:rsidRPr="00284B21" w:rsidRDefault="00284B21" w:rsidP="00284B21">
            <w:pPr>
              <w:pStyle w:val="a6"/>
              <w:numPr>
                <w:ilvl w:val="0"/>
                <w:numId w:val="3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4B21">
              <w:rPr>
                <w:rFonts w:ascii="Traditional Arabic" w:hAnsi="Traditional Arabic" w:cs="Traditional Arabic"/>
                <w:b/>
                <w:bCs/>
                <w:rtl/>
              </w:rPr>
              <w:t>مواقع إدارات التعليم المختلفة</w:t>
            </w:r>
            <w:r w:rsidRPr="00284B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والجامعات</w:t>
            </w:r>
            <w:r w:rsidRPr="00284B21">
              <w:rPr>
                <w:rFonts w:ascii="Traditional Arabic" w:hAnsi="Traditional Arabic" w:cs="Traditional Arabic"/>
                <w:b/>
                <w:bCs/>
                <w:rtl/>
              </w:rPr>
              <w:t xml:space="preserve"> على شبكة الإنترنت</w:t>
            </w:r>
            <w:r w:rsidRPr="00284B21"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054FB60" w14:textId="77777777" w:rsidR="00284B21" w:rsidRDefault="00284B21" w:rsidP="00284B21">
            <w:pPr>
              <w:pStyle w:val="a6"/>
              <w:numPr>
                <w:ilvl w:val="0"/>
                <w:numId w:val="37"/>
              </w:numPr>
              <w:bidi/>
              <w:rPr>
                <w:rFonts w:ascii="Traditional Arabic" w:hAnsi="Traditional Arabic" w:cs="Traditional Arabic"/>
                <w:b/>
                <w:bCs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نظام مجلس التعليم العالي والجامعات ولوائحه.</w:t>
            </w:r>
          </w:p>
          <w:p w14:paraId="55EC05C9" w14:textId="173C6B91" w:rsidR="00D8287E" w:rsidRPr="00284B21" w:rsidRDefault="00284B21" w:rsidP="00284B21">
            <w:pPr>
              <w:pStyle w:val="a6"/>
              <w:numPr>
                <w:ilvl w:val="0"/>
                <w:numId w:val="37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4B21">
              <w:rPr>
                <w:rFonts w:ascii="Traditional Arabic" w:hAnsi="Traditional Arabic" w:cs="Traditional Arabic"/>
                <w:b/>
                <w:bCs/>
                <w:rtl/>
              </w:rPr>
              <w:t xml:space="preserve">وثيقة سياسة التعليم في المملكة العربية السعودية.  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1D68E55" w:rsidR="00215895" w:rsidRPr="00171C6C" w:rsidRDefault="00284B21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قاعة دراسية تفاعلية وفق معايير الجودة النوعية والتميز المؤسسي.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4B50DC34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جهاز حاسب آلي.</w:t>
            </w:r>
          </w:p>
          <w:p w14:paraId="781C9094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البرامج اللازمة لتشغيل العروض.</w:t>
            </w:r>
          </w:p>
          <w:p w14:paraId="7AE367DC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أجهزة العرض (بروجكتر).</w:t>
            </w:r>
          </w:p>
          <w:p w14:paraId="01146AEC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سبورة ذكية.</w:t>
            </w:r>
          </w:p>
          <w:p w14:paraId="075686ED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انترنت.</w:t>
            </w:r>
          </w:p>
          <w:p w14:paraId="1D82E581" w14:textId="77777777" w:rsidR="00284B21" w:rsidRPr="001A497B" w:rsidRDefault="00284B21" w:rsidP="00284B21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b/>
                <w:bCs/>
              </w:rPr>
            </w:pPr>
            <w:r w:rsidRPr="001A497B">
              <w:rPr>
                <w:rFonts w:ascii="Traditional Arabic" w:hAnsi="Traditional Arabic" w:cs="Traditional Arabic" w:hint="cs"/>
                <w:b/>
                <w:bCs/>
                <w:rtl/>
              </w:rPr>
              <w:t>مكبرات صوت.</w:t>
            </w:r>
          </w:p>
          <w:p w14:paraId="24DB5586" w14:textId="41AB35B5" w:rsidR="00215895" w:rsidRPr="00284B21" w:rsidRDefault="00284B21" w:rsidP="00284B21">
            <w:pPr>
              <w:pStyle w:val="a6"/>
              <w:numPr>
                <w:ilvl w:val="0"/>
                <w:numId w:val="38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4B21">
              <w:rPr>
                <w:rFonts w:ascii="Traditional Arabic" w:hAnsi="Traditional Arabic" w:cs="Traditional Arabic" w:hint="cs"/>
                <w:b/>
                <w:bCs/>
                <w:rtl/>
              </w:rPr>
              <w:t>جهاز تحكم بالشرائح عن بعد.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A52B979" w:rsidR="00215895" w:rsidRPr="00171C6C" w:rsidRDefault="00284B21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3C0FE3" w:rsidRPr="00171C6C" w14:paraId="20120AED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71B6487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0EC40B8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27BBD18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C0FE3" w:rsidRPr="00171C6C" w14:paraId="0A26E10E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F39EB54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C05EF6D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ABEF075" w14:textId="77777777" w:rsidR="003C0FE3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7A1B7365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C0FE3" w:rsidRPr="00171C6C" w14:paraId="2E7D7051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0949734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F795373" w14:textId="77777777" w:rsidR="003C0FE3" w:rsidRDefault="003C0FE3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C832709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C0FE3" w:rsidRPr="00171C6C" w14:paraId="41B7D63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D4AAA6C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478A04A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2AA136C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C0FE3" w:rsidRPr="00171C6C" w14:paraId="2E34B4E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4A22731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BC65E84" w14:textId="77777777" w:rsidR="003C0FE3" w:rsidRDefault="003C0FE3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424AE05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C0FE3" w:rsidRPr="00171C6C" w14:paraId="63B2181F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70CFFE0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8C0F4D1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D7CB17E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C0FE3" w:rsidRPr="00171C6C" w14:paraId="22EB47A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2544616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6119841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C0ABC6B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3C0FE3" w:rsidRPr="00171C6C" w14:paraId="2318D12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72902B9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B5A555D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389A8AE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3C0FE3" w:rsidRPr="00171C6C" w14:paraId="4B799F9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A1CE358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14A6B75" w14:textId="77777777" w:rsidR="003C0FE3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F091BBA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3C0FE3" w:rsidRPr="00171C6C" w14:paraId="3E32E071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13EB2DDC" w14:textId="77777777" w:rsidR="003C0FE3" w:rsidRPr="00171C6C" w:rsidRDefault="003C0FE3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04AFC88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7C6BC4F" w14:textId="77777777" w:rsidR="003C0FE3" w:rsidRPr="00171C6C" w:rsidRDefault="003C0FE3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4E125CE" w:rsidR="00A44627" w:rsidRPr="000E4241" w:rsidRDefault="000E4241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0E42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مجلس قسم الإدارة والتخطيط التربوي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A0A5E31" w:rsidR="00A44627" w:rsidRPr="00171C6C" w:rsidRDefault="00903FA2" w:rsidP="00A44627">
            <w:pPr>
              <w:bidi/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6581BA2" w:rsidR="00A44627" w:rsidRPr="00171C6C" w:rsidRDefault="00903FA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16-7-1444ه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788C" w14:textId="77777777" w:rsidR="00D5407E" w:rsidRDefault="00D5407E" w:rsidP="00EE490F">
      <w:pPr>
        <w:spacing w:after="0" w:line="240" w:lineRule="auto"/>
      </w:pPr>
      <w:r>
        <w:separator/>
      </w:r>
    </w:p>
  </w:endnote>
  <w:endnote w:type="continuationSeparator" w:id="0">
    <w:p w14:paraId="611AEE34" w14:textId="77777777" w:rsidR="00D5407E" w:rsidRDefault="00D5407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DA9D" w14:textId="77777777" w:rsidR="00D5407E" w:rsidRDefault="00D5407E" w:rsidP="00EE490F">
      <w:pPr>
        <w:spacing w:after="0" w:line="240" w:lineRule="auto"/>
      </w:pPr>
      <w:r>
        <w:separator/>
      </w:r>
    </w:p>
  </w:footnote>
  <w:footnote w:type="continuationSeparator" w:id="0">
    <w:p w14:paraId="13FF9FEF" w14:textId="77777777" w:rsidR="00D5407E" w:rsidRDefault="00D5407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C5CEA"/>
    <w:multiLevelType w:val="hybridMultilevel"/>
    <w:tmpl w:val="1778AAB6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4189C"/>
    <w:multiLevelType w:val="hybridMultilevel"/>
    <w:tmpl w:val="8AFC6232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50D06"/>
    <w:multiLevelType w:val="hybridMultilevel"/>
    <w:tmpl w:val="CEB4480C"/>
    <w:lvl w:ilvl="0" w:tplc="770809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71BE9"/>
    <w:multiLevelType w:val="hybridMultilevel"/>
    <w:tmpl w:val="3A54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0E79C1"/>
    <w:multiLevelType w:val="hybridMultilevel"/>
    <w:tmpl w:val="0546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72255F"/>
    <w:multiLevelType w:val="hybridMultilevel"/>
    <w:tmpl w:val="2D8C9ACC"/>
    <w:lvl w:ilvl="0" w:tplc="04090005">
      <w:start w:val="1"/>
      <w:numFmt w:val="bullet"/>
      <w:lvlText w:val="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967B6"/>
    <w:multiLevelType w:val="hybridMultilevel"/>
    <w:tmpl w:val="F1A0459C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F57D7"/>
    <w:multiLevelType w:val="hybridMultilevel"/>
    <w:tmpl w:val="038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E3542"/>
    <w:multiLevelType w:val="hybridMultilevel"/>
    <w:tmpl w:val="B93C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81513">
    <w:abstractNumId w:val="36"/>
  </w:num>
  <w:num w:numId="2" w16cid:durableId="986006600">
    <w:abstractNumId w:val="30"/>
  </w:num>
  <w:num w:numId="3" w16cid:durableId="1492064303">
    <w:abstractNumId w:val="37"/>
  </w:num>
  <w:num w:numId="4" w16cid:durableId="579678312">
    <w:abstractNumId w:val="40"/>
  </w:num>
  <w:num w:numId="5" w16cid:durableId="55668453">
    <w:abstractNumId w:val="22"/>
  </w:num>
  <w:num w:numId="6" w16cid:durableId="1907954176">
    <w:abstractNumId w:val="39"/>
  </w:num>
  <w:num w:numId="7" w16cid:durableId="1907453134">
    <w:abstractNumId w:val="21"/>
  </w:num>
  <w:num w:numId="8" w16cid:durableId="424427511">
    <w:abstractNumId w:val="6"/>
  </w:num>
  <w:num w:numId="9" w16cid:durableId="644899435">
    <w:abstractNumId w:val="16"/>
  </w:num>
  <w:num w:numId="10" w16cid:durableId="597754599">
    <w:abstractNumId w:val="1"/>
  </w:num>
  <w:num w:numId="11" w16cid:durableId="1041978097">
    <w:abstractNumId w:val="15"/>
  </w:num>
  <w:num w:numId="12" w16cid:durableId="801928173">
    <w:abstractNumId w:val="2"/>
  </w:num>
  <w:num w:numId="13" w16cid:durableId="736591666">
    <w:abstractNumId w:val="7"/>
  </w:num>
  <w:num w:numId="14" w16cid:durableId="1906640541">
    <w:abstractNumId w:val="14"/>
  </w:num>
  <w:num w:numId="15" w16cid:durableId="454174027">
    <w:abstractNumId w:val="29"/>
  </w:num>
  <w:num w:numId="16" w16cid:durableId="1452895984">
    <w:abstractNumId w:val="10"/>
  </w:num>
  <w:num w:numId="17" w16cid:durableId="1256858782">
    <w:abstractNumId w:val="20"/>
  </w:num>
  <w:num w:numId="18" w16cid:durableId="1364481420">
    <w:abstractNumId w:val="26"/>
  </w:num>
  <w:num w:numId="19" w16cid:durableId="1597328214">
    <w:abstractNumId w:val="34"/>
  </w:num>
  <w:num w:numId="20" w16cid:durableId="1233277197">
    <w:abstractNumId w:val="19"/>
  </w:num>
  <w:num w:numId="21" w16cid:durableId="1783765833">
    <w:abstractNumId w:val="27"/>
  </w:num>
  <w:num w:numId="22" w16cid:durableId="1839423333">
    <w:abstractNumId w:val="28"/>
  </w:num>
  <w:num w:numId="23" w16cid:durableId="588389334">
    <w:abstractNumId w:val="38"/>
  </w:num>
  <w:num w:numId="24" w16cid:durableId="1445270923">
    <w:abstractNumId w:val="8"/>
  </w:num>
  <w:num w:numId="25" w16cid:durableId="2040159952">
    <w:abstractNumId w:val="24"/>
  </w:num>
  <w:num w:numId="26" w16cid:durableId="898979674">
    <w:abstractNumId w:val="33"/>
  </w:num>
  <w:num w:numId="27" w16cid:durableId="658776420">
    <w:abstractNumId w:val="18"/>
  </w:num>
  <w:num w:numId="28" w16cid:durableId="331758399">
    <w:abstractNumId w:val="0"/>
  </w:num>
  <w:num w:numId="29" w16cid:durableId="1657997542">
    <w:abstractNumId w:val="4"/>
  </w:num>
  <w:num w:numId="30" w16cid:durableId="1933775372">
    <w:abstractNumId w:val="9"/>
  </w:num>
  <w:num w:numId="31" w16cid:durableId="257451177">
    <w:abstractNumId w:val="12"/>
  </w:num>
  <w:num w:numId="32" w16cid:durableId="1026563317">
    <w:abstractNumId w:val="17"/>
  </w:num>
  <w:num w:numId="33" w16cid:durableId="623580342">
    <w:abstractNumId w:val="23"/>
  </w:num>
  <w:num w:numId="34" w16cid:durableId="813450414">
    <w:abstractNumId w:val="13"/>
  </w:num>
  <w:num w:numId="35" w16cid:durableId="819351097">
    <w:abstractNumId w:val="25"/>
  </w:num>
  <w:num w:numId="36" w16cid:durableId="161044293">
    <w:abstractNumId w:val="3"/>
  </w:num>
  <w:num w:numId="37" w16cid:durableId="1104492536">
    <w:abstractNumId w:val="11"/>
  </w:num>
  <w:num w:numId="38" w16cid:durableId="192769228">
    <w:abstractNumId w:val="32"/>
  </w:num>
  <w:num w:numId="39" w16cid:durableId="236745730">
    <w:abstractNumId w:val="5"/>
  </w:num>
  <w:num w:numId="40" w16cid:durableId="1744984618">
    <w:abstractNumId w:val="35"/>
  </w:num>
  <w:num w:numId="41" w16cid:durableId="16190964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E4241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468BA"/>
    <w:rsid w:val="00251E09"/>
    <w:rsid w:val="00254CE8"/>
    <w:rsid w:val="00256F95"/>
    <w:rsid w:val="00266508"/>
    <w:rsid w:val="002728E9"/>
    <w:rsid w:val="002761CB"/>
    <w:rsid w:val="00283937"/>
    <w:rsid w:val="00284B21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110E"/>
    <w:rsid w:val="002E63AD"/>
    <w:rsid w:val="002F0BC0"/>
    <w:rsid w:val="002F5E50"/>
    <w:rsid w:val="003401C7"/>
    <w:rsid w:val="00352E47"/>
    <w:rsid w:val="00364D5B"/>
    <w:rsid w:val="00384C97"/>
    <w:rsid w:val="00393194"/>
    <w:rsid w:val="00395189"/>
    <w:rsid w:val="003A4ABD"/>
    <w:rsid w:val="003A762E"/>
    <w:rsid w:val="003B0D84"/>
    <w:rsid w:val="003B44D3"/>
    <w:rsid w:val="003C0FE3"/>
    <w:rsid w:val="003C1003"/>
    <w:rsid w:val="003C54AD"/>
    <w:rsid w:val="003C7ADF"/>
    <w:rsid w:val="003D6D34"/>
    <w:rsid w:val="003D6E4F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0989"/>
    <w:rsid w:val="005217A2"/>
    <w:rsid w:val="005306BB"/>
    <w:rsid w:val="005508C6"/>
    <w:rsid w:val="00553B10"/>
    <w:rsid w:val="00561601"/>
    <w:rsid w:val="005719C3"/>
    <w:rsid w:val="005766B3"/>
    <w:rsid w:val="0057689E"/>
    <w:rsid w:val="005A0806"/>
    <w:rsid w:val="005A146D"/>
    <w:rsid w:val="005A622F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30073"/>
    <w:rsid w:val="00631C47"/>
    <w:rsid w:val="00640927"/>
    <w:rsid w:val="00652624"/>
    <w:rsid w:val="0066519A"/>
    <w:rsid w:val="006678F6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25A4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3FA2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013E"/>
    <w:rsid w:val="009908C3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23C7B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57F68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67514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5407E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7120A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4B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5Char">
    <w:name w:val="عنوان 5 Char"/>
    <w:basedOn w:val="a0"/>
    <w:link w:val="5"/>
    <w:uiPriority w:val="9"/>
    <w:semiHidden/>
    <w:rsid w:val="00284B2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ormaltextrun">
    <w:name w:val="normaltextrun"/>
    <w:basedOn w:val="a0"/>
    <w:rsid w:val="007125A4"/>
  </w:style>
  <w:style w:type="character" w:customStyle="1" w:styleId="eop">
    <w:name w:val="eop"/>
    <w:basedOn w:val="a0"/>
    <w:rsid w:val="007125A4"/>
  </w:style>
  <w:style w:type="paragraph" w:customStyle="1" w:styleId="paragraph">
    <w:name w:val="paragraph"/>
    <w:basedOn w:val="a"/>
    <w:rsid w:val="0071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5</cp:revision>
  <cp:lastPrinted>2024-06-30T11:35:00Z</cp:lastPrinted>
  <dcterms:created xsi:type="dcterms:W3CDTF">2026-04-01T07:10:00Z</dcterms:created>
  <dcterms:modified xsi:type="dcterms:W3CDTF">2026-04-01T09:50:00Z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