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135077F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proofErr w:type="gramEnd"/>
            <w:r w:rsidR="00CF5892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="005857F6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 xml:space="preserve">الملل والنحل 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1F89CBD4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 xml:space="preserve">عقد </w:t>
            </w:r>
            <w:r w:rsidR="00991E80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>238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3BD5F56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بكالوريوس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C534887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الفقه ،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 xml:space="preserve"> أصول </w:t>
            </w:r>
            <w:proofErr w:type="gramStart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الفقه ،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 xml:space="preserve"> </w:t>
            </w:r>
            <w:proofErr w:type="gramStart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الأنظمة ،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 xml:space="preserve"> الثقافة الإسلامية.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717A8DBA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A916CB" w:rsidRPr="00047D8D">
              <w:rPr>
                <w:rFonts w:ascii="Sakkal Majalla" w:hAnsi="Sakkal Majalla" w:cs="Sakkal Majalla" w:hint="cs"/>
                <w:color w:val="52B5C2"/>
                <w:sz w:val="32"/>
                <w:szCs w:val="32"/>
                <w:rtl/>
              </w:rPr>
              <w:t>ا</w:t>
            </w:r>
            <w:r w:rsidR="00A916CB" w:rsidRPr="00047D8D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>لكلي</w:t>
            </w:r>
            <w:r w:rsidR="00A916CB" w:rsidRPr="00047D8D">
              <w:rPr>
                <w:rFonts w:ascii="Sakkal Majalla" w:hAnsi="Sakkal Majalla" w:cs="Sakkal Majalla" w:hint="eastAsia"/>
                <w:b/>
                <w:bCs/>
                <w:color w:val="52B5C2"/>
                <w:sz w:val="32"/>
                <w:szCs w:val="32"/>
                <w:rtl/>
              </w:rPr>
              <w:t>ة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 xml:space="preserve"> الشريعة.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7C67656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70FA73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991E8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3260C7B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991E8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27</w:t>
            </w:r>
            <w:proofErr w:type="gramEnd"/>
            <w:r w:rsidR="00991E8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- 4- 1444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2085CE2F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0737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7BC386C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0737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7FFFA6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0737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74C09D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0737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01232F3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0737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B3228A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0737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2E9389A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07375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CF92036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047D8D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D6CE10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91E8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7A3D103E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E8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371C454F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47D8D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CA4AFCD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5857F6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</w:t>
            </w:r>
            <w:r w:rsidR="00991E8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لحادي عشر</w:t>
            </w:r>
            <w:r w:rsidR="005857F6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0194EAC8" w:rsidR="001F03FF" w:rsidRPr="009E6110" w:rsidRDefault="005857F6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سيدرس</w:t>
            </w:r>
            <w:r w:rsidRPr="001456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الطالب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في هذا المقرر </w:t>
            </w:r>
            <w:r w:rsidRPr="001456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أبرز الأديان والفرق والمذاهب المعاصرة، وتقويمها على ضوء الكتاب والسنة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4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B8D5DF7" w:rsidR="00047D8D" w:rsidRPr="00047D8D" w:rsidRDefault="00047D8D" w:rsidP="00047D8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4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232538B9" w:rsidR="00047D8D" w:rsidRPr="00047D8D" w:rsidRDefault="00047D8D" w:rsidP="00047D8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589B03C9" w:rsidR="00DF1E19" w:rsidRPr="001768BB" w:rsidRDefault="005857F6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A74295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أن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يتمكن الطالب من اتقان المهارات والمعارف المتعلقة</w:t>
            </w:r>
            <w:r w:rsidRPr="00A74295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</w:t>
            </w:r>
            <w:r w:rsidRPr="00A74295">
              <w:rPr>
                <w:rFonts w:ascii="Traditional Arabic" w:hAnsi="Traditional Arabic" w:cs="Traditional Arabic"/>
                <w:sz w:val="32"/>
                <w:szCs w:val="32"/>
                <w:rtl/>
              </w:rPr>
              <w:t>أبرز ا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لأديان والفرق والمذاهب المعاصرة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، ويكون قادراً على </w:t>
            </w:r>
            <w:r w:rsidRPr="0056324D">
              <w:rPr>
                <w:rFonts w:ascii="Traditional Arabic" w:hAnsi="Traditional Arabic" w:cs="Traditional Arabic"/>
                <w:sz w:val="32"/>
                <w:szCs w:val="32"/>
                <w:rtl/>
              </w:rPr>
              <w:t>نقد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ها</w:t>
            </w:r>
            <w:r w:rsidRPr="0056324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وتقويمها في ضوء العقيدة الإ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سلامية</w:t>
            </w:r>
            <w:r w:rsidR="00047D8D" w:rsidRPr="001768BB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C8DE1A0" w:rsidR="00A4737E" w:rsidRPr="000E4058" w:rsidRDefault="00047D8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7A845FE" w:rsidR="00A4737E" w:rsidRPr="000E4058" w:rsidRDefault="00047D8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18C00DFD" w:rsidR="003A4AB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1AE565D3" w14:textId="43EFFC2F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68AA740F" w14:textId="6E334D3F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41275602" w14:textId="1D1B68C4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3F8ED91B" w14:textId="77777777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6432AD14" w14:textId="77777777" w:rsidR="001768BB" w:rsidRPr="005A0806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3EB3E3F" w:rsidR="006C0DCE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4C61086" w:rsidR="006C0DCE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A7C9369" w:rsidR="00F62E73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EA81DC4" w:rsidR="00F62E73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6F7F2E00" w14:textId="77777777" w:rsidR="00676D9A" w:rsidRDefault="00676D9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</w:p>
    <w:p w14:paraId="2454B126" w14:textId="4EF6DCBD" w:rsidR="006E3A65" w:rsidRPr="00171C6C" w:rsidRDefault="006E3A65" w:rsidP="00676D9A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91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969"/>
        <w:gridCol w:w="1698"/>
        <w:gridCol w:w="2268"/>
        <w:gridCol w:w="1082"/>
        <w:gridCol w:w="30"/>
        <w:gridCol w:w="14"/>
        <w:gridCol w:w="14"/>
        <w:gridCol w:w="1140"/>
      </w:tblGrid>
      <w:tr w:rsidR="009745A8" w:rsidRPr="006D2ED9" w14:paraId="01D21B76" w14:textId="77777777" w:rsidTr="009745A8">
        <w:trPr>
          <w:trHeight w:val="487"/>
          <w:tblHeader/>
          <w:tblCellSpacing w:w="7" w:type="dxa"/>
          <w:jc w:val="center"/>
        </w:trPr>
        <w:tc>
          <w:tcPr>
            <w:tcW w:w="678" w:type="dxa"/>
            <w:vMerge w:val="restart"/>
            <w:shd w:val="clear" w:color="auto" w:fill="4C3D8E"/>
            <w:vAlign w:val="center"/>
          </w:tcPr>
          <w:p w14:paraId="6CB26889" w14:textId="77777777" w:rsidR="009745A8" w:rsidRPr="006D2ED9" w:rsidRDefault="009745A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955" w:type="dxa"/>
            <w:vMerge w:val="restart"/>
            <w:shd w:val="clear" w:color="auto" w:fill="4C3D8E"/>
            <w:vAlign w:val="center"/>
          </w:tcPr>
          <w:p w14:paraId="1361384C" w14:textId="77777777" w:rsidR="009745A8" w:rsidRPr="006D2ED9" w:rsidRDefault="009745A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84" w:type="dxa"/>
            <w:vMerge w:val="restart"/>
            <w:shd w:val="clear" w:color="auto" w:fill="4C3D8E"/>
          </w:tcPr>
          <w:p w14:paraId="3EC1B35D" w14:textId="77777777" w:rsidR="009745A8" w:rsidRPr="006D2ED9" w:rsidRDefault="009745A8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9745A8" w:rsidRPr="006D2ED9" w:rsidRDefault="009745A8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4" w:type="dxa"/>
            <w:vMerge w:val="restart"/>
            <w:shd w:val="clear" w:color="auto" w:fill="4C3D8E"/>
            <w:vAlign w:val="center"/>
          </w:tcPr>
          <w:p w14:paraId="2FDCBD48" w14:textId="77777777" w:rsidR="009745A8" w:rsidRPr="006D2ED9" w:rsidRDefault="009745A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259" w:type="dxa"/>
            <w:gridSpan w:val="5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9745A8" w:rsidRPr="006D2ED9" w:rsidRDefault="009745A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9745A8" w:rsidRPr="006D2ED9" w14:paraId="03905BFF" w14:textId="1D7BD83D" w:rsidTr="009745A8">
        <w:trPr>
          <w:trHeight w:val="347"/>
          <w:tblHeader/>
          <w:tblCellSpacing w:w="7" w:type="dxa"/>
          <w:jc w:val="center"/>
        </w:trPr>
        <w:tc>
          <w:tcPr>
            <w:tcW w:w="678" w:type="dxa"/>
            <w:vMerge/>
            <w:shd w:val="clear" w:color="auto" w:fill="4C3D8E"/>
            <w:vAlign w:val="center"/>
          </w:tcPr>
          <w:p w14:paraId="38D9BA7E" w14:textId="77777777" w:rsidR="009745A8" w:rsidRPr="006D2ED9" w:rsidRDefault="009745A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955" w:type="dxa"/>
            <w:vMerge/>
            <w:shd w:val="clear" w:color="auto" w:fill="4C3D8E"/>
            <w:vAlign w:val="center"/>
          </w:tcPr>
          <w:p w14:paraId="13D43AF5" w14:textId="77777777" w:rsidR="009745A8" w:rsidRPr="006D2ED9" w:rsidRDefault="009745A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4" w:type="dxa"/>
            <w:vMerge/>
            <w:shd w:val="clear" w:color="auto" w:fill="4C3D8E"/>
          </w:tcPr>
          <w:p w14:paraId="4FE691E9" w14:textId="77777777" w:rsidR="009745A8" w:rsidRPr="006D2ED9" w:rsidRDefault="009745A8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54" w:type="dxa"/>
            <w:vMerge/>
            <w:shd w:val="clear" w:color="auto" w:fill="4C3D8E"/>
            <w:vAlign w:val="center"/>
          </w:tcPr>
          <w:p w14:paraId="5B78675E" w14:textId="77777777" w:rsidR="009745A8" w:rsidRPr="006D2ED9" w:rsidRDefault="009745A8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1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3522652E" w14:textId="3AFD088B" w:rsidR="009745A8" w:rsidRPr="006D2ED9" w:rsidRDefault="0054717E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مباشر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332355EE" w14:textId="1864DA8C" w:rsidR="009745A8" w:rsidRPr="006D2ED9" w:rsidRDefault="0054717E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6D2ED9" w14:paraId="66AD43D5" w14:textId="77777777" w:rsidTr="009745A8">
        <w:trPr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747439A8" w14:textId="77777777" w:rsidR="006E3A65" w:rsidRPr="006D2ED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9194" w:type="dxa"/>
            <w:gridSpan w:val="8"/>
            <w:shd w:val="clear" w:color="auto" w:fill="52B5C2"/>
          </w:tcPr>
          <w:p w14:paraId="29D4E04A" w14:textId="77777777" w:rsidR="006E3A65" w:rsidRPr="006D2ED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606318" w:rsidRPr="006D2ED9" w14:paraId="2E821FBF" w14:textId="2A645674" w:rsidTr="00ED5C82">
        <w:trPr>
          <w:trHeight w:val="778"/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20103120" w14:textId="77777777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14:paraId="28395DEF" w14:textId="264E3793" w:rsidR="00606318" w:rsidRPr="000126E5" w:rsidRDefault="00606318" w:rsidP="0060631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26E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Pr="000126E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يعرف الطالب بالمصطلحات المتعلقة بالأديان والفرق والمذاهب </w:t>
            </w:r>
          </w:p>
        </w:tc>
        <w:tc>
          <w:tcPr>
            <w:tcW w:w="1684" w:type="dxa"/>
            <w:vMerge w:val="restart"/>
            <w:shd w:val="clear" w:color="auto" w:fill="F2F2F2" w:themeFill="background1" w:themeFillShade="F2"/>
            <w:vAlign w:val="center"/>
          </w:tcPr>
          <w:p w14:paraId="3BD57457" w14:textId="26D6C274" w:rsidR="00606318" w:rsidRPr="000126E5" w:rsidRDefault="00991E80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--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26F79EF6" w14:textId="77777777" w:rsidR="00606318" w:rsidRPr="00D03751" w:rsidRDefault="00606318" w:rsidP="00606318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</w:p>
          <w:p w14:paraId="0499F858" w14:textId="77777777" w:rsidR="00606318" w:rsidRPr="00D03751" w:rsidRDefault="00606318" w:rsidP="00606318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</w:t>
            </w:r>
          </w:p>
          <w:p w14:paraId="21D90B8E" w14:textId="77777777" w:rsidR="00606318" w:rsidRPr="00D03751" w:rsidRDefault="00606318" w:rsidP="00606318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الخرائط الذهنية</w:t>
            </w:r>
          </w:p>
          <w:p w14:paraId="1E9D1A49" w14:textId="77777777" w:rsidR="00606318" w:rsidRPr="00D03751" w:rsidRDefault="00606318" w:rsidP="00606318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</w:p>
          <w:p w14:paraId="0C0611E1" w14:textId="77777777" w:rsidR="00606318" w:rsidRPr="00D03751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5FE8906B" w14:textId="77777777" w:rsidR="00606318" w:rsidRPr="00D03751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5CDD9DD0" w14:textId="77F95519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الطريقة الاستنتاجي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الاستقرائية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القياس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ي</w:t>
            </w:r>
            <w:r w:rsidRPr="00D03751">
              <w:rPr>
                <w:rtl/>
              </w:rPr>
              <w:t>)</w:t>
            </w:r>
          </w:p>
        </w:tc>
        <w:tc>
          <w:tcPr>
            <w:tcW w:w="1126" w:type="dxa"/>
            <w:gridSpan w:val="4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CBD6693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7914DA2F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3003338A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05DCEF5B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07D72EB5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65279584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3A9FD8E6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520985D" w14:textId="2150B145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11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4B4A1F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67675ABB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0310B61E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33274BE1" w14:textId="77777777" w:rsidR="00606318" w:rsidRPr="005C7C5D" w:rsidRDefault="00606318" w:rsidP="00606318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66556406" w14:textId="77777777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606318" w:rsidRPr="006D2ED9" w14:paraId="768CEEF6" w14:textId="6E67E8E1" w:rsidTr="009745A8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5108B4CF" w14:textId="77777777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955" w:type="dxa"/>
            <w:shd w:val="clear" w:color="auto" w:fill="D9D9D9" w:themeFill="background1" w:themeFillShade="D9"/>
          </w:tcPr>
          <w:p w14:paraId="560D3B8B" w14:textId="132CEB76" w:rsidR="00606318" w:rsidRPr="000126E5" w:rsidRDefault="00606318" w:rsidP="0060631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26E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أن يكون الطالب قادرا على</w:t>
            </w:r>
            <w:r w:rsidRPr="000126E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بيان نشأة الأديان والفرق والمذاهب وآرائها</w:t>
            </w:r>
            <w:r w:rsidRPr="000126E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ومصادرها وتشريعاتها ومواطن انتشارها.</w:t>
            </w:r>
            <w:r w:rsidRPr="000126E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684" w:type="dxa"/>
            <w:vMerge/>
            <w:shd w:val="clear" w:color="auto" w:fill="D9D9D9" w:themeFill="background1" w:themeFillShade="D9"/>
          </w:tcPr>
          <w:p w14:paraId="54B2353C" w14:textId="499C3337" w:rsidR="00606318" w:rsidRPr="006D2ED9" w:rsidRDefault="00606318" w:rsidP="0060631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4AFD7763" w14:textId="177369F6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  <w:tc>
          <w:tcPr>
            <w:tcW w:w="1126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E0685" w14:textId="62169588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5DEBB6" w14:textId="77777777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</w:tr>
      <w:tr w:rsidR="00606318" w:rsidRPr="006D2ED9" w14:paraId="6FD9320F" w14:textId="2FEAD35C" w:rsidTr="009745A8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17B83A9F" w14:textId="4EA9C9B1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14:paraId="11ADA4EE" w14:textId="02D25166" w:rsidR="00606318" w:rsidRPr="000126E5" w:rsidRDefault="00606318" w:rsidP="0060631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26E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أن يكون الطالب قادراً على توضيح آثار هذه الأديان والفرق والمذاهب المعاصرة على المسلمين وطرق مواجهتها.</w:t>
            </w:r>
          </w:p>
        </w:tc>
        <w:tc>
          <w:tcPr>
            <w:tcW w:w="1684" w:type="dxa"/>
            <w:vMerge/>
            <w:shd w:val="clear" w:color="auto" w:fill="F2F2F2" w:themeFill="background1" w:themeFillShade="F2"/>
          </w:tcPr>
          <w:p w14:paraId="4D9CF6A8" w14:textId="0865AFFB" w:rsidR="00606318" w:rsidRPr="006D2ED9" w:rsidRDefault="00606318" w:rsidP="0060631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4154AC67" w14:textId="4CD92F54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  <w:tc>
          <w:tcPr>
            <w:tcW w:w="1126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0C16B" w14:textId="41B4B6E4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BB3940" w14:textId="77777777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606318" w:rsidRPr="006D2ED9" w14:paraId="5271D5D7" w14:textId="05AE97B1" w:rsidTr="009745A8">
        <w:trPr>
          <w:trHeight w:val="97"/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653E9EEF" w14:textId="6A188466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14:paraId="2E64159C" w14:textId="052154ED" w:rsidR="00606318" w:rsidRPr="000126E5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126E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أن يكون الطالب قادرا على تحديد مظاهر الانحراف عند الأديان والفرق والمذاهب المعاصرة.</w:t>
            </w:r>
          </w:p>
        </w:tc>
        <w:tc>
          <w:tcPr>
            <w:tcW w:w="1684" w:type="dxa"/>
            <w:vMerge/>
            <w:shd w:val="clear" w:color="auto" w:fill="F2F2F2" w:themeFill="background1" w:themeFillShade="F2"/>
            <w:vAlign w:val="center"/>
          </w:tcPr>
          <w:p w14:paraId="509DD2E5" w14:textId="401CF258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137F35E6" w14:textId="42F995F0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  <w:tc>
          <w:tcPr>
            <w:tcW w:w="1126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10C4D" w14:textId="662BB999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E0BDD" w14:textId="77777777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606318" w:rsidRPr="006D2ED9" w14:paraId="6ECE3C3F" w14:textId="77777777" w:rsidTr="009745A8">
        <w:trPr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7A6263F4" w14:textId="77777777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9194" w:type="dxa"/>
            <w:gridSpan w:val="8"/>
            <w:shd w:val="clear" w:color="auto" w:fill="52B5C2"/>
          </w:tcPr>
          <w:p w14:paraId="2BA1873F" w14:textId="3B2116B0" w:rsidR="00606318" w:rsidRPr="006D2ED9" w:rsidRDefault="00606318" w:rsidP="00606318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606318" w:rsidRPr="006D2ED9" w14:paraId="7E4151D5" w14:textId="66903D49" w:rsidTr="000D2713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78EA3E36" w14:textId="77777777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2955" w:type="dxa"/>
            <w:shd w:val="clear" w:color="auto" w:fill="D9D9D9" w:themeFill="background1" w:themeFillShade="D9"/>
          </w:tcPr>
          <w:p w14:paraId="4D618B3D" w14:textId="1A1FB29C" w:rsidR="00606318" w:rsidRPr="001519E7" w:rsidRDefault="00606318" w:rsidP="0060631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519E7"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 xml:space="preserve">أن يكون الطالب قادراً على </w:t>
            </w: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استنتاج أسباب الانحراف في تلك </w:t>
            </w: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الأديان والفرق والمذاهب المعاصرة</w:t>
            </w: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.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3227731C" w14:textId="0C5DE7DB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م6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2BA89BFB" w14:textId="77777777" w:rsidR="00606318" w:rsidRPr="000C1E16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والنقاش.</w:t>
            </w:r>
          </w:p>
          <w:p w14:paraId="7E74BDED" w14:textId="77777777" w:rsidR="00606318" w:rsidRPr="000C1E16" w:rsidRDefault="00606318" w:rsidP="00606318">
            <w:pPr>
              <w:pStyle w:val="af"/>
              <w:bidi/>
              <w:ind w:right="44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التدريس القائم على البحث.</w:t>
            </w:r>
          </w:p>
          <w:p w14:paraId="5FA733D1" w14:textId="77777777" w:rsidR="00606318" w:rsidRPr="000C1E16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التعاوني.</w:t>
            </w:r>
          </w:p>
          <w:p w14:paraId="2C7BC98B" w14:textId="77777777" w:rsidR="00606318" w:rsidRPr="000C1E16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النصوص.</w:t>
            </w:r>
          </w:p>
          <w:p w14:paraId="23EFB390" w14:textId="77777777" w:rsidR="00606318" w:rsidRPr="000C1E16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حل المشكلات</w:t>
            </w:r>
          </w:p>
          <w:p w14:paraId="3DC85B87" w14:textId="77777777" w:rsidR="00606318" w:rsidRPr="000C1E16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الذهني.</w:t>
            </w:r>
          </w:p>
          <w:p w14:paraId="4A6C1712" w14:textId="437D1693" w:rsidR="00606318" w:rsidRPr="000C1E16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التعلم </w:t>
            </w: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بالاكتشاف.</w:t>
            </w:r>
          </w:p>
          <w:p w14:paraId="2FBDDCE4" w14:textId="77777777" w:rsidR="00606318" w:rsidRPr="000C1E16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المقلوب.</w:t>
            </w:r>
          </w:p>
          <w:p w14:paraId="21CFD805" w14:textId="77777777" w:rsidR="00606318" w:rsidRPr="000C1E16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الميدانية.</w:t>
            </w:r>
          </w:p>
          <w:p w14:paraId="3D9EEC57" w14:textId="77777777" w:rsidR="00606318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المصغر.</w:t>
            </w:r>
          </w:p>
          <w:p w14:paraId="14DDAC1C" w14:textId="77777777" w:rsidR="00606318" w:rsidRPr="000C1E16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م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القائم على المشروعات العروض التقديمية.</w:t>
            </w:r>
          </w:p>
          <w:p w14:paraId="1720743C" w14:textId="77777777" w:rsidR="00606318" w:rsidRPr="000C1E16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دراسة الحالة.</w:t>
            </w:r>
          </w:p>
          <w:p w14:paraId="34510644" w14:textId="5317CEE7" w:rsidR="00606318" w:rsidRPr="000126E5" w:rsidRDefault="00606318" w:rsidP="00606318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المحاضرات الصفية.</w:t>
            </w:r>
          </w:p>
        </w:tc>
        <w:tc>
          <w:tcPr>
            <w:tcW w:w="1098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DE0ACBC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3F4F8AE7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69909B41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6BA0F68F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191FC603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72FC1084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4B129755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44D0184E" w14:textId="234469A1" w:rsidR="00606318" w:rsidRPr="000126E5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147" w:type="dxa"/>
            <w:gridSpan w:val="3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A27AC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0BF0BA18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2D1FDE92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3AAA5531" w14:textId="77777777" w:rsidR="00606318" w:rsidRPr="005C7C5D" w:rsidRDefault="00606318" w:rsidP="00606318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468C12E7" w14:textId="77777777" w:rsidR="00606318" w:rsidRPr="000126E5" w:rsidRDefault="00606318" w:rsidP="00606318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06318" w:rsidRPr="006D2ED9" w14:paraId="22769A13" w14:textId="7EC11CDF" w:rsidTr="009745A8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2AED4EFE" w14:textId="77777777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14:paraId="6CFC2E6D" w14:textId="1EF11710" w:rsidR="00606318" w:rsidRPr="001519E7" w:rsidRDefault="00606318" w:rsidP="0060631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أن يكون الطالب قادراً على</w:t>
            </w:r>
            <w:r w:rsidRPr="001519E7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 xml:space="preserve"> جمع</w:t>
            </w: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الأدلة النقلية والعقلية التي يُرد بها على انحرافات الأديان والفرق والمذاهب المعاصرة.</w:t>
            </w:r>
            <w:r w:rsidRPr="001519E7"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84" w:type="dxa"/>
            <w:shd w:val="clear" w:color="auto" w:fill="F2F2F2" w:themeFill="background1" w:themeFillShade="F2"/>
            <w:vAlign w:val="center"/>
          </w:tcPr>
          <w:p w14:paraId="218E08BB" w14:textId="23F6D9DC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م2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09663B5A" w14:textId="3E95AC5F" w:rsidR="00606318" w:rsidRPr="000126E5" w:rsidRDefault="00606318" w:rsidP="00606318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98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C3F40E" w14:textId="6464C854" w:rsidR="00606318" w:rsidRPr="000126E5" w:rsidRDefault="00606318" w:rsidP="00606318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gridSpan w:val="3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D8FB8" w14:textId="77777777" w:rsidR="00606318" w:rsidRPr="000126E5" w:rsidRDefault="00606318" w:rsidP="00606318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06318" w:rsidRPr="006D2ED9" w14:paraId="5A90DBE0" w14:textId="1E41C098" w:rsidTr="009745A8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3B018E57" w14:textId="263FC28D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955" w:type="dxa"/>
            <w:shd w:val="clear" w:color="auto" w:fill="D9D9D9" w:themeFill="background1" w:themeFillShade="D9"/>
          </w:tcPr>
          <w:p w14:paraId="45BE655D" w14:textId="29282088" w:rsidR="00606318" w:rsidRPr="001519E7" w:rsidRDefault="00606318" w:rsidP="0060631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519E7"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 xml:space="preserve">أن يكون الطالب قادراً على </w:t>
            </w: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تقويم تلك </w:t>
            </w: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الأديان والفرق والمذاهب المعاصرة</w:t>
            </w:r>
            <w:r w:rsidRPr="001519E7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</w:rPr>
              <w:t>في ضوء العقيدة الإسلامية</w:t>
            </w:r>
            <w:r w:rsidRPr="001519E7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.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34437EBF" w14:textId="330668D7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م6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B444054" w14:textId="0F029EF1" w:rsidR="00606318" w:rsidRPr="000126E5" w:rsidRDefault="00606318" w:rsidP="00606318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98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50A4BF1B" w:rsidR="00606318" w:rsidRPr="000126E5" w:rsidRDefault="00606318" w:rsidP="00606318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gridSpan w:val="3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864AE1" w14:textId="77777777" w:rsidR="00606318" w:rsidRPr="000126E5" w:rsidRDefault="00606318" w:rsidP="00606318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06318" w:rsidRPr="006D2ED9" w14:paraId="0CA03DDD" w14:textId="6A7309BA" w:rsidTr="009745A8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2DDB5511" w14:textId="55AE4A06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955" w:type="dxa"/>
            <w:shd w:val="clear" w:color="auto" w:fill="D9D9D9" w:themeFill="background1" w:themeFillShade="D9"/>
          </w:tcPr>
          <w:p w14:paraId="525B3A93" w14:textId="0A035756" w:rsidR="00606318" w:rsidRPr="001519E7" w:rsidRDefault="00606318" w:rsidP="0060631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519E7"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>أن يكون الطالب قادراً على استخدام</w:t>
            </w: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 xml:space="preserve"> </w:t>
            </w:r>
            <w:r w:rsidRPr="001519E7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أ</w:t>
            </w: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نسب النظم الآلية المعلوماتية</w:t>
            </w:r>
            <w:r w:rsidRPr="001519E7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 xml:space="preserve"> البحثية </w:t>
            </w:r>
            <w:r w:rsidRPr="001519E7">
              <w:rPr>
                <w:rFonts w:ascii="Traditional Arabic" w:hAnsi="Traditional Arabic" w:cs="Traditional Arabic"/>
                <w:sz w:val="28"/>
                <w:szCs w:val="28"/>
                <w:rtl/>
                <w:lang w:val="en-AU"/>
              </w:rPr>
              <w:t>المختصة بالمقرر.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10E30B99" w14:textId="7D78272B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م10</w:t>
            </w:r>
          </w:p>
        </w:tc>
        <w:tc>
          <w:tcPr>
            <w:tcW w:w="2254" w:type="dxa"/>
            <w:vMerge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A3C36" w14:textId="729842A3" w:rsidR="00606318" w:rsidRPr="000126E5" w:rsidRDefault="00606318" w:rsidP="00606318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98" w:type="dxa"/>
            <w:gridSpan w:val="2"/>
            <w:vMerge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0BD05" w14:textId="7FA68145" w:rsidR="00606318" w:rsidRPr="000126E5" w:rsidRDefault="00606318" w:rsidP="00606318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gridSpan w:val="3"/>
            <w:vMerge/>
            <w:tcBorders>
              <w:left w:val="single" w:sz="4" w:space="0" w:color="auto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A4917E2" w14:textId="77777777" w:rsidR="00606318" w:rsidRPr="000126E5" w:rsidRDefault="00606318" w:rsidP="00606318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06318" w:rsidRPr="006D2ED9" w14:paraId="2EE7B443" w14:textId="77777777" w:rsidTr="009745A8">
        <w:trPr>
          <w:trHeight w:val="402"/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025010B2" w14:textId="77777777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9194" w:type="dxa"/>
            <w:gridSpan w:val="8"/>
            <w:shd w:val="clear" w:color="auto" w:fill="52B5C2"/>
          </w:tcPr>
          <w:p w14:paraId="549D3ADB" w14:textId="34FB8DF9" w:rsidR="00606318" w:rsidRPr="001519E7" w:rsidRDefault="00606318" w:rsidP="00606318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606318" w:rsidRPr="006D2ED9" w14:paraId="631410A3" w14:textId="4CF05092" w:rsidTr="00BB2D91">
        <w:trPr>
          <w:trHeight w:val="3619"/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09FB2A83" w14:textId="77777777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955" w:type="dxa"/>
            <w:shd w:val="clear" w:color="auto" w:fill="F2F2F2" w:themeFill="background1" w:themeFillShade="F2"/>
          </w:tcPr>
          <w:p w14:paraId="039A919A" w14:textId="77772C9E" w:rsidR="00606318" w:rsidRPr="001519E7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519E7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قادراً على العمل ضمن فريق، ويشارك في إيجاد الحلول.</w:t>
            </w:r>
          </w:p>
        </w:tc>
        <w:tc>
          <w:tcPr>
            <w:tcW w:w="1684" w:type="dxa"/>
            <w:shd w:val="clear" w:color="auto" w:fill="F2F2F2" w:themeFill="background1" w:themeFillShade="F2"/>
            <w:vAlign w:val="center"/>
          </w:tcPr>
          <w:p w14:paraId="5BD06249" w14:textId="31F7A9FA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rtl/>
              </w:rPr>
              <w:t>ق1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5B36013E" w14:textId="77777777" w:rsidR="00606318" w:rsidRPr="00A676E3" w:rsidRDefault="00606318" w:rsidP="0060631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المناظرات العلمية</w:t>
            </w:r>
          </w:p>
          <w:p w14:paraId="41DA8FC0" w14:textId="77777777" w:rsidR="00606318" w:rsidRPr="00A676E3" w:rsidRDefault="00606318" w:rsidP="0060631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التعليم التعاوني</w:t>
            </w:r>
            <w:r w:rsidRPr="00A676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78C985A0" w14:textId="77777777" w:rsidR="00606318" w:rsidRPr="00A676E3" w:rsidRDefault="00606318" w:rsidP="0060631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661832E6" w14:textId="77777777" w:rsidR="00606318" w:rsidRPr="00A676E3" w:rsidRDefault="00606318" w:rsidP="0060631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4965916C" w14:textId="77777777" w:rsidR="00606318" w:rsidRPr="00A676E3" w:rsidRDefault="00606318" w:rsidP="0060631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النمذجة</w:t>
            </w:r>
          </w:p>
          <w:p w14:paraId="5888BD57" w14:textId="77777777" w:rsidR="00606318" w:rsidRPr="00A676E3" w:rsidRDefault="00606318" w:rsidP="0060631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7FA63EDD" w14:textId="10D49C08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068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948D8B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0506DE6C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738F8F4D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65797468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7F73A84C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130C68BE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5E1B01AF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0C779822" w14:textId="4D1C8D69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177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9E4DA5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3B1566B8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3F126807" w14:textId="77777777" w:rsidR="00606318" w:rsidRPr="00587003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402D9D73" w14:textId="77777777" w:rsidR="00606318" w:rsidRPr="005C7C5D" w:rsidRDefault="00606318" w:rsidP="00606318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3A4FBE71" w14:textId="77777777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606318" w:rsidRPr="006D2ED9" w14:paraId="3FE4025C" w14:textId="27D36F46" w:rsidTr="009745A8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13CF3793" w14:textId="77777777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955" w:type="dxa"/>
            <w:shd w:val="clear" w:color="auto" w:fill="D9D9D9" w:themeFill="background1" w:themeFillShade="D9"/>
          </w:tcPr>
          <w:p w14:paraId="0F93CDA2" w14:textId="0540A9F9" w:rsidR="00606318" w:rsidRPr="001519E7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E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أن يكون الطالب قادراً على </w:t>
            </w:r>
            <w:r w:rsidRPr="001519E7">
              <w:rPr>
                <w:rFonts w:ascii="Sakkal Majalla" w:hAnsi="Sakkal Majalla" w:cs="Sakkal Majalla"/>
                <w:sz w:val="28"/>
                <w:szCs w:val="28"/>
                <w:rtl/>
              </w:rPr>
              <w:t>التعامل مع الآخرين بالحوار والمناقشة وتبادل الأفكار.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3444816A" w14:textId="1CC57A3E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rtl/>
              </w:rPr>
              <w:t>ق2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4A1BF92E" w14:textId="4D3DE98F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  <w:tc>
          <w:tcPr>
            <w:tcW w:w="1068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9E146" w14:textId="0AC51037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09C2E" w14:textId="77777777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</w:tr>
      <w:tr w:rsidR="00606318" w:rsidRPr="006D2ED9" w14:paraId="1686C84D" w14:textId="57DB3A29" w:rsidTr="009745A8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36535FCC" w14:textId="6D20B6FD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3,3</w:t>
            </w:r>
          </w:p>
        </w:tc>
        <w:tc>
          <w:tcPr>
            <w:tcW w:w="2955" w:type="dxa"/>
            <w:shd w:val="clear" w:color="auto" w:fill="D9D9D9" w:themeFill="background1" w:themeFillShade="D9"/>
          </w:tcPr>
          <w:p w14:paraId="378EE62F" w14:textId="79CA7F87" w:rsidR="00606318" w:rsidRPr="001519E7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  <w:r w:rsidRPr="001519E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أن يكون الطالب قادراً على تحمل مسؤولية التعلم الذاتي، والتواصل الفعال.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00216116" w14:textId="688B509B" w:rsidR="00606318" w:rsidRPr="006D2ED9" w:rsidRDefault="00606318" w:rsidP="0060631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6D2ED9">
              <w:rPr>
                <w:rFonts w:ascii="Sakkal Majalla" w:hAnsi="Sakkal Majalla" w:cs="Sakkal Majalla"/>
                <w:rtl/>
              </w:rPr>
              <w:t>ق3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1B962B76" w14:textId="001444FA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68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0E169F" w14:textId="403A4764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77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310BD" w14:textId="77777777" w:rsidR="00606318" w:rsidRPr="00676D9A" w:rsidRDefault="00606318" w:rsidP="00606318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676D9A" w:rsidRPr="00171C6C" w14:paraId="26CF14F5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480975F3" w14:textId="77777777" w:rsidR="00676D9A" w:rsidRPr="00452DDC" w:rsidRDefault="00676D9A" w:rsidP="00676D9A">
            <w:pPr>
              <w:widowControl w:val="0"/>
              <w:bidi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lang w:val="en-AU"/>
              </w:rPr>
            </w:pPr>
            <w:r w:rsidRPr="00452DDC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>1-</w:t>
            </w: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>الأديان</w:t>
            </w:r>
            <w:r w:rsidRPr="00452DDC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>: تعريفها،</w:t>
            </w: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 xml:space="preserve"> والأسماء المرادفة</w:t>
            </w:r>
            <w:r w:rsidRPr="00452DDC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 xml:space="preserve"> لها</w:t>
            </w: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>، كالملل والمذاهب والنحل.</w:t>
            </w:r>
          </w:p>
          <w:p w14:paraId="5BF1116D" w14:textId="2DFEB9CE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DDC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>2-</w:t>
            </w: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>فوائد دراسة الأديان، وأهميتها.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4A36790F" w14:textId="202AD51A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4A4F5EB2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263E01F1" w14:textId="77777777" w:rsidR="00676D9A" w:rsidRDefault="00676D9A" w:rsidP="00676D9A">
            <w:pPr>
              <w:bidi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</w:pPr>
            <w:r w:rsidRPr="00762D37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val="en-AU"/>
              </w:rPr>
              <w:t>الديانة اليهودية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 xml:space="preserve"> المقصود بها </w:t>
            </w: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>ومصادرها، وبراهين تحريفها، وأبرز عقائدها</w:t>
            </w:r>
            <w:r w:rsidRPr="00452DDC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>،</w:t>
            </w: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 xml:space="preserve"> ونقدها في ضوء العقيدة الإسلامية، وأشهر فرقها المعاصرة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>.</w:t>
            </w:r>
          </w:p>
          <w:p w14:paraId="1DA4373F" w14:textId="33DD3692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62D37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val="en-AU"/>
              </w:rPr>
              <w:t>الديانة النصرانية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 xml:space="preserve">: المقصود بها </w:t>
            </w: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>ومصادرها، وبراهين تحريفها، وأبرز عقائدها</w:t>
            </w:r>
            <w:r w:rsidRPr="00452DDC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>،</w:t>
            </w: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 xml:space="preserve"> ونقدها في ضوء العقيدة الإسلامية، وأشهر فرقها المعاصرة، والنشاط التنصيري، وكيفية التصدي له إجمالاً</w:t>
            </w:r>
            <w:r w:rsidRPr="00452DDC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>.</w:t>
            </w:r>
          </w:p>
        </w:tc>
        <w:tc>
          <w:tcPr>
            <w:tcW w:w="1787" w:type="dxa"/>
            <w:shd w:val="clear" w:color="auto" w:fill="D9D9D9" w:themeFill="background1" w:themeFillShade="D9"/>
          </w:tcPr>
          <w:p w14:paraId="3FE8353E" w14:textId="48834579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01239ACA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6126855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F0D02E7" w14:textId="77777777" w:rsidR="00676D9A" w:rsidRDefault="00676D9A" w:rsidP="00676D9A">
            <w:pPr>
              <w:widowControl w:val="0"/>
              <w:bidi/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</w:pP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>لمحة موجزة عن أبرز الديانات المنتشرة</w:t>
            </w:r>
            <w:r w:rsidRPr="00452DDC">
              <w:rPr>
                <w:rFonts w:ascii="Traditional Arabic" w:hAnsi="Traditional Arabic" w:cs="Traditional Arabic" w:hint="cs"/>
                <w:color w:val="000000" w:themeColor="text1"/>
                <w:sz w:val="32"/>
                <w:szCs w:val="32"/>
                <w:rtl/>
                <w:lang w:val="en-AU"/>
              </w:rPr>
              <w:t xml:space="preserve"> عند</w:t>
            </w: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 xml:space="preserve"> غير أهل الكتاب.</w:t>
            </w:r>
          </w:p>
          <w:p w14:paraId="66E8FB9F" w14:textId="613550DA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DDC">
              <w:rPr>
                <w:rFonts w:ascii="Traditional Arabic" w:hAnsi="Traditional Arabic" w:cs="Traditional Arabic"/>
                <w:color w:val="000000" w:themeColor="text1"/>
                <w:sz w:val="32"/>
                <w:szCs w:val="32"/>
                <w:rtl/>
                <w:lang w:val="en-AU"/>
              </w:rPr>
              <w:t>اعتقاد أن دين الإسلام خاتم الرسالات، وأن ما سواه باطل، وأدلة ذلك.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556B9BA1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6A2D543B" w14:textId="77777777" w:rsidTr="00946E55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C31217E" w14:textId="4B395F51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1C3E4090" w14:textId="77777777" w:rsidR="00676D9A" w:rsidRPr="0056324D" w:rsidRDefault="00676D9A" w:rsidP="00676D9A">
            <w:pPr>
              <w:widowControl w:val="0"/>
              <w:bidi/>
              <w:rPr>
                <w:rFonts w:ascii="Traditional Arabic" w:hAnsi="Traditional Arabic" w:cs="Traditional Arabic"/>
                <w:sz w:val="32"/>
                <w:szCs w:val="32"/>
                <w:lang w:val="en-AU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>1-</w:t>
            </w:r>
            <w:r w:rsidRPr="0056324D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 xml:space="preserve">الفرق: المراد بها، وعلاقتها بالمصطلحات المشابهة. </w:t>
            </w:r>
          </w:p>
          <w:p w14:paraId="1B3F9C52" w14:textId="77777777" w:rsidR="00676D9A" w:rsidRPr="0056324D" w:rsidRDefault="00676D9A" w:rsidP="00676D9A">
            <w:pPr>
              <w:widowControl w:val="0"/>
              <w:bidi/>
              <w:rPr>
                <w:rFonts w:ascii="Traditional Arabic" w:hAnsi="Traditional Arabic" w:cs="Traditional Arabic"/>
                <w:sz w:val="32"/>
                <w:szCs w:val="32"/>
                <w:lang w:val="en-AU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>2-</w:t>
            </w:r>
            <w:r w:rsidRPr="0056324D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>حديث الافتراق رواية ودراية.</w:t>
            </w:r>
          </w:p>
          <w:p w14:paraId="725CBE9E" w14:textId="77777777" w:rsidR="00676D9A" w:rsidRPr="0056324D" w:rsidRDefault="00676D9A" w:rsidP="00676D9A">
            <w:pPr>
              <w:widowControl w:val="0"/>
              <w:bidi/>
              <w:rPr>
                <w:rFonts w:ascii="Traditional Arabic" w:hAnsi="Traditional Arabic" w:cs="Traditional Arabic"/>
                <w:sz w:val="32"/>
                <w:szCs w:val="32"/>
                <w:lang w:val="en-AU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>3-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 xml:space="preserve">صفات الفرقة الناجية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>في</w:t>
            </w:r>
            <w:r w:rsidRPr="0056324D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 xml:space="preserve"> النصوص الشرعية. </w:t>
            </w:r>
          </w:p>
          <w:p w14:paraId="6B09A284" w14:textId="77777777" w:rsidR="00676D9A" w:rsidRPr="0056324D" w:rsidRDefault="00676D9A" w:rsidP="00676D9A">
            <w:pPr>
              <w:widowControl w:val="0"/>
              <w:bidi/>
              <w:rPr>
                <w:rFonts w:ascii="Traditional Arabic" w:hAnsi="Traditional Arabic" w:cs="Traditional Arabic"/>
                <w:sz w:val="32"/>
                <w:szCs w:val="32"/>
                <w:lang w:val="en-AU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>4-</w:t>
            </w:r>
            <w:r w:rsidRPr="0056324D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 xml:space="preserve">أهم أسباب ظهور الفرق. </w:t>
            </w:r>
          </w:p>
          <w:p w14:paraId="43DEAE46" w14:textId="6BAC8A2D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>5-</w:t>
            </w:r>
            <w:r w:rsidRPr="0056324D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 xml:space="preserve">جهود علماء السلف في الرد على الفرق المخالفة.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D0828E" w14:textId="553DD3A9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6EF40A43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80542AF" w14:textId="730A897A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3FEDE937" w14:textId="77777777" w:rsidR="00676D9A" w:rsidRDefault="00676D9A" w:rsidP="00676D9A">
            <w:pPr>
              <w:widowControl w:val="0"/>
              <w:ind w:left="360"/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</w:pPr>
            <w:r w:rsidRPr="0056324D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 xml:space="preserve"> التعريف بأشهر </w:t>
            </w:r>
            <w:proofErr w:type="gramStart"/>
            <w:r w:rsidRPr="0056324D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>الفر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>ق :</w:t>
            </w:r>
            <w:proofErr w:type="gramEnd"/>
          </w:p>
          <w:p w14:paraId="2CDC18F4" w14:textId="2518AF42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>الخوارج :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 xml:space="preserve"> المراد بها ونشأتها وأشهر فرقها القديمة والمعاصرة وأبرز أصولها وتقويمها في ضوء عقيدة أهل السنة والجماعة.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2B61944" w14:textId="3F084D5F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2F50E32B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33A8DE6" w14:textId="76491277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18627737" w14:textId="3C8CF98C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الشيعة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>المراد بها ونشأتها وأشهر فرقها وأبرز أصولها وتقويمها في ضوء عقيدة أهل السنة والجماعة.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4843779" w14:textId="074E4701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77B26649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B9D7491" w14:textId="6C5656E3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128DC661" w14:textId="6106AE5A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الباطنية المراد بها وأهم فرقها (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الإسماعيلي</w:t>
            </w:r>
            <w:r>
              <w:rPr>
                <w:rFonts w:ascii="Traditional Arabic" w:hAnsi="Traditional Arabic" w:cs="Traditional Arabic" w:hint="eastAsia"/>
                <w:sz w:val="32"/>
                <w:szCs w:val="32"/>
                <w:rtl/>
              </w:rPr>
              <w:t>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،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النصيرية ،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الدروز )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ونشأة كل منها وأبرز أصولها وتقويمها في ضوء عقيدة أهل السنة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والجماعة .</w:t>
            </w:r>
            <w:proofErr w:type="gramEnd"/>
          </w:p>
        </w:tc>
        <w:tc>
          <w:tcPr>
            <w:tcW w:w="1787" w:type="dxa"/>
            <w:shd w:val="clear" w:color="auto" w:fill="F2F2F2" w:themeFill="background1" w:themeFillShade="F2"/>
          </w:tcPr>
          <w:p w14:paraId="640039B3" w14:textId="1282DD04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76D9A" w:rsidRPr="00171C6C" w14:paraId="0E6E939B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20AEBB1" w14:textId="475045D0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4800B1CD" w14:textId="585BAD5A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الصوفية حقيقتها ونشأتها وأشهر طرقها المعاصرة وأبرز أصولها وتقويمها في ضوء عقيدة أهل السنة والجماعة.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B1F0C5" w14:textId="50163CCC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38795745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3215336" w14:textId="6D93266F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0821768" w14:textId="0027358E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المعتزلة :المراد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بها ونشأتها وأشهر فرقها وأبرز أصولها وتقويمها في ضوء عقيدة أهل السنة والجماعة.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49C8D3FC" w14:textId="5A5CC376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76D9A" w:rsidRPr="00171C6C" w14:paraId="120CF983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215BB0C" w14:textId="5E90B358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36B5920D" w14:textId="7B3E3B16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7F27B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أشاعرة</w:t>
            </w:r>
            <w:r w:rsidRPr="007F27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:المراد</w:t>
            </w:r>
            <w:proofErr w:type="gramEnd"/>
            <w:r w:rsidRPr="007F27B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بها ونشأتها ها وأبرز أصولها وتقويمها في ضوء عقيدة أهل السنة والجماعة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EB0DCA1" w14:textId="1D6DA52B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062BD3F2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6CCD528" w14:textId="764112C0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4B1A2CB5" w14:textId="12663352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الماتريدية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:المراد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بها ،ونشأتها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وأبرز أصولها وتقويمها في ضوء عقيدة أهل السنة والجماعة.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4631F90A" w14:textId="553A8974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76D9A" w:rsidRPr="00171C6C" w14:paraId="11A7F86C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A6EA030" w14:textId="7C42694D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10430E5" w14:textId="75CB9C50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>بعض الفرق الحديثة (البابية، والبهائية، القاديانية، الأحباش): المراد بها، ودراسة أهم أصولها، وتقويمها في ضوء عقيدة أهل السنة والجماعة، وأثرها السلبي على المسلمين.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8D4AAC3" w14:textId="1F38ACDD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45620"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03275334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4D2E5C2" w14:textId="4E1E4936" w:rsidR="00676D9A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9C53823" w14:textId="5C4C613E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>المراد بالمذاهب الفكرية، وأسباب نشأتها، وأسباب انتقالها إلى العالم الإسلامي.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E078FDF" w14:textId="793B61E2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49D727A8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6AFA8AB" w14:textId="36997343" w:rsidR="00676D9A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BE65321" w14:textId="76271D8C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 xml:space="preserve">(العلمانية): مفهومها، ونشأتها، ومبادئها، وبعض صورها في مجالات الحياة </w:t>
            </w:r>
            <w:proofErr w:type="gramStart"/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>المعاصرة</w:t>
            </w:r>
            <w:r w:rsidRPr="00910AF2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 xml:space="preserve">، </w:t>
            </w:r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 xml:space="preserve"> وموقف</w:t>
            </w:r>
            <w:proofErr w:type="gramEnd"/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 xml:space="preserve"> الإسلام منها.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7E1013DE" w14:textId="77777777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76D9A" w:rsidRPr="00171C6C" w14:paraId="64010536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E19232F" w14:textId="4D14DB97" w:rsidR="00676D9A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0567A309" w14:textId="55A58D34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>(الحداثة): مفهومها، وأصولها، وأثرها السلبي على العالم الإسلامي.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3E64564" w14:textId="4B26DBC8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06E4B0C6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631DA70" w14:textId="0C0A79C5" w:rsidR="00676D9A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1195AACB" w14:textId="2CCA63F8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>(الليبرالية): مفهومها، ونشأتها، ومبادئها، ومراحل تطورها في الغرب والعالم الإسلامي</w:t>
            </w:r>
            <w:r w:rsidRPr="00910AF2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AU"/>
              </w:rPr>
              <w:t>،</w:t>
            </w:r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 xml:space="preserve"> وموقف الإسلام منها.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35C5F8C0" w14:textId="77777777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76D9A" w:rsidRPr="00171C6C" w14:paraId="521F6365" w14:textId="77777777" w:rsidTr="0031243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E5E594D" w14:textId="34A2AB15" w:rsidR="00676D9A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4948962" w14:textId="6B69F28A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>(العقلانية): مفهومها، وجذورها، ونشأتها، ومعالم منهجها، وموقفها من الأدلة الشرعية المشهورة، والموقف الشرعي منها.</w:t>
            </w:r>
          </w:p>
        </w:tc>
        <w:tc>
          <w:tcPr>
            <w:tcW w:w="1787" w:type="dxa"/>
            <w:vMerge w:val="restart"/>
            <w:shd w:val="clear" w:color="auto" w:fill="F2F2F2" w:themeFill="background1" w:themeFillShade="F2"/>
            <w:vAlign w:val="center"/>
          </w:tcPr>
          <w:p w14:paraId="61674719" w14:textId="5A8A82FB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L-Mohanad" w:hint="cs"/>
                <w:sz w:val="32"/>
                <w:szCs w:val="32"/>
                <w:rtl/>
                <w:lang w:val="en-AU"/>
              </w:rPr>
              <w:t>2</w:t>
            </w:r>
          </w:p>
        </w:tc>
      </w:tr>
      <w:tr w:rsidR="00676D9A" w:rsidRPr="00171C6C" w14:paraId="3242F2CA" w14:textId="77777777" w:rsidTr="00816306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9350750" w14:textId="4FD3FDDF" w:rsidR="00676D9A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226657F0" w14:textId="2656A7FA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0AF2">
              <w:rPr>
                <w:rFonts w:ascii="Traditional Arabic" w:hAnsi="Traditional Arabic" w:cs="Traditional Arabic"/>
                <w:sz w:val="32"/>
                <w:szCs w:val="32"/>
                <w:rtl/>
                <w:lang w:val="en-AU"/>
              </w:rPr>
              <w:t>(العولمة): مفهومها، وآثارها، وعلاقتها بالمذاهب الفكرية المعاصرة.</w:t>
            </w:r>
          </w:p>
        </w:tc>
        <w:tc>
          <w:tcPr>
            <w:tcW w:w="1787" w:type="dxa"/>
            <w:vMerge/>
            <w:shd w:val="clear" w:color="auto" w:fill="F2F2F2" w:themeFill="background1" w:themeFillShade="F2"/>
            <w:vAlign w:val="center"/>
          </w:tcPr>
          <w:p w14:paraId="4B485DCA" w14:textId="77777777" w:rsidR="00676D9A" w:rsidRPr="001768BB" w:rsidRDefault="00676D9A" w:rsidP="00676D9A">
            <w:pPr>
              <w:bidi/>
              <w:spacing w:after="0"/>
              <w:jc w:val="low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76D9A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7EC6E477" w:rsidR="00676D9A" w:rsidRPr="00171C6C" w:rsidRDefault="00676D9A" w:rsidP="00676D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676D9A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676D9A" w:rsidRPr="00171C6C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3C8F3055" w:rsidR="00676D9A" w:rsidRPr="00676D9A" w:rsidRDefault="00676D9A" w:rsidP="00676D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المناقشة أثناء المحاضرات 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522197B0" w:rsidR="00676D9A" w:rsidRPr="00676D9A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4DBACFC1" w:rsidR="00676D9A" w:rsidRPr="00676D9A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١٠ %</w:t>
            </w:r>
          </w:p>
        </w:tc>
      </w:tr>
      <w:tr w:rsidR="00676D9A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676D9A" w:rsidRPr="00171C6C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48CCD917" w:rsidR="00676D9A" w:rsidRPr="00676D9A" w:rsidRDefault="00676D9A" w:rsidP="00676D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البحوث القصيرة والواجبات المنزلية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28A67D94" w:rsidR="00676D9A" w:rsidRPr="00676D9A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٣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3DF4E981" w:rsidR="00676D9A" w:rsidRPr="00676D9A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١٠ %</w:t>
            </w:r>
          </w:p>
        </w:tc>
      </w:tr>
      <w:tr w:rsidR="00676D9A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676D9A" w:rsidRPr="00171C6C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07D73F42" w:rsidR="00676D9A" w:rsidRPr="00676D9A" w:rsidRDefault="00676D9A" w:rsidP="00676D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اختبار تحريري للأعمال الفصلية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5EF0096F" w:rsidR="00676D9A" w:rsidRPr="00676D9A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٦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12C0F8E1" w:rsidR="00676D9A" w:rsidRPr="00676D9A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40%</w:t>
            </w:r>
          </w:p>
        </w:tc>
      </w:tr>
      <w:tr w:rsidR="00676D9A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42307D6C" w:rsidR="00676D9A" w:rsidRPr="00171C6C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645D3103" w:rsidR="00676D9A" w:rsidRPr="00676D9A" w:rsidRDefault="00676D9A" w:rsidP="00676D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اختبار تحريري نهاية الفصل 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16571B14" w:rsidR="00676D9A" w:rsidRPr="00676D9A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١٢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10189A72" w:rsidR="00676D9A" w:rsidRPr="00676D9A" w:rsidRDefault="00676D9A" w:rsidP="00676D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٦٠%</w:t>
            </w:r>
          </w:p>
        </w:tc>
      </w:tr>
    </w:tbl>
    <w:p w14:paraId="64554946" w14:textId="2FC2BF43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5D304814" w14:textId="0B62C579" w:rsidR="001768BB" w:rsidRPr="001768BB" w:rsidRDefault="001768BB" w:rsidP="001768BB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1768BB">
        <w:rPr>
          <w:rFonts w:hint="cs"/>
          <w:b/>
          <w:bCs/>
          <w:sz w:val="28"/>
          <w:szCs w:val="28"/>
          <w:rtl/>
        </w:rPr>
        <w:lastRenderedPageBreak/>
        <w:t>أنشطة الإرشاد</w:t>
      </w:r>
      <w:r w:rsidRPr="001768BB">
        <w:rPr>
          <w:b/>
          <w:bCs/>
          <w:sz w:val="28"/>
          <w:szCs w:val="28"/>
          <w:rtl/>
        </w:rPr>
        <w:t xml:space="preserve"> الأكاديمي والدعم الطلابي</w:t>
      </w:r>
      <w:r w:rsidRPr="001768BB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</w:p>
    <w:p w14:paraId="16A0D7EC" w14:textId="77777777" w:rsidR="00676D9A" w:rsidRPr="00145620" w:rsidRDefault="00676D9A" w:rsidP="00676D9A">
      <w:pPr>
        <w:bidi/>
        <w:rPr>
          <w:rFonts w:ascii="Calibri" w:hAnsi="Calibri"/>
        </w:rPr>
      </w:pPr>
      <w:bookmarkStart w:id="7" w:name="_Toc138156155"/>
      <w:r w:rsidRPr="00145620">
        <w:rPr>
          <w:rFonts w:ascii="Traditional Arabic" w:hAnsi="Traditional Arabic" w:cs="Traditional Arabic"/>
          <w:sz w:val="32"/>
          <w:szCs w:val="32"/>
          <w:rtl/>
        </w:rPr>
        <w:t>تحديد الساعات المكتبية في بداية الفصل.</w:t>
      </w:r>
    </w:p>
    <w:p w14:paraId="33883880" w14:textId="77777777" w:rsidR="00676D9A" w:rsidRPr="00145620" w:rsidRDefault="00676D9A" w:rsidP="00676D9A">
      <w:pPr>
        <w:bidi/>
        <w:rPr>
          <w:rFonts w:ascii="Calibri" w:hAnsi="Calibri"/>
        </w:rPr>
      </w:pPr>
      <w:r w:rsidRPr="00145620">
        <w:rPr>
          <w:rFonts w:ascii="Traditional Arabic" w:hAnsi="Traditional Arabic" w:cs="Traditional Arabic"/>
          <w:sz w:val="32"/>
          <w:szCs w:val="32"/>
          <w:rtl/>
        </w:rPr>
        <w:t>2- تفعيل البريد ال</w:t>
      </w:r>
      <w:r w:rsidRPr="00145620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145620">
        <w:rPr>
          <w:rFonts w:ascii="Traditional Arabic" w:hAnsi="Traditional Arabic" w:cs="Traditional Arabic"/>
          <w:sz w:val="32"/>
          <w:szCs w:val="32"/>
          <w:rtl/>
        </w:rPr>
        <w:t>لكتروني في تواصل الطلاب بأستاذهم.</w:t>
      </w:r>
    </w:p>
    <w:p w14:paraId="0BEC5015" w14:textId="77777777" w:rsidR="00676D9A" w:rsidRPr="00145620" w:rsidRDefault="00676D9A" w:rsidP="00676D9A">
      <w:pPr>
        <w:bidi/>
        <w:rPr>
          <w:rFonts w:ascii="Calibri" w:hAnsi="Calibri"/>
        </w:rPr>
      </w:pPr>
      <w:r w:rsidRPr="00145620">
        <w:rPr>
          <w:rFonts w:ascii="Traditional Arabic" w:hAnsi="Traditional Arabic" w:cs="Traditional Arabic"/>
          <w:sz w:val="32"/>
          <w:szCs w:val="32"/>
          <w:rtl/>
        </w:rPr>
        <w:t>3-يتم مراجعة الطلبة لوحدة الإرشاد ال</w:t>
      </w:r>
      <w:r w:rsidRPr="00145620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145620">
        <w:rPr>
          <w:rFonts w:ascii="Traditional Arabic" w:hAnsi="Traditional Arabic" w:cs="Traditional Arabic"/>
          <w:sz w:val="32"/>
          <w:szCs w:val="32"/>
          <w:rtl/>
        </w:rPr>
        <w:t>كاديمي التابعة للكلية فيما يخص خدمتهم من الناحية الأكاديمية.</w:t>
      </w:r>
    </w:p>
    <w:p w14:paraId="03C8F758" w14:textId="7F9B4887" w:rsidR="00676D9A" w:rsidRDefault="00676D9A" w:rsidP="00676D9A">
      <w:pPr>
        <w:bidi/>
        <w:rPr>
          <w:rFonts w:ascii="Calibri" w:hAnsi="Calibri"/>
          <w:rtl/>
        </w:rPr>
      </w:pPr>
      <w:r w:rsidRPr="00145620">
        <w:rPr>
          <w:rFonts w:ascii="Traditional Arabic" w:hAnsi="Traditional Arabic" w:cs="Traditional Arabic"/>
          <w:sz w:val="32"/>
          <w:szCs w:val="32"/>
          <w:rtl/>
        </w:rPr>
        <w:t>4-يتاح لجميع الطلبة مراجعة وحدة الإرشاد الأكاديمي في مقرهم،</w:t>
      </w:r>
      <w:r w:rsidRPr="0014562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145620">
        <w:rPr>
          <w:rFonts w:ascii="Traditional Arabic" w:hAnsi="Traditional Arabic" w:cs="Traditional Arabic"/>
          <w:sz w:val="32"/>
          <w:szCs w:val="32"/>
          <w:rtl/>
        </w:rPr>
        <w:t>وللوحدة برامج وأنشطة،</w:t>
      </w:r>
      <w:r w:rsidRPr="0014562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145620">
        <w:rPr>
          <w:rFonts w:ascii="Traditional Arabic" w:hAnsi="Traditional Arabic" w:cs="Traditional Arabic"/>
          <w:sz w:val="32"/>
          <w:szCs w:val="32"/>
          <w:rtl/>
        </w:rPr>
        <w:t>وتضم بعضاً من أعضاء الهيئة التعليمية.</w:t>
      </w:r>
    </w:p>
    <w:p w14:paraId="033A6041" w14:textId="718B3ECE" w:rsidR="005E178D" w:rsidRPr="00145620" w:rsidRDefault="005E178D" w:rsidP="005E178D">
      <w:pPr>
        <w:bidi/>
        <w:rPr>
          <w:rFonts w:ascii="Calibri" w:hAnsi="Calibri"/>
          <w:rtl/>
        </w:rPr>
      </w:pPr>
      <w:r w:rsidRPr="00145620">
        <w:rPr>
          <w:rFonts w:ascii="Traditional Arabic" w:hAnsi="Traditional Arabic" w:cs="Traditional Arabic"/>
          <w:sz w:val="32"/>
          <w:szCs w:val="32"/>
          <w:rtl/>
        </w:rPr>
        <w:t>5-التواصل من خلال برنامج البلاك بورد،</w:t>
      </w:r>
      <w:r w:rsidRPr="0014562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145620">
        <w:rPr>
          <w:rFonts w:ascii="Traditional Arabic" w:hAnsi="Traditional Arabic" w:cs="Traditional Arabic"/>
          <w:sz w:val="32"/>
          <w:szCs w:val="32"/>
          <w:rtl/>
        </w:rPr>
        <w:t>والبريد الإلكتروني لعضو هيئة التدريس،</w:t>
      </w:r>
      <w:r w:rsidRPr="0014562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145620">
        <w:rPr>
          <w:rFonts w:ascii="Traditional Arabic" w:hAnsi="Traditional Arabic" w:cs="Traditional Arabic"/>
          <w:sz w:val="32"/>
          <w:szCs w:val="32"/>
          <w:rtl/>
        </w:rPr>
        <w:t>وغيرها من الوسائل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676D9A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676D9A" w:rsidRPr="00171C6C" w:rsidRDefault="00676D9A" w:rsidP="00676D9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7DB0510" w14:textId="77777777" w:rsidR="00676D9A" w:rsidRPr="00676D9A" w:rsidRDefault="00676D9A" w:rsidP="00676D9A">
            <w:pPr>
              <w:pStyle w:val="a6"/>
              <w:numPr>
                <w:ilvl w:val="0"/>
                <w:numId w:val="35"/>
              </w:num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مقارنة الأديان: محمد الخطيب</w:t>
            </w:r>
          </w:p>
          <w:p w14:paraId="585E366A" w14:textId="11F73E78" w:rsidR="00676D9A" w:rsidRDefault="00676D9A" w:rsidP="00676D9A">
            <w:pPr>
              <w:pStyle w:val="a6"/>
              <w:numPr>
                <w:ilvl w:val="0"/>
                <w:numId w:val="35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فرق معاصرة </w:t>
            </w: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تنتسب إلى الإسلام وبيان موقف الإسلام منها:</w:t>
            </w:r>
            <w:r w:rsidRPr="00676D9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غالب عواجي.</w:t>
            </w:r>
          </w:p>
          <w:p w14:paraId="38D2BACD" w14:textId="64FE99CC" w:rsidR="00676D9A" w:rsidRPr="00676D9A" w:rsidRDefault="00676D9A" w:rsidP="00676D9A">
            <w:pPr>
              <w:pStyle w:val="a6"/>
              <w:numPr>
                <w:ilvl w:val="0"/>
                <w:numId w:val="35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دراسات في المذاهب والتيارات الفكرية المعاصرة للدكتور</w:t>
            </w:r>
            <w:r w:rsidRPr="00676D9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: ناصر </w:t>
            </w:r>
            <w:proofErr w:type="spellStart"/>
            <w:r w:rsidRPr="00676D9A">
              <w:rPr>
                <w:rFonts w:ascii="Sakkal Majalla" w:hAnsi="Sakkal Majalla" w:cs="Sakkal Majalla"/>
                <w:sz w:val="28"/>
                <w:szCs w:val="28"/>
                <w:rtl/>
              </w:rPr>
              <w:t>القفاري</w:t>
            </w:r>
            <w:proofErr w:type="spellEnd"/>
            <w:r w:rsidRPr="00676D9A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</w:tr>
      <w:tr w:rsidR="00676D9A" w:rsidRPr="00171C6C" w14:paraId="75DF8E49" w14:textId="77777777" w:rsidTr="001768BB">
        <w:trPr>
          <w:trHeight w:val="19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676D9A" w:rsidRPr="00171C6C" w:rsidRDefault="00676D9A" w:rsidP="00676D9A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18E8ED0F" w14:textId="77777777" w:rsidR="00676D9A" w:rsidRPr="00676D9A" w:rsidRDefault="00676D9A" w:rsidP="00676D9A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ضلال فرقة الأحباش</w:t>
            </w: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اللجنة الدائمة للبحوث العلمية والإفتاء.</w:t>
            </w:r>
          </w:p>
          <w:p w14:paraId="3ADB1A03" w14:textId="77777777" w:rsidR="00676D9A" w:rsidRPr="00676D9A" w:rsidRDefault="00676D9A" w:rsidP="00676D9A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الفصل في الملل والأهواء والنحل</w:t>
            </w: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ابن حزم.</w:t>
            </w:r>
          </w:p>
          <w:p w14:paraId="0281BC76" w14:textId="77777777" w:rsidR="00676D9A" w:rsidRPr="00676D9A" w:rsidRDefault="00676D9A" w:rsidP="00676D9A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الملل والنحل</w:t>
            </w: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: </w:t>
            </w:r>
            <w:proofErr w:type="spellStart"/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الشهرستاني</w:t>
            </w:r>
            <w:proofErr w:type="spellEnd"/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.  </w:t>
            </w:r>
          </w:p>
          <w:p w14:paraId="4627A667" w14:textId="77777777" w:rsidR="00676D9A" w:rsidRPr="00676D9A" w:rsidRDefault="00676D9A" w:rsidP="00676D9A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مقالات الإسلاميين</w:t>
            </w: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الأشعري.</w:t>
            </w:r>
          </w:p>
          <w:p w14:paraId="7A278559" w14:textId="77777777" w:rsidR="00676D9A" w:rsidRPr="00676D9A" w:rsidRDefault="00676D9A" w:rsidP="00676D9A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الفرق بين الفرق:</w:t>
            </w: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البغدادي.</w:t>
            </w:r>
          </w:p>
          <w:p w14:paraId="5933A68F" w14:textId="165F10C3" w:rsidR="00676D9A" w:rsidRDefault="00676D9A" w:rsidP="00676D9A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مذاهب فكرية معاصرة</w:t>
            </w: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محمود محمد مزروعة.</w:t>
            </w:r>
          </w:p>
          <w:p w14:paraId="03DDFA7F" w14:textId="36066AE2" w:rsidR="00676D9A" w:rsidRPr="00676D9A" w:rsidRDefault="00676D9A" w:rsidP="00676D9A">
            <w:pPr>
              <w:pStyle w:val="a6"/>
              <w:numPr>
                <w:ilvl w:val="0"/>
                <w:numId w:val="36"/>
              </w:num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مقالات </w:t>
            </w:r>
            <w:proofErr w:type="gramStart"/>
            <w:r w:rsidRPr="00676D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الفرق</w:t>
            </w:r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:  د.</w:t>
            </w:r>
            <w:proofErr w:type="gramEnd"/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 ناصر </w:t>
            </w:r>
            <w:proofErr w:type="spellStart"/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القفاري</w:t>
            </w:r>
            <w:proofErr w:type="spellEnd"/>
            <w:r w:rsidRPr="00676D9A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.</w:t>
            </w:r>
          </w:p>
        </w:tc>
      </w:tr>
      <w:tr w:rsidR="001768BB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30C5B7C" w:rsidR="001768BB" w:rsidRPr="001768BB" w:rsidRDefault="001768BB" w:rsidP="001768BB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موقع الرئاسة العامة للبحوث العلمية والإفتاء.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130752CF" w:rsidR="00D8287E" w:rsidRPr="00171C6C" w:rsidRDefault="001768BB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694212C3" w14:textId="43AB7947" w:rsidR="00D8287E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24587CAD" w14:textId="71B3B131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5A1956C" w14:textId="72EE0402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301CAE46" w14:textId="2F3F34B2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26D56D47" w14:textId="64CE03C0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4E72B71D" w14:textId="21E7AFA0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04949AB" w14:textId="269BF5F8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4838048F" w14:textId="2813B725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765CE13" w14:textId="379F7B41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7C4849F8" w14:textId="77777777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2BF27EB5" w14:textId="10F3C18B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7254B886" w14:textId="77777777" w:rsidR="001768BB" w:rsidRPr="005A0806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1768BB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1768BB" w:rsidRPr="00084C04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7D52D321" w:rsidR="001768BB" w:rsidRPr="001768BB" w:rsidRDefault="001768BB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قاعة للمحاضرات</w:t>
            </w:r>
          </w:p>
        </w:tc>
      </w:tr>
      <w:tr w:rsidR="001768BB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783CC61" w:rsidR="001768BB" w:rsidRPr="001768BB" w:rsidRDefault="00991E80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جهاز عرض البيانات</w:t>
            </w:r>
          </w:p>
        </w:tc>
      </w:tr>
      <w:tr w:rsidR="001768BB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1768BB" w:rsidRPr="00171C6C" w:rsidRDefault="001768BB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10236348" w:rsidR="001768BB" w:rsidRPr="001768BB" w:rsidRDefault="001768BB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1519E7" w:rsidRPr="00171C6C" w14:paraId="69AE5757" w14:textId="77777777" w:rsidTr="00E87DA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651EF150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588"/>
            <w:bookmarkStart w:id="10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6F1C6CBE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30849755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519E7" w:rsidRPr="00171C6C" w14:paraId="45D25D48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0599F09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2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93714D4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126ECD3" w14:textId="77777777" w:rsidR="001519E7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الذاتي)</w:t>
            </w:r>
          </w:p>
          <w:p w14:paraId="4D580C08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519E7" w:rsidRPr="00171C6C" w14:paraId="2B1BE333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2517850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A8150C7" w14:textId="77777777" w:rsidR="001519E7" w:rsidRDefault="001519E7" w:rsidP="00E87DA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E04D994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1519E7" w:rsidRPr="00171C6C" w14:paraId="37FFCEB7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7E7EC99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76C97F4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C0E3479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519E7" w:rsidRPr="00171C6C" w14:paraId="6388280F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BAA0444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47290F9" w14:textId="77777777" w:rsidR="001519E7" w:rsidRDefault="001519E7" w:rsidP="00E87DA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A308C6D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1519E7" w:rsidRPr="00171C6C" w14:paraId="2903F3F7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7975A7F4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1B93A0C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9F4A252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519E7" w:rsidRPr="00171C6C" w14:paraId="7D359F89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7B30BD9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ADA3163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FA58D97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1519E7" w:rsidRPr="00171C6C" w14:paraId="6AFCBCA6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0D364821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679C91D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9256767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نتائج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1519E7" w:rsidRPr="00171C6C" w14:paraId="4157F3A3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CDE0B29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D5F2299" w14:textId="77777777" w:rsidR="001519E7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منسقو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5BF276A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1519E7" w:rsidRPr="00171C6C" w14:paraId="09234614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62A7DDE" w14:textId="77777777" w:rsidR="001519E7" w:rsidRPr="00171C6C" w:rsidRDefault="001519E7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72B9CB2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F27137C" w14:textId="77777777" w:rsidR="001519E7" w:rsidRPr="00171C6C" w:rsidRDefault="001519E7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9"/>
    <w:bookmarkEnd w:id="12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53D19E8B" w:rsidR="00A44627" w:rsidRPr="001768BB" w:rsidRDefault="001768BB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768BB">
              <w:rPr>
                <w:rFonts w:ascii="Sakkal Majalla" w:hAnsi="Sakkal Majalla" w:cs="Sakkal Majalla"/>
                <w:sz w:val="28"/>
                <w:szCs w:val="28"/>
                <w:rtl/>
              </w:rPr>
              <w:t>قسم العقيدة والمذاهب المعاصرة.</w:t>
            </w:r>
          </w:p>
        </w:tc>
      </w:tr>
      <w:tr w:rsidR="00991E80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991E80" w:rsidRPr="00171C6C" w:rsidRDefault="00991E80" w:rsidP="00991E8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6CE851BD" w:rsidR="00991E80" w:rsidRPr="00171C6C" w:rsidRDefault="00991E80" w:rsidP="00991E8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15</w:t>
            </w:r>
          </w:p>
        </w:tc>
      </w:tr>
      <w:tr w:rsidR="00991E80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991E80" w:rsidRPr="00171C6C" w:rsidRDefault="00991E80" w:rsidP="00991E8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794AB42" w:rsidR="00991E80" w:rsidRPr="00171C6C" w:rsidRDefault="00991E80" w:rsidP="00991E8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4-5-1444ه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2ED9">
      <w:headerReference w:type="default" r:id="rId8"/>
      <w:footerReference w:type="default" r:id="rId9"/>
      <w:headerReference w:type="first" r:id="rId10"/>
      <w:pgSz w:w="11906" w:h="16838" w:code="9"/>
      <w:pgMar w:top="2268" w:right="1134" w:bottom="851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5DB8" w14:textId="77777777" w:rsidR="0042680C" w:rsidRDefault="0042680C" w:rsidP="00EE490F">
      <w:pPr>
        <w:spacing w:after="0" w:line="240" w:lineRule="auto"/>
      </w:pPr>
      <w:r>
        <w:separator/>
      </w:r>
    </w:p>
  </w:endnote>
  <w:endnote w:type="continuationSeparator" w:id="0">
    <w:p w14:paraId="0BB89602" w14:textId="77777777" w:rsidR="0042680C" w:rsidRDefault="0042680C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B5EAE" w14:textId="77777777" w:rsidR="0042680C" w:rsidRDefault="0042680C" w:rsidP="00EE490F">
      <w:pPr>
        <w:spacing w:after="0" w:line="240" w:lineRule="auto"/>
      </w:pPr>
      <w:r>
        <w:separator/>
      </w:r>
    </w:p>
  </w:footnote>
  <w:footnote w:type="continuationSeparator" w:id="0">
    <w:p w14:paraId="186177BE" w14:textId="77777777" w:rsidR="0042680C" w:rsidRDefault="0042680C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25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26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B55"/>
    <w:multiLevelType w:val="hybridMultilevel"/>
    <w:tmpl w:val="A41C5FE2"/>
    <w:lvl w:ilvl="0" w:tplc="A924590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06686"/>
    <w:multiLevelType w:val="hybridMultilevel"/>
    <w:tmpl w:val="CA164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D1831"/>
    <w:multiLevelType w:val="hybridMultilevel"/>
    <w:tmpl w:val="6B226038"/>
    <w:lvl w:ilvl="0" w:tplc="A924590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F69E8"/>
    <w:multiLevelType w:val="hybridMultilevel"/>
    <w:tmpl w:val="6B226038"/>
    <w:lvl w:ilvl="0" w:tplc="FFFFFFF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22E3"/>
    <w:multiLevelType w:val="hybridMultilevel"/>
    <w:tmpl w:val="49BE8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897873">
    <w:abstractNumId w:val="31"/>
  </w:num>
  <w:num w:numId="2" w16cid:durableId="1886210164">
    <w:abstractNumId w:val="26"/>
  </w:num>
  <w:num w:numId="3" w16cid:durableId="1208764651">
    <w:abstractNumId w:val="32"/>
  </w:num>
  <w:num w:numId="4" w16cid:durableId="1855680694">
    <w:abstractNumId w:val="35"/>
  </w:num>
  <w:num w:numId="5" w16cid:durableId="2048411425">
    <w:abstractNumId w:val="19"/>
  </w:num>
  <w:num w:numId="6" w16cid:durableId="822702535">
    <w:abstractNumId w:val="34"/>
  </w:num>
  <w:num w:numId="7" w16cid:durableId="1807429374">
    <w:abstractNumId w:val="18"/>
  </w:num>
  <w:num w:numId="8" w16cid:durableId="441341017">
    <w:abstractNumId w:val="5"/>
  </w:num>
  <w:num w:numId="9" w16cid:durableId="1957788069">
    <w:abstractNumId w:val="14"/>
  </w:num>
  <w:num w:numId="10" w16cid:durableId="1376198800">
    <w:abstractNumId w:val="2"/>
  </w:num>
  <w:num w:numId="11" w16cid:durableId="379328820">
    <w:abstractNumId w:val="13"/>
  </w:num>
  <w:num w:numId="12" w16cid:durableId="1589924231">
    <w:abstractNumId w:val="3"/>
  </w:num>
  <w:num w:numId="13" w16cid:durableId="1186093462">
    <w:abstractNumId w:val="6"/>
  </w:num>
  <w:num w:numId="14" w16cid:durableId="1008560904">
    <w:abstractNumId w:val="12"/>
  </w:num>
  <w:num w:numId="15" w16cid:durableId="1031227579">
    <w:abstractNumId w:val="25"/>
  </w:num>
  <w:num w:numId="16" w16cid:durableId="2102867821">
    <w:abstractNumId w:val="10"/>
  </w:num>
  <w:num w:numId="17" w16cid:durableId="242884907">
    <w:abstractNumId w:val="17"/>
  </w:num>
  <w:num w:numId="18" w16cid:durableId="881863443">
    <w:abstractNumId w:val="21"/>
  </w:num>
  <w:num w:numId="19" w16cid:durableId="1855804449">
    <w:abstractNumId w:val="29"/>
  </w:num>
  <w:num w:numId="20" w16cid:durableId="8258314">
    <w:abstractNumId w:val="16"/>
  </w:num>
  <w:num w:numId="21" w16cid:durableId="214050746">
    <w:abstractNumId w:val="23"/>
  </w:num>
  <w:num w:numId="22" w16cid:durableId="1819413936">
    <w:abstractNumId w:val="24"/>
  </w:num>
  <w:num w:numId="23" w16cid:durableId="1344431916">
    <w:abstractNumId w:val="33"/>
  </w:num>
  <w:num w:numId="24" w16cid:durableId="283117759">
    <w:abstractNumId w:val="7"/>
  </w:num>
  <w:num w:numId="25" w16cid:durableId="621612755">
    <w:abstractNumId w:val="20"/>
  </w:num>
  <w:num w:numId="26" w16cid:durableId="1776289081">
    <w:abstractNumId w:val="28"/>
  </w:num>
  <w:num w:numId="27" w16cid:durableId="831339041">
    <w:abstractNumId w:val="15"/>
  </w:num>
  <w:num w:numId="28" w16cid:durableId="1669089248">
    <w:abstractNumId w:val="1"/>
  </w:num>
  <w:num w:numId="29" w16cid:durableId="2062484876">
    <w:abstractNumId w:val="4"/>
  </w:num>
  <w:num w:numId="30" w16cid:durableId="1106073878">
    <w:abstractNumId w:val="8"/>
  </w:num>
  <w:num w:numId="31" w16cid:durableId="169106491">
    <w:abstractNumId w:val="11"/>
  </w:num>
  <w:num w:numId="32" w16cid:durableId="1306005216">
    <w:abstractNumId w:val="9"/>
  </w:num>
  <w:num w:numId="33" w16cid:durableId="1449935487">
    <w:abstractNumId w:val="30"/>
  </w:num>
  <w:num w:numId="34" w16cid:durableId="1741832892">
    <w:abstractNumId w:val="0"/>
  </w:num>
  <w:num w:numId="35" w16cid:durableId="1245800040">
    <w:abstractNumId w:val="22"/>
  </w:num>
  <w:num w:numId="36" w16cid:durableId="5847275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26E5"/>
    <w:rsid w:val="00016CC7"/>
    <w:rsid w:val="00020710"/>
    <w:rsid w:val="000263E2"/>
    <w:rsid w:val="00042349"/>
    <w:rsid w:val="000455C2"/>
    <w:rsid w:val="00047D8D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45D89"/>
    <w:rsid w:val="001519E7"/>
    <w:rsid w:val="00170319"/>
    <w:rsid w:val="00171C6C"/>
    <w:rsid w:val="001768BB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33520"/>
    <w:rsid w:val="003401C7"/>
    <w:rsid w:val="003464A3"/>
    <w:rsid w:val="00352E47"/>
    <w:rsid w:val="00360950"/>
    <w:rsid w:val="00361680"/>
    <w:rsid w:val="00384C97"/>
    <w:rsid w:val="00393194"/>
    <w:rsid w:val="00395189"/>
    <w:rsid w:val="003A4ABD"/>
    <w:rsid w:val="003A689B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2680C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4717E"/>
    <w:rsid w:val="005508C6"/>
    <w:rsid w:val="00553B10"/>
    <w:rsid w:val="00561601"/>
    <w:rsid w:val="005719C3"/>
    <w:rsid w:val="005766B3"/>
    <w:rsid w:val="005857F6"/>
    <w:rsid w:val="005A0806"/>
    <w:rsid w:val="005A146D"/>
    <w:rsid w:val="005A7B3E"/>
    <w:rsid w:val="005B1E8D"/>
    <w:rsid w:val="005B26AC"/>
    <w:rsid w:val="005B360D"/>
    <w:rsid w:val="005B4B63"/>
    <w:rsid w:val="005C0EA1"/>
    <w:rsid w:val="005E178D"/>
    <w:rsid w:val="005E749B"/>
    <w:rsid w:val="005F2EDF"/>
    <w:rsid w:val="00606318"/>
    <w:rsid w:val="00630073"/>
    <w:rsid w:val="00631C47"/>
    <w:rsid w:val="00640927"/>
    <w:rsid w:val="00652624"/>
    <w:rsid w:val="0066519A"/>
    <w:rsid w:val="00676D9A"/>
    <w:rsid w:val="0069056D"/>
    <w:rsid w:val="00696A1F"/>
    <w:rsid w:val="006973C7"/>
    <w:rsid w:val="006B08C3"/>
    <w:rsid w:val="006B12D6"/>
    <w:rsid w:val="006B3CD5"/>
    <w:rsid w:val="006B400E"/>
    <w:rsid w:val="006C0DCE"/>
    <w:rsid w:val="006C525F"/>
    <w:rsid w:val="006D0593"/>
    <w:rsid w:val="006D12D8"/>
    <w:rsid w:val="006D1CEC"/>
    <w:rsid w:val="006D2ED9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92A30"/>
    <w:rsid w:val="007C2C59"/>
    <w:rsid w:val="007E1F1C"/>
    <w:rsid w:val="007E5187"/>
    <w:rsid w:val="007E6FFE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3383E"/>
    <w:rsid w:val="009406AC"/>
    <w:rsid w:val="00942758"/>
    <w:rsid w:val="00944612"/>
    <w:rsid w:val="00957C45"/>
    <w:rsid w:val="00962BC6"/>
    <w:rsid w:val="0096672E"/>
    <w:rsid w:val="00970132"/>
    <w:rsid w:val="0097256E"/>
    <w:rsid w:val="009731B4"/>
    <w:rsid w:val="009745A8"/>
    <w:rsid w:val="00983609"/>
    <w:rsid w:val="009859B4"/>
    <w:rsid w:val="00991E80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078AB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16CB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CF5892"/>
    <w:rsid w:val="00D07375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97E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paragraph" w:styleId="3">
    <w:name w:val="heading 3"/>
    <w:basedOn w:val="a"/>
    <w:next w:val="a"/>
    <w:link w:val="3Char"/>
    <w:qFormat/>
    <w:rsid w:val="00676D9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styleId="ac">
    <w:name w:val="annotation reference"/>
    <w:basedOn w:val="a0"/>
    <w:uiPriority w:val="99"/>
    <w:semiHidden/>
    <w:unhideWhenUsed/>
    <w:rsid w:val="00047D8D"/>
    <w:rPr>
      <w:sz w:val="16"/>
      <w:szCs w:val="16"/>
    </w:rPr>
  </w:style>
  <w:style w:type="paragraph" w:styleId="ad">
    <w:name w:val="annotation text"/>
    <w:basedOn w:val="a"/>
    <w:link w:val="Char2"/>
    <w:uiPriority w:val="99"/>
    <w:semiHidden/>
    <w:unhideWhenUsed/>
    <w:rsid w:val="00047D8D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d"/>
    <w:uiPriority w:val="99"/>
    <w:semiHidden/>
    <w:rsid w:val="00047D8D"/>
    <w:rPr>
      <w:sz w:val="20"/>
      <w:szCs w:val="20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047D8D"/>
    <w:rPr>
      <w:b/>
      <w:bCs/>
    </w:rPr>
  </w:style>
  <w:style w:type="character" w:customStyle="1" w:styleId="Char3">
    <w:name w:val="موضوع تعليق Char"/>
    <w:basedOn w:val="Char2"/>
    <w:link w:val="ae"/>
    <w:uiPriority w:val="99"/>
    <w:semiHidden/>
    <w:rsid w:val="00047D8D"/>
    <w:rPr>
      <w:b/>
      <w:bCs/>
      <w:sz w:val="20"/>
      <w:szCs w:val="20"/>
    </w:rPr>
  </w:style>
  <w:style w:type="paragraph" w:styleId="af">
    <w:name w:val="No Spacing"/>
    <w:uiPriority w:val="1"/>
    <w:qFormat/>
    <w:rsid w:val="00361680"/>
    <w:pPr>
      <w:spacing w:after="0" w:line="240" w:lineRule="auto"/>
    </w:pPr>
  </w:style>
  <w:style w:type="paragraph" w:styleId="30">
    <w:name w:val="Body Text 3"/>
    <w:basedOn w:val="a"/>
    <w:link w:val="3Char0"/>
    <w:rsid w:val="0017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0">
    <w:name w:val="نص أساسي 3 Char"/>
    <w:basedOn w:val="a0"/>
    <w:link w:val="30"/>
    <w:rsid w:val="001768BB"/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عنوان 3 Char"/>
    <w:basedOn w:val="a0"/>
    <w:link w:val="3"/>
    <w:rsid w:val="00676D9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f0">
    <w:name w:val="Block Text"/>
    <w:basedOn w:val="a"/>
    <w:rsid w:val="00676D9A"/>
    <w:pPr>
      <w:spacing w:after="0" w:line="240" w:lineRule="auto"/>
      <w:ind w:left="-180" w:right="-180"/>
      <w:jc w:val="lowKashida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customStyle="1" w:styleId="eop">
    <w:name w:val="eop"/>
    <w:basedOn w:val="a0"/>
    <w:rsid w:val="001519E7"/>
  </w:style>
  <w:style w:type="character" w:customStyle="1" w:styleId="normaltextrun">
    <w:name w:val="normaltextrun"/>
    <w:basedOn w:val="a0"/>
    <w:rsid w:val="00151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1423</Words>
  <Characters>8112</Characters>
  <Application>Microsoft Office Word</Application>
  <DocSecurity>0</DocSecurity>
  <Lines>67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2026-03-31T07:55:00Z</cp:lastPrinted>
  <dcterms:created xsi:type="dcterms:W3CDTF">2026-04-01T07:54:00Z</dcterms:created>
  <dcterms:modified xsi:type="dcterms:W3CDTF">2026-04-01T07:54:00Z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