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9DD0BC" w14:textId="7A416496" w:rsidR="00EE490F" w:rsidRPr="00171C6C" w:rsidRDefault="00EE490F" w:rsidP="00EE490F">
      <w:pPr>
        <w:jc w:val="right"/>
        <w:rPr>
          <w:rFonts w:ascii="Sakkal Majalla" w:hAnsi="Sakkal Majalla" w:cs="Sakkal Majalla"/>
          <w:rtl/>
        </w:rPr>
      </w:pPr>
    </w:p>
    <w:p w14:paraId="565D7F5B" w14:textId="0EF65376" w:rsidR="00EE490F" w:rsidRPr="00171C6C" w:rsidRDefault="00EE490F" w:rsidP="00EE490F">
      <w:pPr>
        <w:jc w:val="right"/>
        <w:rPr>
          <w:rFonts w:ascii="Sakkal Majalla" w:hAnsi="Sakkal Majalla" w:cs="Sakkal Majalla"/>
        </w:rPr>
      </w:pPr>
    </w:p>
    <w:p w14:paraId="5BEBB5B3" w14:textId="54C964BE" w:rsidR="00EE490F" w:rsidRPr="00171C6C" w:rsidRDefault="00EE490F" w:rsidP="00EE490F">
      <w:pPr>
        <w:jc w:val="right"/>
        <w:rPr>
          <w:rFonts w:ascii="Sakkal Majalla" w:hAnsi="Sakkal Majalla" w:cs="Sakkal Majalla"/>
        </w:rPr>
      </w:pPr>
    </w:p>
    <w:p w14:paraId="7CA68697" w14:textId="1CA5A4FC" w:rsidR="00EE490F" w:rsidRPr="00171C6C" w:rsidRDefault="00EE490F" w:rsidP="00EE490F">
      <w:pPr>
        <w:jc w:val="right"/>
        <w:rPr>
          <w:rFonts w:ascii="Sakkal Majalla" w:hAnsi="Sakkal Majalla" w:cs="Sakkal Majalla"/>
        </w:rPr>
      </w:pPr>
    </w:p>
    <w:p w14:paraId="53249601" w14:textId="35E5CB92"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11428E29" w14:textId="10B969D1"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E744BAF" w14:textId="7B7B4FA6"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0106FB2" w14:textId="7E11C4C2" w:rsidR="006973C7" w:rsidRPr="00171C6C" w:rsidRDefault="006973C7" w:rsidP="004C5EBA">
      <w:pPr>
        <w:pStyle w:val="BasicParagraph"/>
        <w:spacing w:line="360" w:lineRule="auto"/>
        <w:rPr>
          <w:rStyle w:val="a5"/>
          <w:rFonts w:ascii="Sakkal Majalla" w:hAnsi="Sakkal Majalla" w:cs="Sakkal Majalla"/>
          <w:color w:val="4C3D8E"/>
          <w:rtl/>
          <w:lang w:bidi="ar-SA"/>
        </w:rPr>
      </w:pPr>
    </w:p>
    <w:tbl>
      <w:tblPr>
        <w:tblStyle w:val="a7"/>
        <w:tblpPr w:leftFromText="180" w:rightFromText="180" w:vertAnchor="text" w:horzAnchor="margin" w:tblpXSpec="center" w:tblpY="557"/>
        <w:bidiVisual/>
        <w:tblW w:w="0" w:type="auto"/>
        <w:tblCellSpacing w:w="7" w:type="dxa"/>
        <w:tblBorders>
          <w:top w:val="single" w:sz="2" w:space="0" w:color="4C3D8E"/>
          <w:left w:val="single" w:sz="2" w:space="0" w:color="4C3D8E"/>
          <w:bottom w:val="single" w:sz="2" w:space="0" w:color="4C3D8E"/>
          <w:right w:val="single" w:sz="2" w:space="0" w:color="4C3D8E"/>
          <w:insideH w:val="single" w:sz="2" w:space="0" w:color="4C3D8E"/>
          <w:insideV w:val="single" w:sz="2" w:space="0" w:color="4C3D8E"/>
        </w:tblBorders>
        <w:tblLayout w:type="fixed"/>
        <w:tblCellMar>
          <w:left w:w="115" w:type="dxa"/>
          <w:right w:w="115" w:type="dxa"/>
        </w:tblCellMar>
        <w:tblLook w:val="04A0" w:firstRow="1" w:lastRow="0" w:firstColumn="1" w:lastColumn="0" w:noHBand="0" w:noVBand="1"/>
      </w:tblPr>
      <w:tblGrid>
        <w:gridCol w:w="8092"/>
      </w:tblGrid>
      <w:tr w:rsidR="00DE7BA6" w:rsidRPr="00171C6C" w14:paraId="2DC34EE8" w14:textId="77777777" w:rsidTr="00DE7BA6">
        <w:trPr>
          <w:trHeight w:val="576"/>
          <w:tblCellSpacing w:w="7" w:type="dxa"/>
        </w:trPr>
        <w:tc>
          <w:tcPr>
            <w:tcW w:w="8064" w:type="dxa"/>
            <w:shd w:val="clear" w:color="auto" w:fill="F2F2F2" w:themeFill="background1" w:themeFillShade="F2"/>
            <w:vAlign w:val="center"/>
          </w:tcPr>
          <w:p w14:paraId="3AF03F90" w14:textId="401F8A5A"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اسم المقرر:</w:t>
            </w:r>
            <w:r w:rsidRPr="00171C6C">
              <w:rPr>
                <w:rFonts w:ascii="Sakkal Majalla" w:hAnsi="Sakkal Majalla" w:cs="Sakkal Majalla"/>
                <w:color w:val="5279BB"/>
                <w:sz w:val="28"/>
                <w:szCs w:val="28"/>
              </w:rPr>
              <w:t xml:space="preserve">  </w:t>
            </w:r>
            <w:r w:rsidRPr="00171C6C">
              <w:rPr>
                <w:rFonts w:ascii="Sakkal Majalla" w:hAnsi="Sakkal Majalla" w:cs="Sakkal Majalla"/>
                <w:color w:val="5279BB"/>
                <w:sz w:val="28"/>
                <w:szCs w:val="28"/>
                <w:rtl/>
              </w:rPr>
              <w:t xml:space="preserve"> </w:t>
            </w:r>
            <w:r w:rsidR="00307462">
              <w:rPr>
                <w:rFonts w:ascii="Sakkal Majalla" w:hAnsi="Sakkal Majalla" w:cs="Sakkal Majalla" w:hint="cs"/>
                <w:color w:val="52B5C2"/>
                <w:sz w:val="28"/>
                <w:szCs w:val="28"/>
                <w:rtl/>
              </w:rPr>
              <w:t>النحو 3</w:t>
            </w:r>
          </w:p>
        </w:tc>
      </w:tr>
      <w:tr w:rsidR="00DE7BA6" w:rsidRPr="00171C6C" w14:paraId="59F1A6C6" w14:textId="77777777" w:rsidTr="00DE7BA6">
        <w:trPr>
          <w:trHeight w:val="576"/>
          <w:tblCellSpacing w:w="7" w:type="dxa"/>
        </w:trPr>
        <w:tc>
          <w:tcPr>
            <w:tcW w:w="8064" w:type="dxa"/>
            <w:shd w:val="clear" w:color="auto" w:fill="D9D9D9" w:themeFill="background1" w:themeFillShade="D9"/>
            <w:vAlign w:val="center"/>
          </w:tcPr>
          <w:p w14:paraId="38B6DAB8" w14:textId="7E1411AF"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رمز المقرر:  </w:t>
            </w:r>
            <w:r w:rsidR="00307462">
              <w:rPr>
                <w:rFonts w:ascii="Sakkal Majalla" w:hAnsi="Sakkal Majalla" w:cs="Sakkal Majalla" w:hint="cs"/>
                <w:color w:val="52B5C2"/>
                <w:sz w:val="28"/>
                <w:szCs w:val="28"/>
                <w:rtl/>
              </w:rPr>
              <w:t>نحو 213</w:t>
            </w:r>
          </w:p>
        </w:tc>
      </w:tr>
      <w:tr w:rsidR="00DE7BA6" w:rsidRPr="00171C6C" w14:paraId="2BF70378" w14:textId="77777777" w:rsidTr="00DE7BA6">
        <w:trPr>
          <w:trHeight w:val="576"/>
          <w:tblCellSpacing w:w="7" w:type="dxa"/>
        </w:trPr>
        <w:tc>
          <w:tcPr>
            <w:tcW w:w="8064" w:type="dxa"/>
            <w:shd w:val="clear" w:color="auto" w:fill="F2F2F2" w:themeFill="background1" w:themeFillShade="F2"/>
            <w:vAlign w:val="center"/>
          </w:tcPr>
          <w:p w14:paraId="2697E348" w14:textId="58F1B83E"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البرنامج:  </w:t>
            </w:r>
            <w:r w:rsidR="00307462">
              <w:rPr>
                <w:rFonts w:ascii="Sakkal Majalla" w:hAnsi="Sakkal Majalla" w:cs="Sakkal Majalla" w:hint="cs"/>
                <w:color w:val="52B5C2"/>
                <w:sz w:val="28"/>
                <w:szCs w:val="28"/>
                <w:rtl/>
              </w:rPr>
              <w:t>بكالوريوس الشريعة</w:t>
            </w:r>
          </w:p>
        </w:tc>
      </w:tr>
      <w:tr w:rsidR="00DE7BA6" w:rsidRPr="00171C6C" w14:paraId="26AA206C" w14:textId="77777777" w:rsidTr="00DE7BA6">
        <w:trPr>
          <w:trHeight w:val="576"/>
          <w:tblCellSpacing w:w="7" w:type="dxa"/>
        </w:trPr>
        <w:tc>
          <w:tcPr>
            <w:tcW w:w="8064" w:type="dxa"/>
            <w:shd w:val="clear" w:color="auto" w:fill="D9D9D9" w:themeFill="background1" w:themeFillShade="D9"/>
            <w:vAlign w:val="center"/>
          </w:tcPr>
          <w:p w14:paraId="3E4CE2EB" w14:textId="046E8BEA"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القسم العلمي:  </w:t>
            </w:r>
            <w:r w:rsidRPr="00171C6C">
              <w:rPr>
                <w:rFonts w:ascii="Sakkal Majalla" w:hAnsi="Sakkal Majalla" w:cs="Sakkal Majalla"/>
                <w:color w:val="52B5C2"/>
                <w:sz w:val="28"/>
                <w:szCs w:val="28"/>
                <w:rtl/>
              </w:rPr>
              <w:t>ا</w:t>
            </w:r>
            <w:r w:rsidR="00307462">
              <w:rPr>
                <w:rFonts w:ascii="Sakkal Majalla" w:hAnsi="Sakkal Majalla" w:cs="Sakkal Majalla" w:hint="cs"/>
                <w:color w:val="52B5C2"/>
                <w:sz w:val="28"/>
                <w:szCs w:val="28"/>
                <w:rtl/>
              </w:rPr>
              <w:t>لنحو والصرف</w:t>
            </w:r>
          </w:p>
        </w:tc>
      </w:tr>
      <w:tr w:rsidR="00DE7BA6" w:rsidRPr="00171C6C" w14:paraId="1705C805" w14:textId="77777777" w:rsidTr="00DE7BA6">
        <w:trPr>
          <w:trHeight w:val="576"/>
          <w:tblCellSpacing w:w="7" w:type="dxa"/>
        </w:trPr>
        <w:tc>
          <w:tcPr>
            <w:tcW w:w="8064" w:type="dxa"/>
            <w:shd w:val="clear" w:color="auto" w:fill="F2F2F2" w:themeFill="background1" w:themeFillShade="F2"/>
            <w:vAlign w:val="center"/>
          </w:tcPr>
          <w:p w14:paraId="67AA9AE9" w14:textId="2064411C"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الكلية:  </w:t>
            </w:r>
            <w:r w:rsidR="00307462">
              <w:rPr>
                <w:rFonts w:ascii="Sakkal Majalla" w:hAnsi="Sakkal Majalla" w:cs="Sakkal Majalla" w:hint="cs"/>
                <w:color w:val="52B5C2"/>
                <w:sz w:val="28"/>
                <w:szCs w:val="28"/>
                <w:rtl/>
              </w:rPr>
              <w:t>اللغة العربية</w:t>
            </w:r>
          </w:p>
        </w:tc>
      </w:tr>
      <w:tr w:rsidR="00DE7BA6" w:rsidRPr="00171C6C" w14:paraId="7FEB2AA5" w14:textId="77777777" w:rsidTr="00DE7BA6">
        <w:trPr>
          <w:trHeight w:val="576"/>
          <w:tblCellSpacing w:w="7" w:type="dxa"/>
        </w:trPr>
        <w:tc>
          <w:tcPr>
            <w:tcW w:w="8064" w:type="dxa"/>
            <w:shd w:val="clear" w:color="auto" w:fill="D9D9D9" w:themeFill="background1" w:themeFillShade="D9"/>
            <w:vAlign w:val="center"/>
          </w:tcPr>
          <w:p w14:paraId="53D72675" w14:textId="0B5EB3D8"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المؤسسة:  </w:t>
            </w:r>
            <w:r w:rsidR="00307462">
              <w:rPr>
                <w:rFonts w:ascii="Sakkal Majalla" w:hAnsi="Sakkal Majalla" w:cs="Sakkal Majalla" w:hint="cs"/>
                <w:color w:val="52B5C2"/>
                <w:sz w:val="28"/>
                <w:szCs w:val="28"/>
                <w:rtl/>
              </w:rPr>
              <w:t>جامعة الإمام محمد بن سعود الإسلامية</w:t>
            </w:r>
          </w:p>
        </w:tc>
      </w:tr>
      <w:tr w:rsidR="00DE7BA6" w:rsidRPr="00171C6C" w14:paraId="74EF0A6D" w14:textId="77777777" w:rsidTr="00DE7BA6">
        <w:trPr>
          <w:trHeight w:val="576"/>
          <w:tblCellSpacing w:w="7" w:type="dxa"/>
        </w:trPr>
        <w:tc>
          <w:tcPr>
            <w:tcW w:w="8064" w:type="dxa"/>
            <w:shd w:val="clear" w:color="auto" w:fill="F2F2F2" w:themeFill="background1" w:themeFillShade="F2"/>
            <w:vAlign w:val="center"/>
          </w:tcPr>
          <w:p w14:paraId="7BCFFB77" w14:textId="4A767C6C" w:rsidR="00DE7BA6" w:rsidRPr="00171C6C" w:rsidRDefault="00DE7BA6" w:rsidP="00DE7BA6">
            <w:pPr>
              <w:bidi/>
              <w:spacing w:line="276" w:lineRule="auto"/>
              <w:jc w:val="lowKashida"/>
              <w:rPr>
                <w:rFonts w:ascii="Sakkal Majalla" w:hAnsi="Sakkal Majalla" w:cs="Sakkal Majalla"/>
                <w:color w:val="F59F52"/>
                <w:sz w:val="28"/>
                <w:szCs w:val="28"/>
              </w:rPr>
            </w:pPr>
            <w:r w:rsidRPr="00171C6C">
              <w:rPr>
                <w:rFonts w:ascii="Sakkal Majalla" w:hAnsi="Sakkal Majalla" w:cs="Sakkal Majalla"/>
                <w:color w:val="5279BB"/>
                <w:sz w:val="28"/>
                <w:szCs w:val="28"/>
                <w:rtl/>
              </w:rPr>
              <w:t xml:space="preserve">نسخة التوصيف: </w:t>
            </w:r>
            <w:r w:rsidR="00307462">
              <w:rPr>
                <w:rFonts w:ascii="Sakkal Majalla" w:hAnsi="Sakkal Majalla" w:cs="Sakkal Majalla" w:hint="cs"/>
                <w:color w:val="5279BB"/>
                <w:sz w:val="28"/>
                <w:szCs w:val="28"/>
                <w:rtl/>
              </w:rPr>
              <w:t xml:space="preserve"> الثانية</w:t>
            </w:r>
          </w:p>
        </w:tc>
      </w:tr>
      <w:tr w:rsidR="00DE7BA6" w:rsidRPr="00171C6C" w14:paraId="0B99F23A" w14:textId="77777777" w:rsidTr="00DE7BA6">
        <w:trPr>
          <w:trHeight w:val="576"/>
          <w:tblCellSpacing w:w="7" w:type="dxa"/>
        </w:trPr>
        <w:tc>
          <w:tcPr>
            <w:tcW w:w="8064" w:type="dxa"/>
            <w:shd w:val="clear" w:color="auto" w:fill="D9D9D9" w:themeFill="background1" w:themeFillShade="D9"/>
            <w:vAlign w:val="center"/>
          </w:tcPr>
          <w:p w14:paraId="116FDDBA" w14:textId="574C38DE" w:rsidR="00DE7BA6" w:rsidRPr="00171C6C" w:rsidRDefault="00DE7BA6" w:rsidP="00DE7BA6">
            <w:pPr>
              <w:bidi/>
              <w:spacing w:line="276" w:lineRule="auto"/>
              <w:jc w:val="lowKashida"/>
              <w:rPr>
                <w:rFonts w:ascii="Sakkal Majalla" w:hAnsi="Sakkal Majalla" w:cs="Sakkal Majalla"/>
                <w:color w:val="F59F52"/>
                <w:sz w:val="28"/>
                <w:szCs w:val="28"/>
                <w:rtl/>
              </w:rPr>
            </w:pPr>
            <w:r w:rsidRPr="00171C6C">
              <w:rPr>
                <w:rFonts w:ascii="Sakkal Majalla" w:hAnsi="Sakkal Majalla" w:cs="Sakkal Majalla"/>
                <w:color w:val="5279BB"/>
                <w:sz w:val="28"/>
                <w:szCs w:val="28"/>
                <w:rtl/>
              </w:rPr>
              <w:t xml:space="preserve">تاريخ آخر مراجعة: </w:t>
            </w:r>
            <w:r w:rsidR="006C04C9" w:rsidRPr="006C04C9">
              <w:rPr>
                <w:rFonts w:ascii="Sakkal Majalla" w:hAnsi="Sakkal Majalla" w:cs="Sakkal Majalla"/>
                <w:color w:val="F59F52"/>
                <w:sz w:val="28"/>
                <w:szCs w:val="28"/>
                <w:rtl/>
              </w:rPr>
              <w:t>24-4-1444</w:t>
            </w:r>
          </w:p>
        </w:tc>
      </w:tr>
    </w:tbl>
    <w:p w14:paraId="15FABE62" w14:textId="4EA244F0"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8DF5EA9" w14:textId="483945E5"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42694D7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BD4F7AD"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7CC98E47"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2D31B2E8"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06D643B9" w14:textId="77777777"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5878B784" w14:textId="2A251CCB" w:rsidR="006973C7" w:rsidRPr="00171C6C" w:rsidRDefault="006973C7" w:rsidP="004C5EBA">
      <w:pPr>
        <w:pStyle w:val="BasicParagraph"/>
        <w:spacing w:line="360" w:lineRule="auto"/>
        <w:rPr>
          <w:rStyle w:val="a5"/>
          <w:rFonts w:ascii="Sakkal Majalla" w:hAnsi="Sakkal Majalla" w:cs="Sakkal Majalla"/>
          <w:color w:val="4C3D8E"/>
          <w:rtl/>
          <w:lang w:bidi="ar-SA"/>
        </w:rPr>
      </w:pPr>
    </w:p>
    <w:p w14:paraId="6CCE696A" w14:textId="77777777" w:rsidR="006973C7" w:rsidRPr="00171C6C" w:rsidRDefault="006973C7" w:rsidP="004C5EBA">
      <w:pPr>
        <w:pStyle w:val="BasicParagraph"/>
        <w:spacing w:line="360" w:lineRule="auto"/>
        <w:rPr>
          <w:rStyle w:val="a5"/>
          <w:rFonts w:ascii="Sakkal Majalla" w:hAnsi="Sakkal Majalla" w:cs="Sakkal Majalla"/>
          <w:color w:val="4C3D8E"/>
          <w:sz w:val="20"/>
          <w:szCs w:val="20"/>
          <w:rtl/>
          <w:lang w:bidi="ar-SA"/>
        </w:rPr>
      </w:pPr>
    </w:p>
    <w:p w14:paraId="00CC8C62" w14:textId="2FBA2887" w:rsidR="006D3F0B" w:rsidRPr="00171C6C" w:rsidRDefault="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sdt>
      <w:sdtPr>
        <w:rPr>
          <w:rFonts w:ascii="Sakkal Majalla" w:eastAsiaTheme="minorHAnsi" w:hAnsi="Sakkal Majalla" w:cs="Sakkal Majalla"/>
          <w:color w:val="7030A0"/>
          <w:sz w:val="44"/>
          <w:szCs w:val="44"/>
          <w:lang w:val="ar-SA"/>
        </w:rPr>
        <w:id w:val="-2105252454"/>
        <w:docPartObj>
          <w:docPartGallery w:val="Table of Contents"/>
          <w:docPartUnique/>
        </w:docPartObj>
      </w:sdtPr>
      <w:sdtEndPr>
        <w:rPr>
          <w:b/>
          <w:bCs/>
          <w:color w:val="auto"/>
          <w:sz w:val="22"/>
          <w:szCs w:val="22"/>
        </w:rPr>
      </w:sdtEndPr>
      <w:sdtContent>
        <w:p w14:paraId="14E3E438" w14:textId="601FDBDD" w:rsidR="006D3F0B" w:rsidRPr="007C2C59" w:rsidRDefault="006D3F0B" w:rsidP="007C2C59">
          <w:pPr>
            <w:pStyle w:val="ab"/>
            <w:rPr>
              <w:rFonts w:ascii="Sakkal Majalla" w:hAnsi="Sakkal Majalla" w:cs="Sakkal Majalla"/>
              <w:b/>
              <w:bCs/>
              <w:color w:val="7030A0"/>
              <w:sz w:val="28"/>
              <w:szCs w:val="28"/>
            </w:rPr>
          </w:pPr>
          <w:r w:rsidRPr="007C2C59">
            <w:rPr>
              <w:rFonts w:ascii="Sakkal Majalla" w:hAnsi="Sakkal Majalla" w:cs="Sakkal Majalla"/>
              <w:b/>
              <w:bCs/>
              <w:color w:val="7030A0"/>
              <w:sz w:val="28"/>
              <w:szCs w:val="28"/>
              <w:lang w:val="ar-SA"/>
            </w:rPr>
            <w:t>جدول المحتويات</w:t>
          </w:r>
        </w:p>
        <w:p w14:paraId="48FA9E9B" w14:textId="1DC19CC0" w:rsidR="007C2C59" w:rsidRPr="007C2C59" w:rsidRDefault="006D3F0B"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r w:rsidRPr="007C2C59">
            <w:rPr>
              <w:rFonts w:ascii="Sakkal Majalla" w:hAnsi="Sakkal Majalla" w:cs="Sakkal Majalla"/>
              <w:b/>
              <w:bCs/>
              <w:sz w:val="28"/>
              <w:szCs w:val="28"/>
            </w:rPr>
            <w:fldChar w:fldCharType="begin"/>
          </w:r>
          <w:r w:rsidRPr="007C2C59">
            <w:rPr>
              <w:rFonts w:ascii="Sakkal Majalla" w:hAnsi="Sakkal Majalla" w:cs="Sakkal Majalla"/>
              <w:b/>
              <w:bCs/>
              <w:sz w:val="28"/>
              <w:szCs w:val="28"/>
            </w:rPr>
            <w:instrText xml:space="preserve"> TOC \o "1-3" \h \z \u </w:instrText>
          </w:r>
          <w:r w:rsidRPr="007C2C59">
            <w:rPr>
              <w:rFonts w:ascii="Sakkal Majalla" w:hAnsi="Sakkal Majalla" w:cs="Sakkal Majalla"/>
              <w:b/>
              <w:bCs/>
              <w:sz w:val="28"/>
              <w:szCs w:val="28"/>
            </w:rPr>
            <w:fldChar w:fldCharType="separate"/>
          </w:r>
          <w:hyperlink w:anchor="_Toc138156151" w:history="1">
            <w:r w:rsidR="007C2C59" w:rsidRPr="007C2C59">
              <w:rPr>
                <w:rStyle w:val="Hyperlink"/>
                <w:rFonts w:ascii="Sakkal Majalla" w:hAnsi="Sakkal Majalla" w:cs="Sakkal Majalla"/>
                <w:b/>
                <w:bCs/>
                <w:noProof/>
                <w:sz w:val="28"/>
                <w:szCs w:val="28"/>
                <w:rtl/>
              </w:rPr>
              <w:t>أ.</w:t>
            </w:r>
            <w:r w:rsidR="007C2C59" w:rsidRPr="007C2C59">
              <w:rPr>
                <w:rStyle w:val="Hyperlink"/>
                <w:rFonts w:ascii="Sakkal Majalla" w:hAnsi="Sakkal Majalla" w:cs="Sakkal Majalla"/>
                <w:b/>
                <w:bCs/>
                <w:noProof/>
                <w:sz w:val="28"/>
                <w:szCs w:val="28"/>
              </w:rPr>
              <w:t xml:space="preserve"> </w:t>
            </w:r>
            <w:r w:rsidR="007C2C59" w:rsidRPr="007C2C59">
              <w:rPr>
                <w:rStyle w:val="Hyperlink"/>
                <w:rFonts w:ascii="Sakkal Majalla" w:hAnsi="Sakkal Majalla" w:cs="Sakkal Majalla"/>
                <w:b/>
                <w:bCs/>
                <w:noProof/>
                <w:sz w:val="28"/>
                <w:szCs w:val="28"/>
                <w:rtl/>
              </w:rPr>
              <w:t>معلومات عامة عن المقرر الدراسي:</w:t>
            </w:r>
            <w:r w:rsidR="007C2C59" w:rsidRPr="007C2C59">
              <w:rPr>
                <w:rFonts w:ascii="Sakkal Majalla" w:hAnsi="Sakkal Majalla" w:cs="Sakkal Majalla"/>
                <w:noProof/>
                <w:webHidden/>
                <w:sz w:val="28"/>
                <w:szCs w:val="28"/>
              </w:rPr>
              <w:tab/>
            </w:r>
            <w:r w:rsidR="007C2C59" w:rsidRPr="007C2C59">
              <w:rPr>
                <w:rFonts w:ascii="Sakkal Majalla" w:hAnsi="Sakkal Majalla" w:cs="Sakkal Majalla"/>
                <w:noProof/>
                <w:webHidden/>
                <w:sz w:val="28"/>
                <w:szCs w:val="28"/>
              </w:rPr>
              <w:fldChar w:fldCharType="begin"/>
            </w:r>
            <w:r w:rsidR="007C2C59" w:rsidRPr="007C2C59">
              <w:rPr>
                <w:rFonts w:ascii="Sakkal Majalla" w:hAnsi="Sakkal Majalla" w:cs="Sakkal Majalla"/>
                <w:noProof/>
                <w:webHidden/>
                <w:sz w:val="28"/>
                <w:szCs w:val="28"/>
              </w:rPr>
              <w:instrText xml:space="preserve"> PAGEREF _Toc138156151 \h </w:instrText>
            </w:r>
            <w:r w:rsidR="007C2C59" w:rsidRPr="007C2C59">
              <w:rPr>
                <w:rFonts w:ascii="Sakkal Majalla" w:hAnsi="Sakkal Majalla" w:cs="Sakkal Majalla"/>
                <w:noProof/>
                <w:webHidden/>
                <w:sz w:val="28"/>
                <w:szCs w:val="28"/>
              </w:rPr>
            </w:r>
            <w:r w:rsidR="007C2C59"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3</w:t>
            </w:r>
            <w:r w:rsidR="007C2C59" w:rsidRPr="007C2C59">
              <w:rPr>
                <w:rFonts w:ascii="Sakkal Majalla" w:hAnsi="Sakkal Majalla" w:cs="Sakkal Majalla"/>
                <w:noProof/>
                <w:webHidden/>
                <w:sz w:val="28"/>
                <w:szCs w:val="28"/>
              </w:rPr>
              <w:fldChar w:fldCharType="end"/>
            </w:r>
          </w:hyperlink>
        </w:p>
        <w:p w14:paraId="51A3720E" w14:textId="78B8D185"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2" w:history="1">
            <w:r w:rsidRPr="007C2C59">
              <w:rPr>
                <w:rStyle w:val="Hyperlink"/>
                <w:rFonts w:ascii="Sakkal Majalla" w:hAnsi="Sakkal Majalla" w:cs="Sakkal Majalla"/>
                <w:b/>
                <w:bCs/>
                <w:noProof/>
                <w:sz w:val="28"/>
                <w:szCs w:val="28"/>
                <w:rtl/>
              </w:rPr>
              <w:t>ب. نواتج التعلم للمقرر واستراتيجيات تدريسها وطرق تقييمها:</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_Toc138156152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4</w:t>
            </w:r>
            <w:r w:rsidRPr="007C2C59">
              <w:rPr>
                <w:rFonts w:ascii="Sakkal Majalla" w:hAnsi="Sakkal Majalla" w:cs="Sakkal Majalla"/>
                <w:noProof/>
                <w:webHidden/>
                <w:sz w:val="28"/>
                <w:szCs w:val="28"/>
              </w:rPr>
              <w:fldChar w:fldCharType="end"/>
            </w:r>
          </w:hyperlink>
        </w:p>
        <w:p w14:paraId="065B6373" w14:textId="0478279F"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3" w:history="1">
            <w:r w:rsidRPr="007C2C59">
              <w:rPr>
                <w:rStyle w:val="Hyperlink"/>
                <w:rFonts w:ascii="Sakkal Majalla" w:hAnsi="Sakkal Majalla" w:cs="Sakkal Majalla"/>
                <w:b/>
                <w:bCs/>
                <w:noProof/>
                <w:sz w:val="28"/>
                <w:szCs w:val="28"/>
                <w:rtl/>
              </w:rPr>
              <w:t>ج. موضوعات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_Toc138156153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7B02D684" w14:textId="32C048C2"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4" w:history="1">
            <w:r w:rsidRPr="007C2C59">
              <w:rPr>
                <w:rStyle w:val="Hyperlink"/>
                <w:rFonts w:ascii="Sakkal Majalla" w:hAnsi="Sakkal Majalla" w:cs="Sakkal Majalla"/>
                <w:b/>
                <w:bCs/>
                <w:noProof/>
                <w:sz w:val="28"/>
                <w:szCs w:val="28"/>
                <w:rtl/>
              </w:rPr>
              <w:t>د. أنشطة تقييم الطلبة</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_Toc138156154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36EC7872" w14:textId="3509C0CD"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5" w:history="1">
            <w:r w:rsidRPr="007C2C59">
              <w:rPr>
                <w:rStyle w:val="Hyperlink"/>
                <w:rFonts w:ascii="Sakkal Majalla" w:hAnsi="Sakkal Majalla" w:cs="Sakkal Majalla"/>
                <w:b/>
                <w:bCs/>
                <w:noProof/>
                <w:sz w:val="28"/>
                <w:szCs w:val="28"/>
                <w:rtl/>
              </w:rPr>
              <w:t>ه. مصادر التعلم والمرافق:</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_Toc138156155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5</w:t>
            </w:r>
            <w:r w:rsidRPr="007C2C59">
              <w:rPr>
                <w:rFonts w:ascii="Sakkal Majalla" w:hAnsi="Sakkal Majalla" w:cs="Sakkal Majalla"/>
                <w:noProof/>
                <w:webHidden/>
                <w:sz w:val="28"/>
                <w:szCs w:val="28"/>
              </w:rPr>
              <w:fldChar w:fldCharType="end"/>
            </w:r>
          </w:hyperlink>
        </w:p>
        <w:p w14:paraId="28D575DF" w14:textId="08CFBAF0"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6" w:history="1">
            <w:r w:rsidRPr="007C2C59">
              <w:rPr>
                <w:rStyle w:val="Hyperlink"/>
                <w:rFonts w:ascii="Sakkal Majalla" w:hAnsi="Sakkal Majalla" w:cs="Sakkal Majalla"/>
                <w:b/>
                <w:bCs/>
                <w:noProof/>
                <w:sz w:val="28"/>
                <w:szCs w:val="28"/>
                <w:rtl/>
              </w:rPr>
              <w:t>و. تقويم جودة المقرر:</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_Toc138156156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6</w:t>
            </w:r>
            <w:r w:rsidRPr="007C2C59">
              <w:rPr>
                <w:rFonts w:ascii="Sakkal Majalla" w:hAnsi="Sakkal Majalla" w:cs="Sakkal Majalla"/>
                <w:noProof/>
                <w:webHidden/>
                <w:sz w:val="28"/>
                <w:szCs w:val="28"/>
              </w:rPr>
              <w:fldChar w:fldCharType="end"/>
            </w:r>
          </w:hyperlink>
        </w:p>
        <w:p w14:paraId="2017B84A" w14:textId="416A03B7" w:rsidR="007C2C59" w:rsidRPr="007C2C59" w:rsidRDefault="007C2C59" w:rsidP="007C2C59">
          <w:pPr>
            <w:pStyle w:val="10"/>
            <w:tabs>
              <w:tab w:val="right" w:leader="dot" w:pos="9628"/>
            </w:tabs>
            <w:bidi/>
            <w:rPr>
              <w:rFonts w:ascii="Sakkal Majalla" w:eastAsiaTheme="minorEastAsia" w:hAnsi="Sakkal Majalla" w:cs="Sakkal Majalla"/>
              <w:noProof/>
              <w:kern w:val="2"/>
              <w:sz w:val="28"/>
              <w:szCs w:val="28"/>
              <w14:ligatures w14:val="standardContextual"/>
            </w:rPr>
          </w:pPr>
          <w:hyperlink w:anchor="_Toc138156157" w:history="1">
            <w:r w:rsidRPr="007C2C59">
              <w:rPr>
                <w:rStyle w:val="Hyperlink"/>
                <w:rFonts w:ascii="Sakkal Majalla" w:hAnsi="Sakkal Majalla" w:cs="Sakkal Majalla"/>
                <w:b/>
                <w:bCs/>
                <w:noProof/>
                <w:sz w:val="28"/>
                <w:szCs w:val="28"/>
                <w:rtl/>
              </w:rPr>
              <w:t>ز. اعتماد التوصيف:</w:t>
            </w:r>
            <w:r w:rsidRPr="007C2C59">
              <w:rPr>
                <w:rFonts w:ascii="Sakkal Majalla" w:hAnsi="Sakkal Majalla" w:cs="Sakkal Majalla"/>
                <w:noProof/>
                <w:webHidden/>
                <w:sz w:val="28"/>
                <w:szCs w:val="28"/>
              </w:rPr>
              <w:tab/>
            </w:r>
            <w:r w:rsidRPr="007C2C59">
              <w:rPr>
                <w:rFonts w:ascii="Sakkal Majalla" w:hAnsi="Sakkal Majalla" w:cs="Sakkal Majalla"/>
                <w:noProof/>
                <w:webHidden/>
                <w:sz w:val="28"/>
                <w:szCs w:val="28"/>
              </w:rPr>
              <w:fldChar w:fldCharType="begin"/>
            </w:r>
            <w:r w:rsidRPr="007C2C59">
              <w:rPr>
                <w:rFonts w:ascii="Sakkal Majalla" w:hAnsi="Sakkal Majalla" w:cs="Sakkal Majalla"/>
                <w:noProof/>
                <w:webHidden/>
                <w:sz w:val="28"/>
                <w:szCs w:val="28"/>
              </w:rPr>
              <w:instrText xml:space="preserve"> PAGEREF _Toc138156157 \h </w:instrText>
            </w:r>
            <w:r w:rsidRPr="007C2C59">
              <w:rPr>
                <w:rFonts w:ascii="Sakkal Majalla" w:hAnsi="Sakkal Majalla" w:cs="Sakkal Majalla"/>
                <w:noProof/>
                <w:webHidden/>
                <w:sz w:val="28"/>
                <w:szCs w:val="28"/>
              </w:rPr>
            </w:r>
            <w:r w:rsidRPr="007C2C59">
              <w:rPr>
                <w:rFonts w:ascii="Sakkal Majalla" w:hAnsi="Sakkal Majalla" w:cs="Sakkal Majalla"/>
                <w:noProof/>
                <w:webHidden/>
                <w:sz w:val="28"/>
                <w:szCs w:val="28"/>
              </w:rPr>
              <w:fldChar w:fldCharType="separate"/>
            </w:r>
            <w:r w:rsidR="00F17860">
              <w:rPr>
                <w:rFonts w:ascii="Sakkal Majalla" w:hAnsi="Sakkal Majalla" w:cs="Sakkal Majalla"/>
                <w:noProof/>
                <w:webHidden/>
                <w:sz w:val="28"/>
                <w:szCs w:val="28"/>
                <w:rtl/>
              </w:rPr>
              <w:t>6</w:t>
            </w:r>
            <w:r w:rsidRPr="007C2C59">
              <w:rPr>
                <w:rFonts w:ascii="Sakkal Majalla" w:hAnsi="Sakkal Majalla" w:cs="Sakkal Majalla"/>
                <w:noProof/>
                <w:webHidden/>
                <w:sz w:val="28"/>
                <w:szCs w:val="28"/>
              </w:rPr>
              <w:fldChar w:fldCharType="end"/>
            </w:r>
          </w:hyperlink>
        </w:p>
        <w:p w14:paraId="05B6FBB5" w14:textId="4905C546" w:rsidR="006D3F0B" w:rsidRPr="00171C6C" w:rsidRDefault="006D3F0B" w:rsidP="007C2C59">
          <w:pPr>
            <w:bidi/>
            <w:rPr>
              <w:rFonts w:ascii="Sakkal Majalla" w:hAnsi="Sakkal Majalla" w:cs="Sakkal Majalla"/>
            </w:rPr>
          </w:pPr>
          <w:r w:rsidRPr="007C2C59">
            <w:rPr>
              <w:rFonts w:ascii="Sakkal Majalla" w:hAnsi="Sakkal Majalla" w:cs="Sakkal Majalla"/>
              <w:b/>
              <w:bCs/>
              <w:sz w:val="28"/>
              <w:szCs w:val="28"/>
              <w:lang w:val="ar-SA"/>
            </w:rPr>
            <w:fldChar w:fldCharType="end"/>
          </w:r>
        </w:p>
      </w:sdtContent>
    </w:sdt>
    <w:p w14:paraId="55A4358E" w14:textId="352E6DA8" w:rsidR="002D35DE" w:rsidRPr="00171C6C" w:rsidRDefault="002D35DE" w:rsidP="002761CB">
      <w:pPr>
        <w:pStyle w:val="BasicParagraph"/>
        <w:spacing w:after="567"/>
        <w:rPr>
          <w:rStyle w:val="a5"/>
          <w:rFonts w:ascii="Sakkal Majalla" w:hAnsi="Sakkal Majalla" w:cs="Sakkal Majalla"/>
          <w:color w:val="4C3D8E"/>
          <w:rtl/>
          <w:lang w:bidi="ar-SA"/>
        </w:rPr>
      </w:pPr>
    </w:p>
    <w:p w14:paraId="51319574" w14:textId="763F71A8" w:rsidR="003B0D84" w:rsidRPr="00171C6C" w:rsidRDefault="003B0D84" w:rsidP="002761CB">
      <w:pPr>
        <w:pStyle w:val="BasicParagraph"/>
        <w:spacing w:after="567"/>
        <w:rPr>
          <w:rStyle w:val="a5"/>
          <w:rFonts w:ascii="Sakkal Majalla" w:hAnsi="Sakkal Majalla" w:cs="Sakkal Majalla"/>
          <w:color w:val="4C3D8E"/>
          <w:rtl/>
          <w:lang w:bidi="ar-SA"/>
        </w:rPr>
      </w:pPr>
    </w:p>
    <w:p w14:paraId="7AF83729" w14:textId="1F6906EC" w:rsidR="003B0D84" w:rsidRPr="00171C6C" w:rsidRDefault="003B0D84" w:rsidP="002761CB">
      <w:pPr>
        <w:pStyle w:val="BasicParagraph"/>
        <w:spacing w:after="567"/>
        <w:rPr>
          <w:rStyle w:val="a5"/>
          <w:rFonts w:ascii="Sakkal Majalla" w:hAnsi="Sakkal Majalla" w:cs="Sakkal Majalla"/>
          <w:color w:val="4C3D8E"/>
          <w:rtl/>
          <w:lang w:bidi="ar-SA"/>
        </w:rPr>
      </w:pPr>
    </w:p>
    <w:p w14:paraId="6AEFFB6A" w14:textId="1B1F525A" w:rsidR="001D13E9" w:rsidRPr="00171C6C" w:rsidRDefault="006D3F0B" w:rsidP="006D3F0B">
      <w:pPr>
        <w:rPr>
          <w:rStyle w:val="a5"/>
          <w:rFonts w:ascii="Sakkal Majalla" w:hAnsi="Sakkal Majalla" w:cs="Sakkal Majalla"/>
          <w:color w:val="4C3D8E"/>
          <w:rtl/>
        </w:rPr>
      </w:pPr>
      <w:r w:rsidRPr="00171C6C">
        <w:rPr>
          <w:rStyle w:val="a5"/>
          <w:rFonts w:ascii="Sakkal Majalla" w:hAnsi="Sakkal Majalla" w:cs="Sakkal Majalla"/>
          <w:color w:val="4C3D8E"/>
          <w:rtl/>
        </w:rPr>
        <w:br w:type="page"/>
      </w:r>
    </w:p>
    <w:p w14:paraId="31A16AAD" w14:textId="01467511" w:rsidR="005031B0" w:rsidRDefault="00732704" w:rsidP="006D3F0B">
      <w:pPr>
        <w:pStyle w:val="1"/>
        <w:bidi/>
        <w:rPr>
          <w:rStyle w:val="a5"/>
          <w:rFonts w:ascii="Sakkal Majalla" w:hAnsi="Sakkal Majalla" w:cs="Sakkal Majalla"/>
          <w:b/>
          <w:bCs/>
          <w:color w:val="4C3D8E"/>
          <w:sz w:val="32"/>
          <w:szCs w:val="32"/>
        </w:rPr>
      </w:pPr>
      <w:bookmarkStart w:id="0" w:name="_Toc138156151"/>
      <w:r w:rsidRPr="00171C6C">
        <w:rPr>
          <w:rStyle w:val="a5"/>
          <w:rFonts w:ascii="Sakkal Majalla" w:hAnsi="Sakkal Majalla" w:cs="Sakkal Majalla"/>
          <w:b/>
          <w:bCs/>
          <w:color w:val="4C3D8E"/>
          <w:sz w:val="32"/>
          <w:szCs w:val="32"/>
          <w:rtl/>
        </w:rPr>
        <w:lastRenderedPageBreak/>
        <w:t>أ.</w:t>
      </w:r>
      <w:r w:rsidRPr="00171C6C">
        <w:rPr>
          <w:rStyle w:val="a5"/>
          <w:rFonts w:ascii="Sakkal Majalla" w:hAnsi="Sakkal Majalla" w:cs="Sakkal Majalla"/>
          <w:b/>
          <w:bCs/>
          <w:color w:val="4C3D8E"/>
          <w:sz w:val="32"/>
          <w:szCs w:val="32"/>
        </w:rPr>
        <w:t xml:space="preserve"> </w:t>
      </w:r>
      <w:r w:rsidRPr="00171C6C">
        <w:rPr>
          <w:rStyle w:val="a5"/>
          <w:rFonts w:ascii="Sakkal Majalla" w:hAnsi="Sakkal Majalla" w:cs="Sakkal Majalla"/>
          <w:b/>
          <w:bCs/>
          <w:color w:val="4C3D8E"/>
          <w:sz w:val="32"/>
          <w:szCs w:val="32"/>
          <w:rtl/>
        </w:rPr>
        <w:t xml:space="preserve">معلومات عامة عن </w:t>
      </w:r>
      <w:r w:rsidR="004605E1" w:rsidRPr="00171C6C">
        <w:rPr>
          <w:rStyle w:val="a5"/>
          <w:rFonts w:ascii="Sakkal Majalla" w:hAnsi="Sakkal Majalla" w:cs="Sakkal Majalla"/>
          <w:b/>
          <w:bCs/>
          <w:color w:val="4C3D8E"/>
          <w:sz w:val="32"/>
          <w:szCs w:val="32"/>
          <w:rtl/>
        </w:rPr>
        <w:t>المقرر الدراسي</w:t>
      </w:r>
      <w:r w:rsidR="002D4589" w:rsidRPr="00171C6C">
        <w:rPr>
          <w:rStyle w:val="a5"/>
          <w:rFonts w:ascii="Sakkal Majalla" w:hAnsi="Sakkal Majalla" w:cs="Sakkal Majalla"/>
          <w:b/>
          <w:bCs/>
          <w:color w:val="4C3D8E"/>
          <w:sz w:val="32"/>
          <w:szCs w:val="32"/>
          <w:rtl/>
        </w:rPr>
        <w:t>:</w:t>
      </w:r>
      <w:bookmarkEnd w:id="0"/>
    </w:p>
    <w:p w14:paraId="03C6EDD0" w14:textId="4CF98E3A" w:rsidR="00E30386" w:rsidRDefault="000E4058" w:rsidP="00E30386">
      <w:pPr>
        <w:autoSpaceDE w:val="0"/>
        <w:autoSpaceDN w:val="0"/>
        <w:bidi/>
        <w:adjustRightInd w:val="0"/>
        <w:spacing w:after="170" w:line="288" w:lineRule="auto"/>
        <w:textAlignment w:val="center"/>
        <w:rPr>
          <w:rStyle w:val="a5"/>
          <w:rFonts w:ascii="Sakkal Majalla" w:hAnsi="Sakkal Majalla" w:cs="Sakkal Majalla"/>
          <w:b/>
          <w:bCs/>
          <w:color w:val="52B5C2"/>
          <w:sz w:val="28"/>
          <w:szCs w:val="28"/>
        </w:rPr>
      </w:pPr>
      <w:r>
        <w:rPr>
          <w:rStyle w:val="a5"/>
          <w:rFonts w:ascii="Sakkal Majalla" w:hAnsi="Sakkal Majalla" w:cs="Sakkal Majalla"/>
          <w:b/>
          <w:bCs/>
          <w:color w:val="52B5C2"/>
          <w:sz w:val="28"/>
          <w:szCs w:val="28"/>
          <w:rtl/>
        </w:rPr>
        <w:t xml:space="preserve">1. </w:t>
      </w:r>
      <w:r w:rsidR="00E30386" w:rsidRPr="00E30386">
        <w:rPr>
          <w:rStyle w:val="a5"/>
          <w:rFonts w:ascii="Sakkal Majalla" w:hAnsi="Sakkal Majalla" w:cs="Sakkal Majalla"/>
          <w:b/>
          <w:bCs/>
          <w:color w:val="52B5C2"/>
          <w:sz w:val="28"/>
          <w:szCs w:val="28"/>
          <w:rtl/>
        </w:rPr>
        <w:t>التعريف بالمقرر الدراسي</w:t>
      </w:r>
    </w:p>
    <w:tbl>
      <w:tblPr>
        <w:tblStyle w:val="GridTable4-Accent11"/>
        <w:bidiVisual/>
        <w:tblW w:w="10124"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67"/>
        <w:gridCol w:w="1971"/>
        <w:gridCol w:w="1971"/>
        <w:gridCol w:w="550"/>
        <w:gridCol w:w="1422"/>
        <w:gridCol w:w="1971"/>
        <w:gridCol w:w="1972"/>
      </w:tblGrid>
      <w:tr w:rsidR="00C5703B" w:rsidRPr="001F1912" w14:paraId="6531655B" w14:textId="77777777" w:rsidTr="00016CC7">
        <w:trPr>
          <w:cnfStyle w:val="100000000000" w:firstRow="1" w:lastRow="0" w:firstColumn="0" w:lastColumn="0" w:oddVBand="0" w:evenVBand="0" w:oddHBand="0" w:evenHBand="0" w:firstRowFirstColumn="0" w:firstRowLastColumn="0" w:lastRowFirstColumn="0" w:lastRowLastColumn="0"/>
          <w:trHeight w:val="363"/>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tcBorders>
              <w:top w:val="none" w:sz="0" w:space="0" w:color="auto"/>
              <w:left w:val="none" w:sz="0" w:space="0" w:color="auto"/>
              <w:bottom w:val="none" w:sz="0" w:space="0" w:color="auto"/>
              <w:right w:val="none" w:sz="0" w:space="0" w:color="auto"/>
            </w:tcBorders>
            <w:shd w:val="clear" w:color="auto" w:fill="4C3D8E"/>
          </w:tcPr>
          <w:p w14:paraId="3293A518" w14:textId="3537EE5C" w:rsidR="00C5703B" w:rsidRPr="009E6110" w:rsidRDefault="00C5703B" w:rsidP="001055E6">
            <w:pPr>
              <w:bidi/>
              <w:ind w:right="43"/>
              <w:jc w:val="lowKashida"/>
              <w:rPr>
                <w:rFonts w:ascii="Sakkal Majalla" w:hAnsi="Sakkal Majalla" w:cs="Sakkal Majalla"/>
                <w:sz w:val="28"/>
                <w:szCs w:val="28"/>
                <w:rtl/>
              </w:rPr>
            </w:pPr>
            <w:bookmarkStart w:id="1" w:name="_Hlk135905091"/>
            <w:r w:rsidRPr="009E6110">
              <w:rPr>
                <w:rFonts w:ascii="Sakkal Majalla" w:hAnsi="Sakkal Majalla" w:cs="Sakkal Majalla"/>
                <w:sz w:val="28"/>
                <w:szCs w:val="28"/>
                <w:rtl/>
              </w:rPr>
              <w:t xml:space="preserve">1. الساعات المعتمدة: </w:t>
            </w:r>
          </w:p>
        </w:tc>
      </w:tr>
      <w:tr w:rsidR="00C5703B" w:rsidRPr="001F1912" w14:paraId="5D29504C" w14:textId="77777777" w:rsidTr="00016CC7">
        <w:trPr>
          <w:cnfStyle w:val="000000100000" w:firstRow="0" w:lastRow="0" w:firstColumn="0" w:lastColumn="0" w:oddVBand="0" w:evenVBand="0" w:oddHBand="1" w:evenHBand="0" w:firstRowFirstColumn="0" w:firstRowLastColumn="0" w:lastRowFirstColumn="0" w:lastRowLastColumn="0"/>
          <w:trHeight w:val="17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77F06A42" w14:textId="620E18C0" w:rsidR="00C5703B" w:rsidRPr="009E6110" w:rsidRDefault="00307462" w:rsidP="001055E6">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ساعتان نظرية وساعة عملية</w:t>
            </w:r>
          </w:p>
        </w:tc>
      </w:tr>
      <w:tr w:rsidR="00C5703B" w:rsidRPr="001F1912" w14:paraId="65C9D4C9"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4FA6A39" w14:textId="5535FA33" w:rsidR="00C5703B" w:rsidRPr="009E6110" w:rsidRDefault="00C5703B" w:rsidP="001055E6">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2. </w:t>
            </w:r>
            <w:r w:rsidRPr="00C5703B">
              <w:rPr>
                <w:rFonts w:ascii="Sakkal Majalla" w:hAnsi="Sakkal Majalla" w:cs="Sakkal Majalla"/>
                <w:color w:val="FFFFFF" w:themeColor="background1"/>
                <w:sz w:val="28"/>
                <w:szCs w:val="28"/>
                <w:rtl/>
              </w:rPr>
              <w:t>نوع المقرر</w:t>
            </w:r>
          </w:p>
        </w:tc>
      </w:tr>
      <w:tr w:rsidR="00016CC7" w:rsidRPr="001F1912" w14:paraId="4C040F4A" w14:textId="77777777" w:rsidTr="007C2C59">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1E0BA97D" w14:textId="6C51B79E" w:rsidR="00016CC7" w:rsidRPr="005A0806" w:rsidRDefault="00016CC7" w:rsidP="00003EDC">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أ-</w:t>
            </w:r>
          </w:p>
        </w:tc>
        <w:tc>
          <w:tcPr>
            <w:tcW w:w="1957" w:type="dxa"/>
            <w:shd w:val="clear" w:color="auto" w:fill="F2F2F2" w:themeFill="background1" w:themeFillShade="F2"/>
            <w:vAlign w:val="center"/>
          </w:tcPr>
          <w:p w14:paraId="4332821D" w14:textId="328556D2"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983113846"/>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جامعة</w:t>
            </w:r>
          </w:p>
        </w:tc>
        <w:tc>
          <w:tcPr>
            <w:tcW w:w="1957" w:type="dxa"/>
            <w:shd w:val="clear" w:color="auto" w:fill="F2F2F2" w:themeFill="background1" w:themeFillShade="F2"/>
            <w:vAlign w:val="center"/>
          </w:tcPr>
          <w:p w14:paraId="03B66902" w14:textId="74E6FF0A"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637143589"/>
                <w14:checkbox>
                  <w14:checked w14:val="1"/>
                  <w14:checkedState w14:val="2612" w14:font="MS Gothic"/>
                  <w14:uncheckedState w14:val="2610" w14:font="MS Gothic"/>
                </w14:checkbox>
              </w:sdtPr>
              <w:sdtContent>
                <w:r w:rsidR="00307462">
                  <w:rPr>
                    <w:rFonts w:ascii="MS Gothic" w:eastAsia="MS Gothic" w:hAnsi="MS Gothic" w:cs="Sakkal Majalla" w:hint="eastAsia"/>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كلية</w:t>
            </w:r>
          </w:p>
        </w:tc>
        <w:tc>
          <w:tcPr>
            <w:tcW w:w="1958" w:type="dxa"/>
            <w:gridSpan w:val="2"/>
            <w:shd w:val="clear" w:color="auto" w:fill="F2F2F2" w:themeFill="background1" w:themeFillShade="F2"/>
            <w:vAlign w:val="center"/>
          </w:tcPr>
          <w:p w14:paraId="07E7165F" w14:textId="45B83D16"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366019568"/>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تخصص</w:t>
            </w:r>
          </w:p>
        </w:tc>
        <w:tc>
          <w:tcPr>
            <w:tcW w:w="1957" w:type="dxa"/>
            <w:shd w:val="clear" w:color="auto" w:fill="F2F2F2" w:themeFill="background1" w:themeFillShade="F2"/>
            <w:vAlign w:val="center"/>
          </w:tcPr>
          <w:p w14:paraId="547DFD35" w14:textId="653583AA"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7252320"/>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متطلب مسار</w:t>
            </w:r>
          </w:p>
        </w:tc>
        <w:tc>
          <w:tcPr>
            <w:tcW w:w="1951" w:type="dxa"/>
            <w:shd w:val="clear" w:color="auto" w:fill="F2F2F2" w:themeFill="background1" w:themeFillShade="F2"/>
            <w:vAlign w:val="center"/>
          </w:tcPr>
          <w:p w14:paraId="3B6C7CFF" w14:textId="329D3EBD" w:rsidR="00016CC7" w:rsidRPr="005A0806" w:rsidRDefault="00000000" w:rsidP="007C2C59">
            <w:pPr>
              <w:shd w:val="clear" w:color="auto" w:fill="F2F2F2" w:themeFill="background1" w:themeFillShade="F2"/>
              <w:bidi/>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048829380"/>
                <w14:checkbox>
                  <w14:checked w14:val="0"/>
                  <w14:checkedState w14:val="2612" w14:font="MS Gothic"/>
                  <w14:uncheckedState w14:val="2610" w14:font="MS Gothic"/>
                </w14:checkbox>
              </w:sdtPr>
              <w:sdtContent>
                <w:r w:rsidR="00016CC7" w:rsidRPr="005A0806">
                  <w:rPr>
                    <w:rFonts w:ascii="Segoe UI Symbol" w:hAnsi="Segoe UI Symbol" w:cs="Segoe UI Symbol"/>
                    <w:color w:val="000000" w:themeColor="text1"/>
                    <w:sz w:val="24"/>
                    <w:szCs w:val="24"/>
                    <w:rtl/>
                  </w:rPr>
                  <w:t>☐</w:t>
                </w:r>
              </w:sdtContent>
            </w:sdt>
            <w:r w:rsidR="00016CC7" w:rsidRPr="005A0806">
              <w:rPr>
                <w:rFonts w:ascii="Sakkal Majalla" w:hAnsi="Sakkal Majalla" w:cs="Sakkal Majalla"/>
                <w:color w:val="000000" w:themeColor="text1"/>
                <w:sz w:val="24"/>
                <w:szCs w:val="24"/>
                <w:rtl/>
              </w:rPr>
              <w:t xml:space="preserve"> </w:t>
            </w:r>
            <w:r w:rsidR="00016CC7">
              <w:rPr>
                <w:rFonts w:ascii="Sakkal Majalla" w:hAnsi="Sakkal Majalla" w:cs="Sakkal Majalla" w:hint="cs"/>
                <w:color w:val="000000" w:themeColor="text1"/>
                <w:sz w:val="24"/>
                <w:szCs w:val="24"/>
                <w:rtl/>
              </w:rPr>
              <w:t>أخرى</w:t>
            </w:r>
          </w:p>
        </w:tc>
      </w:tr>
      <w:tr w:rsidR="00A20A12" w:rsidRPr="001F1912" w14:paraId="62572606" w14:textId="77777777" w:rsidTr="00016CC7">
        <w:trPr>
          <w:tblCellSpacing w:w="7" w:type="dxa"/>
          <w:jc w:val="center"/>
        </w:trPr>
        <w:tc>
          <w:tcPr>
            <w:cnfStyle w:val="001000000000" w:firstRow="0" w:lastRow="0" w:firstColumn="1" w:lastColumn="0" w:oddVBand="0" w:evenVBand="0" w:oddHBand="0" w:evenHBand="0" w:firstRowFirstColumn="0" w:firstRowLastColumn="0" w:lastRowFirstColumn="0" w:lastRowLastColumn="0"/>
            <w:tcW w:w="246" w:type="dxa"/>
            <w:shd w:val="clear" w:color="auto" w:fill="4C3D8E"/>
          </w:tcPr>
          <w:p w14:paraId="2C17EA3F" w14:textId="63D8BE07" w:rsidR="00A20A12" w:rsidRPr="005A0806" w:rsidRDefault="00A20A12" w:rsidP="00A20A12">
            <w:pPr>
              <w:bidi/>
              <w:jc w:val="lowKashida"/>
              <w:rPr>
                <w:rFonts w:ascii="Sakkal Majalla" w:hAnsi="Sakkal Majalla" w:cs="Sakkal Majalla"/>
                <w:color w:val="FFFFFF" w:themeColor="background1"/>
                <w:sz w:val="24"/>
                <w:szCs w:val="24"/>
                <w:rtl/>
              </w:rPr>
            </w:pPr>
            <w:r w:rsidRPr="005A0806">
              <w:rPr>
                <w:rFonts w:ascii="Sakkal Majalla" w:hAnsi="Sakkal Majalla" w:cs="Sakkal Majalla"/>
                <w:color w:val="FFFFFF" w:themeColor="background1"/>
                <w:sz w:val="24"/>
                <w:szCs w:val="24"/>
                <w:rtl/>
              </w:rPr>
              <w:t>ب-</w:t>
            </w:r>
          </w:p>
        </w:tc>
        <w:tc>
          <w:tcPr>
            <w:tcW w:w="4478" w:type="dxa"/>
            <w:gridSpan w:val="3"/>
            <w:shd w:val="clear" w:color="auto" w:fill="F2F2F2" w:themeFill="background1" w:themeFillShade="F2"/>
          </w:tcPr>
          <w:p w14:paraId="1DD1CCBA" w14:textId="2AAD0056" w:rsidR="00A20A12" w:rsidRPr="005A0806"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90820770"/>
                <w14:checkbox>
                  <w14:checked w14:val="1"/>
                  <w14:checkedState w14:val="2612" w14:font="MS Gothic"/>
                  <w14:uncheckedState w14:val="2610" w14:font="MS Gothic"/>
                </w14:checkbox>
              </w:sdtPr>
              <w:sdtContent>
                <w:r w:rsidR="00307462">
                  <w:rPr>
                    <w:rFonts w:ascii="MS Gothic" w:eastAsia="MS Gothic" w:hAnsi="MS Gothic" w:cs="Sakkal Majalla" w:hint="eastAsia"/>
                    <w:color w:val="000000" w:themeColor="text1"/>
                    <w:sz w:val="24"/>
                    <w:szCs w:val="24"/>
                    <w:rtl/>
                  </w:rPr>
                  <w:t>☒</w:t>
                </w:r>
              </w:sdtContent>
            </w:sdt>
            <w:r w:rsidR="00A20A12" w:rsidRPr="005A0806">
              <w:rPr>
                <w:rFonts w:ascii="Sakkal Majalla" w:hAnsi="Sakkal Majalla" w:cs="Sakkal Majalla"/>
                <w:color w:val="000000" w:themeColor="text1"/>
                <w:sz w:val="24"/>
                <w:szCs w:val="24"/>
                <w:rtl/>
              </w:rPr>
              <w:t xml:space="preserve"> إجباري</w:t>
            </w:r>
          </w:p>
        </w:tc>
        <w:tc>
          <w:tcPr>
            <w:tcW w:w="5344" w:type="dxa"/>
            <w:gridSpan w:val="3"/>
            <w:shd w:val="clear" w:color="auto" w:fill="F2F2F2" w:themeFill="background1" w:themeFillShade="F2"/>
          </w:tcPr>
          <w:p w14:paraId="03294C0C" w14:textId="461E7B4D" w:rsidR="00A20A12" w:rsidRPr="005A0806" w:rsidRDefault="00000000" w:rsidP="00A20A12">
            <w:pPr>
              <w:shd w:val="clear" w:color="auto" w:fill="F2F2F2" w:themeFill="background1" w:themeFillShade="F2"/>
              <w:bidi/>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color w:val="000000" w:themeColor="text1"/>
                <w:sz w:val="24"/>
                <w:szCs w:val="24"/>
                <w:rtl/>
              </w:rPr>
            </w:pPr>
            <w:sdt>
              <w:sdtPr>
                <w:rPr>
                  <w:rFonts w:ascii="Sakkal Majalla" w:hAnsi="Sakkal Majalla" w:cs="Sakkal Majalla"/>
                  <w:color w:val="000000" w:themeColor="text1"/>
                  <w:sz w:val="24"/>
                  <w:szCs w:val="24"/>
                  <w:rtl/>
                </w:rPr>
                <w:id w:val="1264656911"/>
                <w14:checkbox>
                  <w14:checked w14:val="0"/>
                  <w14:checkedState w14:val="2612" w14:font="MS Gothic"/>
                  <w14:uncheckedState w14:val="2610" w14:font="MS Gothic"/>
                </w14:checkbox>
              </w:sdtPr>
              <w:sdtContent>
                <w:r w:rsidR="00A20A12" w:rsidRPr="005A0806">
                  <w:rPr>
                    <w:rFonts w:ascii="Segoe UI Symbol" w:hAnsi="Segoe UI Symbol" w:cs="Segoe UI Symbol"/>
                    <w:color w:val="000000" w:themeColor="text1"/>
                    <w:sz w:val="24"/>
                    <w:szCs w:val="24"/>
                    <w:rtl/>
                  </w:rPr>
                  <w:t>☐</w:t>
                </w:r>
              </w:sdtContent>
            </w:sdt>
            <w:r w:rsidR="00A20A12" w:rsidRPr="005A0806">
              <w:rPr>
                <w:rFonts w:ascii="Sakkal Majalla" w:hAnsi="Sakkal Majalla" w:cs="Sakkal Majalla"/>
                <w:color w:val="000000" w:themeColor="text1"/>
                <w:sz w:val="24"/>
                <w:szCs w:val="24"/>
                <w:rtl/>
              </w:rPr>
              <w:t xml:space="preserve"> </w:t>
            </w:r>
            <w:r w:rsidR="00782108" w:rsidRPr="005A0806">
              <w:rPr>
                <w:rFonts w:ascii="Sakkal Majalla" w:hAnsi="Sakkal Majalla" w:cs="Sakkal Majalla"/>
                <w:color w:val="000000" w:themeColor="text1"/>
                <w:sz w:val="24"/>
                <w:szCs w:val="24"/>
                <w:rtl/>
              </w:rPr>
              <w:t>اختياري</w:t>
            </w:r>
            <w:r w:rsidR="00A20A12" w:rsidRPr="005A0806">
              <w:rPr>
                <w:rFonts w:ascii="Sakkal Majalla" w:hAnsi="Sakkal Majalla" w:cs="Sakkal Majalla"/>
                <w:color w:val="000000" w:themeColor="text1"/>
                <w:sz w:val="24"/>
                <w:szCs w:val="24"/>
                <w:rtl/>
              </w:rPr>
              <w:t xml:space="preserve">       </w:t>
            </w:r>
          </w:p>
        </w:tc>
      </w:tr>
      <w:tr w:rsidR="001F03FF" w:rsidRPr="001F1912" w14:paraId="2676D541" w14:textId="77777777" w:rsidTr="00016CC7">
        <w:trPr>
          <w:cnfStyle w:val="000000100000" w:firstRow="0" w:lastRow="0" w:firstColumn="0" w:lastColumn="0" w:oddVBand="0" w:evenVBand="0" w:oddHBand="1" w:evenHBand="0" w:firstRowFirstColumn="0" w:firstRowLastColumn="0" w:lastRowFirstColumn="0" w:lastRowLastColumn="0"/>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B1E5A32" w14:textId="4FFBE7F2" w:rsidR="001F03FF" w:rsidRPr="009E6110" w:rsidRDefault="001F03FF" w:rsidP="001F03FF">
            <w:pPr>
              <w:bidi/>
              <w:ind w:right="43"/>
              <w:jc w:val="lowKashida"/>
              <w:rPr>
                <w:rFonts w:ascii="Sakkal Majalla" w:hAnsi="Sakkal Majalla" w:cs="Sakkal Majalla"/>
                <w:color w:val="FFFFFF" w:themeColor="background1"/>
                <w:sz w:val="28"/>
                <w:szCs w:val="28"/>
                <w:rtl/>
              </w:rPr>
            </w:pPr>
            <w:r w:rsidRPr="009E6110">
              <w:rPr>
                <w:rFonts w:ascii="Sakkal Majalla" w:hAnsi="Sakkal Majalla" w:cs="Sakkal Majalla"/>
                <w:color w:val="FFFFFF" w:themeColor="background1"/>
                <w:sz w:val="28"/>
                <w:szCs w:val="28"/>
                <w:rtl/>
              </w:rPr>
              <w:t xml:space="preserve">3. </w:t>
            </w:r>
            <w:r w:rsidRPr="00782108">
              <w:rPr>
                <w:rFonts w:ascii="Sakkal Majalla" w:hAnsi="Sakkal Majalla" w:cs="Sakkal Majalla"/>
                <w:color w:val="FFFFFF" w:themeColor="background1"/>
                <w:sz w:val="28"/>
                <w:szCs w:val="28"/>
                <w:rtl/>
              </w:rPr>
              <w:t>السنة / المستوى الذي يقدم فيه المقرر</w:t>
            </w:r>
            <w:r w:rsidRPr="009E6110">
              <w:rPr>
                <w:rFonts w:ascii="Sakkal Majalla" w:hAnsi="Sakkal Majalla" w:cs="Sakkal Majalla"/>
                <w:color w:val="FFFFFF" w:themeColor="background1"/>
                <w:sz w:val="28"/>
                <w:szCs w:val="28"/>
                <w:rtl/>
              </w:rPr>
              <w:t>:</w:t>
            </w:r>
            <w:r>
              <w:rPr>
                <w:rFonts w:ascii="Sakkal Majalla" w:hAnsi="Sakkal Majalla" w:cs="Sakkal Majalla"/>
                <w:color w:val="FFFFFF" w:themeColor="background1"/>
                <w:sz w:val="28"/>
                <w:szCs w:val="28"/>
                <w:rtl/>
              </w:rPr>
              <w:t xml:space="preserve"> </w:t>
            </w:r>
            <w:r w:rsidR="00307462">
              <w:rPr>
                <w:rFonts w:ascii="Sakkal Majalla" w:hAnsi="Sakkal Majalla" w:cs="Sakkal Majalla" w:hint="cs"/>
                <w:color w:val="FFFFFF" w:themeColor="background1"/>
                <w:sz w:val="28"/>
                <w:szCs w:val="28"/>
                <w:rtl/>
              </w:rPr>
              <w:t>المستوى الرابع</w:t>
            </w:r>
          </w:p>
        </w:tc>
      </w:tr>
      <w:tr w:rsidR="001F03FF" w:rsidRPr="001F1912" w14:paraId="7AA8D133" w14:textId="77777777" w:rsidTr="00016CC7">
        <w:trPr>
          <w:trHeight w:val="384"/>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171423A9" w14:textId="79114F6A" w:rsidR="001F03FF" w:rsidRPr="001F03FF" w:rsidRDefault="001F03FF" w:rsidP="001F03FF">
            <w:pPr>
              <w:bidi/>
              <w:ind w:right="43"/>
              <w:jc w:val="lowKashida"/>
              <w:rPr>
                <w:rFonts w:ascii="Sakkal Majalla" w:hAnsi="Sakkal Majalla" w:cs="Sakkal Majalla"/>
                <w:color w:val="FFFFFF" w:themeColor="background1"/>
                <w:sz w:val="28"/>
                <w:szCs w:val="28"/>
                <w:rtl/>
              </w:rPr>
            </w:pPr>
            <w:r>
              <w:rPr>
                <w:rFonts w:ascii="Sakkal Majalla" w:hAnsi="Sakkal Majalla" w:cs="Sakkal Majalla"/>
                <w:color w:val="FFFFFF" w:themeColor="background1"/>
                <w:sz w:val="28"/>
                <w:szCs w:val="28"/>
                <w:rtl/>
              </w:rPr>
              <w:t xml:space="preserve">4. </w:t>
            </w:r>
            <w:r w:rsidRPr="001F03FF">
              <w:rPr>
                <w:rFonts w:ascii="Sakkal Majalla" w:hAnsi="Sakkal Majalla" w:cs="Sakkal Majalla"/>
                <w:color w:val="FFFFFF" w:themeColor="background1"/>
                <w:sz w:val="28"/>
                <w:szCs w:val="28"/>
                <w:rtl/>
              </w:rPr>
              <w:t>الوصف العام للمقرر</w:t>
            </w:r>
          </w:p>
        </w:tc>
      </w:tr>
      <w:tr w:rsidR="001F03FF" w:rsidRPr="001F1912" w14:paraId="5584FD45" w14:textId="77777777" w:rsidTr="00016CC7">
        <w:trPr>
          <w:cnfStyle w:val="000000100000" w:firstRow="0" w:lastRow="0" w:firstColumn="0" w:lastColumn="0" w:oddVBand="0" w:evenVBand="0" w:oddHBand="1" w:evenHBand="0" w:firstRowFirstColumn="0" w:firstRowLastColumn="0" w:lastRowFirstColumn="0" w:lastRowLastColumn="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396E8451" w14:textId="6482D433" w:rsidR="001F03FF" w:rsidRPr="00782108" w:rsidRDefault="00307462" w:rsidP="00307462">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307462">
              <w:rPr>
                <w:rFonts w:ascii="Sakkal Majalla" w:hAnsi="Sakkal Majalla" w:cs="Sakkal Majalla"/>
                <w:b w:val="0"/>
                <w:bCs w:val="0"/>
                <w:color w:val="000000" w:themeColor="text1"/>
                <w:sz w:val="28"/>
                <w:szCs w:val="28"/>
                <w:rtl/>
              </w:rPr>
              <w:t>من المتوقع أن يطور المقرر المهارات اللغوية الأساسية لطلاب الجامعة من خلال تقويم ألسنتهم وتدريبهم على الكتابة والتحرير، مع تجنب الأخطاء الشائعة، وذلك من خلال تعريف الطالب بالكلمة وأقسامها، وأنواع الجملة وأحكامها ليستطيع أن يكتب وينطق بطريقة فصيحة خالية من اللحن. مع تطوير مقدراتهم الذاتية على التعلم والاستزادة من المعرفة المتخصصة من مضانّها المعتبرة من قواميس ومعاجم ومواقع الكترونية ذات علاقة.</w:t>
            </w:r>
          </w:p>
          <w:p w14:paraId="5FD6FBC1" w14:textId="77777777" w:rsidR="001F03FF" w:rsidRPr="009E6110" w:rsidRDefault="001F03FF" w:rsidP="001F03FF">
            <w:pPr>
              <w:bidi/>
              <w:jc w:val="lowKashida"/>
              <w:rPr>
                <w:rFonts w:ascii="Sakkal Majalla" w:hAnsi="Sakkal Majalla" w:cs="Sakkal Majalla"/>
                <w:b w:val="0"/>
                <w:bCs w:val="0"/>
                <w:color w:val="000000" w:themeColor="text1"/>
                <w:sz w:val="28"/>
                <w:szCs w:val="28"/>
                <w:rtl/>
              </w:rPr>
            </w:pPr>
          </w:p>
        </w:tc>
      </w:tr>
      <w:tr w:rsidR="001F03FF" w:rsidRPr="001F1912" w14:paraId="31132CCE"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0287DC18" w14:textId="18D5F01B" w:rsidR="001F03FF" w:rsidRPr="009E6110" w:rsidRDefault="001F03FF" w:rsidP="001F03FF">
            <w:pPr>
              <w:bidi/>
              <w:ind w:right="43"/>
              <w:jc w:val="lowKashida"/>
              <w:rPr>
                <w:rFonts w:ascii="Sakkal Majalla" w:hAnsi="Sakkal Majalla" w:cs="Sakkal Majalla"/>
                <w:color w:val="FFFFFF" w:themeColor="background1"/>
                <w:sz w:val="28"/>
                <w:szCs w:val="28"/>
              </w:rPr>
            </w:pPr>
            <w:bookmarkStart w:id="2" w:name="_Hlk511560069"/>
            <w:r w:rsidRPr="009E6110">
              <w:rPr>
                <w:rFonts w:ascii="Sakkal Majalla" w:hAnsi="Sakkal Majalla" w:cs="Sakkal Majalla"/>
                <w:color w:val="FFFFFF" w:themeColor="background1"/>
                <w:sz w:val="28"/>
                <w:szCs w:val="28"/>
                <w:rtl/>
              </w:rPr>
              <w:t xml:space="preserve">5- </w:t>
            </w:r>
            <w:r w:rsidRPr="001F03FF">
              <w:rPr>
                <w:rFonts w:ascii="Sakkal Majalla" w:hAnsi="Sakkal Majalla" w:cs="Sakkal Majalla"/>
                <w:color w:val="FFFFFF" w:themeColor="background1"/>
                <w:sz w:val="28"/>
                <w:szCs w:val="28"/>
                <w:rtl/>
              </w:rPr>
              <w:t xml:space="preserve">المتطلبات السابقة لهذا المقرر </w:t>
            </w:r>
            <w:r w:rsidRPr="001F03FF">
              <w:rPr>
                <w:rFonts w:ascii="Sakkal Majalla" w:hAnsi="Sakkal Majalla" w:cs="Sakkal Majalla"/>
                <w:b w:val="0"/>
                <w:bCs w:val="0"/>
                <w:color w:val="FFFFFF" w:themeColor="background1"/>
                <w:sz w:val="28"/>
                <w:szCs w:val="28"/>
                <w:vertAlign w:val="subscript"/>
                <w:rtl/>
              </w:rPr>
              <w:t>(إن وجدت)</w:t>
            </w:r>
          </w:p>
        </w:tc>
      </w:tr>
      <w:bookmarkEnd w:id="2"/>
      <w:tr w:rsidR="001F03FF" w:rsidRPr="001F1912" w14:paraId="0AD269F1"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47AABB7F" w14:textId="77777777" w:rsidR="001F03FF" w:rsidRPr="009E6110" w:rsidRDefault="001F03FF"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p w14:paraId="7BE7CDC0" w14:textId="28885D73" w:rsidR="001F03FF" w:rsidRPr="009E6110" w:rsidRDefault="00307462"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نحو 211</w:t>
            </w:r>
          </w:p>
          <w:p w14:paraId="06CD3E0F" w14:textId="77777777" w:rsidR="001F03FF" w:rsidRPr="009E6110" w:rsidRDefault="001F03FF"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p>
        </w:tc>
      </w:tr>
      <w:tr w:rsidR="001F03FF" w:rsidRPr="001F1912" w14:paraId="535687F7"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7D2D710A" w14:textId="2D180ED1" w:rsidR="001F03FF" w:rsidRPr="00DF1E19" w:rsidRDefault="00DF1E19" w:rsidP="00DF1E19">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6- المتطلبات المتزامنة مع هذا المقرر (إن وجدت)</w:t>
            </w:r>
          </w:p>
        </w:tc>
      </w:tr>
      <w:tr w:rsidR="001F03FF" w:rsidRPr="001F1912" w14:paraId="3773A262"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6C91FBBE" w14:textId="36942790" w:rsidR="001F03FF" w:rsidRPr="009E6110" w:rsidRDefault="00307462" w:rsidP="001F03FF">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Pr>
                <w:rFonts w:ascii="Sakkal Majalla" w:hAnsi="Sakkal Majalla" w:cs="Sakkal Majalla" w:hint="cs"/>
                <w:b w:val="0"/>
                <w:bCs w:val="0"/>
                <w:color w:val="000000" w:themeColor="text1"/>
                <w:sz w:val="28"/>
                <w:szCs w:val="28"/>
                <w:rtl/>
              </w:rPr>
              <w:t>لا يوجد</w:t>
            </w:r>
          </w:p>
        </w:tc>
      </w:tr>
      <w:tr w:rsidR="00DF1E19" w:rsidRPr="001F1912" w14:paraId="75034CC4" w14:textId="77777777" w:rsidTr="00016CC7">
        <w:trPr>
          <w:trHeight w:val="420"/>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4C3D8E"/>
          </w:tcPr>
          <w:p w14:paraId="2BDDBF5E" w14:textId="4E4C9398" w:rsidR="00DF1E19" w:rsidRPr="00DF1E19" w:rsidRDefault="00DF1E19" w:rsidP="00DF1E19">
            <w:pPr>
              <w:bidi/>
              <w:ind w:right="43"/>
              <w:jc w:val="lowKashida"/>
              <w:rPr>
                <w:rFonts w:ascii="Sakkal Majalla" w:hAnsi="Sakkal Majalla" w:cs="Sakkal Majalla"/>
                <w:color w:val="FFFFFF" w:themeColor="background1"/>
                <w:sz w:val="28"/>
                <w:szCs w:val="28"/>
                <w:rtl/>
              </w:rPr>
            </w:pPr>
            <w:r w:rsidRPr="00DF1E19">
              <w:rPr>
                <w:rFonts w:ascii="Sakkal Majalla" w:hAnsi="Sakkal Majalla" w:cs="Sakkal Majalla"/>
                <w:color w:val="FFFFFF" w:themeColor="background1"/>
                <w:sz w:val="28"/>
                <w:szCs w:val="28"/>
                <w:rtl/>
              </w:rPr>
              <w:t>7. الهدف الرئيس للمقرر</w:t>
            </w:r>
          </w:p>
        </w:tc>
      </w:tr>
      <w:tr w:rsidR="00DF1E19" w:rsidRPr="001F1912" w14:paraId="08194FBD" w14:textId="77777777" w:rsidTr="00016CC7">
        <w:trPr>
          <w:cnfStyle w:val="000000100000" w:firstRow="0" w:lastRow="0" w:firstColumn="0" w:lastColumn="0" w:oddVBand="0" w:evenVBand="0" w:oddHBand="1" w:evenHBand="0" w:firstRowFirstColumn="0" w:firstRowLastColumn="0" w:lastRowFirstColumn="0" w:lastRowLastColumn="0"/>
          <w:trHeight w:val="1068"/>
          <w:tblCellSpacing w:w="7" w:type="dxa"/>
          <w:jc w:val="center"/>
        </w:trPr>
        <w:tc>
          <w:tcPr>
            <w:cnfStyle w:val="001000000000" w:firstRow="0" w:lastRow="0" w:firstColumn="1" w:lastColumn="0" w:oddVBand="0" w:evenVBand="0" w:oddHBand="0" w:evenHBand="0" w:firstRowFirstColumn="0" w:firstRowLastColumn="0" w:lastRowFirstColumn="0" w:lastRowLastColumn="0"/>
            <w:tcW w:w="10096" w:type="dxa"/>
            <w:gridSpan w:val="7"/>
            <w:shd w:val="clear" w:color="auto" w:fill="F2F2F2" w:themeFill="background1" w:themeFillShade="F2"/>
          </w:tcPr>
          <w:p w14:paraId="05A3A0C3" w14:textId="77777777" w:rsidR="00307462" w:rsidRPr="00307462" w:rsidRDefault="00307462" w:rsidP="00307462">
            <w:pPr>
              <w:shd w:val="clear" w:color="auto" w:fill="F2F2F2" w:themeFill="background1" w:themeFillShade="F2"/>
              <w:bidi/>
              <w:jc w:val="lowKashida"/>
              <w:rPr>
                <w:rFonts w:ascii="Sakkal Majalla" w:hAnsi="Sakkal Majalla" w:cs="Sakkal Majalla"/>
                <w:color w:val="000000" w:themeColor="text1"/>
                <w:sz w:val="28"/>
                <w:szCs w:val="28"/>
                <w:rtl/>
              </w:rPr>
            </w:pPr>
            <w:r w:rsidRPr="00307462">
              <w:rPr>
                <w:rFonts w:ascii="Sakkal Majalla" w:hAnsi="Sakkal Majalla" w:cs="Sakkal Majalla"/>
                <w:color w:val="000000" w:themeColor="text1"/>
                <w:sz w:val="28"/>
                <w:szCs w:val="28"/>
              </w:rPr>
              <w:t xml:space="preserve">    </w:t>
            </w:r>
            <w:r w:rsidRPr="00307462">
              <w:rPr>
                <w:rFonts w:ascii="Sakkal Majalla" w:hAnsi="Sakkal Majalla" w:cs="Sakkal Majalla"/>
                <w:color w:val="000000" w:themeColor="text1"/>
                <w:sz w:val="28"/>
                <w:szCs w:val="28"/>
                <w:rtl/>
              </w:rPr>
              <w:t>تطوير المهارات اللغوية الأساسية لطلاب الجامعة؛ وذلك من خلال</w:t>
            </w:r>
            <w:r w:rsidRPr="00307462">
              <w:rPr>
                <w:rFonts w:ascii="Sakkal Majalla" w:hAnsi="Sakkal Majalla" w:cs="Sakkal Majalla"/>
                <w:color w:val="000000" w:themeColor="text1"/>
                <w:sz w:val="28"/>
                <w:szCs w:val="28"/>
              </w:rPr>
              <w:t>:</w:t>
            </w:r>
          </w:p>
          <w:p w14:paraId="465D65DB" w14:textId="715B1155" w:rsidR="00DF1E19" w:rsidRPr="009E6110" w:rsidRDefault="00307462" w:rsidP="00307462">
            <w:pPr>
              <w:shd w:val="clear" w:color="auto" w:fill="F2F2F2" w:themeFill="background1" w:themeFillShade="F2"/>
              <w:bidi/>
              <w:jc w:val="lowKashida"/>
              <w:rPr>
                <w:rFonts w:ascii="Sakkal Majalla" w:hAnsi="Sakkal Majalla" w:cs="Sakkal Majalla"/>
                <w:b w:val="0"/>
                <w:bCs w:val="0"/>
                <w:color w:val="000000" w:themeColor="text1"/>
                <w:sz w:val="28"/>
                <w:szCs w:val="28"/>
                <w:rtl/>
              </w:rPr>
            </w:pPr>
            <w:r w:rsidRPr="00307462">
              <w:rPr>
                <w:rFonts w:ascii="Sakkal Majalla" w:hAnsi="Sakkal Majalla" w:cs="Sakkal Majalla"/>
                <w:b w:val="0"/>
                <w:bCs w:val="0"/>
                <w:color w:val="000000" w:themeColor="text1"/>
                <w:sz w:val="28"/>
                <w:szCs w:val="28"/>
                <w:rtl/>
              </w:rPr>
              <w:t>أن يكون الطالب قادرًا على الإلمام بالجملة الفعلية وخصائصها، وقادرًا على إدراك لإعراب المفاعيل الخمسة، وملمًا بأساليب الاستثناء وأحكامها الإعرابية .</w:t>
            </w:r>
          </w:p>
        </w:tc>
      </w:tr>
    </w:tbl>
    <w:bookmarkEnd w:id="1"/>
    <w:p w14:paraId="52E4087B" w14:textId="77777777" w:rsidR="006C04C9" w:rsidRDefault="000E4058" w:rsidP="000E4058">
      <w:pPr>
        <w:autoSpaceDE w:val="0"/>
        <w:autoSpaceDN w:val="0"/>
        <w:bidi/>
        <w:adjustRightInd w:val="0"/>
        <w:spacing w:after="0" w:line="288" w:lineRule="auto"/>
        <w:textAlignment w:val="center"/>
        <w:rPr>
          <w:rStyle w:val="a5"/>
          <w:rFonts w:ascii="Sakkal Majalla" w:hAnsi="Sakkal Majalla" w:cs="Sakkal Majalla"/>
          <w:b/>
          <w:bCs/>
          <w:color w:val="52B5C2"/>
          <w:sz w:val="28"/>
          <w:szCs w:val="28"/>
          <w:rtl/>
        </w:rPr>
      </w:pPr>
      <w:r>
        <w:rPr>
          <w:rStyle w:val="a5"/>
          <w:rFonts w:ascii="Sakkal Majalla" w:hAnsi="Sakkal Majalla" w:cs="Sakkal Majalla"/>
          <w:b/>
          <w:bCs/>
          <w:color w:val="52B5C2"/>
          <w:sz w:val="28"/>
          <w:szCs w:val="28"/>
          <w:rtl/>
        </w:rPr>
        <w:t>2</w:t>
      </w:r>
    </w:p>
    <w:tbl>
      <w:tblPr>
        <w:bidiVisual/>
        <w:tblW w:w="0" w:type="auto"/>
        <w:jc w:val="center"/>
        <w:tblCellSpacing w:w="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000" w:firstRow="0" w:lastRow="0" w:firstColumn="0" w:lastColumn="0" w:noHBand="0" w:noVBand="0"/>
      </w:tblPr>
      <w:tblGrid>
        <w:gridCol w:w="866"/>
        <w:gridCol w:w="3523"/>
        <w:gridCol w:w="2621"/>
        <w:gridCol w:w="2622"/>
      </w:tblGrid>
      <w:tr w:rsidR="006C04C9" w:rsidRPr="006C04C9" w14:paraId="07EDC0BB" w14:textId="77777777" w:rsidTr="00BF3C83">
        <w:trPr>
          <w:tblHeader/>
          <w:tblCellSpacing w:w="7" w:type="dxa"/>
          <w:jc w:val="center"/>
        </w:trPr>
        <w:tc>
          <w:tcPr>
            <w:tcW w:w="845" w:type="dxa"/>
            <w:shd w:val="clear" w:color="auto" w:fill="4C3D8E"/>
            <w:vAlign w:val="center"/>
          </w:tcPr>
          <w:p w14:paraId="112636BF" w14:textId="77777777" w:rsidR="006C04C9" w:rsidRPr="006C04C9" w:rsidRDefault="006C04C9" w:rsidP="006C04C9">
            <w:pPr>
              <w:bidi/>
              <w:spacing w:after="0"/>
              <w:jc w:val="center"/>
              <w:rPr>
                <w:rFonts w:ascii="Sakkal Majalla" w:eastAsia="Calibri" w:hAnsi="Sakkal Majalla" w:cs="Sakkal Majalla"/>
                <w:b/>
                <w:bCs/>
                <w:color w:val="FFFFFF"/>
                <w:sz w:val="28"/>
                <w:szCs w:val="28"/>
                <w:rtl/>
              </w:rPr>
            </w:pPr>
            <w:r w:rsidRPr="006C04C9">
              <w:rPr>
                <w:rFonts w:ascii="Sakkal Majalla" w:eastAsia="Calibri" w:hAnsi="Sakkal Majalla" w:cs="Sakkal Majalla"/>
                <w:b/>
                <w:bCs/>
                <w:color w:val="FFFFFF"/>
                <w:sz w:val="28"/>
                <w:szCs w:val="28"/>
                <w:rtl/>
              </w:rPr>
              <w:t>م</w:t>
            </w:r>
          </w:p>
        </w:tc>
        <w:tc>
          <w:tcPr>
            <w:tcW w:w="3509" w:type="dxa"/>
            <w:shd w:val="clear" w:color="auto" w:fill="4C3D8E"/>
            <w:vAlign w:val="center"/>
          </w:tcPr>
          <w:p w14:paraId="020EEB9F" w14:textId="77777777" w:rsidR="006C04C9" w:rsidRPr="006C04C9" w:rsidRDefault="006C04C9" w:rsidP="006C04C9">
            <w:pPr>
              <w:bidi/>
              <w:spacing w:after="0"/>
              <w:jc w:val="center"/>
              <w:rPr>
                <w:rFonts w:ascii="Sakkal Majalla" w:eastAsia="Calibri" w:hAnsi="Sakkal Majalla" w:cs="Sakkal Majalla"/>
                <w:b/>
                <w:bCs/>
                <w:color w:val="FFFFFF"/>
                <w:sz w:val="28"/>
                <w:szCs w:val="28"/>
              </w:rPr>
            </w:pPr>
            <w:r w:rsidRPr="006C04C9">
              <w:rPr>
                <w:rFonts w:ascii="Sakkal Majalla" w:eastAsia="Calibri" w:hAnsi="Sakkal Majalla" w:cs="Sakkal Majalla"/>
                <w:b/>
                <w:bCs/>
                <w:color w:val="FFFFFF"/>
                <w:sz w:val="28"/>
                <w:szCs w:val="28"/>
                <w:rtl/>
              </w:rPr>
              <w:t>نمط التعليم</w:t>
            </w:r>
          </w:p>
        </w:tc>
        <w:tc>
          <w:tcPr>
            <w:tcW w:w="2607" w:type="dxa"/>
            <w:shd w:val="clear" w:color="auto" w:fill="4C3D8E"/>
            <w:vAlign w:val="center"/>
          </w:tcPr>
          <w:p w14:paraId="1171E903" w14:textId="77777777" w:rsidR="006C04C9" w:rsidRPr="006C04C9" w:rsidRDefault="006C04C9" w:rsidP="006C04C9">
            <w:pPr>
              <w:bidi/>
              <w:spacing w:after="0"/>
              <w:jc w:val="center"/>
              <w:rPr>
                <w:rFonts w:ascii="Sakkal Majalla" w:eastAsia="Calibri" w:hAnsi="Sakkal Majalla" w:cs="Sakkal Majalla"/>
                <w:b/>
                <w:bCs/>
                <w:color w:val="FFFFFF"/>
                <w:sz w:val="28"/>
                <w:szCs w:val="28"/>
              </w:rPr>
            </w:pPr>
            <w:r w:rsidRPr="006C04C9">
              <w:rPr>
                <w:rFonts w:ascii="Sakkal Majalla" w:eastAsia="Calibri" w:hAnsi="Sakkal Majalla" w:cs="Sakkal Majalla"/>
                <w:b/>
                <w:bCs/>
                <w:color w:val="FFFFFF"/>
                <w:sz w:val="28"/>
                <w:szCs w:val="28"/>
                <w:rtl/>
              </w:rPr>
              <w:t>عدد الساعات التدريسية</w:t>
            </w:r>
          </w:p>
        </w:tc>
        <w:tc>
          <w:tcPr>
            <w:tcW w:w="2601" w:type="dxa"/>
            <w:shd w:val="clear" w:color="auto" w:fill="4C3D8E"/>
            <w:vAlign w:val="center"/>
          </w:tcPr>
          <w:p w14:paraId="5A04DF0C" w14:textId="77777777" w:rsidR="006C04C9" w:rsidRPr="006C04C9" w:rsidRDefault="006C04C9" w:rsidP="006C04C9">
            <w:pPr>
              <w:bidi/>
              <w:spacing w:after="0"/>
              <w:jc w:val="center"/>
              <w:rPr>
                <w:rFonts w:ascii="Sakkal Majalla" w:eastAsia="Calibri" w:hAnsi="Sakkal Majalla" w:cs="Sakkal Majalla"/>
                <w:b/>
                <w:bCs/>
                <w:color w:val="FFFFFF"/>
                <w:sz w:val="28"/>
                <w:szCs w:val="28"/>
              </w:rPr>
            </w:pPr>
            <w:r w:rsidRPr="006C04C9">
              <w:rPr>
                <w:rFonts w:ascii="Sakkal Majalla" w:eastAsia="Calibri" w:hAnsi="Sakkal Majalla" w:cs="Sakkal Majalla"/>
                <w:b/>
                <w:bCs/>
                <w:color w:val="FFFFFF"/>
                <w:sz w:val="28"/>
                <w:szCs w:val="28"/>
                <w:rtl/>
              </w:rPr>
              <w:t xml:space="preserve">النسبة </w:t>
            </w:r>
          </w:p>
        </w:tc>
      </w:tr>
      <w:tr w:rsidR="006C04C9" w:rsidRPr="006C04C9" w14:paraId="7DBB1DD7" w14:textId="77777777" w:rsidTr="00BF3C83">
        <w:trPr>
          <w:trHeight w:val="260"/>
          <w:tblCellSpacing w:w="7" w:type="dxa"/>
          <w:jc w:val="center"/>
        </w:trPr>
        <w:tc>
          <w:tcPr>
            <w:tcW w:w="845" w:type="dxa"/>
            <w:shd w:val="clear" w:color="auto" w:fill="F2F2F2"/>
            <w:vAlign w:val="center"/>
          </w:tcPr>
          <w:p w14:paraId="47077297" w14:textId="77777777" w:rsidR="006C04C9" w:rsidRPr="006C04C9" w:rsidRDefault="006C04C9" w:rsidP="006C04C9">
            <w:pPr>
              <w:bidi/>
              <w:spacing w:after="0"/>
              <w:jc w:val="center"/>
              <w:rPr>
                <w:rFonts w:ascii="Sakkal Majalla" w:eastAsia="Calibri" w:hAnsi="Sakkal Majalla" w:cs="Sakkal Majalla"/>
                <w:b/>
                <w:bCs/>
                <w:sz w:val="24"/>
                <w:szCs w:val="24"/>
              </w:rPr>
            </w:pPr>
            <w:r w:rsidRPr="006C04C9">
              <w:rPr>
                <w:rFonts w:ascii="Sakkal Majalla" w:eastAsia="Calibri" w:hAnsi="Sakkal Majalla" w:cs="Sakkal Majalla"/>
                <w:b/>
                <w:bCs/>
                <w:sz w:val="24"/>
                <w:szCs w:val="24"/>
                <w:rtl/>
              </w:rPr>
              <w:t>1</w:t>
            </w:r>
          </w:p>
        </w:tc>
        <w:tc>
          <w:tcPr>
            <w:tcW w:w="3509" w:type="dxa"/>
            <w:shd w:val="clear" w:color="auto" w:fill="F2F2F2"/>
          </w:tcPr>
          <w:p w14:paraId="03C3EE97" w14:textId="77777777" w:rsidR="006C04C9" w:rsidRPr="006C04C9" w:rsidRDefault="006C04C9" w:rsidP="006C04C9">
            <w:pPr>
              <w:bidi/>
              <w:spacing w:after="0"/>
              <w:rPr>
                <w:rFonts w:ascii="Sakkal Majalla" w:eastAsia="Calibri" w:hAnsi="Sakkal Majalla" w:cs="Sakkal Majalla"/>
                <w:b/>
                <w:bCs/>
                <w:sz w:val="24"/>
                <w:szCs w:val="24"/>
                <w:rtl/>
              </w:rPr>
            </w:pPr>
            <w:r w:rsidRPr="006C04C9">
              <w:rPr>
                <w:rFonts w:ascii="Sakkal Majalla" w:eastAsia="Calibri" w:hAnsi="Sakkal Majalla" w:cs="Sakkal Majalla"/>
                <w:b/>
                <w:bCs/>
                <w:sz w:val="24"/>
                <w:szCs w:val="24"/>
                <w:rtl/>
              </w:rPr>
              <w:t>تعليم التقليدي</w:t>
            </w:r>
          </w:p>
        </w:tc>
        <w:tc>
          <w:tcPr>
            <w:tcW w:w="2607" w:type="dxa"/>
            <w:shd w:val="clear" w:color="auto" w:fill="F2F2F2"/>
            <w:vAlign w:val="center"/>
          </w:tcPr>
          <w:p w14:paraId="0EA4C145" w14:textId="77777777" w:rsidR="006C04C9" w:rsidRPr="006C04C9" w:rsidRDefault="006C04C9" w:rsidP="006C04C9">
            <w:pPr>
              <w:bidi/>
              <w:spacing w:after="0"/>
              <w:jc w:val="center"/>
              <w:rPr>
                <w:rFonts w:ascii="Sakkal Majalla" w:eastAsia="Calibri" w:hAnsi="Sakkal Majalla" w:cs="Sakkal Majalla"/>
                <w:b/>
                <w:bCs/>
                <w:sz w:val="28"/>
                <w:szCs w:val="28"/>
              </w:rPr>
            </w:pPr>
            <w:r w:rsidRPr="006C04C9">
              <w:rPr>
                <w:rFonts w:ascii="Sakkal Majalla" w:eastAsia="Calibri" w:hAnsi="Sakkal Majalla" w:cs="Sakkal Majalla"/>
                <w:b/>
                <w:bCs/>
                <w:sz w:val="28"/>
                <w:szCs w:val="28"/>
                <w:rtl/>
              </w:rPr>
              <w:t>24</w:t>
            </w:r>
          </w:p>
        </w:tc>
        <w:tc>
          <w:tcPr>
            <w:tcW w:w="2601" w:type="dxa"/>
            <w:shd w:val="clear" w:color="auto" w:fill="F2F2F2"/>
            <w:vAlign w:val="center"/>
          </w:tcPr>
          <w:p w14:paraId="61972033" w14:textId="77777777" w:rsidR="006C04C9" w:rsidRPr="006C04C9" w:rsidRDefault="006C04C9" w:rsidP="006C04C9">
            <w:pPr>
              <w:bidi/>
              <w:spacing w:after="0"/>
              <w:jc w:val="center"/>
              <w:rPr>
                <w:rFonts w:ascii="Sakkal Majalla" w:eastAsia="Calibri" w:hAnsi="Sakkal Majalla" w:cs="Sakkal Majalla"/>
                <w:b/>
                <w:bCs/>
                <w:sz w:val="28"/>
                <w:szCs w:val="28"/>
              </w:rPr>
            </w:pPr>
            <w:r w:rsidRPr="006C04C9">
              <w:rPr>
                <w:rFonts w:ascii="Sakkal Majalla" w:eastAsia="Calibri" w:hAnsi="Sakkal Majalla" w:cs="Sakkal Majalla"/>
                <w:b/>
                <w:bCs/>
                <w:sz w:val="28"/>
                <w:szCs w:val="28"/>
                <w:rtl/>
              </w:rPr>
              <w:t>66.7%</w:t>
            </w:r>
          </w:p>
        </w:tc>
      </w:tr>
      <w:tr w:rsidR="006C04C9" w:rsidRPr="006C04C9" w14:paraId="384895E3" w14:textId="77777777" w:rsidTr="00BF3C83">
        <w:trPr>
          <w:trHeight w:val="260"/>
          <w:tblCellSpacing w:w="7" w:type="dxa"/>
          <w:jc w:val="center"/>
        </w:trPr>
        <w:tc>
          <w:tcPr>
            <w:tcW w:w="845" w:type="dxa"/>
            <w:shd w:val="clear" w:color="auto" w:fill="D9D9D9"/>
            <w:vAlign w:val="center"/>
          </w:tcPr>
          <w:p w14:paraId="0E74AEBB" w14:textId="77777777" w:rsidR="006C04C9" w:rsidRPr="006C04C9" w:rsidRDefault="006C04C9" w:rsidP="006C04C9">
            <w:pPr>
              <w:bidi/>
              <w:spacing w:after="0"/>
              <w:jc w:val="center"/>
              <w:rPr>
                <w:rFonts w:ascii="Sakkal Majalla" w:eastAsia="Calibri" w:hAnsi="Sakkal Majalla" w:cs="Sakkal Majalla"/>
                <w:b/>
                <w:bCs/>
                <w:sz w:val="24"/>
                <w:szCs w:val="24"/>
              </w:rPr>
            </w:pPr>
            <w:r w:rsidRPr="006C04C9">
              <w:rPr>
                <w:rFonts w:ascii="Sakkal Majalla" w:eastAsia="Calibri" w:hAnsi="Sakkal Majalla" w:cs="Sakkal Majalla"/>
                <w:b/>
                <w:bCs/>
                <w:sz w:val="24"/>
                <w:szCs w:val="24"/>
                <w:rtl/>
              </w:rPr>
              <w:t>2</w:t>
            </w:r>
          </w:p>
        </w:tc>
        <w:tc>
          <w:tcPr>
            <w:tcW w:w="3509" w:type="dxa"/>
            <w:shd w:val="clear" w:color="auto" w:fill="D9D9D9"/>
          </w:tcPr>
          <w:p w14:paraId="2D5FE585" w14:textId="77777777" w:rsidR="006C04C9" w:rsidRPr="006C04C9" w:rsidRDefault="006C04C9" w:rsidP="006C04C9">
            <w:pPr>
              <w:bidi/>
              <w:spacing w:after="0"/>
              <w:rPr>
                <w:rFonts w:ascii="Sakkal Majalla" w:eastAsia="Calibri" w:hAnsi="Sakkal Majalla" w:cs="Sakkal Majalla"/>
                <w:b/>
                <w:bCs/>
                <w:sz w:val="24"/>
                <w:szCs w:val="24"/>
                <w:rtl/>
              </w:rPr>
            </w:pPr>
            <w:r w:rsidRPr="006C04C9">
              <w:rPr>
                <w:rFonts w:ascii="Sakkal Majalla" w:eastAsia="Calibri" w:hAnsi="Sakkal Majalla" w:cs="Sakkal Majalla"/>
                <w:b/>
                <w:bCs/>
                <w:sz w:val="24"/>
                <w:szCs w:val="24"/>
                <w:rtl/>
              </w:rPr>
              <w:t>التعليم الإلكتروني</w:t>
            </w:r>
          </w:p>
        </w:tc>
        <w:tc>
          <w:tcPr>
            <w:tcW w:w="2607" w:type="dxa"/>
            <w:shd w:val="clear" w:color="auto" w:fill="D9D9D9"/>
            <w:vAlign w:val="center"/>
          </w:tcPr>
          <w:p w14:paraId="52F4F1E3" w14:textId="77777777" w:rsidR="006C04C9" w:rsidRPr="006C04C9" w:rsidRDefault="006C04C9" w:rsidP="006C04C9">
            <w:pPr>
              <w:bidi/>
              <w:spacing w:after="0"/>
              <w:jc w:val="center"/>
              <w:rPr>
                <w:rFonts w:ascii="Sakkal Majalla" w:eastAsia="Calibri" w:hAnsi="Sakkal Majalla" w:cs="Sakkal Majalla"/>
                <w:b/>
                <w:bCs/>
                <w:sz w:val="28"/>
                <w:szCs w:val="28"/>
              </w:rPr>
            </w:pPr>
          </w:p>
        </w:tc>
        <w:tc>
          <w:tcPr>
            <w:tcW w:w="2601" w:type="dxa"/>
            <w:shd w:val="clear" w:color="auto" w:fill="D9D9D9"/>
            <w:vAlign w:val="center"/>
          </w:tcPr>
          <w:p w14:paraId="19F071C0" w14:textId="77777777" w:rsidR="006C04C9" w:rsidRPr="006C04C9" w:rsidRDefault="006C04C9" w:rsidP="006C04C9">
            <w:pPr>
              <w:bidi/>
              <w:spacing w:after="0"/>
              <w:jc w:val="center"/>
              <w:rPr>
                <w:rFonts w:ascii="Sakkal Majalla" w:eastAsia="Calibri" w:hAnsi="Sakkal Majalla" w:cs="Sakkal Majalla"/>
                <w:b/>
                <w:bCs/>
                <w:sz w:val="28"/>
                <w:szCs w:val="28"/>
              </w:rPr>
            </w:pPr>
          </w:p>
        </w:tc>
      </w:tr>
      <w:tr w:rsidR="006C04C9" w:rsidRPr="006C04C9" w14:paraId="081E22F7" w14:textId="77777777" w:rsidTr="00BF3C83">
        <w:trPr>
          <w:trHeight w:val="260"/>
          <w:tblCellSpacing w:w="7" w:type="dxa"/>
          <w:jc w:val="center"/>
        </w:trPr>
        <w:tc>
          <w:tcPr>
            <w:tcW w:w="845" w:type="dxa"/>
            <w:shd w:val="clear" w:color="auto" w:fill="F2F2F2"/>
            <w:vAlign w:val="center"/>
          </w:tcPr>
          <w:p w14:paraId="53AAF5B6" w14:textId="77777777" w:rsidR="006C04C9" w:rsidRPr="006C04C9" w:rsidRDefault="006C04C9" w:rsidP="006C04C9">
            <w:pPr>
              <w:bidi/>
              <w:spacing w:after="0"/>
              <w:jc w:val="center"/>
              <w:rPr>
                <w:rFonts w:ascii="Sakkal Majalla" w:eastAsia="Calibri" w:hAnsi="Sakkal Majalla" w:cs="Sakkal Majalla"/>
                <w:b/>
                <w:bCs/>
                <w:sz w:val="24"/>
                <w:szCs w:val="24"/>
              </w:rPr>
            </w:pPr>
            <w:r w:rsidRPr="006C04C9">
              <w:rPr>
                <w:rFonts w:ascii="Sakkal Majalla" w:eastAsia="Calibri" w:hAnsi="Sakkal Majalla" w:cs="Sakkal Majalla"/>
                <w:b/>
                <w:bCs/>
                <w:sz w:val="24"/>
                <w:szCs w:val="24"/>
                <w:rtl/>
              </w:rPr>
              <w:lastRenderedPageBreak/>
              <w:t>3</w:t>
            </w:r>
          </w:p>
        </w:tc>
        <w:tc>
          <w:tcPr>
            <w:tcW w:w="3509" w:type="dxa"/>
            <w:shd w:val="clear" w:color="auto" w:fill="F2F2F2"/>
          </w:tcPr>
          <w:p w14:paraId="60A1358F" w14:textId="77777777" w:rsidR="006C04C9" w:rsidRPr="006C04C9" w:rsidRDefault="006C04C9" w:rsidP="006C04C9">
            <w:pPr>
              <w:bidi/>
              <w:spacing w:after="0"/>
              <w:rPr>
                <w:rFonts w:ascii="Sakkal Majalla" w:eastAsia="Calibri" w:hAnsi="Sakkal Majalla" w:cs="Sakkal Majalla"/>
                <w:b/>
                <w:bCs/>
                <w:sz w:val="24"/>
                <w:szCs w:val="24"/>
                <w:rtl/>
              </w:rPr>
            </w:pPr>
            <w:r w:rsidRPr="006C04C9">
              <w:rPr>
                <w:rFonts w:ascii="Sakkal Majalla" w:eastAsia="Calibri" w:hAnsi="Sakkal Majalla" w:cs="Sakkal Majalla"/>
                <w:b/>
                <w:bCs/>
                <w:sz w:val="24"/>
                <w:szCs w:val="24"/>
                <w:rtl/>
              </w:rPr>
              <w:t xml:space="preserve">التعليم المدمج </w:t>
            </w:r>
          </w:p>
          <w:p w14:paraId="2390A51D" w14:textId="77777777" w:rsidR="006C04C9" w:rsidRPr="006C04C9" w:rsidRDefault="006C04C9" w:rsidP="006C04C9">
            <w:pPr>
              <w:numPr>
                <w:ilvl w:val="0"/>
                <w:numId w:val="31"/>
              </w:numPr>
              <w:bidi/>
              <w:spacing w:after="0"/>
              <w:contextualSpacing/>
              <w:rPr>
                <w:rFonts w:ascii="Sakkal Majalla" w:eastAsia="Calibri" w:hAnsi="Sakkal Majalla" w:cs="Sakkal Majalla"/>
                <w:b/>
                <w:bCs/>
                <w:sz w:val="24"/>
                <w:szCs w:val="24"/>
                <w:rtl/>
              </w:rPr>
            </w:pPr>
            <w:r w:rsidRPr="006C04C9">
              <w:rPr>
                <w:rFonts w:ascii="Sakkal Majalla" w:eastAsia="Calibri" w:hAnsi="Sakkal Majalla" w:cs="Sakkal Majalla"/>
                <w:b/>
                <w:bCs/>
                <w:sz w:val="24"/>
                <w:szCs w:val="24"/>
                <w:rtl/>
              </w:rPr>
              <w:t xml:space="preserve">التعليم التقليدي </w:t>
            </w:r>
          </w:p>
          <w:p w14:paraId="7F1B0E2A" w14:textId="77777777" w:rsidR="006C04C9" w:rsidRPr="006C04C9" w:rsidRDefault="006C04C9" w:rsidP="006C04C9">
            <w:pPr>
              <w:numPr>
                <w:ilvl w:val="0"/>
                <w:numId w:val="31"/>
              </w:numPr>
              <w:bidi/>
              <w:spacing w:after="0"/>
              <w:contextualSpacing/>
              <w:rPr>
                <w:rFonts w:ascii="Sakkal Majalla" w:eastAsia="Calibri" w:hAnsi="Sakkal Majalla" w:cs="Sakkal Majalla"/>
                <w:b/>
                <w:bCs/>
                <w:sz w:val="24"/>
                <w:szCs w:val="24"/>
              </w:rPr>
            </w:pPr>
            <w:r w:rsidRPr="006C04C9">
              <w:rPr>
                <w:rFonts w:ascii="Sakkal Majalla" w:eastAsia="Calibri" w:hAnsi="Sakkal Majalla" w:cs="Sakkal Majalla"/>
                <w:b/>
                <w:bCs/>
                <w:sz w:val="24"/>
                <w:szCs w:val="24"/>
                <w:rtl/>
              </w:rPr>
              <w:t>التعليم الإلكتروني</w:t>
            </w:r>
          </w:p>
        </w:tc>
        <w:tc>
          <w:tcPr>
            <w:tcW w:w="2607" w:type="dxa"/>
            <w:shd w:val="clear" w:color="auto" w:fill="F2F2F2"/>
            <w:vAlign w:val="center"/>
          </w:tcPr>
          <w:p w14:paraId="4BFB7025" w14:textId="77777777" w:rsidR="006C04C9" w:rsidRPr="006C04C9" w:rsidRDefault="006C04C9" w:rsidP="006C04C9">
            <w:pPr>
              <w:bidi/>
              <w:spacing w:after="0"/>
              <w:jc w:val="center"/>
              <w:rPr>
                <w:rFonts w:ascii="Sakkal Majalla" w:eastAsia="Calibri" w:hAnsi="Sakkal Majalla" w:cs="Sakkal Majalla"/>
                <w:b/>
                <w:bCs/>
                <w:sz w:val="28"/>
                <w:szCs w:val="28"/>
              </w:rPr>
            </w:pPr>
          </w:p>
        </w:tc>
        <w:tc>
          <w:tcPr>
            <w:tcW w:w="2601" w:type="dxa"/>
            <w:shd w:val="clear" w:color="auto" w:fill="F2F2F2"/>
            <w:vAlign w:val="center"/>
          </w:tcPr>
          <w:p w14:paraId="080A2445" w14:textId="77777777" w:rsidR="006C04C9" w:rsidRPr="006C04C9" w:rsidRDefault="006C04C9" w:rsidP="006C04C9">
            <w:pPr>
              <w:bidi/>
              <w:spacing w:after="0"/>
              <w:jc w:val="center"/>
              <w:rPr>
                <w:rFonts w:ascii="Sakkal Majalla" w:eastAsia="Calibri" w:hAnsi="Sakkal Majalla" w:cs="Sakkal Majalla"/>
                <w:b/>
                <w:bCs/>
                <w:sz w:val="28"/>
                <w:szCs w:val="28"/>
              </w:rPr>
            </w:pPr>
          </w:p>
        </w:tc>
      </w:tr>
      <w:tr w:rsidR="006C04C9" w:rsidRPr="006C04C9" w14:paraId="3CB7BB52" w14:textId="77777777" w:rsidTr="00BF3C83">
        <w:trPr>
          <w:trHeight w:val="260"/>
          <w:tblCellSpacing w:w="7" w:type="dxa"/>
          <w:jc w:val="center"/>
        </w:trPr>
        <w:tc>
          <w:tcPr>
            <w:tcW w:w="845" w:type="dxa"/>
            <w:shd w:val="clear" w:color="auto" w:fill="D9D9D9"/>
            <w:vAlign w:val="center"/>
          </w:tcPr>
          <w:p w14:paraId="0730248B" w14:textId="77777777" w:rsidR="006C04C9" w:rsidRPr="006C04C9" w:rsidRDefault="006C04C9" w:rsidP="006C04C9">
            <w:pPr>
              <w:bidi/>
              <w:spacing w:after="0"/>
              <w:jc w:val="center"/>
              <w:rPr>
                <w:rFonts w:ascii="Sakkal Majalla" w:eastAsia="Calibri" w:hAnsi="Sakkal Majalla" w:cs="Sakkal Majalla"/>
                <w:b/>
                <w:bCs/>
                <w:sz w:val="24"/>
                <w:szCs w:val="24"/>
              </w:rPr>
            </w:pPr>
            <w:r w:rsidRPr="006C04C9">
              <w:rPr>
                <w:rFonts w:ascii="Sakkal Majalla" w:eastAsia="Calibri" w:hAnsi="Sakkal Majalla" w:cs="Sakkal Majalla"/>
                <w:b/>
                <w:bCs/>
                <w:sz w:val="24"/>
                <w:szCs w:val="24"/>
                <w:rtl/>
              </w:rPr>
              <w:t>4</w:t>
            </w:r>
          </w:p>
        </w:tc>
        <w:tc>
          <w:tcPr>
            <w:tcW w:w="3509" w:type="dxa"/>
            <w:shd w:val="clear" w:color="auto" w:fill="D9D9D9"/>
          </w:tcPr>
          <w:p w14:paraId="5CF68E8F" w14:textId="77777777" w:rsidR="006C04C9" w:rsidRPr="006C04C9" w:rsidRDefault="006C04C9" w:rsidP="006C04C9">
            <w:pPr>
              <w:bidi/>
              <w:spacing w:after="0"/>
              <w:rPr>
                <w:rFonts w:ascii="Sakkal Majalla" w:eastAsia="Calibri" w:hAnsi="Sakkal Majalla" w:cs="Sakkal Majalla"/>
                <w:b/>
                <w:bCs/>
                <w:sz w:val="24"/>
                <w:szCs w:val="24"/>
              </w:rPr>
            </w:pPr>
            <w:r w:rsidRPr="006C04C9">
              <w:rPr>
                <w:rFonts w:ascii="Sakkal Majalla" w:eastAsia="Calibri" w:hAnsi="Sakkal Majalla" w:cs="Sakkal Majalla"/>
                <w:b/>
                <w:bCs/>
                <w:sz w:val="24"/>
                <w:szCs w:val="24"/>
                <w:rtl/>
              </w:rPr>
              <w:t xml:space="preserve">التعليم عن بعد </w:t>
            </w:r>
          </w:p>
        </w:tc>
        <w:tc>
          <w:tcPr>
            <w:tcW w:w="2607" w:type="dxa"/>
            <w:shd w:val="clear" w:color="auto" w:fill="D9D9D9"/>
            <w:vAlign w:val="center"/>
          </w:tcPr>
          <w:p w14:paraId="79C7E846" w14:textId="77777777" w:rsidR="006C04C9" w:rsidRPr="006C04C9" w:rsidRDefault="006C04C9" w:rsidP="006C04C9">
            <w:pPr>
              <w:bidi/>
              <w:spacing w:after="0"/>
              <w:jc w:val="center"/>
              <w:rPr>
                <w:rFonts w:ascii="Sakkal Majalla" w:eastAsia="Calibri" w:hAnsi="Sakkal Majalla" w:cs="Sakkal Majalla"/>
                <w:b/>
                <w:bCs/>
                <w:sz w:val="28"/>
                <w:szCs w:val="28"/>
              </w:rPr>
            </w:pPr>
          </w:p>
        </w:tc>
        <w:tc>
          <w:tcPr>
            <w:tcW w:w="2601" w:type="dxa"/>
            <w:shd w:val="clear" w:color="auto" w:fill="D9D9D9"/>
            <w:vAlign w:val="center"/>
          </w:tcPr>
          <w:p w14:paraId="0526CDF4" w14:textId="77777777" w:rsidR="006C04C9" w:rsidRPr="006C04C9" w:rsidRDefault="006C04C9" w:rsidP="006C04C9">
            <w:pPr>
              <w:bidi/>
              <w:spacing w:after="0"/>
              <w:jc w:val="center"/>
              <w:rPr>
                <w:rFonts w:ascii="Sakkal Majalla" w:eastAsia="Calibri" w:hAnsi="Sakkal Majalla" w:cs="Sakkal Majalla"/>
                <w:b/>
                <w:bCs/>
                <w:sz w:val="28"/>
                <w:szCs w:val="28"/>
              </w:rPr>
            </w:pPr>
          </w:p>
        </w:tc>
      </w:tr>
      <w:tr w:rsidR="006C04C9" w:rsidRPr="006C04C9" w14:paraId="4F6C416A" w14:textId="77777777" w:rsidTr="00BF3C83">
        <w:trPr>
          <w:trHeight w:val="260"/>
          <w:tblCellSpacing w:w="7" w:type="dxa"/>
          <w:jc w:val="center"/>
        </w:trPr>
        <w:tc>
          <w:tcPr>
            <w:tcW w:w="845" w:type="dxa"/>
            <w:shd w:val="clear" w:color="auto" w:fill="D9D9D9"/>
            <w:vAlign w:val="center"/>
          </w:tcPr>
          <w:p w14:paraId="6F99FCAC" w14:textId="77777777" w:rsidR="006C04C9" w:rsidRPr="006C04C9" w:rsidRDefault="006C04C9" w:rsidP="006C04C9">
            <w:pPr>
              <w:bidi/>
              <w:spacing w:after="0"/>
              <w:jc w:val="center"/>
              <w:rPr>
                <w:rFonts w:ascii="Sakkal Majalla" w:eastAsia="Calibri" w:hAnsi="Sakkal Majalla" w:cs="Sakkal Majalla"/>
                <w:b/>
                <w:bCs/>
                <w:sz w:val="24"/>
                <w:szCs w:val="24"/>
                <w:rtl/>
              </w:rPr>
            </w:pPr>
            <w:r w:rsidRPr="006C04C9">
              <w:rPr>
                <w:rFonts w:ascii="Sakkal Majalla" w:eastAsia="Calibri" w:hAnsi="Sakkal Majalla" w:cs="Sakkal Majalla"/>
                <w:b/>
                <w:bCs/>
                <w:sz w:val="24"/>
                <w:szCs w:val="24"/>
                <w:rtl/>
              </w:rPr>
              <w:t>5</w:t>
            </w:r>
          </w:p>
        </w:tc>
        <w:tc>
          <w:tcPr>
            <w:tcW w:w="3509" w:type="dxa"/>
            <w:shd w:val="clear" w:color="auto" w:fill="D9D9D9"/>
          </w:tcPr>
          <w:p w14:paraId="017F420F" w14:textId="77777777" w:rsidR="006C04C9" w:rsidRPr="006C04C9" w:rsidRDefault="006C04C9" w:rsidP="006C04C9">
            <w:pPr>
              <w:bidi/>
              <w:spacing w:after="0"/>
              <w:rPr>
                <w:rFonts w:ascii="Sakkal Majalla" w:eastAsia="Calibri" w:hAnsi="Sakkal Majalla" w:cs="Sakkal Majalla"/>
                <w:b/>
                <w:bCs/>
                <w:sz w:val="24"/>
                <w:szCs w:val="24"/>
                <w:rtl/>
              </w:rPr>
            </w:pPr>
            <w:r w:rsidRPr="006C04C9">
              <w:rPr>
                <w:rFonts w:ascii="Sakkal Majalla" w:eastAsia="Calibri" w:hAnsi="Sakkal Majalla" w:cs="Sakkal Majalla"/>
                <w:b/>
                <w:bCs/>
                <w:sz w:val="24"/>
                <w:szCs w:val="24"/>
                <w:rtl/>
              </w:rPr>
              <w:t>أخرى (ساعات عمليه)</w:t>
            </w:r>
          </w:p>
        </w:tc>
        <w:tc>
          <w:tcPr>
            <w:tcW w:w="2607" w:type="dxa"/>
            <w:shd w:val="clear" w:color="auto" w:fill="D9D9D9"/>
            <w:vAlign w:val="center"/>
          </w:tcPr>
          <w:p w14:paraId="0A15D866" w14:textId="77777777" w:rsidR="006C04C9" w:rsidRPr="006C04C9" w:rsidRDefault="006C04C9" w:rsidP="006C04C9">
            <w:pPr>
              <w:bidi/>
              <w:spacing w:after="0"/>
              <w:jc w:val="center"/>
              <w:rPr>
                <w:rFonts w:ascii="Sakkal Majalla" w:eastAsia="Calibri" w:hAnsi="Sakkal Majalla" w:cs="Sakkal Majalla"/>
                <w:b/>
                <w:bCs/>
                <w:sz w:val="28"/>
                <w:szCs w:val="28"/>
              </w:rPr>
            </w:pPr>
            <w:r w:rsidRPr="006C04C9">
              <w:rPr>
                <w:rFonts w:ascii="Sakkal Majalla" w:eastAsia="Calibri" w:hAnsi="Sakkal Majalla" w:cs="Sakkal Majalla"/>
                <w:b/>
                <w:bCs/>
                <w:sz w:val="28"/>
                <w:szCs w:val="28"/>
                <w:rtl/>
              </w:rPr>
              <w:t>12</w:t>
            </w:r>
          </w:p>
        </w:tc>
        <w:tc>
          <w:tcPr>
            <w:tcW w:w="2601" w:type="dxa"/>
            <w:shd w:val="clear" w:color="auto" w:fill="D9D9D9"/>
            <w:vAlign w:val="center"/>
          </w:tcPr>
          <w:p w14:paraId="031B7536" w14:textId="77777777" w:rsidR="006C04C9" w:rsidRPr="006C04C9" w:rsidRDefault="006C04C9" w:rsidP="006C04C9">
            <w:pPr>
              <w:bidi/>
              <w:spacing w:after="0"/>
              <w:jc w:val="center"/>
              <w:rPr>
                <w:rFonts w:ascii="Sakkal Majalla" w:eastAsia="Calibri" w:hAnsi="Sakkal Majalla" w:cs="Sakkal Majalla"/>
                <w:b/>
                <w:bCs/>
                <w:sz w:val="28"/>
                <w:szCs w:val="28"/>
              </w:rPr>
            </w:pPr>
            <w:r w:rsidRPr="006C04C9">
              <w:rPr>
                <w:rFonts w:ascii="Sakkal Majalla" w:eastAsia="Calibri" w:hAnsi="Sakkal Majalla" w:cs="Sakkal Majalla"/>
                <w:b/>
                <w:bCs/>
                <w:sz w:val="28"/>
                <w:szCs w:val="28"/>
                <w:rtl/>
              </w:rPr>
              <w:t>33.3%</w:t>
            </w:r>
          </w:p>
        </w:tc>
      </w:tr>
    </w:tbl>
    <w:p w14:paraId="59B12B53" w14:textId="3DCBEA30" w:rsidR="00A44627" w:rsidRPr="00DF1E19" w:rsidRDefault="000E4058" w:rsidP="000E4058">
      <w:pPr>
        <w:autoSpaceDE w:val="0"/>
        <w:autoSpaceDN w:val="0"/>
        <w:bidi/>
        <w:adjustRightInd w:val="0"/>
        <w:spacing w:after="0" w:line="288" w:lineRule="auto"/>
        <w:textAlignment w:val="center"/>
        <w:rPr>
          <w:rStyle w:val="a5"/>
          <w:rFonts w:ascii="Sakkal Majalla" w:hAnsi="Sakkal Majalla" w:cs="Sakkal Majalla"/>
          <w:color w:val="52B5C2"/>
          <w:sz w:val="28"/>
          <w:szCs w:val="28"/>
        </w:rPr>
      </w:pPr>
      <w:r>
        <w:rPr>
          <w:rStyle w:val="a5"/>
          <w:rFonts w:ascii="Sakkal Majalla" w:hAnsi="Sakkal Majalla" w:cs="Sakkal Majalla"/>
          <w:b/>
          <w:bCs/>
          <w:color w:val="52B5C2"/>
          <w:sz w:val="28"/>
          <w:szCs w:val="28"/>
          <w:rtl/>
        </w:rPr>
        <w:t>.</w:t>
      </w:r>
      <w:r w:rsidR="00256F95" w:rsidRPr="00171C6C">
        <w:rPr>
          <w:rStyle w:val="a5"/>
          <w:rFonts w:ascii="Sakkal Majalla" w:hAnsi="Sakkal Majalla" w:cs="Sakkal Majalla"/>
          <w:b/>
          <w:bCs/>
          <w:color w:val="52B5C2"/>
          <w:sz w:val="28"/>
          <w:szCs w:val="28"/>
          <w:rtl/>
        </w:rPr>
        <w:t xml:space="preserve"> </w:t>
      </w:r>
      <w:r w:rsidR="00A4737E" w:rsidRPr="00171C6C">
        <w:rPr>
          <w:rStyle w:val="a5"/>
          <w:rFonts w:ascii="Sakkal Majalla" w:hAnsi="Sakkal Majalla" w:cs="Sakkal Majalla"/>
          <w:b/>
          <w:bCs/>
          <w:color w:val="52B5C2"/>
          <w:sz w:val="28"/>
          <w:szCs w:val="28"/>
          <w:rtl/>
        </w:rPr>
        <w:t>نمط التعليم</w:t>
      </w:r>
      <w:bookmarkStart w:id="3" w:name="_Hlk531080362"/>
      <w:r w:rsidR="008C0C1F">
        <w:rPr>
          <w:rStyle w:val="a5"/>
          <w:rFonts w:ascii="Sakkal Majalla" w:hAnsi="Sakkal Majalla" w:cs="Sakkal Majalla" w:hint="cs"/>
          <w:b/>
          <w:bCs/>
          <w:color w:val="52B5C2"/>
          <w:sz w:val="28"/>
          <w:szCs w:val="28"/>
          <w:rtl/>
        </w:rPr>
        <w:t xml:space="preserve"> </w:t>
      </w:r>
      <w:r w:rsidR="008C0C1F" w:rsidRPr="00016CC7">
        <w:rPr>
          <w:rStyle w:val="a5"/>
          <w:rFonts w:ascii="Sakkal Majalla" w:hAnsi="Sakkal Majalla" w:cs="Sakkal Majalla"/>
          <w:color w:val="auto"/>
          <w:sz w:val="20"/>
          <w:szCs w:val="20"/>
          <w:rtl/>
        </w:rPr>
        <w:t xml:space="preserve">(اختر </w:t>
      </w:r>
      <w:r w:rsidR="008C0C1F" w:rsidRPr="00016CC7">
        <w:rPr>
          <w:rStyle w:val="a5"/>
          <w:rFonts w:ascii="Sakkal Majalla" w:hAnsi="Sakkal Majalla" w:cs="Sakkal Majalla" w:hint="eastAsia"/>
          <w:color w:val="auto"/>
          <w:sz w:val="20"/>
          <w:szCs w:val="20"/>
          <w:rtl/>
        </w:rPr>
        <w:t>كل</w:t>
      </w:r>
      <w:r w:rsidR="008C0C1F" w:rsidRPr="00016CC7">
        <w:rPr>
          <w:rStyle w:val="a5"/>
          <w:rFonts w:ascii="Sakkal Majalla" w:hAnsi="Sakkal Majalla" w:cs="Sakkal Majalla"/>
          <w:color w:val="auto"/>
          <w:sz w:val="20"/>
          <w:szCs w:val="20"/>
          <w:rtl/>
        </w:rPr>
        <w:t xml:space="preserve"> </w:t>
      </w:r>
      <w:r w:rsidR="008C0C1F" w:rsidRPr="00016CC7">
        <w:rPr>
          <w:rStyle w:val="a5"/>
          <w:rFonts w:ascii="Sakkal Majalla" w:hAnsi="Sakkal Majalla" w:cs="Sakkal Majalla" w:hint="eastAsia"/>
          <w:color w:val="auto"/>
          <w:sz w:val="20"/>
          <w:szCs w:val="20"/>
          <w:rtl/>
        </w:rPr>
        <w:t>ما</w:t>
      </w:r>
      <w:r w:rsidR="008C0C1F" w:rsidRPr="00016CC7">
        <w:rPr>
          <w:rStyle w:val="a5"/>
          <w:rFonts w:ascii="Sakkal Majalla" w:hAnsi="Sakkal Majalla" w:cs="Sakkal Majalla"/>
          <w:color w:val="auto"/>
          <w:sz w:val="20"/>
          <w:szCs w:val="20"/>
          <w:rtl/>
        </w:rPr>
        <w:t xml:space="preserve"> </w:t>
      </w:r>
      <w:r w:rsidR="008C0C1F" w:rsidRPr="00016CC7">
        <w:rPr>
          <w:rStyle w:val="a5"/>
          <w:rFonts w:ascii="Sakkal Majalla" w:hAnsi="Sakkal Majalla" w:cs="Sakkal Majalla" w:hint="eastAsia"/>
          <w:color w:val="auto"/>
          <w:sz w:val="20"/>
          <w:szCs w:val="20"/>
          <w:rtl/>
        </w:rPr>
        <w:t>ينطبق</w:t>
      </w:r>
      <w:r w:rsidR="008C0C1F" w:rsidRPr="00016CC7">
        <w:rPr>
          <w:rStyle w:val="a5"/>
          <w:rFonts w:ascii="Sakkal Majalla" w:hAnsi="Sakkal Majalla" w:cs="Sakkal Majalla"/>
          <w:color w:val="auto"/>
          <w:sz w:val="20"/>
          <w:szCs w:val="20"/>
          <w:rtl/>
        </w:rPr>
        <w:t>)</w:t>
      </w:r>
    </w:p>
    <w:bookmarkEnd w:id="3"/>
    <w:p w14:paraId="5EB2CB3C" w14:textId="77777777" w:rsidR="003A4ABD" w:rsidRPr="005A0806" w:rsidRDefault="003A4ABD" w:rsidP="003A4ABD">
      <w:pPr>
        <w:autoSpaceDE w:val="0"/>
        <w:autoSpaceDN w:val="0"/>
        <w:bidi/>
        <w:adjustRightInd w:val="0"/>
        <w:spacing w:after="170" w:line="288" w:lineRule="auto"/>
        <w:textAlignment w:val="center"/>
        <w:rPr>
          <w:rStyle w:val="a5"/>
          <w:rFonts w:ascii="Sakkal Majalla" w:hAnsi="Sakkal Majalla" w:cs="Sakkal Majalla"/>
          <w:color w:val="4C3D8E"/>
          <w:sz w:val="6"/>
          <w:szCs w:val="6"/>
        </w:rPr>
      </w:pPr>
    </w:p>
    <w:p w14:paraId="2B2CE322" w14:textId="260CF90C" w:rsidR="006C0DCE" w:rsidRPr="00171C6C" w:rsidRDefault="006F1BDF" w:rsidP="00A46F7E">
      <w:pPr>
        <w:autoSpaceDE w:val="0"/>
        <w:autoSpaceDN w:val="0"/>
        <w:bidi/>
        <w:adjustRightInd w:val="0"/>
        <w:spacing w:after="170" w:line="288" w:lineRule="auto"/>
        <w:textAlignment w:val="center"/>
        <w:rPr>
          <w:rFonts w:ascii="Sakkal Majalla" w:hAnsi="Sakkal Majalla" w:cs="Sakkal Majalla"/>
          <w:color w:val="525252" w:themeColor="accent3" w:themeShade="80"/>
          <w:sz w:val="20"/>
          <w:szCs w:val="20"/>
        </w:rPr>
      </w:pPr>
      <w:r>
        <w:rPr>
          <w:rStyle w:val="a5"/>
          <w:rFonts w:ascii="Sakkal Majalla" w:hAnsi="Sakkal Majalla" w:cs="Sakkal Majalla"/>
          <w:b/>
          <w:bCs/>
          <w:color w:val="52B5C2"/>
          <w:sz w:val="28"/>
          <w:szCs w:val="28"/>
          <w:rtl/>
        </w:rPr>
        <w:t>3</w:t>
      </w:r>
      <w:r w:rsidR="006C0DCE" w:rsidRPr="00171C6C">
        <w:rPr>
          <w:rStyle w:val="a5"/>
          <w:rFonts w:ascii="Sakkal Majalla" w:hAnsi="Sakkal Majalla" w:cs="Sakkal Majalla"/>
          <w:b/>
          <w:bCs/>
          <w:color w:val="52B5C2"/>
          <w:sz w:val="28"/>
          <w:szCs w:val="28"/>
          <w:rtl/>
        </w:rPr>
        <w:t xml:space="preserve">. </w:t>
      </w:r>
      <w:r w:rsidR="00A46F7E" w:rsidRPr="00171C6C">
        <w:rPr>
          <w:rStyle w:val="a5"/>
          <w:rFonts w:ascii="Sakkal Majalla" w:hAnsi="Sakkal Majalla" w:cs="Sakkal Majalla"/>
          <w:b/>
          <w:bCs/>
          <w:color w:val="52B5C2"/>
          <w:sz w:val="28"/>
          <w:szCs w:val="28"/>
          <w:rtl/>
        </w:rPr>
        <w:t>الساعات التدريسية</w:t>
      </w:r>
      <w:r w:rsidR="00A46F7E" w:rsidRPr="00171C6C" w:rsidDel="00A46F7E">
        <w:rPr>
          <w:rStyle w:val="a5"/>
          <w:rFonts w:ascii="Sakkal Majalla" w:hAnsi="Sakkal Majalla" w:cs="Sakkal Majalla"/>
          <w:color w:val="52B5C2"/>
          <w:sz w:val="28"/>
          <w:szCs w:val="28"/>
          <w:rtl/>
        </w:rPr>
        <w:t xml:space="preserve"> </w:t>
      </w:r>
      <w:r w:rsidR="006C0DCE" w:rsidRPr="00171C6C">
        <w:rPr>
          <w:rStyle w:val="a5"/>
          <w:rFonts w:ascii="Sakkal Majalla" w:hAnsi="Sakkal Majalla" w:cs="Sakkal Majalla"/>
          <w:color w:val="auto"/>
          <w:sz w:val="24"/>
          <w:szCs w:val="24"/>
          <w:rtl/>
        </w:rPr>
        <w:t>(على مستوى الفصل الدراسي)</w:t>
      </w:r>
    </w:p>
    <w:tbl>
      <w:tblPr>
        <w:tblStyle w:val="a7"/>
        <w:bidiVisual/>
        <w:tblW w:w="9653" w:type="dxa"/>
        <w:jc w:val="center"/>
        <w:tblCellSpacing w:w="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Look w:val="04A0" w:firstRow="1" w:lastRow="0" w:firstColumn="1" w:lastColumn="0" w:noHBand="0" w:noVBand="1"/>
      </w:tblPr>
      <w:tblGrid>
        <w:gridCol w:w="681"/>
        <w:gridCol w:w="5143"/>
        <w:gridCol w:w="1911"/>
        <w:gridCol w:w="1918"/>
      </w:tblGrid>
      <w:tr w:rsidR="00C7618B" w:rsidRPr="00C7618B" w14:paraId="77E49A05" w14:textId="77777777" w:rsidTr="00C7618B">
        <w:trPr>
          <w:trHeight w:val="380"/>
          <w:tblCellSpacing w:w="7" w:type="dxa"/>
          <w:jc w:val="center"/>
        </w:trPr>
        <w:tc>
          <w:tcPr>
            <w:tcW w:w="660" w:type="dxa"/>
            <w:shd w:val="clear" w:color="auto" w:fill="4C3D8E"/>
            <w:vAlign w:val="center"/>
          </w:tcPr>
          <w:p w14:paraId="1E83FA2F" w14:textId="77777777" w:rsidR="00C7618B" w:rsidRPr="00C7618B" w:rsidRDefault="00C7618B" w:rsidP="00C7618B">
            <w:pPr>
              <w:bidi/>
              <w:jc w:val="center"/>
              <w:rPr>
                <w:rFonts w:ascii="Sakkal Majalla" w:eastAsia="Aptos" w:hAnsi="Sakkal Majalla" w:cs="Sakkal Majalla"/>
                <w:b/>
                <w:bCs/>
                <w:color w:val="FFFFFF"/>
                <w:sz w:val="28"/>
                <w:szCs w:val="28"/>
                <w:rtl/>
              </w:rPr>
            </w:pPr>
            <w:bookmarkStart w:id="4" w:name="_Toc138156152"/>
            <w:r w:rsidRPr="00C7618B">
              <w:rPr>
                <w:rFonts w:ascii="Sakkal Majalla" w:eastAsia="Aptos" w:hAnsi="Sakkal Majalla" w:cs="Sakkal Majalla"/>
                <w:b/>
                <w:bCs/>
                <w:color w:val="FFFFFF"/>
                <w:sz w:val="28"/>
                <w:szCs w:val="28"/>
                <w:rtl/>
              </w:rPr>
              <w:t>م</w:t>
            </w:r>
          </w:p>
        </w:tc>
        <w:tc>
          <w:tcPr>
            <w:tcW w:w="5129" w:type="dxa"/>
            <w:shd w:val="clear" w:color="auto" w:fill="4C3D8E"/>
            <w:vAlign w:val="center"/>
          </w:tcPr>
          <w:p w14:paraId="482197D1" w14:textId="77777777" w:rsidR="00C7618B" w:rsidRPr="00C7618B" w:rsidRDefault="00C7618B" w:rsidP="00C7618B">
            <w:pPr>
              <w:bidi/>
              <w:jc w:val="center"/>
              <w:rPr>
                <w:rFonts w:ascii="Sakkal Majalla" w:eastAsia="Aptos" w:hAnsi="Sakkal Majalla" w:cs="Sakkal Majalla"/>
                <w:b/>
                <w:bCs/>
                <w:color w:val="FFFFFF"/>
                <w:sz w:val="28"/>
                <w:szCs w:val="28"/>
                <w:rtl/>
              </w:rPr>
            </w:pPr>
            <w:r w:rsidRPr="00C7618B">
              <w:rPr>
                <w:rFonts w:ascii="Sakkal Majalla" w:eastAsia="Aptos" w:hAnsi="Sakkal Majalla" w:cs="Sakkal Majalla"/>
                <w:b/>
                <w:bCs/>
                <w:color w:val="FFFFFF"/>
                <w:sz w:val="28"/>
                <w:szCs w:val="28"/>
                <w:rtl/>
              </w:rPr>
              <w:t>النشاط</w:t>
            </w:r>
          </w:p>
        </w:tc>
        <w:tc>
          <w:tcPr>
            <w:tcW w:w="1897" w:type="dxa"/>
            <w:shd w:val="clear" w:color="auto" w:fill="4C3D8E"/>
            <w:vAlign w:val="center"/>
          </w:tcPr>
          <w:p w14:paraId="4BCA1659" w14:textId="77777777" w:rsidR="00C7618B" w:rsidRPr="00C7618B" w:rsidRDefault="00C7618B" w:rsidP="00C7618B">
            <w:pPr>
              <w:bidi/>
              <w:jc w:val="center"/>
              <w:rPr>
                <w:rFonts w:ascii="Sakkal Majalla" w:eastAsia="Aptos" w:hAnsi="Sakkal Majalla" w:cs="Sakkal Majalla"/>
                <w:b/>
                <w:bCs/>
                <w:color w:val="FFFFFF"/>
                <w:sz w:val="28"/>
                <w:szCs w:val="28"/>
                <w:rtl/>
              </w:rPr>
            </w:pPr>
            <w:r w:rsidRPr="00C7618B">
              <w:rPr>
                <w:rFonts w:ascii="Sakkal Majalla" w:eastAsia="Aptos" w:hAnsi="Sakkal Majalla" w:cs="Sakkal Majalla"/>
                <w:b/>
                <w:bCs/>
                <w:color w:val="FFFFFF"/>
                <w:sz w:val="28"/>
                <w:szCs w:val="28"/>
                <w:rtl/>
              </w:rPr>
              <w:t>ساعات التعلم</w:t>
            </w:r>
          </w:p>
        </w:tc>
        <w:tc>
          <w:tcPr>
            <w:tcW w:w="1897" w:type="dxa"/>
            <w:shd w:val="clear" w:color="auto" w:fill="4C3D8E"/>
            <w:vAlign w:val="center"/>
          </w:tcPr>
          <w:p w14:paraId="22C843FA" w14:textId="77777777" w:rsidR="00C7618B" w:rsidRPr="00C7618B" w:rsidRDefault="00C7618B" w:rsidP="00C7618B">
            <w:pPr>
              <w:bidi/>
              <w:jc w:val="center"/>
              <w:rPr>
                <w:rFonts w:ascii="Sakkal Majalla" w:eastAsia="Aptos" w:hAnsi="Sakkal Majalla" w:cs="Sakkal Majalla"/>
                <w:b/>
                <w:bCs/>
                <w:color w:val="FFFFFF"/>
                <w:sz w:val="28"/>
                <w:szCs w:val="28"/>
                <w:rtl/>
              </w:rPr>
            </w:pPr>
            <w:r w:rsidRPr="00C7618B">
              <w:rPr>
                <w:rFonts w:ascii="Sakkal Majalla" w:eastAsia="Aptos" w:hAnsi="Sakkal Majalla" w:cs="Sakkal Majalla"/>
                <w:b/>
                <w:bCs/>
                <w:color w:val="FFFFFF"/>
                <w:sz w:val="28"/>
                <w:szCs w:val="28"/>
                <w:rtl/>
              </w:rPr>
              <w:t>النسبة</w:t>
            </w:r>
          </w:p>
        </w:tc>
      </w:tr>
      <w:tr w:rsidR="00C7618B" w:rsidRPr="00C7618B" w14:paraId="2C55B77E" w14:textId="77777777" w:rsidTr="00C7618B">
        <w:trPr>
          <w:tblCellSpacing w:w="7" w:type="dxa"/>
          <w:jc w:val="center"/>
        </w:trPr>
        <w:tc>
          <w:tcPr>
            <w:tcW w:w="660" w:type="dxa"/>
            <w:shd w:val="clear" w:color="auto" w:fill="F2F2F2"/>
            <w:vAlign w:val="center"/>
          </w:tcPr>
          <w:p w14:paraId="17F5A79B" w14:textId="77777777" w:rsidR="00C7618B" w:rsidRPr="00C7618B" w:rsidRDefault="00C7618B" w:rsidP="00C7618B">
            <w:pPr>
              <w:bidi/>
              <w:jc w:val="center"/>
              <w:rPr>
                <w:rFonts w:ascii="Sakkal Majalla" w:eastAsia="Aptos" w:hAnsi="Sakkal Majalla" w:cs="Sakkal Majalla"/>
                <w:b/>
                <w:bCs/>
                <w:sz w:val="28"/>
                <w:szCs w:val="28"/>
                <w:rtl/>
              </w:rPr>
            </w:pPr>
            <w:r w:rsidRPr="00C7618B">
              <w:rPr>
                <w:rFonts w:ascii="Sakkal Majalla" w:eastAsia="Aptos" w:hAnsi="Sakkal Majalla" w:cs="Sakkal Majalla"/>
                <w:b/>
                <w:bCs/>
                <w:sz w:val="28"/>
                <w:szCs w:val="28"/>
                <w:rtl/>
              </w:rPr>
              <w:t>1</w:t>
            </w:r>
          </w:p>
        </w:tc>
        <w:tc>
          <w:tcPr>
            <w:tcW w:w="5129" w:type="dxa"/>
            <w:shd w:val="clear" w:color="auto" w:fill="F2F2F2"/>
            <w:vAlign w:val="center"/>
          </w:tcPr>
          <w:p w14:paraId="462BAD77" w14:textId="77777777" w:rsidR="00C7618B" w:rsidRPr="00C7618B" w:rsidRDefault="00C7618B" w:rsidP="00C7618B">
            <w:pPr>
              <w:bidi/>
              <w:rPr>
                <w:rFonts w:ascii="Sakkal Majalla" w:eastAsia="Aptos" w:hAnsi="Sakkal Majalla" w:cs="Sakkal Majalla"/>
                <w:b/>
                <w:bCs/>
                <w:sz w:val="28"/>
                <w:szCs w:val="28"/>
                <w:rtl/>
              </w:rPr>
            </w:pPr>
            <w:r w:rsidRPr="00C7618B">
              <w:rPr>
                <w:rFonts w:ascii="Sakkal Majalla" w:eastAsia="Aptos" w:hAnsi="Sakkal Majalla" w:cs="Sakkal Majalla"/>
                <w:b/>
                <w:bCs/>
                <w:sz w:val="28"/>
                <w:szCs w:val="28"/>
                <w:rtl/>
              </w:rPr>
              <w:t>محاضرات</w:t>
            </w:r>
          </w:p>
        </w:tc>
        <w:tc>
          <w:tcPr>
            <w:tcW w:w="1897" w:type="dxa"/>
            <w:shd w:val="clear" w:color="auto" w:fill="F2F2F2"/>
            <w:vAlign w:val="center"/>
          </w:tcPr>
          <w:p w14:paraId="14AA8500" w14:textId="77777777" w:rsidR="00C7618B" w:rsidRPr="00C7618B" w:rsidRDefault="00C7618B" w:rsidP="00C7618B">
            <w:pPr>
              <w:bidi/>
              <w:jc w:val="center"/>
              <w:rPr>
                <w:rFonts w:ascii="Sakkal Majalla" w:eastAsia="Aptos" w:hAnsi="Sakkal Majalla" w:cs="Sakkal Majalla"/>
                <w:b/>
                <w:bCs/>
                <w:color w:val="0C3512"/>
                <w:sz w:val="28"/>
                <w:szCs w:val="28"/>
                <w:rtl/>
              </w:rPr>
            </w:pPr>
            <w:r w:rsidRPr="00C7618B">
              <w:rPr>
                <w:rFonts w:ascii="Sakkal Majalla" w:eastAsia="Aptos" w:hAnsi="Sakkal Majalla" w:cs="Sakkal Majalla"/>
                <w:b/>
                <w:bCs/>
                <w:color w:val="0C3512"/>
                <w:sz w:val="28"/>
                <w:szCs w:val="28"/>
                <w:rtl/>
              </w:rPr>
              <w:t>24</w:t>
            </w:r>
          </w:p>
        </w:tc>
        <w:tc>
          <w:tcPr>
            <w:tcW w:w="1897" w:type="dxa"/>
            <w:shd w:val="clear" w:color="auto" w:fill="F2F2F2"/>
            <w:vAlign w:val="center"/>
          </w:tcPr>
          <w:p w14:paraId="6CBD1183" w14:textId="77777777" w:rsidR="00C7618B" w:rsidRPr="00C7618B" w:rsidRDefault="00C7618B" w:rsidP="00C7618B">
            <w:pPr>
              <w:bidi/>
              <w:jc w:val="center"/>
              <w:rPr>
                <w:rFonts w:ascii="Sakkal Majalla" w:eastAsia="Aptos" w:hAnsi="Sakkal Majalla" w:cs="Sakkal Majalla"/>
                <w:b/>
                <w:bCs/>
                <w:color w:val="0C3512"/>
                <w:sz w:val="28"/>
                <w:szCs w:val="28"/>
                <w:rtl/>
              </w:rPr>
            </w:pPr>
            <w:r w:rsidRPr="00C7618B">
              <w:rPr>
                <w:rFonts w:ascii="Sakkal Majalla" w:eastAsia="Aptos" w:hAnsi="Sakkal Majalla" w:cs="Sakkal Majalla"/>
                <w:b/>
                <w:bCs/>
                <w:color w:val="0C3512"/>
                <w:sz w:val="28"/>
                <w:szCs w:val="28"/>
                <w:rtl/>
              </w:rPr>
              <w:t>66.7%</w:t>
            </w:r>
          </w:p>
        </w:tc>
      </w:tr>
      <w:tr w:rsidR="00C7618B" w:rsidRPr="00C7618B" w14:paraId="6DF506D0" w14:textId="77777777" w:rsidTr="00C7618B">
        <w:trPr>
          <w:tblCellSpacing w:w="7" w:type="dxa"/>
          <w:jc w:val="center"/>
        </w:trPr>
        <w:tc>
          <w:tcPr>
            <w:tcW w:w="660" w:type="dxa"/>
            <w:shd w:val="clear" w:color="auto" w:fill="D9D9D9"/>
            <w:vAlign w:val="center"/>
          </w:tcPr>
          <w:p w14:paraId="6F6D1BA3" w14:textId="77777777" w:rsidR="00C7618B" w:rsidRPr="00C7618B" w:rsidRDefault="00C7618B" w:rsidP="00C7618B">
            <w:pPr>
              <w:bidi/>
              <w:jc w:val="center"/>
              <w:rPr>
                <w:rFonts w:ascii="Sakkal Majalla" w:eastAsia="Aptos" w:hAnsi="Sakkal Majalla" w:cs="Sakkal Majalla"/>
                <w:b/>
                <w:bCs/>
                <w:sz w:val="28"/>
                <w:szCs w:val="28"/>
                <w:rtl/>
              </w:rPr>
            </w:pPr>
            <w:r w:rsidRPr="00C7618B">
              <w:rPr>
                <w:rFonts w:ascii="Sakkal Majalla" w:eastAsia="Aptos" w:hAnsi="Sakkal Majalla" w:cs="Sakkal Majalla"/>
                <w:b/>
                <w:bCs/>
                <w:sz w:val="28"/>
                <w:szCs w:val="28"/>
                <w:rtl/>
              </w:rPr>
              <w:t>2</w:t>
            </w:r>
          </w:p>
        </w:tc>
        <w:tc>
          <w:tcPr>
            <w:tcW w:w="5129" w:type="dxa"/>
            <w:shd w:val="clear" w:color="auto" w:fill="D9D9D9"/>
            <w:vAlign w:val="center"/>
          </w:tcPr>
          <w:p w14:paraId="47CA2544" w14:textId="77777777" w:rsidR="00C7618B" w:rsidRPr="00C7618B" w:rsidRDefault="00C7618B" w:rsidP="00C7618B">
            <w:pPr>
              <w:bidi/>
              <w:rPr>
                <w:rFonts w:ascii="Sakkal Majalla" w:eastAsia="Aptos" w:hAnsi="Sakkal Majalla" w:cs="Sakkal Majalla"/>
                <w:b/>
                <w:bCs/>
                <w:sz w:val="28"/>
                <w:szCs w:val="28"/>
                <w:rtl/>
              </w:rPr>
            </w:pPr>
            <w:r w:rsidRPr="00C7618B">
              <w:rPr>
                <w:rFonts w:ascii="Sakkal Majalla" w:eastAsia="Aptos" w:hAnsi="Sakkal Majalla" w:cs="Sakkal Majalla"/>
                <w:b/>
                <w:bCs/>
                <w:sz w:val="28"/>
                <w:szCs w:val="28"/>
                <w:rtl/>
              </w:rPr>
              <w:t>معمل أو إستوديو</w:t>
            </w:r>
          </w:p>
        </w:tc>
        <w:tc>
          <w:tcPr>
            <w:tcW w:w="1897" w:type="dxa"/>
            <w:shd w:val="clear" w:color="auto" w:fill="D9D9D9"/>
            <w:vAlign w:val="center"/>
          </w:tcPr>
          <w:p w14:paraId="31046EA8" w14:textId="77777777" w:rsidR="00C7618B" w:rsidRPr="00C7618B" w:rsidRDefault="00C7618B" w:rsidP="00C7618B">
            <w:pPr>
              <w:bidi/>
              <w:jc w:val="center"/>
              <w:rPr>
                <w:rFonts w:ascii="Sakkal Majalla" w:eastAsia="Aptos" w:hAnsi="Sakkal Majalla" w:cs="Sakkal Majalla"/>
                <w:b/>
                <w:bCs/>
                <w:color w:val="0C3512"/>
                <w:sz w:val="28"/>
                <w:szCs w:val="28"/>
                <w:rtl/>
              </w:rPr>
            </w:pPr>
          </w:p>
        </w:tc>
        <w:tc>
          <w:tcPr>
            <w:tcW w:w="1897" w:type="dxa"/>
            <w:shd w:val="clear" w:color="auto" w:fill="D9D9D9"/>
            <w:vAlign w:val="center"/>
          </w:tcPr>
          <w:p w14:paraId="1215EB6A" w14:textId="77777777" w:rsidR="00C7618B" w:rsidRPr="00C7618B" w:rsidRDefault="00C7618B" w:rsidP="00C7618B">
            <w:pPr>
              <w:bidi/>
              <w:jc w:val="center"/>
              <w:rPr>
                <w:rFonts w:ascii="Sakkal Majalla" w:eastAsia="Aptos" w:hAnsi="Sakkal Majalla" w:cs="Sakkal Majalla"/>
                <w:b/>
                <w:bCs/>
                <w:color w:val="0C3512"/>
                <w:sz w:val="28"/>
                <w:szCs w:val="28"/>
                <w:rtl/>
              </w:rPr>
            </w:pPr>
          </w:p>
        </w:tc>
      </w:tr>
      <w:tr w:rsidR="00C7618B" w:rsidRPr="00C7618B" w14:paraId="49AC6FED" w14:textId="77777777" w:rsidTr="00C7618B">
        <w:trPr>
          <w:tblCellSpacing w:w="7" w:type="dxa"/>
          <w:jc w:val="center"/>
        </w:trPr>
        <w:tc>
          <w:tcPr>
            <w:tcW w:w="660" w:type="dxa"/>
            <w:shd w:val="clear" w:color="auto" w:fill="F2F2F2"/>
            <w:vAlign w:val="center"/>
          </w:tcPr>
          <w:p w14:paraId="6C135A70" w14:textId="77777777" w:rsidR="00C7618B" w:rsidRPr="00C7618B" w:rsidRDefault="00C7618B" w:rsidP="00C7618B">
            <w:pPr>
              <w:bidi/>
              <w:jc w:val="center"/>
              <w:rPr>
                <w:rFonts w:ascii="Sakkal Majalla" w:eastAsia="Aptos" w:hAnsi="Sakkal Majalla" w:cs="Sakkal Majalla"/>
                <w:b/>
                <w:bCs/>
                <w:sz w:val="28"/>
                <w:szCs w:val="28"/>
                <w:rtl/>
              </w:rPr>
            </w:pPr>
            <w:r w:rsidRPr="00C7618B">
              <w:rPr>
                <w:rFonts w:ascii="Sakkal Majalla" w:eastAsia="Aptos" w:hAnsi="Sakkal Majalla" w:cs="Sakkal Majalla"/>
                <w:b/>
                <w:bCs/>
                <w:sz w:val="28"/>
                <w:szCs w:val="28"/>
                <w:rtl/>
              </w:rPr>
              <w:t>3</w:t>
            </w:r>
          </w:p>
        </w:tc>
        <w:tc>
          <w:tcPr>
            <w:tcW w:w="5129" w:type="dxa"/>
            <w:shd w:val="clear" w:color="auto" w:fill="F2F2F2"/>
            <w:vAlign w:val="center"/>
          </w:tcPr>
          <w:p w14:paraId="3D8164B6" w14:textId="77777777" w:rsidR="00C7618B" w:rsidRPr="00C7618B" w:rsidRDefault="00C7618B" w:rsidP="00C7618B">
            <w:pPr>
              <w:bidi/>
              <w:rPr>
                <w:rFonts w:ascii="Sakkal Majalla" w:eastAsia="Aptos" w:hAnsi="Sakkal Majalla" w:cs="Sakkal Majalla"/>
                <w:b/>
                <w:bCs/>
                <w:sz w:val="28"/>
                <w:szCs w:val="28"/>
                <w:rtl/>
              </w:rPr>
            </w:pPr>
            <w:r w:rsidRPr="00C7618B">
              <w:rPr>
                <w:rFonts w:ascii="Sakkal Majalla" w:eastAsia="Aptos" w:hAnsi="Sakkal Majalla" w:cs="Sakkal Majalla"/>
                <w:b/>
                <w:bCs/>
                <w:sz w:val="28"/>
                <w:szCs w:val="28"/>
                <w:rtl/>
              </w:rPr>
              <w:t>ميداني</w:t>
            </w:r>
          </w:p>
        </w:tc>
        <w:tc>
          <w:tcPr>
            <w:tcW w:w="1897" w:type="dxa"/>
            <w:shd w:val="clear" w:color="auto" w:fill="F2F2F2"/>
            <w:vAlign w:val="center"/>
          </w:tcPr>
          <w:p w14:paraId="280174DB" w14:textId="77777777" w:rsidR="00C7618B" w:rsidRPr="00C7618B" w:rsidRDefault="00C7618B" w:rsidP="00C7618B">
            <w:pPr>
              <w:bidi/>
              <w:jc w:val="center"/>
              <w:rPr>
                <w:rFonts w:ascii="Sakkal Majalla" w:eastAsia="Aptos" w:hAnsi="Sakkal Majalla" w:cs="Sakkal Majalla"/>
                <w:b/>
                <w:bCs/>
                <w:color w:val="0C3512"/>
                <w:sz w:val="28"/>
                <w:szCs w:val="28"/>
                <w:rtl/>
              </w:rPr>
            </w:pPr>
          </w:p>
        </w:tc>
        <w:tc>
          <w:tcPr>
            <w:tcW w:w="1897" w:type="dxa"/>
            <w:shd w:val="clear" w:color="auto" w:fill="F2F2F2"/>
            <w:vAlign w:val="center"/>
          </w:tcPr>
          <w:p w14:paraId="5AECCE1F" w14:textId="77777777" w:rsidR="00C7618B" w:rsidRPr="00C7618B" w:rsidRDefault="00C7618B" w:rsidP="00C7618B">
            <w:pPr>
              <w:bidi/>
              <w:jc w:val="center"/>
              <w:rPr>
                <w:rFonts w:ascii="Sakkal Majalla" w:eastAsia="Aptos" w:hAnsi="Sakkal Majalla" w:cs="Sakkal Majalla"/>
                <w:b/>
                <w:bCs/>
                <w:color w:val="0C3512"/>
                <w:sz w:val="28"/>
                <w:szCs w:val="28"/>
                <w:rtl/>
              </w:rPr>
            </w:pPr>
          </w:p>
        </w:tc>
      </w:tr>
      <w:tr w:rsidR="00C7618B" w:rsidRPr="00C7618B" w14:paraId="3F59D079" w14:textId="77777777" w:rsidTr="00C7618B">
        <w:trPr>
          <w:tblCellSpacing w:w="7" w:type="dxa"/>
          <w:jc w:val="center"/>
        </w:trPr>
        <w:tc>
          <w:tcPr>
            <w:tcW w:w="660" w:type="dxa"/>
            <w:shd w:val="clear" w:color="auto" w:fill="D9D9D9"/>
            <w:vAlign w:val="center"/>
          </w:tcPr>
          <w:p w14:paraId="774EA9D1" w14:textId="77777777" w:rsidR="00C7618B" w:rsidRPr="00C7618B" w:rsidRDefault="00C7618B" w:rsidP="00C7618B">
            <w:pPr>
              <w:bidi/>
              <w:jc w:val="center"/>
              <w:rPr>
                <w:rFonts w:ascii="Sakkal Majalla" w:eastAsia="Aptos" w:hAnsi="Sakkal Majalla" w:cs="Sakkal Majalla"/>
                <w:b/>
                <w:bCs/>
                <w:sz w:val="28"/>
                <w:szCs w:val="28"/>
                <w:rtl/>
              </w:rPr>
            </w:pPr>
            <w:r w:rsidRPr="00C7618B">
              <w:rPr>
                <w:rFonts w:ascii="Sakkal Majalla" w:eastAsia="Aptos" w:hAnsi="Sakkal Majalla" w:cs="Sakkal Majalla"/>
                <w:b/>
                <w:bCs/>
                <w:sz w:val="28"/>
                <w:szCs w:val="28"/>
                <w:rtl/>
              </w:rPr>
              <w:t>4</w:t>
            </w:r>
          </w:p>
        </w:tc>
        <w:tc>
          <w:tcPr>
            <w:tcW w:w="5129" w:type="dxa"/>
            <w:shd w:val="clear" w:color="auto" w:fill="D9D9D9"/>
            <w:vAlign w:val="center"/>
          </w:tcPr>
          <w:p w14:paraId="1FD5A526" w14:textId="77777777" w:rsidR="00C7618B" w:rsidRPr="00C7618B" w:rsidRDefault="00C7618B" w:rsidP="00C7618B">
            <w:pPr>
              <w:bidi/>
              <w:rPr>
                <w:rFonts w:ascii="Sakkal Majalla" w:eastAsia="Aptos" w:hAnsi="Sakkal Majalla" w:cs="Sakkal Majalla"/>
                <w:b/>
                <w:bCs/>
                <w:sz w:val="28"/>
                <w:szCs w:val="28"/>
                <w:rtl/>
              </w:rPr>
            </w:pPr>
            <w:r w:rsidRPr="00C7618B">
              <w:rPr>
                <w:rFonts w:ascii="Sakkal Majalla" w:eastAsia="Aptos" w:hAnsi="Sakkal Majalla" w:cs="Sakkal Majalla"/>
                <w:b/>
                <w:bCs/>
                <w:sz w:val="28"/>
                <w:szCs w:val="28"/>
                <w:rtl/>
              </w:rPr>
              <w:t>دروس إضافية</w:t>
            </w:r>
          </w:p>
        </w:tc>
        <w:tc>
          <w:tcPr>
            <w:tcW w:w="1897" w:type="dxa"/>
            <w:shd w:val="clear" w:color="auto" w:fill="D9D9D9"/>
            <w:vAlign w:val="center"/>
          </w:tcPr>
          <w:p w14:paraId="622D5DC6" w14:textId="77777777" w:rsidR="00C7618B" w:rsidRPr="00C7618B" w:rsidRDefault="00C7618B" w:rsidP="00C7618B">
            <w:pPr>
              <w:bidi/>
              <w:jc w:val="center"/>
              <w:rPr>
                <w:rFonts w:ascii="Sakkal Majalla" w:eastAsia="Aptos" w:hAnsi="Sakkal Majalla" w:cs="Sakkal Majalla"/>
                <w:b/>
                <w:bCs/>
                <w:color w:val="0C3512"/>
                <w:sz w:val="28"/>
                <w:szCs w:val="28"/>
                <w:rtl/>
              </w:rPr>
            </w:pPr>
          </w:p>
        </w:tc>
        <w:tc>
          <w:tcPr>
            <w:tcW w:w="1897" w:type="dxa"/>
            <w:shd w:val="clear" w:color="auto" w:fill="D9D9D9"/>
            <w:vAlign w:val="center"/>
          </w:tcPr>
          <w:p w14:paraId="01734CE6" w14:textId="77777777" w:rsidR="00C7618B" w:rsidRPr="00C7618B" w:rsidRDefault="00C7618B" w:rsidP="00C7618B">
            <w:pPr>
              <w:bidi/>
              <w:jc w:val="center"/>
              <w:rPr>
                <w:rFonts w:ascii="Sakkal Majalla" w:eastAsia="Aptos" w:hAnsi="Sakkal Majalla" w:cs="Sakkal Majalla"/>
                <w:b/>
                <w:bCs/>
                <w:color w:val="0C3512"/>
                <w:sz w:val="28"/>
                <w:szCs w:val="28"/>
                <w:rtl/>
              </w:rPr>
            </w:pPr>
          </w:p>
        </w:tc>
      </w:tr>
      <w:tr w:rsidR="00C7618B" w:rsidRPr="00C7618B" w14:paraId="5C03F4A5" w14:textId="77777777" w:rsidTr="00C7618B">
        <w:trPr>
          <w:trHeight w:val="296"/>
          <w:tblCellSpacing w:w="7" w:type="dxa"/>
          <w:jc w:val="center"/>
        </w:trPr>
        <w:tc>
          <w:tcPr>
            <w:tcW w:w="660" w:type="dxa"/>
            <w:shd w:val="clear" w:color="auto" w:fill="F2F2F2"/>
            <w:vAlign w:val="center"/>
          </w:tcPr>
          <w:p w14:paraId="739F7F48" w14:textId="77777777" w:rsidR="00C7618B" w:rsidRPr="00C7618B" w:rsidRDefault="00C7618B" w:rsidP="00C7618B">
            <w:pPr>
              <w:bidi/>
              <w:jc w:val="center"/>
              <w:rPr>
                <w:rFonts w:ascii="Sakkal Majalla" w:eastAsia="Aptos" w:hAnsi="Sakkal Majalla" w:cs="Sakkal Majalla"/>
                <w:b/>
                <w:bCs/>
                <w:sz w:val="28"/>
                <w:szCs w:val="28"/>
                <w:rtl/>
              </w:rPr>
            </w:pPr>
            <w:r w:rsidRPr="00C7618B">
              <w:rPr>
                <w:rFonts w:ascii="Sakkal Majalla" w:eastAsia="Aptos" w:hAnsi="Sakkal Majalla" w:cs="Sakkal Majalla"/>
                <w:b/>
                <w:bCs/>
                <w:sz w:val="28"/>
                <w:szCs w:val="28"/>
                <w:rtl/>
              </w:rPr>
              <w:t>5</w:t>
            </w:r>
          </w:p>
        </w:tc>
        <w:tc>
          <w:tcPr>
            <w:tcW w:w="5129" w:type="dxa"/>
            <w:shd w:val="clear" w:color="auto" w:fill="F2F2F2"/>
            <w:vAlign w:val="center"/>
          </w:tcPr>
          <w:p w14:paraId="48E2E3D8" w14:textId="77777777" w:rsidR="00C7618B" w:rsidRPr="00C7618B" w:rsidRDefault="00C7618B" w:rsidP="00C7618B">
            <w:pPr>
              <w:bidi/>
              <w:rPr>
                <w:rFonts w:ascii="Sakkal Majalla" w:eastAsia="Aptos" w:hAnsi="Sakkal Majalla" w:cs="Sakkal Majalla"/>
                <w:b/>
                <w:bCs/>
                <w:sz w:val="28"/>
                <w:szCs w:val="28"/>
                <w:rtl/>
              </w:rPr>
            </w:pPr>
            <w:r w:rsidRPr="00C7618B">
              <w:rPr>
                <w:rFonts w:ascii="Sakkal Majalla" w:eastAsia="Aptos" w:hAnsi="Sakkal Majalla" w:cs="Sakkal Majalla"/>
                <w:b/>
                <w:bCs/>
                <w:sz w:val="28"/>
                <w:szCs w:val="28"/>
                <w:rtl/>
              </w:rPr>
              <w:t xml:space="preserve">ساعات عملية </w:t>
            </w:r>
          </w:p>
        </w:tc>
        <w:tc>
          <w:tcPr>
            <w:tcW w:w="1897" w:type="dxa"/>
            <w:shd w:val="clear" w:color="auto" w:fill="F2F2F2"/>
            <w:vAlign w:val="center"/>
          </w:tcPr>
          <w:p w14:paraId="434BA485" w14:textId="77777777" w:rsidR="00C7618B" w:rsidRPr="00C7618B" w:rsidRDefault="00C7618B" w:rsidP="00C7618B">
            <w:pPr>
              <w:bidi/>
              <w:jc w:val="center"/>
              <w:rPr>
                <w:rFonts w:ascii="Sakkal Majalla" w:eastAsia="Aptos" w:hAnsi="Sakkal Majalla" w:cs="Sakkal Majalla"/>
                <w:b/>
                <w:bCs/>
                <w:color w:val="0C3512"/>
                <w:sz w:val="28"/>
                <w:szCs w:val="28"/>
                <w:rtl/>
              </w:rPr>
            </w:pPr>
            <w:r w:rsidRPr="00C7618B">
              <w:rPr>
                <w:rFonts w:ascii="Sakkal Majalla" w:eastAsia="Aptos" w:hAnsi="Sakkal Majalla" w:cs="Sakkal Majalla"/>
                <w:b/>
                <w:bCs/>
                <w:color w:val="0C3512"/>
                <w:sz w:val="28"/>
                <w:szCs w:val="28"/>
                <w:rtl/>
              </w:rPr>
              <w:t>12</w:t>
            </w:r>
          </w:p>
        </w:tc>
        <w:tc>
          <w:tcPr>
            <w:tcW w:w="1897" w:type="dxa"/>
            <w:shd w:val="clear" w:color="auto" w:fill="F2F2F2"/>
            <w:vAlign w:val="center"/>
          </w:tcPr>
          <w:p w14:paraId="47F34DFE" w14:textId="77777777" w:rsidR="00C7618B" w:rsidRPr="00C7618B" w:rsidRDefault="00C7618B" w:rsidP="00C7618B">
            <w:pPr>
              <w:bidi/>
              <w:jc w:val="center"/>
              <w:rPr>
                <w:rFonts w:ascii="Sakkal Majalla" w:eastAsia="Aptos" w:hAnsi="Sakkal Majalla" w:cs="Sakkal Majalla"/>
                <w:b/>
                <w:bCs/>
                <w:color w:val="0C3512"/>
                <w:sz w:val="28"/>
                <w:szCs w:val="28"/>
                <w:rtl/>
              </w:rPr>
            </w:pPr>
            <w:r w:rsidRPr="00C7618B">
              <w:rPr>
                <w:rFonts w:ascii="Sakkal Majalla" w:eastAsia="Aptos" w:hAnsi="Sakkal Majalla" w:cs="Sakkal Majalla"/>
                <w:b/>
                <w:bCs/>
                <w:color w:val="0C3512"/>
                <w:sz w:val="28"/>
                <w:szCs w:val="28"/>
                <w:rtl/>
              </w:rPr>
              <w:t>33.3%</w:t>
            </w:r>
          </w:p>
        </w:tc>
      </w:tr>
      <w:tr w:rsidR="00C7618B" w:rsidRPr="00C7618B" w14:paraId="090640B9" w14:textId="77777777" w:rsidTr="00C7618B">
        <w:trPr>
          <w:trHeight w:val="440"/>
          <w:tblCellSpacing w:w="7" w:type="dxa"/>
          <w:jc w:val="center"/>
        </w:trPr>
        <w:tc>
          <w:tcPr>
            <w:tcW w:w="5803" w:type="dxa"/>
            <w:gridSpan w:val="2"/>
            <w:shd w:val="clear" w:color="auto" w:fill="52B5C2"/>
            <w:vAlign w:val="center"/>
          </w:tcPr>
          <w:p w14:paraId="1ECD42F2" w14:textId="77777777" w:rsidR="00C7618B" w:rsidRPr="00C7618B" w:rsidRDefault="00C7618B" w:rsidP="00C7618B">
            <w:pPr>
              <w:bidi/>
              <w:jc w:val="center"/>
              <w:rPr>
                <w:rFonts w:ascii="Sakkal Majalla" w:eastAsia="Aptos" w:hAnsi="Sakkal Majalla" w:cs="Sakkal Majalla"/>
                <w:b/>
                <w:bCs/>
                <w:color w:val="FFFFFF"/>
                <w:sz w:val="28"/>
                <w:szCs w:val="28"/>
                <w:rtl/>
              </w:rPr>
            </w:pPr>
            <w:r w:rsidRPr="00C7618B">
              <w:rPr>
                <w:rFonts w:ascii="Sakkal Majalla" w:eastAsia="Aptos" w:hAnsi="Sakkal Majalla" w:cs="Sakkal Majalla"/>
                <w:b/>
                <w:bCs/>
                <w:color w:val="FFFFFF"/>
                <w:sz w:val="28"/>
                <w:szCs w:val="28"/>
                <w:rtl/>
              </w:rPr>
              <w:t>الإجمالي</w:t>
            </w:r>
          </w:p>
        </w:tc>
        <w:tc>
          <w:tcPr>
            <w:tcW w:w="1897" w:type="dxa"/>
            <w:shd w:val="clear" w:color="auto" w:fill="52B5C2"/>
            <w:vAlign w:val="center"/>
          </w:tcPr>
          <w:p w14:paraId="438E120F" w14:textId="76C2E71D" w:rsidR="00C7618B" w:rsidRPr="00C7618B" w:rsidRDefault="00C7618B" w:rsidP="00C7618B">
            <w:pPr>
              <w:bidi/>
              <w:jc w:val="center"/>
              <w:rPr>
                <w:rFonts w:ascii="Sakkal Majalla" w:eastAsia="Aptos" w:hAnsi="Sakkal Majalla" w:cs="Sakkal Majalla" w:hint="cs"/>
                <w:b/>
                <w:bCs/>
                <w:color w:val="FFFFFF"/>
                <w:sz w:val="28"/>
                <w:szCs w:val="28"/>
                <w:rtl/>
              </w:rPr>
            </w:pPr>
            <w:r w:rsidRPr="00C7618B">
              <w:rPr>
                <w:rFonts w:ascii="Sakkal Majalla" w:eastAsia="Aptos" w:hAnsi="Sakkal Majalla" w:cs="Sakkal Majalla"/>
                <w:b/>
                <w:bCs/>
                <w:color w:val="FFFFFF"/>
                <w:sz w:val="28"/>
                <w:szCs w:val="28"/>
                <w:rtl/>
              </w:rPr>
              <w:t>3</w:t>
            </w:r>
            <w:r w:rsidR="00A216C6">
              <w:rPr>
                <w:rFonts w:ascii="Sakkal Majalla" w:eastAsia="Aptos" w:hAnsi="Sakkal Majalla" w:cs="Sakkal Majalla" w:hint="cs"/>
                <w:b/>
                <w:bCs/>
                <w:color w:val="FFFFFF"/>
                <w:sz w:val="28"/>
                <w:szCs w:val="28"/>
                <w:rtl/>
              </w:rPr>
              <w:t>6</w:t>
            </w:r>
          </w:p>
        </w:tc>
        <w:tc>
          <w:tcPr>
            <w:tcW w:w="1897" w:type="dxa"/>
            <w:shd w:val="clear" w:color="auto" w:fill="52B5C2"/>
            <w:vAlign w:val="center"/>
          </w:tcPr>
          <w:p w14:paraId="3C57A29D" w14:textId="3129890F" w:rsidR="00C7618B" w:rsidRPr="00C7618B" w:rsidRDefault="00A216C6" w:rsidP="00C7618B">
            <w:pPr>
              <w:bidi/>
              <w:jc w:val="center"/>
              <w:rPr>
                <w:rFonts w:ascii="Sakkal Majalla" w:eastAsia="Aptos" w:hAnsi="Sakkal Majalla" w:cs="Sakkal Majalla"/>
                <w:b/>
                <w:bCs/>
                <w:color w:val="FFFFFF"/>
                <w:sz w:val="28"/>
                <w:szCs w:val="28"/>
                <w:rtl/>
              </w:rPr>
            </w:pPr>
            <w:r>
              <w:rPr>
                <w:rFonts w:ascii="Sakkal Majalla" w:eastAsia="Aptos" w:hAnsi="Sakkal Majalla" w:cs="Sakkal Majalla" w:hint="cs"/>
                <w:b/>
                <w:bCs/>
                <w:color w:val="FFFFFF"/>
                <w:sz w:val="28"/>
                <w:szCs w:val="28"/>
                <w:rtl/>
              </w:rPr>
              <w:t>100%</w:t>
            </w:r>
          </w:p>
        </w:tc>
      </w:tr>
    </w:tbl>
    <w:p w14:paraId="2454B126" w14:textId="22FEBDB1" w:rsidR="006E3A65" w:rsidRPr="00171C6C" w:rsidRDefault="006E3A65" w:rsidP="006D3F0B">
      <w:pPr>
        <w:pStyle w:val="1"/>
        <w:bidi/>
        <w:rPr>
          <w:rStyle w:val="a5"/>
          <w:rFonts w:ascii="Sakkal Majalla" w:hAnsi="Sakkal Majalla" w:cs="Sakkal Majalla"/>
          <w:b/>
          <w:bCs/>
          <w:color w:val="4C3D8E"/>
          <w:sz w:val="32"/>
          <w:szCs w:val="32"/>
          <w:rtl/>
        </w:rPr>
      </w:pPr>
      <w:r w:rsidRPr="00171C6C">
        <w:rPr>
          <w:rStyle w:val="a5"/>
          <w:rFonts w:ascii="Sakkal Majalla" w:hAnsi="Sakkal Majalla" w:cs="Sakkal Majalla"/>
          <w:b/>
          <w:bCs/>
          <w:color w:val="4C3D8E"/>
          <w:sz w:val="32"/>
          <w:szCs w:val="32"/>
          <w:rtl/>
        </w:rPr>
        <w:t xml:space="preserve">ب. نواتج التعلم </w:t>
      </w:r>
      <w:r w:rsidR="006D3F0B" w:rsidRPr="00171C6C">
        <w:rPr>
          <w:rStyle w:val="a5"/>
          <w:rFonts w:ascii="Sakkal Majalla" w:hAnsi="Sakkal Majalla" w:cs="Sakkal Majalla"/>
          <w:b/>
          <w:bCs/>
          <w:color w:val="4C3D8E"/>
          <w:sz w:val="32"/>
          <w:szCs w:val="32"/>
          <w:rtl/>
        </w:rPr>
        <w:t>للمقرر واستراتيجيات</w:t>
      </w:r>
      <w:r w:rsidRPr="00171C6C">
        <w:rPr>
          <w:rStyle w:val="a5"/>
          <w:rFonts w:ascii="Sakkal Majalla" w:hAnsi="Sakkal Majalla" w:cs="Sakkal Majalla"/>
          <w:b/>
          <w:bCs/>
          <w:color w:val="4C3D8E"/>
          <w:sz w:val="32"/>
          <w:szCs w:val="32"/>
          <w:rtl/>
        </w:rPr>
        <w:t xml:space="preserve"> تدريسها وطرق تقييمها:</w:t>
      </w:r>
      <w:bookmarkEnd w:id="4"/>
    </w:p>
    <w:tbl>
      <w:tblPr>
        <w:bidiVisual/>
        <w:tblW w:w="9636" w:type="dxa"/>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699"/>
        <w:gridCol w:w="1843"/>
        <w:gridCol w:w="1559"/>
        <w:gridCol w:w="1843"/>
        <w:gridCol w:w="2126"/>
        <w:gridCol w:w="1566"/>
      </w:tblGrid>
      <w:tr w:rsidR="00D442D0" w:rsidRPr="00171C6C" w14:paraId="01D21B76" w14:textId="77777777" w:rsidTr="00D442D0">
        <w:trPr>
          <w:trHeight w:val="510"/>
          <w:tblHeader/>
          <w:tblCellSpacing w:w="7" w:type="dxa"/>
          <w:jc w:val="center"/>
        </w:trPr>
        <w:tc>
          <w:tcPr>
            <w:tcW w:w="678" w:type="dxa"/>
            <w:vMerge w:val="restart"/>
            <w:shd w:val="clear" w:color="auto" w:fill="4C3D8E"/>
            <w:vAlign w:val="center"/>
          </w:tcPr>
          <w:p w14:paraId="6CB26889" w14:textId="77777777" w:rsidR="00D442D0" w:rsidRPr="008F6299" w:rsidRDefault="00D442D0"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الرمز</w:t>
            </w:r>
          </w:p>
        </w:tc>
        <w:tc>
          <w:tcPr>
            <w:tcW w:w="1829" w:type="dxa"/>
            <w:vMerge w:val="restart"/>
            <w:shd w:val="clear" w:color="auto" w:fill="4C3D8E"/>
            <w:vAlign w:val="center"/>
          </w:tcPr>
          <w:p w14:paraId="1361384C" w14:textId="77777777" w:rsidR="00D442D0" w:rsidRPr="008F6299" w:rsidRDefault="00D442D0" w:rsidP="006E3A65">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نواتج التعلم </w:t>
            </w:r>
          </w:p>
        </w:tc>
        <w:tc>
          <w:tcPr>
            <w:tcW w:w="1545" w:type="dxa"/>
            <w:vMerge w:val="restart"/>
            <w:shd w:val="clear" w:color="auto" w:fill="4C3D8E"/>
          </w:tcPr>
          <w:p w14:paraId="3EC1B35D" w14:textId="77777777" w:rsidR="00D442D0" w:rsidRPr="008F6299" w:rsidRDefault="00D442D0" w:rsidP="004D6B9A">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 xml:space="preserve">رمز ناتج التعلم </w:t>
            </w:r>
          </w:p>
          <w:p w14:paraId="4E2656CC" w14:textId="1CA34603" w:rsidR="00D442D0" w:rsidRPr="008F6299" w:rsidRDefault="00D442D0" w:rsidP="004D6B9A">
            <w:pPr>
              <w:bidi/>
              <w:spacing w:after="0"/>
              <w:jc w:val="center"/>
              <w:rPr>
                <w:rFonts w:ascii="Sakkal Majalla" w:hAnsi="Sakkal Majalla" w:cs="Sakkal Majalla"/>
                <w:b/>
                <w:bCs/>
                <w:color w:val="FFFFFF" w:themeColor="background1"/>
                <w:sz w:val="28"/>
                <w:szCs w:val="28"/>
                <w:rtl/>
              </w:rPr>
            </w:pPr>
            <w:r w:rsidRPr="008F6299">
              <w:rPr>
                <w:rFonts w:ascii="Sakkal Majalla" w:hAnsi="Sakkal Majalla" w:cs="Sakkal Majalla"/>
                <w:b/>
                <w:bCs/>
                <w:color w:val="FFFFFF" w:themeColor="background1"/>
                <w:sz w:val="28"/>
                <w:szCs w:val="28"/>
                <w:rtl/>
              </w:rPr>
              <w:t>المرتبط بالبرنامج</w:t>
            </w:r>
          </w:p>
        </w:tc>
        <w:tc>
          <w:tcPr>
            <w:tcW w:w="1829" w:type="dxa"/>
            <w:vMerge w:val="restart"/>
            <w:shd w:val="clear" w:color="auto" w:fill="4C3D8E"/>
            <w:vAlign w:val="center"/>
          </w:tcPr>
          <w:p w14:paraId="2FDCBD48" w14:textId="77777777" w:rsidR="00D442D0" w:rsidRPr="008F6299" w:rsidRDefault="00D442D0"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استراتيجيات التدريس</w:t>
            </w:r>
          </w:p>
        </w:tc>
        <w:tc>
          <w:tcPr>
            <w:tcW w:w="3671" w:type="dxa"/>
            <w:gridSpan w:val="2"/>
            <w:tcBorders>
              <w:bottom w:val="single" w:sz="4" w:space="0" w:color="FFFFFF"/>
            </w:tcBorders>
            <w:shd w:val="clear" w:color="auto" w:fill="4C3D8E"/>
            <w:vAlign w:val="center"/>
          </w:tcPr>
          <w:p w14:paraId="42563F95" w14:textId="77777777" w:rsidR="00D442D0" w:rsidRPr="008F6299" w:rsidRDefault="00D442D0" w:rsidP="006E3A65">
            <w:pPr>
              <w:bidi/>
              <w:spacing w:after="0"/>
              <w:jc w:val="center"/>
              <w:rPr>
                <w:rFonts w:ascii="Sakkal Majalla" w:hAnsi="Sakkal Majalla" w:cs="Sakkal Majalla"/>
                <w:b/>
                <w:bCs/>
                <w:color w:val="FFFFFF" w:themeColor="background1"/>
                <w:sz w:val="28"/>
                <w:szCs w:val="28"/>
              </w:rPr>
            </w:pPr>
            <w:r w:rsidRPr="008F6299">
              <w:rPr>
                <w:rFonts w:ascii="Sakkal Majalla" w:hAnsi="Sakkal Majalla" w:cs="Sakkal Majalla"/>
                <w:b/>
                <w:bCs/>
                <w:color w:val="FFFFFF" w:themeColor="background1"/>
                <w:sz w:val="28"/>
                <w:szCs w:val="28"/>
                <w:rtl/>
              </w:rPr>
              <w:t>طرق التقييم</w:t>
            </w:r>
          </w:p>
        </w:tc>
      </w:tr>
      <w:tr w:rsidR="00D442D0" w:rsidRPr="00171C6C" w14:paraId="0C04F87B" w14:textId="656834C2" w:rsidTr="00D442D0">
        <w:trPr>
          <w:trHeight w:val="319"/>
          <w:tblHeader/>
          <w:tblCellSpacing w:w="7" w:type="dxa"/>
          <w:jc w:val="center"/>
        </w:trPr>
        <w:tc>
          <w:tcPr>
            <w:tcW w:w="678" w:type="dxa"/>
            <w:vMerge/>
            <w:shd w:val="clear" w:color="auto" w:fill="4C3D8E"/>
            <w:vAlign w:val="center"/>
          </w:tcPr>
          <w:p w14:paraId="497E054D" w14:textId="77777777" w:rsidR="00D442D0" w:rsidRPr="008F6299" w:rsidRDefault="00D442D0" w:rsidP="006E3A65">
            <w:pPr>
              <w:bidi/>
              <w:spacing w:after="0"/>
              <w:jc w:val="center"/>
              <w:rPr>
                <w:rFonts w:ascii="Sakkal Majalla" w:hAnsi="Sakkal Majalla" w:cs="Sakkal Majalla"/>
                <w:b/>
                <w:bCs/>
                <w:color w:val="FFFFFF" w:themeColor="background1"/>
                <w:sz w:val="28"/>
                <w:szCs w:val="28"/>
                <w:rtl/>
              </w:rPr>
            </w:pPr>
          </w:p>
        </w:tc>
        <w:tc>
          <w:tcPr>
            <w:tcW w:w="1829" w:type="dxa"/>
            <w:vMerge/>
            <w:shd w:val="clear" w:color="auto" w:fill="4C3D8E"/>
            <w:vAlign w:val="center"/>
          </w:tcPr>
          <w:p w14:paraId="029E4227" w14:textId="77777777" w:rsidR="00D442D0" w:rsidRPr="008F6299" w:rsidRDefault="00D442D0" w:rsidP="006E3A65">
            <w:pPr>
              <w:bidi/>
              <w:spacing w:after="0"/>
              <w:jc w:val="center"/>
              <w:rPr>
                <w:rFonts w:ascii="Sakkal Majalla" w:hAnsi="Sakkal Majalla" w:cs="Sakkal Majalla"/>
                <w:b/>
                <w:bCs/>
                <w:color w:val="FFFFFF" w:themeColor="background1"/>
                <w:sz w:val="28"/>
                <w:szCs w:val="28"/>
                <w:rtl/>
              </w:rPr>
            </w:pPr>
          </w:p>
        </w:tc>
        <w:tc>
          <w:tcPr>
            <w:tcW w:w="1545" w:type="dxa"/>
            <w:vMerge/>
            <w:shd w:val="clear" w:color="auto" w:fill="4C3D8E"/>
          </w:tcPr>
          <w:p w14:paraId="0C5C8A38" w14:textId="77777777" w:rsidR="00D442D0" w:rsidRPr="008F6299" w:rsidRDefault="00D442D0" w:rsidP="004D6B9A">
            <w:pPr>
              <w:bidi/>
              <w:spacing w:after="0"/>
              <w:jc w:val="center"/>
              <w:rPr>
                <w:rFonts w:ascii="Sakkal Majalla" w:hAnsi="Sakkal Majalla" w:cs="Sakkal Majalla"/>
                <w:b/>
                <w:bCs/>
                <w:color w:val="FFFFFF" w:themeColor="background1"/>
                <w:sz w:val="28"/>
                <w:szCs w:val="28"/>
                <w:rtl/>
              </w:rPr>
            </w:pPr>
          </w:p>
        </w:tc>
        <w:tc>
          <w:tcPr>
            <w:tcW w:w="1829" w:type="dxa"/>
            <w:vMerge/>
            <w:shd w:val="clear" w:color="auto" w:fill="4C3D8E"/>
            <w:vAlign w:val="center"/>
          </w:tcPr>
          <w:p w14:paraId="552F34BA" w14:textId="77777777" w:rsidR="00D442D0" w:rsidRPr="008F6299" w:rsidRDefault="00D442D0" w:rsidP="006E3A65">
            <w:pPr>
              <w:bidi/>
              <w:spacing w:after="0"/>
              <w:jc w:val="center"/>
              <w:rPr>
                <w:rFonts w:ascii="Sakkal Majalla" w:hAnsi="Sakkal Majalla" w:cs="Sakkal Majalla"/>
                <w:b/>
                <w:bCs/>
                <w:color w:val="FFFFFF" w:themeColor="background1"/>
                <w:sz w:val="28"/>
                <w:szCs w:val="28"/>
                <w:rtl/>
              </w:rPr>
            </w:pPr>
          </w:p>
        </w:tc>
        <w:tc>
          <w:tcPr>
            <w:tcW w:w="2112" w:type="dxa"/>
            <w:tcBorders>
              <w:top w:val="single" w:sz="4" w:space="0" w:color="FFFFFF"/>
              <w:right w:val="single" w:sz="4" w:space="0" w:color="FFFFFF"/>
            </w:tcBorders>
            <w:shd w:val="clear" w:color="auto" w:fill="4C3D8E"/>
            <w:vAlign w:val="center"/>
          </w:tcPr>
          <w:p w14:paraId="0F069EC1" w14:textId="11F3B44D" w:rsidR="00D442D0" w:rsidRPr="008F6299" w:rsidRDefault="00D442D0" w:rsidP="006E3A65">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 xml:space="preserve">مباشر </w:t>
            </w:r>
          </w:p>
        </w:tc>
        <w:tc>
          <w:tcPr>
            <w:tcW w:w="1545" w:type="dxa"/>
            <w:tcBorders>
              <w:top w:val="single" w:sz="4" w:space="0" w:color="FFFFFF"/>
              <w:left w:val="single" w:sz="4" w:space="0" w:color="FFFFFF"/>
            </w:tcBorders>
            <w:shd w:val="clear" w:color="auto" w:fill="4C3D8E"/>
            <w:vAlign w:val="center"/>
          </w:tcPr>
          <w:p w14:paraId="69BCDBA1" w14:textId="7746DAD0" w:rsidR="00D442D0" w:rsidRPr="008F6299" w:rsidRDefault="00D442D0" w:rsidP="006E3A65">
            <w:pPr>
              <w:bidi/>
              <w:spacing w:after="0"/>
              <w:jc w:val="center"/>
              <w:rPr>
                <w:rFonts w:ascii="Sakkal Majalla" w:hAnsi="Sakkal Majalla" w:cs="Sakkal Majalla"/>
                <w:b/>
                <w:bCs/>
                <w:color w:val="FFFFFF" w:themeColor="background1"/>
                <w:sz w:val="28"/>
                <w:szCs w:val="28"/>
                <w:rtl/>
              </w:rPr>
            </w:pPr>
            <w:r>
              <w:rPr>
                <w:rFonts w:ascii="Sakkal Majalla" w:hAnsi="Sakkal Majalla" w:cs="Sakkal Majalla" w:hint="cs"/>
                <w:b/>
                <w:bCs/>
                <w:color w:val="FFFFFF" w:themeColor="background1"/>
                <w:sz w:val="28"/>
                <w:szCs w:val="28"/>
                <w:rtl/>
              </w:rPr>
              <w:t>غير مباشر</w:t>
            </w:r>
          </w:p>
        </w:tc>
      </w:tr>
      <w:tr w:rsidR="006E3A65" w:rsidRPr="00171C6C" w14:paraId="66AD43D5" w14:textId="77777777" w:rsidTr="00D442D0">
        <w:trPr>
          <w:tblCellSpacing w:w="7" w:type="dxa"/>
          <w:jc w:val="center"/>
        </w:trPr>
        <w:tc>
          <w:tcPr>
            <w:tcW w:w="678" w:type="dxa"/>
            <w:shd w:val="clear" w:color="auto" w:fill="52B5C2"/>
            <w:vAlign w:val="center"/>
          </w:tcPr>
          <w:p w14:paraId="747439A8" w14:textId="77777777" w:rsidR="006E3A65" w:rsidRPr="00171C6C" w:rsidRDefault="006E3A65"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1.0</w:t>
            </w:r>
          </w:p>
        </w:tc>
        <w:tc>
          <w:tcPr>
            <w:tcW w:w="8916" w:type="dxa"/>
            <w:gridSpan w:val="5"/>
            <w:shd w:val="clear" w:color="auto" w:fill="52B5C2"/>
          </w:tcPr>
          <w:p w14:paraId="29D4E04A" w14:textId="77777777" w:rsidR="006E3A65" w:rsidRPr="00171C6C" w:rsidRDefault="006E3A65" w:rsidP="006E3A65">
            <w:pPr>
              <w:bidi/>
              <w:spacing w:after="0"/>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المعرفة والفهم</w:t>
            </w:r>
          </w:p>
        </w:tc>
      </w:tr>
      <w:tr w:rsidR="00D442D0" w:rsidRPr="00171C6C" w14:paraId="2E821FBF" w14:textId="3926B1CB" w:rsidTr="00D442D0">
        <w:trPr>
          <w:tblCellSpacing w:w="7" w:type="dxa"/>
          <w:jc w:val="center"/>
        </w:trPr>
        <w:tc>
          <w:tcPr>
            <w:tcW w:w="678" w:type="dxa"/>
            <w:shd w:val="clear" w:color="auto" w:fill="F2F2F2" w:themeFill="background1" w:themeFillShade="F2"/>
            <w:vAlign w:val="center"/>
          </w:tcPr>
          <w:p w14:paraId="20103120" w14:textId="77777777" w:rsidR="00D442D0" w:rsidRPr="00D442D0" w:rsidRDefault="00D442D0" w:rsidP="00D442D0">
            <w:pPr>
              <w:pStyle w:val="paragraph"/>
              <w:bidi/>
              <w:spacing w:before="0" w:beforeAutospacing="0" w:after="0" w:afterAutospacing="0"/>
              <w:textAlignment w:val="baseline"/>
              <w:rPr>
                <w:rStyle w:val="normaltextrun"/>
                <w:rFonts w:ascii="Traditional Arabic" w:hAnsi="Traditional Arabic" w:cs="Traditional Arabic"/>
                <w:color w:val="000000"/>
              </w:rPr>
            </w:pPr>
            <w:r w:rsidRPr="00D442D0">
              <w:rPr>
                <w:rStyle w:val="normaltextrun"/>
                <w:rFonts w:ascii="Traditional Arabic" w:hAnsi="Traditional Arabic" w:cs="Traditional Arabic"/>
                <w:color w:val="000000"/>
              </w:rPr>
              <w:t>1.1</w:t>
            </w:r>
          </w:p>
        </w:tc>
        <w:tc>
          <w:tcPr>
            <w:tcW w:w="1829" w:type="dxa"/>
            <w:shd w:val="clear" w:color="auto" w:fill="F2F2F2" w:themeFill="background1" w:themeFillShade="F2"/>
            <w:vAlign w:val="center"/>
          </w:tcPr>
          <w:p w14:paraId="28395DEF" w14:textId="505BD4BE" w:rsidR="00D442D0" w:rsidRPr="00D442D0" w:rsidRDefault="00D442D0" w:rsidP="00D442D0">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Pr>
            </w:pPr>
            <w:r w:rsidRPr="00D442D0">
              <w:rPr>
                <w:rStyle w:val="normaltextrun"/>
                <w:rFonts w:ascii="Traditional Arabic" w:hAnsi="Traditional Arabic" w:cs="Traditional Arabic"/>
                <w:color w:val="000000"/>
                <w:sz w:val="28"/>
                <w:szCs w:val="28"/>
                <w:rtl/>
              </w:rPr>
              <w:t>أن يكون الطالب قادرًا على توضيح الجملة الفعلية وخصائصها.</w:t>
            </w:r>
          </w:p>
        </w:tc>
        <w:tc>
          <w:tcPr>
            <w:tcW w:w="1545" w:type="dxa"/>
            <w:vMerge w:val="restart"/>
            <w:shd w:val="clear" w:color="auto" w:fill="F2F2F2" w:themeFill="background1" w:themeFillShade="F2"/>
          </w:tcPr>
          <w:p w14:paraId="3BD57457" w14:textId="77777777" w:rsidR="00D442D0" w:rsidRPr="000E4058" w:rsidRDefault="00D442D0" w:rsidP="00C7618B">
            <w:pPr>
              <w:bidi/>
              <w:spacing w:after="0"/>
              <w:jc w:val="lowKashida"/>
              <w:rPr>
                <w:rFonts w:ascii="Sakkal Majalla" w:hAnsi="Sakkal Majalla" w:cs="Sakkal Majalla"/>
                <w:b/>
                <w:bCs/>
                <w:sz w:val="24"/>
                <w:szCs w:val="24"/>
              </w:rPr>
            </w:pPr>
          </w:p>
        </w:tc>
        <w:tc>
          <w:tcPr>
            <w:tcW w:w="1829" w:type="dxa"/>
            <w:vMerge w:val="restart"/>
            <w:shd w:val="clear" w:color="auto" w:fill="F2F2F2" w:themeFill="background1" w:themeFillShade="F2"/>
            <w:vAlign w:val="center"/>
          </w:tcPr>
          <w:p w14:paraId="1B4ECBDA" w14:textId="77777777" w:rsidR="00D442D0" w:rsidRDefault="00D442D0" w:rsidP="00C7618B">
            <w:pPr>
              <w:pStyle w:val="paragraph"/>
              <w:bidi/>
              <w:spacing w:before="0" w:beforeAutospacing="0" w:after="0" w:afterAutospacing="0"/>
              <w:textAlignment w:val="baseline"/>
              <w:rPr>
                <w:color w:val="000000"/>
                <w:sz w:val="18"/>
                <w:szCs w:val="18"/>
              </w:rPr>
            </w:pPr>
            <w:r>
              <w:rPr>
                <w:rStyle w:val="normaltextrun"/>
                <w:rFonts w:ascii="Traditional Arabic" w:hAnsi="Traditional Arabic" w:cs="Traditional Arabic"/>
                <w:b/>
                <w:bCs/>
                <w:color w:val="000000"/>
                <w:sz w:val="28"/>
                <w:szCs w:val="28"/>
                <w:rtl/>
              </w:rPr>
              <w:t>ــــ </w:t>
            </w:r>
            <w:r>
              <w:rPr>
                <w:rStyle w:val="normaltextrun"/>
                <w:rFonts w:ascii="Traditional Arabic" w:hAnsi="Traditional Arabic" w:cs="Traditional Arabic"/>
                <w:color w:val="000000"/>
                <w:sz w:val="28"/>
                <w:szCs w:val="28"/>
                <w:rtl/>
              </w:rPr>
              <w:t>المحاضرة الصفية.</w:t>
            </w:r>
            <w:r>
              <w:rPr>
                <w:rStyle w:val="eop"/>
                <w:rFonts w:ascii="Traditional Arabic" w:hAnsi="Traditional Arabic" w:cs="Traditional Arabic"/>
                <w:color w:val="000000"/>
                <w:sz w:val="28"/>
                <w:szCs w:val="28"/>
                <w:rtl/>
              </w:rPr>
              <w:t> </w:t>
            </w:r>
          </w:p>
          <w:p w14:paraId="38EF24CA" w14:textId="77777777" w:rsidR="00D442D0" w:rsidRDefault="00D442D0" w:rsidP="00C7618B">
            <w:pPr>
              <w:pStyle w:val="paragraph"/>
              <w:bidi/>
              <w:spacing w:before="0" w:beforeAutospacing="0" w:after="0" w:afterAutospacing="0"/>
              <w:textAlignment w:val="baseline"/>
              <w:rPr>
                <w:color w:val="000000"/>
                <w:sz w:val="18"/>
                <w:szCs w:val="1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الحوار والنقاش.</w:t>
            </w:r>
            <w:r>
              <w:rPr>
                <w:rStyle w:val="eop"/>
                <w:rFonts w:ascii="Traditional Arabic" w:hAnsi="Traditional Arabic" w:cs="Traditional Arabic"/>
                <w:color w:val="000000"/>
                <w:sz w:val="28"/>
                <w:szCs w:val="28"/>
                <w:rtl/>
              </w:rPr>
              <w:t> </w:t>
            </w:r>
          </w:p>
          <w:p w14:paraId="496334DF" w14:textId="77777777" w:rsidR="00D442D0" w:rsidRDefault="00D442D0" w:rsidP="00C7618B">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b/>
                <w:bCs/>
                <w:color w:val="000000"/>
                <w:sz w:val="28"/>
                <w:szCs w:val="28"/>
                <w:rtl/>
              </w:rPr>
              <w:t>ــــ</w:t>
            </w:r>
            <w:r>
              <w:rPr>
                <w:rStyle w:val="normaltextrun"/>
                <w:rFonts w:ascii="Traditional Arabic" w:hAnsi="Traditional Arabic" w:cs="Traditional Arabic"/>
                <w:color w:val="000000"/>
                <w:sz w:val="28"/>
                <w:szCs w:val="28"/>
                <w:rtl/>
              </w:rPr>
              <w:t> </w:t>
            </w:r>
            <w:r>
              <w:rPr>
                <w:rStyle w:val="normaltextrun"/>
                <w:rFonts w:ascii="Traditional Arabic" w:hAnsi="Traditional Arabic" w:cs="Traditional Arabic" w:hint="cs"/>
                <w:color w:val="000000"/>
                <w:sz w:val="28"/>
                <w:szCs w:val="28"/>
                <w:rtl/>
              </w:rPr>
              <w:t xml:space="preserve">الخرائط الذهنية </w:t>
            </w:r>
          </w:p>
          <w:p w14:paraId="7DF02088" w14:textId="77777777" w:rsidR="00D442D0" w:rsidRDefault="00D442D0" w:rsidP="00C7618B">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 xml:space="preserve">-الفصل المقلوب </w:t>
            </w:r>
          </w:p>
          <w:p w14:paraId="001CF33A" w14:textId="77777777" w:rsidR="00D442D0" w:rsidRDefault="00D442D0" w:rsidP="00C7618B">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-التعليم التعاوني</w:t>
            </w:r>
          </w:p>
          <w:p w14:paraId="71ABA83F" w14:textId="77777777" w:rsidR="00D442D0" w:rsidRDefault="00D442D0" w:rsidP="00C7618B">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Pr>
                <w:rStyle w:val="normaltextrun"/>
                <w:rFonts w:ascii="Traditional Arabic" w:hAnsi="Traditional Arabic" w:cs="Traditional Arabic" w:hint="cs"/>
                <w:color w:val="000000"/>
                <w:sz w:val="28"/>
                <w:szCs w:val="28"/>
                <w:rtl/>
              </w:rPr>
              <w:t>-التعليم الذاتي</w:t>
            </w:r>
          </w:p>
          <w:p w14:paraId="06DCF145" w14:textId="6A2B6262" w:rsidR="00D442D0" w:rsidRPr="00D442D0" w:rsidRDefault="00D442D0" w:rsidP="00D442D0">
            <w:pPr>
              <w:pStyle w:val="paragraph"/>
              <w:bidi/>
              <w:spacing w:before="0" w:beforeAutospacing="0" w:after="0" w:afterAutospacing="0"/>
              <w:textAlignment w:val="baseline"/>
              <w:rPr>
                <w:rFonts w:ascii="Traditional Arabic" w:hAnsi="Traditional Arabic" w:cs="Traditional Arabic"/>
                <w:color w:val="000000"/>
                <w:sz w:val="28"/>
                <w:szCs w:val="28"/>
              </w:rPr>
            </w:pPr>
            <w:r>
              <w:rPr>
                <w:rStyle w:val="normaltextrun"/>
                <w:rFonts w:ascii="Traditional Arabic" w:hAnsi="Traditional Arabic" w:cs="Traditional Arabic" w:hint="cs"/>
                <w:color w:val="000000"/>
                <w:sz w:val="28"/>
                <w:szCs w:val="28"/>
                <w:rtl/>
              </w:rPr>
              <w:t xml:space="preserve">-الطريقة الاستنتاجية ( الاستقرائية </w:t>
            </w:r>
            <w:r>
              <w:rPr>
                <w:rStyle w:val="normaltextrun"/>
                <w:rFonts w:ascii="Traditional Arabic" w:hAnsi="Traditional Arabic" w:cs="Traditional Arabic"/>
                <w:color w:val="000000"/>
                <w:sz w:val="28"/>
                <w:szCs w:val="28"/>
                <w:rtl/>
              </w:rPr>
              <w:t>–</w:t>
            </w:r>
            <w:r>
              <w:rPr>
                <w:rStyle w:val="normaltextrun"/>
                <w:rFonts w:ascii="Traditional Arabic" w:hAnsi="Traditional Arabic" w:cs="Traditional Arabic" w:hint="cs"/>
                <w:color w:val="000000"/>
                <w:sz w:val="28"/>
                <w:szCs w:val="28"/>
                <w:rtl/>
              </w:rPr>
              <w:t xml:space="preserve"> القياسية)</w:t>
            </w:r>
            <w:r>
              <w:rPr>
                <w:rStyle w:val="eop"/>
                <w:rFonts w:ascii="Traditional Arabic" w:hAnsi="Traditional Arabic" w:cs="Traditional Arabic"/>
                <w:sz w:val="28"/>
                <w:szCs w:val="28"/>
                <w:rtl/>
              </w:rPr>
              <w:t> </w:t>
            </w:r>
          </w:p>
        </w:tc>
        <w:tc>
          <w:tcPr>
            <w:tcW w:w="2112" w:type="dxa"/>
            <w:vMerge w:val="restart"/>
            <w:tcBorders>
              <w:right w:val="single" w:sz="4" w:space="0" w:color="FFFFFF"/>
            </w:tcBorders>
            <w:shd w:val="clear" w:color="auto" w:fill="F2F2F2" w:themeFill="background1" w:themeFillShade="F2"/>
            <w:vAlign w:val="center"/>
          </w:tcPr>
          <w:p w14:paraId="221C91BF" w14:textId="77777777" w:rsidR="00D442D0" w:rsidRPr="00D442D0" w:rsidRDefault="00D442D0" w:rsidP="00D442D0">
            <w:pPr>
              <w:bidi/>
              <w:spacing w:after="0"/>
              <w:jc w:val="lowKashida"/>
              <w:rPr>
                <w:rFonts w:ascii="Traditional Arabic" w:eastAsia="Times New Roman" w:hAnsi="Traditional Arabic" w:cs="Traditional Arabic"/>
                <w:color w:val="000000"/>
                <w:sz w:val="28"/>
                <w:szCs w:val="28"/>
              </w:rPr>
            </w:pPr>
            <w:r w:rsidRPr="00D442D0">
              <w:rPr>
                <w:rFonts w:ascii="Traditional Arabic" w:eastAsia="Times New Roman" w:hAnsi="Traditional Arabic" w:cs="Traditional Arabic"/>
                <w:color w:val="000000"/>
                <w:sz w:val="28"/>
                <w:szCs w:val="28"/>
                <w:rtl/>
              </w:rPr>
              <w:t xml:space="preserve">الاختبار التحريري </w:t>
            </w:r>
          </w:p>
          <w:p w14:paraId="3D100ABA" w14:textId="77777777" w:rsidR="00D442D0" w:rsidRPr="00D442D0" w:rsidRDefault="00D442D0" w:rsidP="00D442D0">
            <w:pPr>
              <w:bidi/>
              <w:spacing w:after="0"/>
              <w:jc w:val="lowKashida"/>
              <w:rPr>
                <w:rFonts w:ascii="Traditional Arabic" w:eastAsia="Times New Roman" w:hAnsi="Traditional Arabic" w:cs="Traditional Arabic"/>
                <w:color w:val="000000"/>
                <w:sz w:val="28"/>
                <w:szCs w:val="28"/>
              </w:rPr>
            </w:pPr>
            <w:r w:rsidRPr="00D442D0">
              <w:rPr>
                <w:rFonts w:ascii="Traditional Arabic" w:eastAsia="Times New Roman" w:hAnsi="Traditional Arabic" w:cs="Traditional Arabic"/>
                <w:color w:val="000000"/>
                <w:sz w:val="28"/>
                <w:szCs w:val="28"/>
                <w:rtl/>
              </w:rPr>
              <w:t xml:space="preserve"> -الاختبار الشفوي </w:t>
            </w:r>
          </w:p>
          <w:p w14:paraId="2B786035" w14:textId="77777777" w:rsidR="00D442D0" w:rsidRPr="00D442D0" w:rsidRDefault="00D442D0" w:rsidP="00D442D0">
            <w:pPr>
              <w:bidi/>
              <w:spacing w:after="0"/>
              <w:jc w:val="lowKashida"/>
              <w:rPr>
                <w:rFonts w:ascii="Traditional Arabic" w:eastAsia="Times New Roman" w:hAnsi="Traditional Arabic" w:cs="Traditional Arabic"/>
                <w:color w:val="000000"/>
                <w:sz w:val="28"/>
                <w:szCs w:val="28"/>
              </w:rPr>
            </w:pPr>
            <w:r w:rsidRPr="00D442D0">
              <w:rPr>
                <w:rFonts w:ascii="Traditional Arabic" w:eastAsia="Times New Roman" w:hAnsi="Traditional Arabic" w:cs="Traditional Arabic"/>
                <w:color w:val="000000"/>
                <w:sz w:val="28"/>
                <w:szCs w:val="28"/>
                <w:rtl/>
              </w:rPr>
              <w:t>- الملاحظة وفق نموذج محدد.</w:t>
            </w:r>
          </w:p>
          <w:p w14:paraId="440F948A" w14:textId="77777777" w:rsidR="00D442D0" w:rsidRPr="00D442D0" w:rsidRDefault="00D442D0" w:rsidP="00D442D0">
            <w:pPr>
              <w:bidi/>
              <w:spacing w:after="0"/>
              <w:jc w:val="lowKashida"/>
              <w:rPr>
                <w:rFonts w:ascii="Traditional Arabic" w:eastAsia="Times New Roman" w:hAnsi="Traditional Arabic" w:cs="Traditional Arabic"/>
                <w:color w:val="000000"/>
                <w:sz w:val="28"/>
                <w:szCs w:val="28"/>
              </w:rPr>
            </w:pPr>
            <w:r w:rsidRPr="00D442D0">
              <w:rPr>
                <w:rFonts w:ascii="Traditional Arabic" w:eastAsia="Times New Roman" w:hAnsi="Traditional Arabic" w:cs="Traditional Arabic"/>
                <w:color w:val="000000"/>
                <w:sz w:val="28"/>
                <w:szCs w:val="28"/>
                <w:rtl/>
              </w:rPr>
              <w:t>- التقييم الذاتي وتقييم الأقران</w:t>
            </w:r>
          </w:p>
          <w:p w14:paraId="24C25052" w14:textId="77777777" w:rsidR="00D442D0" w:rsidRPr="00D442D0" w:rsidRDefault="00D442D0" w:rsidP="00D442D0">
            <w:pPr>
              <w:bidi/>
              <w:spacing w:after="0"/>
              <w:jc w:val="lowKashida"/>
              <w:rPr>
                <w:rFonts w:ascii="Traditional Arabic" w:eastAsia="Times New Roman" w:hAnsi="Traditional Arabic" w:cs="Traditional Arabic"/>
                <w:color w:val="000000"/>
                <w:sz w:val="28"/>
                <w:szCs w:val="28"/>
              </w:rPr>
            </w:pPr>
            <w:r w:rsidRPr="00D442D0">
              <w:rPr>
                <w:rFonts w:ascii="Traditional Arabic" w:eastAsia="Times New Roman" w:hAnsi="Traditional Arabic" w:cs="Traditional Arabic"/>
                <w:color w:val="000000"/>
                <w:sz w:val="28"/>
                <w:szCs w:val="28"/>
                <w:rtl/>
              </w:rPr>
              <w:t xml:space="preserve">- تقييم العروض التقديمية. </w:t>
            </w:r>
          </w:p>
          <w:p w14:paraId="4D9019A1" w14:textId="77777777" w:rsidR="00D442D0" w:rsidRPr="00D442D0" w:rsidRDefault="00D442D0" w:rsidP="00D442D0">
            <w:pPr>
              <w:bidi/>
              <w:spacing w:after="0"/>
              <w:jc w:val="lowKashida"/>
              <w:rPr>
                <w:rFonts w:ascii="Traditional Arabic" w:eastAsia="Times New Roman" w:hAnsi="Traditional Arabic" w:cs="Traditional Arabic"/>
                <w:color w:val="000000"/>
                <w:sz w:val="28"/>
                <w:szCs w:val="28"/>
              </w:rPr>
            </w:pPr>
            <w:r w:rsidRPr="00D442D0">
              <w:rPr>
                <w:rFonts w:ascii="Traditional Arabic" w:eastAsia="Times New Roman" w:hAnsi="Traditional Arabic" w:cs="Traditional Arabic"/>
                <w:color w:val="000000"/>
                <w:sz w:val="28"/>
                <w:szCs w:val="28"/>
                <w:rtl/>
              </w:rPr>
              <w:t>- تقييم البحوث العلمية</w:t>
            </w:r>
          </w:p>
          <w:p w14:paraId="2C34060A" w14:textId="77777777" w:rsidR="00D442D0" w:rsidRPr="00D442D0" w:rsidRDefault="00D442D0" w:rsidP="00D442D0">
            <w:pPr>
              <w:bidi/>
              <w:spacing w:after="0"/>
              <w:jc w:val="lowKashida"/>
              <w:rPr>
                <w:rFonts w:ascii="Traditional Arabic" w:eastAsia="Times New Roman" w:hAnsi="Traditional Arabic" w:cs="Traditional Arabic"/>
                <w:color w:val="000000"/>
                <w:sz w:val="28"/>
                <w:szCs w:val="28"/>
              </w:rPr>
            </w:pPr>
            <w:r w:rsidRPr="00D442D0">
              <w:rPr>
                <w:rFonts w:ascii="Traditional Arabic" w:eastAsia="Times New Roman" w:hAnsi="Traditional Arabic" w:cs="Traditional Arabic"/>
                <w:color w:val="000000"/>
                <w:sz w:val="28"/>
                <w:szCs w:val="28"/>
                <w:rtl/>
              </w:rPr>
              <w:lastRenderedPageBreak/>
              <w:t>- أسئلة المناقشات الصفية</w:t>
            </w:r>
          </w:p>
          <w:p w14:paraId="6520985D" w14:textId="11FB1396" w:rsidR="00D442D0" w:rsidRPr="000E4058" w:rsidRDefault="00D442D0" w:rsidP="00D442D0">
            <w:pPr>
              <w:bidi/>
              <w:spacing w:after="0"/>
              <w:jc w:val="lowKashida"/>
              <w:rPr>
                <w:rFonts w:ascii="Sakkal Majalla" w:hAnsi="Sakkal Majalla" w:cs="Sakkal Majalla"/>
                <w:b/>
                <w:bCs/>
                <w:sz w:val="24"/>
                <w:szCs w:val="24"/>
              </w:rPr>
            </w:pPr>
          </w:p>
        </w:tc>
        <w:tc>
          <w:tcPr>
            <w:tcW w:w="1545" w:type="dxa"/>
            <w:vMerge w:val="restart"/>
            <w:tcBorders>
              <w:left w:val="single" w:sz="4" w:space="0" w:color="FFFFFF"/>
            </w:tcBorders>
            <w:shd w:val="clear" w:color="auto" w:fill="F2F2F2" w:themeFill="background1" w:themeFillShade="F2"/>
            <w:vAlign w:val="center"/>
          </w:tcPr>
          <w:p w14:paraId="5B6E70D2" w14:textId="77777777" w:rsidR="00D442D0" w:rsidRPr="00D442D0" w:rsidRDefault="00D442D0" w:rsidP="00D442D0">
            <w:pPr>
              <w:bidi/>
              <w:spacing w:after="0" w:line="240" w:lineRule="auto"/>
              <w:textAlignment w:val="baseline"/>
              <w:rPr>
                <w:rFonts w:ascii="Traditional Arabic" w:eastAsia="Times New Roman" w:hAnsi="Traditional Arabic" w:cs="Traditional Arabic"/>
                <w:color w:val="000000"/>
                <w:sz w:val="28"/>
                <w:szCs w:val="28"/>
                <w:rtl/>
              </w:rPr>
            </w:pPr>
            <w:r w:rsidRPr="00D442D0">
              <w:rPr>
                <w:rFonts w:ascii="Traditional Arabic" w:eastAsia="Times New Roman" w:hAnsi="Traditional Arabic" w:cs="Traditional Arabic" w:hint="cs"/>
                <w:color w:val="000000"/>
                <w:sz w:val="28"/>
                <w:szCs w:val="28"/>
                <w:rtl/>
              </w:rPr>
              <w:lastRenderedPageBreak/>
              <w:t xml:space="preserve">_استطلاعات اراء أعضاء الهيئة الاكاديمية </w:t>
            </w:r>
          </w:p>
          <w:p w14:paraId="36EAFEAF" w14:textId="77777777" w:rsidR="00D442D0" w:rsidRPr="00D442D0" w:rsidRDefault="00D442D0" w:rsidP="00D442D0">
            <w:pPr>
              <w:bidi/>
              <w:spacing w:after="0" w:line="240" w:lineRule="auto"/>
              <w:textAlignment w:val="baseline"/>
              <w:rPr>
                <w:rFonts w:ascii="Traditional Arabic" w:eastAsia="Times New Roman" w:hAnsi="Traditional Arabic" w:cs="Traditional Arabic"/>
                <w:color w:val="000000"/>
                <w:sz w:val="28"/>
                <w:szCs w:val="28"/>
                <w:rtl/>
              </w:rPr>
            </w:pPr>
            <w:r w:rsidRPr="00D442D0">
              <w:rPr>
                <w:rFonts w:ascii="Traditional Arabic" w:eastAsia="Times New Roman" w:hAnsi="Traditional Arabic" w:cs="Traditional Arabic" w:hint="cs"/>
                <w:color w:val="000000"/>
                <w:sz w:val="28"/>
                <w:szCs w:val="28"/>
                <w:rtl/>
              </w:rPr>
              <w:t>_استطلاعات اراء الطلبة</w:t>
            </w:r>
            <w:r w:rsidRPr="00D442D0">
              <w:rPr>
                <w:rFonts w:ascii="Sakkal Majalla" w:eastAsia="Times New Roman" w:hAnsi="Sakkal Majalla" w:cs="Sakkal Majalla" w:hint="cs"/>
                <w:b/>
                <w:bCs/>
                <w:sz w:val="32"/>
                <w:szCs w:val="32"/>
                <w:rtl/>
              </w:rPr>
              <w:t xml:space="preserve"> </w:t>
            </w:r>
            <w:r w:rsidRPr="00D442D0">
              <w:rPr>
                <w:rFonts w:ascii="Traditional Arabic" w:eastAsia="Times New Roman" w:hAnsi="Traditional Arabic" w:cs="Traditional Arabic" w:hint="cs"/>
                <w:color w:val="000000"/>
                <w:sz w:val="28"/>
                <w:szCs w:val="28"/>
                <w:rtl/>
              </w:rPr>
              <w:t xml:space="preserve">المتوقع تخرجهم </w:t>
            </w:r>
          </w:p>
          <w:p w14:paraId="7039439B" w14:textId="77777777" w:rsidR="00D442D0" w:rsidRPr="00D442D0" w:rsidRDefault="00D442D0" w:rsidP="00D442D0">
            <w:pPr>
              <w:bidi/>
              <w:spacing w:after="0" w:line="240" w:lineRule="auto"/>
              <w:textAlignment w:val="baseline"/>
              <w:rPr>
                <w:rFonts w:ascii="Traditional Arabic" w:eastAsia="Times New Roman" w:hAnsi="Traditional Arabic" w:cs="Traditional Arabic"/>
                <w:color w:val="000000"/>
                <w:sz w:val="28"/>
                <w:szCs w:val="28"/>
                <w:rtl/>
              </w:rPr>
            </w:pPr>
            <w:r w:rsidRPr="00D442D0">
              <w:rPr>
                <w:rFonts w:ascii="Traditional Arabic" w:eastAsia="Times New Roman" w:hAnsi="Traditional Arabic" w:cs="Traditional Arabic" w:hint="cs"/>
                <w:color w:val="000000"/>
                <w:sz w:val="28"/>
                <w:szCs w:val="28"/>
                <w:rtl/>
              </w:rPr>
              <w:t xml:space="preserve">-تقديرات الطلبة عند التخرج </w:t>
            </w:r>
          </w:p>
          <w:p w14:paraId="1C7F90B7" w14:textId="5FE38ED0" w:rsidR="00D442D0" w:rsidRPr="000E4058" w:rsidRDefault="00D442D0" w:rsidP="00D442D0">
            <w:pPr>
              <w:bidi/>
              <w:spacing w:after="0"/>
              <w:jc w:val="lowKashida"/>
              <w:rPr>
                <w:rFonts w:ascii="Sakkal Majalla" w:hAnsi="Sakkal Majalla" w:cs="Sakkal Majalla"/>
                <w:b/>
                <w:bCs/>
                <w:sz w:val="24"/>
                <w:szCs w:val="24"/>
              </w:rPr>
            </w:pPr>
            <w:r w:rsidRPr="00D442D0">
              <w:rPr>
                <w:rFonts w:ascii="Traditional Arabic" w:eastAsia="Calibri" w:hAnsi="Traditional Arabic" w:cs="Traditional Arabic" w:hint="cs"/>
                <w:color w:val="000000"/>
                <w:sz w:val="28"/>
                <w:szCs w:val="28"/>
                <w:rtl/>
              </w:rPr>
              <w:lastRenderedPageBreak/>
              <w:t>-استطلاع اراء جهات التوظيف</w:t>
            </w:r>
          </w:p>
        </w:tc>
      </w:tr>
      <w:tr w:rsidR="00D442D0" w:rsidRPr="00171C6C" w14:paraId="768CEEF6" w14:textId="7B47ED1D" w:rsidTr="00D442D0">
        <w:trPr>
          <w:tblCellSpacing w:w="7" w:type="dxa"/>
          <w:jc w:val="center"/>
        </w:trPr>
        <w:tc>
          <w:tcPr>
            <w:tcW w:w="678" w:type="dxa"/>
            <w:shd w:val="clear" w:color="auto" w:fill="D9D9D9" w:themeFill="background1" w:themeFillShade="D9"/>
            <w:vAlign w:val="center"/>
          </w:tcPr>
          <w:p w14:paraId="5108B4CF" w14:textId="77777777" w:rsidR="00D442D0" w:rsidRPr="00D442D0" w:rsidRDefault="00D442D0" w:rsidP="00D442D0">
            <w:pPr>
              <w:pStyle w:val="paragraph"/>
              <w:bidi/>
              <w:spacing w:before="0" w:beforeAutospacing="0" w:after="0" w:afterAutospacing="0"/>
              <w:textAlignment w:val="baseline"/>
              <w:rPr>
                <w:rStyle w:val="normaltextrun"/>
                <w:rFonts w:ascii="Traditional Arabic" w:hAnsi="Traditional Arabic" w:cs="Traditional Arabic"/>
                <w:color w:val="000000"/>
              </w:rPr>
            </w:pPr>
            <w:r w:rsidRPr="00D442D0">
              <w:rPr>
                <w:rStyle w:val="normaltextrun"/>
                <w:rFonts w:ascii="Traditional Arabic" w:hAnsi="Traditional Arabic" w:cs="Traditional Arabic"/>
                <w:color w:val="000000"/>
              </w:rPr>
              <w:t>1.2</w:t>
            </w:r>
          </w:p>
        </w:tc>
        <w:tc>
          <w:tcPr>
            <w:tcW w:w="1829" w:type="dxa"/>
            <w:shd w:val="clear" w:color="auto" w:fill="D9D9D9" w:themeFill="background1" w:themeFillShade="D9"/>
            <w:vAlign w:val="center"/>
          </w:tcPr>
          <w:p w14:paraId="560D3B8B" w14:textId="13A6FF34" w:rsidR="00D442D0" w:rsidRPr="00D442D0" w:rsidRDefault="00D442D0" w:rsidP="00D442D0">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Pr>
            </w:pPr>
            <w:r w:rsidRPr="00D442D0">
              <w:rPr>
                <w:rStyle w:val="normaltextrun"/>
                <w:rFonts w:ascii="Traditional Arabic" w:hAnsi="Traditional Arabic" w:cs="Traditional Arabic"/>
                <w:color w:val="000000"/>
                <w:sz w:val="28"/>
                <w:szCs w:val="28"/>
                <w:rtl/>
              </w:rPr>
              <w:t>أن يكون الطالب قادرًا على توضيح أحكام الفاعل ونائبه</w:t>
            </w:r>
          </w:p>
        </w:tc>
        <w:tc>
          <w:tcPr>
            <w:tcW w:w="1545" w:type="dxa"/>
            <w:vMerge/>
            <w:shd w:val="clear" w:color="auto" w:fill="D9D9D9" w:themeFill="background1" w:themeFillShade="D9"/>
          </w:tcPr>
          <w:p w14:paraId="54B2353C" w14:textId="77777777" w:rsidR="00D442D0" w:rsidRPr="000E4058" w:rsidRDefault="00D442D0" w:rsidP="006E3A65">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53B134A8" w14:textId="77777777" w:rsidR="00D442D0" w:rsidRPr="000E4058" w:rsidRDefault="00D442D0" w:rsidP="006E3A65">
            <w:pPr>
              <w:bidi/>
              <w:spacing w:after="0"/>
              <w:jc w:val="lowKashida"/>
              <w:rPr>
                <w:rFonts w:ascii="Sakkal Majalla" w:hAnsi="Sakkal Majalla" w:cs="Sakkal Majalla"/>
                <w:b/>
                <w:bCs/>
                <w:sz w:val="24"/>
                <w:szCs w:val="24"/>
              </w:rPr>
            </w:pPr>
          </w:p>
        </w:tc>
        <w:tc>
          <w:tcPr>
            <w:tcW w:w="2112" w:type="dxa"/>
            <w:vMerge/>
            <w:tcBorders>
              <w:right w:val="single" w:sz="4" w:space="0" w:color="FFFFFF"/>
            </w:tcBorders>
            <w:shd w:val="clear" w:color="auto" w:fill="D9D9D9" w:themeFill="background1" w:themeFillShade="D9"/>
            <w:vAlign w:val="center"/>
          </w:tcPr>
          <w:p w14:paraId="503E0685" w14:textId="77777777" w:rsidR="00D442D0" w:rsidRPr="000E4058" w:rsidRDefault="00D442D0" w:rsidP="006E3A65">
            <w:pPr>
              <w:bidi/>
              <w:spacing w:after="0"/>
              <w:jc w:val="lowKashida"/>
              <w:rPr>
                <w:rFonts w:ascii="Sakkal Majalla" w:hAnsi="Sakkal Majalla" w:cs="Sakkal Majalla"/>
                <w:b/>
                <w:bCs/>
                <w:sz w:val="24"/>
                <w:szCs w:val="24"/>
              </w:rPr>
            </w:pPr>
          </w:p>
        </w:tc>
        <w:tc>
          <w:tcPr>
            <w:tcW w:w="1545" w:type="dxa"/>
            <w:vMerge/>
            <w:tcBorders>
              <w:left w:val="single" w:sz="4" w:space="0" w:color="FFFFFF"/>
            </w:tcBorders>
            <w:shd w:val="clear" w:color="auto" w:fill="D9D9D9" w:themeFill="background1" w:themeFillShade="D9"/>
            <w:vAlign w:val="center"/>
          </w:tcPr>
          <w:p w14:paraId="11605EEF" w14:textId="77777777" w:rsidR="00D442D0" w:rsidRPr="000E4058" w:rsidRDefault="00D442D0" w:rsidP="006E3A65">
            <w:pPr>
              <w:bidi/>
              <w:spacing w:after="0"/>
              <w:jc w:val="lowKashida"/>
              <w:rPr>
                <w:rFonts w:ascii="Sakkal Majalla" w:hAnsi="Sakkal Majalla" w:cs="Sakkal Majalla"/>
                <w:b/>
                <w:bCs/>
                <w:sz w:val="24"/>
                <w:szCs w:val="24"/>
              </w:rPr>
            </w:pPr>
          </w:p>
        </w:tc>
      </w:tr>
      <w:tr w:rsidR="00D442D0" w:rsidRPr="00171C6C" w14:paraId="6FD9320F" w14:textId="633898F7" w:rsidTr="00D442D0">
        <w:trPr>
          <w:tblCellSpacing w:w="7" w:type="dxa"/>
          <w:jc w:val="center"/>
        </w:trPr>
        <w:tc>
          <w:tcPr>
            <w:tcW w:w="678" w:type="dxa"/>
            <w:shd w:val="clear" w:color="auto" w:fill="F2F2F2" w:themeFill="background1" w:themeFillShade="F2"/>
            <w:vAlign w:val="center"/>
          </w:tcPr>
          <w:p w14:paraId="17B83A9F" w14:textId="0FC0BC2C" w:rsidR="00D442D0" w:rsidRPr="00D442D0" w:rsidRDefault="00D442D0" w:rsidP="00D442D0">
            <w:pPr>
              <w:pStyle w:val="paragraph"/>
              <w:bidi/>
              <w:spacing w:before="0" w:beforeAutospacing="0" w:after="0" w:afterAutospacing="0"/>
              <w:textAlignment w:val="baseline"/>
              <w:rPr>
                <w:rStyle w:val="normaltextrun"/>
                <w:rFonts w:ascii="Traditional Arabic" w:hAnsi="Traditional Arabic" w:cs="Traditional Arabic"/>
                <w:color w:val="000000"/>
              </w:rPr>
            </w:pPr>
            <w:r w:rsidRPr="00D442D0">
              <w:rPr>
                <w:rStyle w:val="normaltextrun"/>
                <w:rFonts w:ascii="Traditional Arabic" w:hAnsi="Traditional Arabic" w:cs="Traditional Arabic" w:hint="cs"/>
                <w:color w:val="000000"/>
                <w:rtl/>
              </w:rPr>
              <w:t>1.3</w:t>
            </w:r>
          </w:p>
        </w:tc>
        <w:tc>
          <w:tcPr>
            <w:tcW w:w="1829" w:type="dxa"/>
            <w:shd w:val="clear" w:color="auto" w:fill="F2F2F2" w:themeFill="background1" w:themeFillShade="F2"/>
            <w:vAlign w:val="center"/>
          </w:tcPr>
          <w:p w14:paraId="11ADA4EE" w14:textId="0FB47E21" w:rsidR="00D442D0" w:rsidRPr="00D442D0" w:rsidRDefault="00D442D0" w:rsidP="00D442D0">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Pr>
            </w:pPr>
            <w:r w:rsidRPr="00D442D0">
              <w:rPr>
                <w:rStyle w:val="normaltextrun"/>
                <w:rFonts w:ascii="Traditional Arabic" w:hAnsi="Traditional Arabic" w:cs="Traditional Arabic"/>
                <w:color w:val="000000"/>
                <w:sz w:val="28"/>
                <w:szCs w:val="28"/>
                <w:rtl/>
              </w:rPr>
              <w:t>أن يكون الطالب قادرًا على توضيح أسلوب الاشتغال وأحكامه.</w:t>
            </w:r>
          </w:p>
        </w:tc>
        <w:tc>
          <w:tcPr>
            <w:tcW w:w="1545" w:type="dxa"/>
            <w:vMerge/>
            <w:shd w:val="clear" w:color="auto" w:fill="F2F2F2" w:themeFill="background1" w:themeFillShade="F2"/>
          </w:tcPr>
          <w:p w14:paraId="4D9CF6A8" w14:textId="77777777" w:rsidR="00D442D0" w:rsidRPr="000E4058" w:rsidRDefault="00D442D0" w:rsidP="006E3A65">
            <w:pPr>
              <w:bidi/>
              <w:spacing w:after="0"/>
              <w:jc w:val="lowKashida"/>
              <w:rPr>
                <w:rFonts w:ascii="Sakkal Majalla" w:hAnsi="Sakkal Majalla" w:cs="Sakkal Majalla"/>
                <w:b/>
                <w:bCs/>
                <w:sz w:val="24"/>
                <w:szCs w:val="24"/>
              </w:rPr>
            </w:pPr>
          </w:p>
        </w:tc>
        <w:tc>
          <w:tcPr>
            <w:tcW w:w="1829" w:type="dxa"/>
            <w:vMerge/>
            <w:shd w:val="clear" w:color="auto" w:fill="F2F2F2" w:themeFill="background1" w:themeFillShade="F2"/>
            <w:vAlign w:val="center"/>
          </w:tcPr>
          <w:p w14:paraId="19AF6DB7" w14:textId="77777777" w:rsidR="00D442D0" w:rsidRPr="000E4058" w:rsidRDefault="00D442D0" w:rsidP="006E3A65">
            <w:pPr>
              <w:bidi/>
              <w:spacing w:after="0"/>
              <w:jc w:val="lowKashida"/>
              <w:rPr>
                <w:rFonts w:ascii="Sakkal Majalla" w:hAnsi="Sakkal Majalla" w:cs="Sakkal Majalla"/>
                <w:b/>
                <w:bCs/>
                <w:sz w:val="24"/>
                <w:szCs w:val="24"/>
              </w:rPr>
            </w:pPr>
          </w:p>
        </w:tc>
        <w:tc>
          <w:tcPr>
            <w:tcW w:w="2112" w:type="dxa"/>
            <w:vMerge/>
            <w:tcBorders>
              <w:right w:val="single" w:sz="4" w:space="0" w:color="FFFFFF"/>
            </w:tcBorders>
            <w:shd w:val="clear" w:color="auto" w:fill="F2F2F2" w:themeFill="background1" w:themeFillShade="F2"/>
            <w:vAlign w:val="center"/>
          </w:tcPr>
          <w:p w14:paraId="7A10C16B" w14:textId="77777777" w:rsidR="00D442D0" w:rsidRPr="000E4058" w:rsidRDefault="00D442D0" w:rsidP="006E3A65">
            <w:pPr>
              <w:bidi/>
              <w:spacing w:after="0"/>
              <w:jc w:val="lowKashida"/>
              <w:rPr>
                <w:rFonts w:ascii="Sakkal Majalla" w:hAnsi="Sakkal Majalla" w:cs="Sakkal Majalla"/>
                <w:b/>
                <w:bCs/>
                <w:sz w:val="24"/>
                <w:szCs w:val="24"/>
              </w:rPr>
            </w:pPr>
          </w:p>
        </w:tc>
        <w:tc>
          <w:tcPr>
            <w:tcW w:w="1545" w:type="dxa"/>
            <w:vMerge/>
            <w:tcBorders>
              <w:left w:val="single" w:sz="4" w:space="0" w:color="FFFFFF"/>
            </w:tcBorders>
            <w:shd w:val="clear" w:color="auto" w:fill="F2F2F2" w:themeFill="background1" w:themeFillShade="F2"/>
            <w:vAlign w:val="center"/>
          </w:tcPr>
          <w:p w14:paraId="0D511965" w14:textId="77777777" w:rsidR="00D442D0" w:rsidRPr="000E4058" w:rsidRDefault="00D442D0" w:rsidP="006E3A65">
            <w:pPr>
              <w:bidi/>
              <w:spacing w:after="0"/>
              <w:jc w:val="lowKashida"/>
              <w:rPr>
                <w:rFonts w:ascii="Sakkal Majalla" w:hAnsi="Sakkal Majalla" w:cs="Sakkal Majalla"/>
                <w:b/>
                <w:bCs/>
                <w:sz w:val="24"/>
                <w:szCs w:val="24"/>
              </w:rPr>
            </w:pPr>
          </w:p>
        </w:tc>
      </w:tr>
      <w:tr w:rsidR="00D442D0" w:rsidRPr="00171C6C" w14:paraId="690E0D3B" w14:textId="4AE0C003" w:rsidTr="00D442D0">
        <w:trPr>
          <w:tblCellSpacing w:w="7" w:type="dxa"/>
          <w:jc w:val="center"/>
        </w:trPr>
        <w:tc>
          <w:tcPr>
            <w:tcW w:w="678" w:type="dxa"/>
            <w:shd w:val="clear" w:color="auto" w:fill="F2F2F2" w:themeFill="background1" w:themeFillShade="F2"/>
            <w:vAlign w:val="center"/>
          </w:tcPr>
          <w:p w14:paraId="3EBF69A2" w14:textId="1495B3ED" w:rsidR="00D442D0" w:rsidRPr="00D442D0" w:rsidRDefault="00D442D0" w:rsidP="00D442D0">
            <w:pPr>
              <w:pStyle w:val="paragraph"/>
              <w:bidi/>
              <w:spacing w:before="0" w:beforeAutospacing="0" w:after="0" w:afterAutospacing="0"/>
              <w:textAlignment w:val="baseline"/>
              <w:rPr>
                <w:rStyle w:val="normaltextrun"/>
                <w:rFonts w:ascii="Traditional Arabic" w:hAnsi="Traditional Arabic" w:cs="Traditional Arabic"/>
                <w:color w:val="000000"/>
                <w:rtl/>
              </w:rPr>
            </w:pPr>
            <w:r w:rsidRPr="00D442D0">
              <w:rPr>
                <w:rStyle w:val="normaltextrun"/>
                <w:rFonts w:ascii="Traditional Arabic" w:hAnsi="Traditional Arabic" w:cs="Traditional Arabic" w:hint="cs"/>
                <w:color w:val="000000"/>
                <w:rtl/>
              </w:rPr>
              <w:lastRenderedPageBreak/>
              <w:t>1.4</w:t>
            </w:r>
          </w:p>
        </w:tc>
        <w:tc>
          <w:tcPr>
            <w:tcW w:w="1829" w:type="dxa"/>
            <w:shd w:val="clear" w:color="auto" w:fill="F2F2F2" w:themeFill="background1" w:themeFillShade="F2"/>
            <w:vAlign w:val="center"/>
          </w:tcPr>
          <w:p w14:paraId="50443BF3" w14:textId="78D29588" w:rsidR="00D442D0" w:rsidRPr="00D442D0" w:rsidRDefault="00D442D0" w:rsidP="00D442D0">
            <w:pPr>
              <w:pStyle w:val="paragraph"/>
              <w:bidi/>
              <w:spacing w:before="0" w:beforeAutospacing="0" w:after="0" w:afterAutospacing="0"/>
              <w:textAlignment w:val="baseline"/>
              <w:rPr>
                <w:rStyle w:val="normaltextrun"/>
                <w:rFonts w:ascii="Traditional Arabic" w:hAnsi="Traditional Arabic" w:cs="Traditional Arabic"/>
                <w:color w:val="000000"/>
                <w:sz w:val="28"/>
                <w:szCs w:val="28"/>
                <w:rtl/>
              </w:rPr>
            </w:pPr>
            <w:r w:rsidRPr="00D442D0">
              <w:rPr>
                <w:rStyle w:val="normaltextrun"/>
                <w:rFonts w:ascii="Traditional Arabic" w:hAnsi="Traditional Arabic" w:cs="Traditional Arabic"/>
                <w:color w:val="000000"/>
                <w:sz w:val="28"/>
                <w:szCs w:val="28"/>
                <w:rtl/>
              </w:rPr>
              <w:t>أن يكون الطالب قادرًا على توضيح تعدي الأفعال ولزومها.</w:t>
            </w:r>
          </w:p>
        </w:tc>
        <w:tc>
          <w:tcPr>
            <w:tcW w:w="1545" w:type="dxa"/>
            <w:vMerge/>
            <w:shd w:val="clear" w:color="auto" w:fill="F2F2F2" w:themeFill="background1" w:themeFillShade="F2"/>
          </w:tcPr>
          <w:p w14:paraId="64BCB9C8" w14:textId="77777777" w:rsidR="00D442D0" w:rsidRPr="000E4058" w:rsidRDefault="00D442D0" w:rsidP="006E3A65">
            <w:pPr>
              <w:bidi/>
              <w:spacing w:after="0"/>
              <w:jc w:val="lowKashida"/>
              <w:rPr>
                <w:rFonts w:ascii="Sakkal Majalla" w:hAnsi="Sakkal Majalla" w:cs="Sakkal Majalla"/>
                <w:b/>
                <w:bCs/>
                <w:sz w:val="24"/>
                <w:szCs w:val="24"/>
              </w:rPr>
            </w:pPr>
          </w:p>
        </w:tc>
        <w:tc>
          <w:tcPr>
            <w:tcW w:w="1829" w:type="dxa"/>
            <w:vMerge/>
            <w:shd w:val="clear" w:color="auto" w:fill="F2F2F2" w:themeFill="background1" w:themeFillShade="F2"/>
            <w:vAlign w:val="center"/>
          </w:tcPr>
          <w:p w14:paraId="37302C10" w14:textId="77777777" w:rsidR="00D442D0" w:rsidRPr="000E4058" w:rsidRDefault="00D442D0" w:rsidP="006E3A65">
            <w:pPr>
              <w:bidi/>
              <w:spacing w:after="0"/>
              <w:jc w:val="lowKashida"/>
              <w:rPr>
                <w:rFonts w:ascii="Sakkal Majalla" w:hAnsi="Sakkal Majalla" w:cs="Sakkal Majalla"/>
                <w:b/>
                <w:bCs/>
                <w:sz w:val="24"/>
                <w:szCs w:val="24"/>
              </w:rPr>
            </w:pPr>
          </w:p>
        </w:tc>
        <w:tc>
          <w:tcPr>
            <w:tcW w:w="2112" w:type="dxa"/>
            <w:vMerge/>
            <w:tcBorders>
              <w:right w:val="single" w:sz="4" w:space="0" w:color="FFFFFF"/>
            </w:tcBorders>
            <w:shd w:val="clear" w:color="auto" w:fill="F2F2F2" w:themeFill="background1" w:themeFillShade="F2"/>
            <w:vAlign w:val="center"/>
          </w:tcPr>
          <w:p w14:paraId="4E1725B2" w14:textId="77777777" w:rsidR="00D442D0" w:rsidRPr="000E4058" w:rsidRDefault="00D442D0" w:rsidP="006E3A65">
            <w:pPr>
              <w:bidi/>
              <w:spacing w:after="0"/>
              <w:jc w:val="lowKashida"/>
              <w:rPr>
                <w:rFonts w:ascii="Sakkal Majalla" w:hAnsi="Sakkal Majalla" w:cs="Sakkal Majalla"/>
                <w:b/>
                <w:bCs/>
                <w:sz w:val="24"/>
                <w:szCs w:val="24"/>
              </w:rPr>
            </w:pPr>
          </w:p>
        </w:tc>
        <w:tc>
          <w:tcPr>
            <w:tcW w:w="1545" w:type="dxa"/>
            <w:vMerge/>
            <w:tcBorders>
              <w:left w:val="single" w:sz="4" w:space="0" w:color="FFFFFF"/>
            </w:tcBorders>
            <w:shd w:val="clear" w:color="auto" w:fill="F2F2F2" w:themeFill="background1" w:themeFillShade="F2"/>
            <w:vAlign w:val="center"/>
          </w:tcPr>
          <w:p w14:paraId="2B331EFD" w14:textId="77777777" w:rsidR="00D442D0" w:rsidRPr="000E4058" w:rsidRDefault="00D442D0" w:rsidP="006E3A65">
            <w:pPr>
              <w:bidi/>
              <w:spacing w:after="0"/>
              <w:jc w:val="lowKashida"/>
              <w:rPr>
                <w:rFonts w:ascii="Sakkal Majalla" w:hAnsi="Sakkal Majalla" w:cs="Sakkal Majalla"/>
                <w:b/>
                <w:bCs/>
                <w:sz w:val="24"/>
                <w:szCs w:val="24"/>
              </w:rPr>
            </w:pPr>
          </w:p>
        </w:tc>
      </w:tr>
      <w:tr w:rsidR="00D442D0" w:rsidRPr="00171C6C" w14:paraId="2DCA279C" w14:textId="32754271" w:rsidTr="00D442D0">
        <w:trPr>
          <w:tblCellSpacing w:w="7" w:type="dxa"/>
          <w:jc w:val="center"/>
        </w:trPr>
        <w:tc>
          <w:tcPr>
            <w:tcW w:w="678" w:type="dxa"/>
            <w:shd w:val="clear" w:color="auto" w:fill="F2F2F2" w:themeFill="background1" w:themeFillShade="F2"/>
            <w:vAlign w:val="center"/>
          </w:tcPr>
          <w:p w14:paraId="5BD05F23" w14:textId="7E76F0CF" w:rsidR="00D442D0" w:rsidRPr="00D442D0" w:rsidRDefault="00D442D0" w:rsidP="006E3A65">
            <w:pPr>
              <w:bidi/>
              <w:spacing w:after="0"/>
              <w:jc w:val="center"/>
              <w:rPr>
                <w:rStyle w:val="normaltextrun"/>
                <w:rFonts w:ascii="Traditional Arabic" w:eastAsia="Times New Roman" w:hAnsi="Traditional Arabic" w:cs="Traditional Arabic"/>
                <w:color w:val="000000"/>
                <w:rtl/>
              </w:rPr>
            </w:pPr>
            <w:r w:rsidRPr="00D442D0">
              <w:rPr>
                <w:rStyle w:val="normaltextrun"/>
                <w:rFonts w:ascii="Traditional Arabic" w:eastAsia="Times New Roman" w:hAnsi="Traditional Arabic" w:cs="Traditional Arabic" w:hint="cs"/>
                <w:color w:val="000000"/>
                <w:rtl/>
              </w:rPr>
              <w:t>1.5</w:t>
            </w:r>
          </w:p>
        </w:tc>
        <w:tc>
          <w:tcPr>
            <w:tcW w:w="1829" w:type="dxa"/>
            <w:shd w:val="clear" w:color="auto" w:fill="F2F2F2" w:themeFill="background1" w:themeFillShade="F2"/>
            <w:vAlign w:val="center"/>
          </w:tcPr>
          <w:p w14:paraId="63DEA9CA" w14:textId="73001E1F" w:rsidR="00D442D0" w:rsidRPr="00D442D0" w:rsidRDefault="00D442D0" w:rsidP="00307462">
            <w:pPr>
              <w:bidi/>
              <w:spacing w:after="0"/>
              <w:jc w:val="lowKashida"/>
              <w:rPr>
                <w:rStyle w:val="normaltextrun"/>
                <w:rFonts w:ascii="Traditional Arabic" w:eastAsia="Times New Roman" w:hAnsi="Traditional Arabic" w:cs="Traditional Arabic"/>
                <w:color w:val="000000"/>
                <w:sz w:val="28"/>
                <w:szCs w:val="28"/>
                <w:rtl/>
              </w:rPr>
            </w:pPr>
            <w:r w:rsidRPr="00D442D0">
              <w:rPr>
                <w:rStyle w:val="normaltextrun"/>
                <w:rFonts w:ascii="Traditional Arabic" w:eastAsia="Times New Roman" w:hAnsi="Traditional Arabic" w:cs="Traditional Arabic"/>
                <w:color w:val="000000"/>
                <w:sz w:val="28"/>
                <w:szCs w:val="28"/>
                <w:rtl/>
              </w:rPr>
              <w:t>أن يكون الطالب قادرًا على توضيح المفاعيل الخمسة.</w:t>
            </w:r>
          </w:p>
        </w:tc>
        <w:tc>
          <w:tcPr>
            <w:tcW w:w="1545" w:type="dxa"/>
            <w:vMerge/>
            <w:shd w:val="clear" w:color="auto" w:fill="F2F2F2" w:themeFill="background1" w:themeFillShade="F2"/>
          </w:tcPr>
          <w:p w14:paraId="70248FAF" w14:textId="77777777" w:rsidR="00D442D0" w:rsidRPr="000E4058" w:rsidRDefault="00D442D0" w:rsidP="006E3A65">
            <w:pPr>
              <w:bidi/>
              <w:spacing w:after="0"/>
              <w:jc w:val="lowKashida"/>
              <w:rPr>
                <w:rFonts w:ascii="Sakkal Majalla" w:hAnsi="Sakkal Majalla" w:cs="Sakkal Majalla"/>
                <w:b/>
                <w:bCs/>
                <w:sz w:val="24"/>
                <w:szCs w:val="24"/>
              </w:rPr>
            </w:pPr>
          </w:p>
        </w:tc>
        <w:tc>
          <w:tcPr>
            <w:tcW w:w="1829" w:type="dxa"/>
            <w:vMerge/>
            <w:shd w:val="clear" w:color="auto" w:fill="F2F2F2" w:themeFill="background1" w:themeFillShade="F2"/>
            <w:vAlign w:val="center"/>
          </w:tcPr>
          <w:p w14:paraId="45A91C98" w14:textId="77777777" w:rsidR="00D442D0" w:rsidRPr="000E4058" w:rsidRDefault="00D442D0" w:rsidP="006E3A65">
            <w:pPr>
              <w:bidi/>
              <w:spacing w:after="0"/>
              <w:jc w:val="lowKashida"/>
              <w:rPr>
                <w:rFonts w:ascii="Sakkal Majalla" w:hAnsi="Sakkal Majalla" w:cs="Sakkal Majalla"/>
                <w:b/>
                <w:bCs/>
                <w:sz w:val="24"/>
                <w:szCs w:val="24"/>
              </w:rPr>
            </w:pPr>
          </w:p>
        </w:tc>
        <w:tc>
          <w:tcPr>
            <w:tcW w:w="2112" w:type="dxa"/>
            <w:vMerge/>
            <w:tcBorders>
              <w:right w:val="single" w:sz="4" w:space="0" w:color="FFFFFF"/>
            </w:tcBorders>
            <w:shd w:val="clear" w:color="auto" w:fill="F2F2F2" w:themeFill="background1" w:themeFillShade="F2"/>
            <w:vAlign w:val="center"/>
          </w:tcPr>
          <w:p w14:paraId="03BABBFA" w14:textId="77777777" w:rsidR="00D442D0" w:rsidRPr="000E4058" w:rsidRDefault="00D442D0" w:rsidP="006E3A65">
            <w:pPr>
              <w:bidi/>
              <w:spacing w:after="0"/>
              <w:jc w:val="lowKashida"/>
              <w:rPr>
                <w:rFonts w:ascii="Sakkal Majalla" w:hAnsi="Sakkal Majalla" w:cs="Sakkal Majalla"/>
                <w:b/>
                <w:bCs/>
                <w:sz w:val="24"/>
                <w:szCs w:val="24"/>
              </w:rPr>
            </w:pPr>
          </w:p>
        </w:tc>
        <w:tc>
          <w:tcPr>
            <w:tcW w:w="1545" w:type="dxa"/>
            <w:vMerge/>
            <w:tcBorders>
              <w:left w:val="single" w:sz="4" w:space="0" w:color="FFFFFF"/>
            </w:tcBorders>
            <w:shd w:val="clear" w:color="auto" w:fill="F2F2F2" w:themeFill="background1" w:themeFillShade="F2"/>
            <w:vAlign w:val="center"/>
          </w:tcPr>
          <w:p w14:paraId="5782AAD6" w14:textId="77777777" w:rsidR="00D442D0" w:rsidRPr="000E4058" w:rsidRDefault="00D442D0" w:rsidP="006E3A65">
            <w:pPr>
              <w:bidi/>
              <w:spacing w:after="0"/>
              <w:jc w:val="lowKashida"/>
              <w:rPr>
                <w:rFonts w:ascii="Sakkal Majalla" w:hAnsi="Sakkal Majalla" w:cs="Sakkal Majalla"/>
                <w:b/>
                <w:bCs/>
                <w:sz w:val="24"/>
                <w:szCs w:val="24"/>
              </w:rPr>
            </w:pPr>
          </w:p>
        </w:tc>
      </w:tr>
      <w:tr w:rsidR="00D442D0" w:rsidRPr="00171C6C" w14:paraId="7E9C3E48" w14:textId="4683C2DE" w:rsidTr="00D442D0">
        <w:trPr>
          <w:tblCellSpacing w:w="7" w:type="dxa"/>
          <w:jc w:val="center"/>
        </w:trPr>
        <w:tc>
          <w:tcPr>
            <w:tcW w:w="678" w:type="dxa"/>
            <w:shd w:val="clear" w:color="auto" w:fill="F2F2F2" w:themeFill="background1" w:themeFillShade="F2"/>
            <w:vAlign w:val="center"/>
          </w:tcPr>
          <w:p w14:paraId="2E1C61EA" w14:textId="3B4A4407" w:rsidR="00D442D0" w:rsidRPr="00D442D0" w:rsidRDefault="00D442D0" w:rsidP="006E3A65">
            <w:pPr>
              <w:bidi/>
              <w:spacing w:after="0"/>
              <w:jc w:val="center"/>
              <w:rPr>
                <w:rStyle w:val="normaltextrun"/>
                <w:rFonts w:ascii="Traditional Arabic" w:eastAsia="Times New Roman" w:hAnsi="Traditional Arabic" w:cs="Traditional Arabic"/>
                <w:color w:val="000000"/>
                <w:rtl/>
              </w:rPr>
            </w:pPr>
            <w:r w:rsidRPr="00D442D0">
              <w:rPr>
                <w:rStyle w:val="normaltextrun"/>
                <w:rFonts w:ascii="Traditional Arabic" w:eastAsia="Times New Roman" w:hAnsi="Traditional Arabic" w:cs="Traditional Arabic" w:hint="cs"/>
                <w:color w:val="000000"/>
                <w:rtl/>
              </w:rPr>
              <w:t>1.6</w:t>
            </w:r>
          </w:p>
        </w:tc>
        <w:tc>
          <w:tcPr>
            <w:tcW w:w="1829" w:type="dxa"/>
            <w:shd w:val="clear" w:color="auto" w:fill="F2F2F2" w:themeFill="background1" w:themeFillShade="F2"/>
            <w:vAlign w:val="center"/>
          </w:tcPr>
          <w:p w14:paraId="11E528C0" w14:textId="55E7CD10" w:rsidR="00D442D0" w:rsidRPr="00D442D0" w:rsidRDefault="00D442D0" w:rsidP="00307462">
            <w:pPr>
              <w:bidi/>
              <w:spacing w:after="0"/>
              <w:jc w:val="lowKashida"/>
              <w:rPr>
                <w:rStyle w:val="normaltextrun"/>
                <w:rFonts w:ascii="Traditional Arabic" w:eastAsia="Times New Roman" w:hAnsi="Traditional Arabic" w:cs="Traditional Arabic"/>
                <w:color w:val="000000"/>
                <w:sz w:val="28"/>
                <w:szCs w:val="28"/>
                <w:rtl/>
              </w:rPr>
            </w:pPr>
            <w:r w:rsidRPr="00D442D0">
              <w:rPr>
                <w:rStyle w:val="normaltextrun"/>
                <w:rFonts w:ascii="Traditional Arabic" w:eastAsia="Times New Roman" w:hAnsi="Traditional Arabic" w:cs="Traditional Arabic"/>
                <w:color w:val="000000"/>
                <w:sz w:val="28"/>
                <w:szCs w:val="28"/>
                <w:rtl/>
              </w:rPr>
              <w:t>أن يكون الطالب قادرًا على توضيح أساليب الاستثناء وأحكامها الإعرابية.</w:t>
            </w:r>
          </w:p>
        </w:tc>
        <w:tc>
          <w:tcPr>
            <w:tcW w:w="1545" w:type="dxa"/>
            <w:shd w:val="clear" w:color="auto" w:fill="F2F2F2" w:themeFill="background1" w:themeFillShade="F2"/>
          </w:tcPr>
          <w:p w14:paraId="1F58FFF4" w14:textId="77777777" w:rsidR="00D442D0" w:rsidRPr="000E4058" w:rsidRDefault="00D442D0" w:rsidP="006E3A65">
            <w:pPr>
              <w:bidi/>
              <w:spacing w:after="0"/>
              <w:jc w:val="lowKashida"/>
              <w:rPr>
                <w:rFonts w:ascii="Sakkal Majalla" w:hAnsi="Sakkal Majalla" w:cs="Sakkal Majalla"/>
                <w:b/>
                <w:bCs/>
                <w:sz w:val="24"/>
                <w:szCs w:val="24"/>
              </w:rPr>
            </w:pPr>
          </w:p>
        </w:tc>
        <w:tc>
          <w:tcPr>
            <w:tcW w:w="1829" w:type="dxa"/>
            <w:vMerge/>
            <w:shd w:val="clear" w:color="auto" w:fill="F2F2F2" w:themeFill="background1" w:themeFillShade="F2"/>
            <w:vAlign w:val="center"/>
          </w:tcPr>
          <w:p w14:paraId="346001F1" w14:textId="77777777" w:rsidR="00D442D0" w:rsidRPr="000E4058" w:rsidRDefault="00D442D0" w:rsidP="006E3A65">
            <w:pPr>
              <w:bidi/>
              <w:spacing w:after="0"/>
              <w:jc w:val="lowKashida"/>
              <w:rPr>
                <w:rFonts w:ascii="Sakkal Majalla" w:hAnsi="Sakkal Majalla" w:cs="Sakkal Majalla"/>
                <w:b/>
                <w:bCs/>
                <w:sz w:val="24"/>
                <w:szCs w:val="24"/>
              </w:rPr>
            </w:pPr>
          </w:p>
        </w:tc>
        <w:tc>
          <w:tcPr>
            <w:tcW w:w="2112" w:type="dxa"/>
            <w:vMerge/>
            <w:tcBorders>
              <w:right w:val="single" w:sz="4" w:space="0" w:color="FFFFFF"/>
            </w:tcBorders>
            <w:shd w:val="clear" w:color="auto" w:fill="F2F2F2" w:themeFill="background1" w:themeFillShade="F2"/>
            <w:vAlign w:val="center"/>
          </w:tcPr>
          <w:p w14:paraId="62374D45" w14:textId="77777777" w:rsidR="00D442D0" w:rsidRPr="000E4058" w:rsidRDefault="00D442D0" w:rsidP="006E3A65">
            <w:pPr>
              <w:bidi/>
              <w:spacing w:after="0"/>
              <w:jc w:val="lowKashida"/>
              <w:rPr>
                <w:rFonts w:ascii="Sakkal Majalla" w:hAnsi="Sakkal Majalla" w:cs="Sakkal Majalla"/>
                <w:b/>
                <w:bCs/>
                <w:sz w:val="24"/>
                <w:szCs w:val="24"/>
              </w:rPr>
            </w:pPr>
          </w:p>
        </w:tc>
        <w:tc>
          <w:tcPr>
            <w:tcW w:w="1545" w:type="dxa"/>
            <w:vMerge/>
            <w:tcBorders>
              <w:left w:val="single" w:sz="4" w:space="0" w:color="FFFFFF"/>
            </w:tcBorders>
            <w:shd w:val="clear" w:color="auto" w:fill="F2F2F2" w:themeFill="background1" w:themeFillShade="F2"/>
            <w:vAlign w:val="center"/>
          </w:tcPr>
          <w:p w14:paraId="47D7877B" w14:textId="77777777" w:rsidR="00D442D0" w:rsidRPr="000E4058" w:rsidRDefault="00D442D0" w:rsidP="006E3A65">
            <w:pPr>
              <w:bidi/>
              <w:spacing w:after="0"/>
              <w:jc w:val="lowKashida"/>
              <w:rPr>
                <w:rFonts w:ascii="Sakkal Majalla" w:hAnsi="Sakkal Majalla" w:cs="Sakkal Majalla"/>
                <w:b/>
                <w:bCs/>
                <w:sz w:val="24"/>
                <w:szCs w:val="24"/>
              </w:rPr>
            </w:pPr>
          </w:p>
        </w:tc>
      </w:tr>
      <w:tr w:rsidR="006E3A65" w:rsidRPr="00171C6C" w14:paraId="6ECE3C3F" w14:textId="77777777" w:rsidTr="00D442D0">
        <w:trPr>
          <w:tblCellSpacing w:w="7" w:type="dxa"/>
          <w:jc w:val="center"/>
        </w:trPr>
        <w:tc>
          <w:tcPr>
            <w:tcW w:w="678" w:type="dxa"/>
            <w:shd w:val="clear" w:color="auto" w:fill="52B5C2"/>
            <w:vAlign w:val="center"/>
          </w:tcPr>
          <w:p w14:paraId="7A6263F4" w14:textId="77777777" w:rsidR="006E3A65" w:rsidRPr="00171C6C" w:rsidRDefault="006E3A65"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t>2.0</w:t>
            </w:r>
          </w:p>
        </w:tc>
        <w:tc>
          <w:tcPr>
            <w:tcW w:w="8916" w:type="dxa"/>
            <w:gridSpan w:val="5"/>
            <w:shd w:val="clear" w:color="auto" w:fill="52B5C2"/>
          </w:tcPr>
          <w:p w14:paraId="2BA1873F" w14:textId="77777777" w:rsidR="006E3A65" w:rsidRPr="00171C6C" w:rsidRDefault="006E3A65" w:rsidP="006E3A65">
            <w:pPr>
              <w:bidi/>
              <w:spacing w:after="0"/>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المهارات</w:t>
            </w:r>
          </w:p>
        </w:tc>
      </w:tr>
      <w:tr w:rsidR="00D442D0" w:rsidRPr="00171C6C" w14:paraId="7E4151D5" w14:textId="6B780CE4" w:rsidTr="00D442D0">
        <w:trPr>
          <w:trHeight w:val="960"/>
          <w:tblCellSpacing w:w="7" w:type="dxa"/>
          <w:jc w:val="center"/>
        </w:trPr>
        <w:tc>
          <w:tcPr>
            <w:tcW w:w="678" w:type="dxa"/>
            <w:shd w:val="clear" w:color="auto" w:fill="D9D9D9" w:themeFill="background1" w:themeFillShade="D9"/>
            <w:vAlign w:val="center"/>
          </w:tcPr>
          <w:p w14:paraId="78EA3E36" w14:textId="77777777" w:rsidR="00D442D0" w:rsidRPr="00D442D0" w:rsidRDefault="00D442D0" w:rsidP="00C7618B">
            <w:pPr>
              <w:bidi/>
              <w:spacing w:after="0"/>
              <w:jc w:val="center"/>
              <w:rPr>
                <w:rFonts w:ascii="Sakkal Majalla" w:hAnsi="Sakkal Majalla" w:cs="Sakkal Majalla"/>
                <w:sz w:val="28"/>
                <w:szCs w:val="28"/>
              </w:rPr>
            </w:pPr>
            <w:r w:rsidRPr="00D442D0">
              <w:rPr>
                <w:rFonts w:ascii="Sakkal Majalla" w:hAnsi="Sakkal Majalla" w:cs="Sakkal Majalla"/>
                <w:sz w:val="28"/>
                <w:szCs w:val="28"/>
              </w:rPr>
              <w:t>2.1</w:t>
            </w:r>
          </w:p>
        </w:tc>
        <w:tc>
          <w:tcPr>
            <w:tcW w:w="1829" w:type="dxa"/>
            <w:shd w:val="clear" w:color="auto" w:fill="D9D9D9" w:themeFill="background1" w:themeFillShade="D9"/>
            <w:vAlign w:val="center"/>
          </w:tcPr>
          <w:p w14:paraId="4D618B3D" w14:textId="692E4A8A" w:rsidR="00D442D0" w:rsidRPr="00D442D0" w:rsidRDefault="00D442D0" w:rsidP="00C7618B">
            <w:pPr>
              <w:bidi/>
              <w:spacing w:after="0"/>
              <w:jc w:val="lowKashida"/>
              <w:rPr>
                <w:rFonts w:ascii="Sakkal Majalla" w:hAnsi="Sakkal Majalla" w:cs="Sakkal Majalla"/>
                <w:sz w:val="24"/>
                <w:szCs w:val="24"/>
              </w:rPr>
            </w:pPr>
            <w:r w:rsidRPr="00D442D0">
              <w:rPr>
                <w:rFonts w:ascii="Sakkal Majalla" w:hAnsi="Sakkal Majalla" w:cs="Sakkal Majalla"/>
                <w:sz w:val="24"/>
                <w:szCs w:val="24"/>
                <w:rtl/>
              </w:rPr>
              <w:t>أن يكون الطالب قادرا على اكتشاف الأخطاء.</w:t>
            </w:r>
          </w:p>
        </w:tc>
        <w:tc>
          <w:tcPr>
            <w:tcW w:w="1545" w:type="dxa"/>
            <w:vMerge w:val="restart"/>
            <w:shd w:val="clear" w:color="auto" w:fill="D9D9D9" w:themeFill="background1" w:themeFillShade="D9"/>
          </w:tcPr>
          <w:p w14:paraId="3227731C" w14:textId="6281B412" w:rsidR="00D442D0" w:rsidRPr="000E4058" w:rsidRDefault="00D442D0" w:rsidP="00E21E7D">
            <w:pPr>
              <w:bidi/>
              <w:spacing w:after="0"/>
              <w:jc w:val="center"/>
              <w:rPr>
                <w:rFonts w:ascii="Sakkal Majalla" w:hAnsi="Sakkal Majalla" w:cs="Sakkal Majalla"/>
                <w:b/>
                <w:bCs/>
                <w:sz w:val="24"/>
                <w:szCs w:val="24"/>
              </w:rPr>
            </w:pPr>
            <w:r>
              <w:rPr>
                <w:rFonts w:ascii="Sakkal Majalla" w:hAnsi="Sakkal Majalla" w:cs="Sakkal Majalla" w:hint="cs"/>
                <w:b/>
                <w:bCs/>
                <w:sz w:val="24"/>
                <w:szCs w:val="24"/>
                <w:rtl/>
              </w:rPr>
              <w:t>م8</w:t>
            </w:r>
          </w:p>
        </w:tc>
        <w:tc>
          <w:tcPr>
            <w:tcW w:w="1829" w:type="dxa"/>
            <w:vMerge w:val="restart"/>
            <w:shd w:val="clear" w:color="auto" w:fill="D9D9D9" w:themeFill="background1" w:themeFillShade="D9"/>
            <w:vAlign w:val="center"/>
          </w:tcPr>
          <w:p w14:paraId="78083227" w14:textId="77777777" w:rsidR="00D442D0" w:rsidRPr="00D442D0" w:rsidRDefault="00D442D0" w:rsidP="00D442D0">
            <w:pPr>
              <w:pStyle w:val="paragraph"/>
              <w:bidi/>
              <w:spacing w:before="0" w:beforeAutospacing="0" w:after="0" w:afterAutospacing="0"/>
              <w:ind w:left="57"/>
              <w:textAlignment w:val="baseline"/>
              <w:rPr>
                <w:rStyle w:val="eop"/>
                <w:rFonts w:ascii="Traditional Arabic" w:hAnsi="Traditional Arabic" w:cs="Traditional Arabic"/>
                <w:color w:val="000000"/>
                <w:sz w:val="28"/>
                <w:szCs w:val="28"/>
                <w:rtl/>
              </w:rPr>
            </w:pPr>
            <w:r w:rsidRPr="00D442D0">
              <w:rPr>
                <w:rStyle w:val="eop"/>
                <w:rFonts w:ascii="Traditional Arabic" w:hAnsi="Traditional Arabic" w:cs="Traditional Arabic"/>
                <w:color w:val="000000"/>
                <w:sz w:val="28"/>
                <w:szCs w:val="28"/>
                <w:rtl/>
              </w:rPr>
              <w:t xml:space="preserve">ــــ الحوار والنقاش. </w:t>
            </w:r>
          </w:p>
          <w:p w14:paraId="6D790B82" w14:textId="77777777" w:rsidR="00D442D0" w:rsidRPr="00D442D0" w:rsidRDefault="00D442D0" w:rsidP="00D442D0">
            <w:pPr>
              <w:pStyle w:val="paragraph"/>
              <w:bidi/>
              <w:spacing w:before="0" w:beforeAutospacing="0" w:after="0" w:afterAutospacing="0"/>
              <w:ind w:left="57"/>
              <w:textAlignment w:val="baseline"/>
              <w:rPr>
                <w:rStyle w:val="eop"/>
                <w:rFonts w:ascii="Traditional Arabic" w:hAnsi="Traditional Arabic" w:cs="Traditional Arabic"/>
                <w:color w:val="000000"/>
                <w:sz w:val="28"/>
                <w:szCs w:val="28"/>
              </w:rPr>
            </w:pPr>
            <w:r w:rsidRPr="00D442D0">
              <w:rPr>
                <w:rStyle w:val="eop"/>
                <w:rFonts w:ascii="Traditional Arabic" w:hAnsi="Traditional Arabic" w:cs="Traditional Arabic" w:hint="cs"/>
                <w:color w:val="000000"/>
                <w:sz w:val="28"/>
                <w:szCs w:val="28"/>
                <w:rtl/>
              </w:rPr>
              <w:t>-</w:t>
            </w:r>
            <w:r w:rsidRPr="00D442D0">
              <w:rPr>
                <w:rStyle w:val="eop"/>
                <w:rFonts w:ascii="Traditional Arabic" w:hAnsi="Traditional Arabic" w:cs="Traditional Arabic"/>
                <w:color w:val="000000"/>
                <w:sz w:val="28"/>
                <w:szCs w:val="28"/>
                <w:rtl/>
              </w:rPr>
              <w:t xml:space="preserve"> التدريس القائم على البحث.</w:t>
            </w:r>
          </w:p>
          <w:p w14:paraId="57BB787B" w14:textId="77777777" w:rsidR="00D442D0" w:rsidRPr="00D442D0" w:rsidRDefault="00D442D0" w:rsidP="00D442D0">
            <w:pPr>
              <w:pStyle w:val="paragraph"/>
              <w:bidi/>
              <w:spacing w:before="0" w:beforeAutospacing="0" w:after="0" w:afterAutospacing="0"/>
              <w:ind w:left="57"/>
              <w:textAlignment w:val="baseline"/>
              <w:rPr>
                <w:rStyle w:val="eop"/>
                <w:rFonts w:ascii="Traditional Arabic" w:hAnsi="Traditional Arabic" w:cs="Traditional Arabic"/>
                <w:color w:val="000000"/>
                <w:sz w:val="28"/>
                <w:szCs w:val="28"/>
              </w:rPr>
            </w:pPr>
            <w:r w:rsidRPr="00D442D0">
              <w:rPr>
                <w:rStyle w:val="eop"/>
                <w:rFonts w:ascii="Traditional Arabic" w:hAnsi="Traditional Arabic" w:cs="Traditional Arabic"/>
                <w:color w:val="000000"/>
                <w:sz w:val="28"/>
                <w:szCs w:val="28"/>
                <w:rtl/>
              </w:rPr>
              <w:t xml:space="preserve">ــــ التعليم التعاوني. </w:t>
            </w:r>
          </w:p>
          <w:p w14:paraId="4E09E312" w14:textId="77777777" w:rsidR="00D442D0" w:rsidRPr="00D442D0" w:rsidRDefault="00D442D0" w:rsidP="00D442D0">
            <w:pPr>
              <w:pStyle w:val="paragraph"/>
              <w:bidi/>
              <w:spacing w:before="0" w:beforeAutospacing="0" w:after="0" w:afterAutospacing="0"/>
              <w:ind w:left="57"/>
              <w:textAlignment w:val="baseline"/>
              <w:rPr>
                <w:rStyle w:val="eop"/>
                <w:rFonts w:ascii="Traditional Arabic" w:hAnsi="Traditional Arabic" w:cs="Traditional Arabic"/>
                <w:color w:val="000000"/>
                <w:sz w:val="28"/>
                <w:szCs w:val="28"/>
              </w:rPr>
            </w:pPr>
            <w:r w:rsidRPr="00D442D0">
              <w:rPr>
                <w:rStyle w:val="eop"/>
                <w:rFonts w:ascii="Traditional Arabic" w:hAnsi="Traditional Arabic" w:cs="Traditional Arabic"/>
                <w:color w:val="000000"/>
                <w:sz w:val="28"/>
                <w:szCs w:val="28"/>
                <w:rtl/>
              </w:rPr>
              <w:t>ــــ تحليل النصوص.</w:t>
            </w:r>
          </w:p>
          <w:p w14:paraId="6C5901F4" w14:textId="77777777" w:rsidR="00D442D0" w:rsidRPr="00D442D0" w:rsidRDefault="00D442D0" w:rsidP="00D442D0">
            <w:pPr>
              <w:pStyle w:val="paragraph"/>
              <w:bidi/>
              <w:spacing w:before="0" w:beforeAutospacing="0" w:after="0" w:afterAutospacing="0"/>
              <w:ind w:left="57"/>
              <w:textAlignment w:val="baseline"/>
              <w:rPr>
                <w:rStyle w:val="eop"/>
                <w:rFonts w:ascii="Traditional Arabic" w:hAnsi="Traditional Arabic" w:cs="Traditional Arabic"/>
                <w:color w:val="000000"/>
                <w:sz w:val="28"/>
                <w:szCs w:val="28"/>
              </w:rPr>
            </w:pPr>
            <w:r w:rsidRPr="00D442D0">
              <w:rPr>
                <w:rStyle w:val="eop"/>
                <w:rFonts w:ascii="Traditional Arabic" w:hAnsi="Traditional Arabic" w:cs="Traditional Arabic"/>
                <w:color w:val="000000"/>
                <w:sz w:val="28"/>
                <w:szCs w:val="28"/>
                <w:rtl/>
              </w:rPr>
              <w:t>-حل المشكلات</w:t>
            </w:r>
          </w:p>
          <w:p w14:paraId="2DACD45E" w14:textId="77777777" w:rsidR="00D442D0" w:rsidRPr="00D442D0" w:rsidRDefault="00D442D0" w:rsidP="00D442D0">
            <w:pPr>
              <w:pStyle w:val="paragraph"/>
              <w:bidi/>
              <w:spacing w:before="0" w:beforeAutospacing="0" w:after="0" w:afterAutospacing="0"/>
              <w:ind w:left="57"/>
              <w:textAlignment w:val="baseline"/>
              <w:rPr>
                <w:rStyle w:val="eop"/>
                <w:rFonts w:ascii="Traditional Arabic" w:hAnsi="Traditional Arabic" w:cs="Traditional Arabic"/>
                <w:color w:val="000000"/>
                <w:sz w:val="28"/>
                <w:szCs w:val="28"/>
              </w:rPr>
            </w:pPr>
            <w:r w:rsidRPr="00D442D0">
              <w:rPr>
                <w:rStyle w:val="eop"/>
                <w:rFonts w:ascii="Traditional Arabic" w:hAnsi="Traditional Arabic" w:cs="Traditional Arabic"/>
                <w:color w:val="000000"/>
                <w:sz w:val="28"/>
                <w:szCs w:val="28"/>
                <w:rtl/>
              </w:rPr>
              <w:t>-العصف الذهني.</w:t>
            </w:r>
          </w:p>
          <w:p w14:paraId="5A5BF52F" w14:textId="33137506" w:rsidR="00D442D0" w:rsidRPr="00D442D0" w:rsidRDefault="00D442D0" w:rsidP="00D442D0">
            <w:pPr>
              <w:pStyle w:val="paragraph"/>
              <w:bidi/>
              <w:spacing w:before="0" w:beforeAutospacing="0" w:after="0" w:afterAutospacing="0"/>
              <w:ind w:left="57"/>
              <w:textAlignment w:val="baseline"/>
              <w:rPr>
                <w:rStyle w:val="eop"/>
                <w:rFonts w:ascii="Traditional Arabic" w:hAnsi="Traditional Arabic" w:cs="Traditional Arabic"/>
                <w:color w:val="000000"/>
                <w:sz w:val="28"/>
                <w:szCs w:val="28"/>
              </w:rPr>
            </w:pPr>
            <w:r w:rsidRPr="00D442D0">
              <w:rPr>
                <w:rStyle w:val="eop"/>
                <w:rFonts w:ascii="Traditional Arabic" w:hAnsi="Traditional Arabic" w:cs="Traditional Arabic"/>
                <w:color w:val="000000"/>
                <w:sz w:val="28"/>
                <w:szCs w:val="28"/>
                <w:rtl/>
              </w:rPr>
              <w:t xml:space="preserve">-التعلم بالاكتشاف </w:t>
            </w:r>
          </w:p>
          <w:p w14:paraId="14DA0084" w14:textId="77777777" w:rsidR="00D442D0" w:rsidRPr="00D442D0" w:rsidRDefault="00D442D0" w:rsidP="00D442D0">
            <w:pPr>
              <w:pStyle w:val="paragraph"/>
              <w:bidi/>
              <w:spacing w:before="0" w:beforeAutospacing="0" w:after="0" w:afterAutospacing="0"/>
              <w:ind w:left="57"/>
              <w:textAlignment w:val="baseline"/>
              <w:rPr>
                <w:rStyle w:val="eop"/>
                <w:rFonts w:ascii="Traditional Arabic" w:hAnsi="Traditional Arabic" w:cs="Traditional Arabic"/>
                <w:color w:val="000000"/>
                <w:sz w:val="28"/>
                <w:szCs w:val="28"/>
              </w:rPr>
            </w:pPr>
            <w:r w:rsidRPr="00D442D0">
              <w:rPr>
                <w:rStyle w:val="eop"/>
                <w:rFonts w:ascii="Traditional Arabic" w:hAnsi="Traditional Arabic" w:cs="Traditional Arabic"/>
                <w:color w:val="000000"/>
                <w:sz w:val="28"/>
                <w:szCs w:val="28"/>
                <w:rtl/>
              </w:rPr>
              <w:t>-الفصل المقلوب.</w:t>
            </w:r>
          </w:p>
          <w:p w14:paraId="0A5285C6" w14:textId="77777777" w:rsidR="00D442D0" w:rsidRPr="00D442D0" w:rsidRDefault="00D442D0" w:rsidP="00D442D0">
            <w:pPr>
              <w:pStyle w:val="paragraph"/>
              <w:bidi/>
              <w:spacing w:before="0" w:beforeAutospacing="0" w:after="0" w:afterAutospacing="0"/>
              <w:ind w:left="57"/>
              <w:textAlignment w:val="baseline"/>
              <w:rPr>
                <w:rStyle w:val="eop"/>
                <w:rFonts w:ascii="Traditional Arabic" w:hAnsi="Traditional Arabic" w:cs="Traditional Arabic"/>
                <w:color w:val="000000"/>
                <w:sz w:val="28"/>
                <w:szCs w:val="28"/>
              </w:rPr>
            </w:pPr>
            <w:r w:rsidRPr="00D442D0">
              <w:rPr>
                <w:rStyle w:val="eop"/>
                <w:rFonts w:ascii="Traditional Arabic" w:hAnsi="Traditional Arabic" w:cs="Traditional Arabic"/>
                <w:color w:val="000000"/>
                <w:sz w:val="28"/>
                <w:szCs w:val="28"/>
                <w:rtl/>
              </w:rPr>
              <w:t>-الزيارات الميدانية.</w:t>
            </w:r>
          </w:p>
          <w:p w14:paraId="1AE2AACA" w14:textId="77777777" w:rsidR="00D442D0" w:rsidRPr="00D442D0" w:rsidRDefault="00D442D0" w:rsidP="00D442D0">
            <w:pPr>
              <w:pStyle w:val="paragraph"/>
              <w:bidi/>
              <w:spacing w:before="0" w:beforeAutospacing="0" w:after="0" w:afterAutospacing="0"/>
              <w:ind w:left="57"/>
              <w:textAlignment w:val="baseline"/>
              <w:rPr>
                <w:rStyle w:val="eop"/>
                <w:rFonts w:ascii="Traditional Arabic" w:hAnsi="Traditional Arabic" w:cs="Traditional Arabic"/>
                <w:color w:val="000000"/>
                <w:sz w:val="28"/>
                <w:szCs w:val="28"/>
              </w:rPr>
            </w:pPr>
            <w:r w:rsidRPr="00D442D0">
              <w:rPr>
                <w:rStyle w:val="eop"/>
                <w:rFonts w:ascii="Traditional Arabic" w:hAnsi="Traditional Arabic" w:cs="Traditional Arabic"/>
                <w:color w:val="000000"/>
                <w:sz w:val="28"/>
                <w:szCs w:val="28"/>
                <w:rtl/>
              </w:rPr>
              <w:t>-</w:t>
            </w:r>
            <w:proofErr w:type="spellStart"/>
            <w:r w:rsidRPr="00D442D0">
              <w:rPr>
                <w:rStyle w:val="eop"/>
                <w:rFonts w:ascii="Traditional Arabic" w:hAnsi="Traditional Arabic" w:cs="Traditional Arabic"/>
                <w:color w:val="000000"/>
                <w:sz w:val="28"/>
                <w:szCs w:val="28"/>
                <w:rtl/>
              </w:rPr>
              <w:t>التدرس</w:t>
            </w:r>
            <w:proofErr w:type="spellEnd"/>
            <w:r w:rsidRPr="00D442D0">
              <w:rPr>
                <w:rStyle w:val="eop"/>
                <w:rFonts w:ascii="Traditional Arabic" w:hAnsi="Traditional Arabic" w:cs="Traditional Arabic"/>
                <w:color w:val="000000"/>
                <w:sz w:val="28"/>
                <w:szCs w:val="28"/>
                <w:rtl/>
              </w:rPr>
              <w:t xml:space="preserve"> المصغر.</w:t>
            </w:r>
          </w:p>
          <w:p w14:paraId="04BEC128" w14:textId="77777777" w:rsidR="00D442D0" w:rsidRPr="00D442D0" w:rsidRDefault="00D442D0" w:rsidP="00D442D0">
            <w:pPr>
              <w:pStyle w:val="paragraph"/>
              <w:bidi/>
              <w:spacing w:before="0" w:beforeAutospacing="0" w:after="0" w:afterAutospacing="0"/>
              <w:textAlignment w:val="baseline"/>
              <w:rPr>
                <w:rStyle w:val="eop"/>
                <w:rFonts w:ascii="Traditional Arabic" w:hAnsi="Traditional Arabic" w:cs="Traditional Arabic"/>
                <w:color w:val="000000"/>
                <w:sz w:val="28"/>
                <w:szCs w:val="28"/>
              </w:rPr>
            </w:pPr>
            <w:r w:rsidRPr="00D442D0">
              <w:rPr>
                <w:rStyle w:val="eop"/>
                <w:rFonts w:ascii="Traditional Arabic" w:hAnsi="Traditional Arabic" w:cs="Traditional Arabic"/>
                <w:color w:val="000000"/>
                <w:sz w:val="28"/>
                <w:szCs w:val="28"/>
                <w:rtl/>
              </w:rPr>
              <w:t xml:space="preserve">-التعلم القائم على المشروعات </w:t>
            </w:r>
          </w:p>
          <w:p w14:paraId="2504D0BB" w14:textId="77777777" w:rsidR="00D442D0" w:rsidRPr="00D442D0" w:rsidRDefault="00D442D0" w:rsidP="00D442D0">
            <w:pPr>
              <w:pStyle w:val="paragraph"/>
              <w:bidi/>
              <w:spacing w:before="0" w:beforeAutospacing="0" w:after="0" w:afterAutospacing="0"/>
              <w:textAlignment w:val="baseline"/>
              <w:rPr>
                <w:rStyle w:val="eop"/>
                <w:rFonts w:ascii="Traditional Arabic" w:hAnsi="Traditional Arabic" w:cs="Traditional Arabic"/>
                <w:color w:val="000000"/>
                <w:sz w:val="28"/>
                <w:szCs w:val="28"/>
              </w:rPr>
            </w:pPr>
            <w:r w:rsidRPr="00D442D0">
              <w:rPr>
                <w:rStyle w:val="eop"/>
                <w:rFonts w:ascii="Traditional Arabic" w:hAnsi="Traditional Arabic" w:cs="Traditional Arabic"/>
                <w:color w:val="000000"/>
                <w:sz w:val="28"/>
                <w:szCs w:val="28"/>
                <w:rtl/>
              </w:rPr>
              <w:t>-العروض التقديمية.</w:t>
            </w:r>
          </w:p>
          <w:p w14:paraId="44C86E6D" w14:textId="77777777" w:rsidR="00D442D0" w:rsidRPr="00D442D0" w:rsidRDefault="00D442D0" w:rsidP="00D442D0">
            <w:pPr>
              <w:pStyle w:val="paragraph"/>
              <w:bidi/>
              <w:spacing w:before="0" w:beforeAutospacing="0" w:after="0" w:afterAutospacing="0"/>
              <w:textAlignment w:val="baseline"/>
              <w:rPr>
                <w:rStyle w:val="eop"/>
                <w:rFonts w:ascii="Traditional Arabic" w:hAnsi="Traditional Arabic" w:cs="Traditional Arabic"/>
                <w:color w:val="000000"/>
                <w:sz w:val="28"/>
                <w:szCs w:val="28"/>
              </w:rPr>
            </w:pPr>
            <w:r w:rsidRPr="00D442D0">
              <w:rPr>
                <w:rStyle w:val="eop"/>
                <w:rFonts w:ascii="Traditional Arabic" w:hAnsi="Traditional Arabic" w:cs="Traditional Arabic"/>
                <w:color w:val="000000"/>
                <w:sz w:val="28"/>
                <w:szCs w:val="28"/>
                <w:rtl/>
              </w:rPr>
              <w:t>-دراسة الحالة.</w:t>
            </w:r>
          </w:p>
          <w:p w14:paraId="2E77CBBF" w14:textId="0DE756B4" w:rsidR="00D442D0" w:rsidRPr="00D442D0" w:rsidRDefault="00D442D0" w:rsidP="00D442D0">
            <w:pPr>
              <w:pStyle w:val="paragraph"/>
              <w:bidi/>
              <w:spacing w:before="0" w:beforeAutospacing="0" w:after="0" w:afterAutospacing="0"/>
              <w:textAlignment w:val="baseline"/>
              <w:rPr>
                <w:rStyle w:val="eop"/>
                <w:rFonts w:ascii="Traditional Arabic" w:hAnsi="Traditional Arabic" w:cs="Traditional Arabic"/>
                <w:color w:val="000000"/>
                <w:sz w:val="28"/>
                <w:szCs w:val="28"/>
              </w:rPr>
            </w:pPr>
            <w:r w:rsidRPr="00D442D0">
              <w:rPr>
                <w:rStyle w:val="eop"/>
                <w:rFonts w:ascii="Traditional Arabic" w:hAnsi="Traditional Arabic" w:cs="Traditional Arabic"/>
                <w:color w:val="000000"/>
                <w:sz w:val="28"/>
                <w:szCs w:val="28"/>
                <w:rtl/>
              </w:rPr>
              <w:t xml:space="preserve">- المحاضرات الصفية.  </w:t>
            </w:r>
          </w:p>
        </w:tc>
        <w:tc>
          <w:tcPr>
            <w:tcW w:w="2112" w:type="dxa"/>
            <w:vMerge w:val="restart"/>
            <w:tcBorders>
              <w:right w:val="single" w:sz="4" w:space="0" w:color="FFFFFF"/>
            </w:tcBorders>
            <w:shd w:val="clear" w:color="auto" w:fill="D9D9D9" w:themeFill="background1" w:themeFillShade="D9"/>
            <w:vAlign w:val="center"/>
          </w:tcPr>
          <w:p w14:paraId="6A360DBA" w14:textId="77777777" w:rsidR="00D442D0" w:rsidRPr="00D442D0" w:rsidRDefault="00D442D0" w:rsidP="00D442D0">
            <w:pPr>
              <w:pStyle w:val="paragraph"/>
              <w:bidi/>
              <w:spacing w:after="0"/>
              <w:textAlignment w:val="baseline"/>
              <w:rPr>
                <w:rStyle w:val="eop"/>
                <w:rFonts w:ascii="Traditional Arabic" w:hAnsi="Traditional Arabic" w:cs="Traditional Arabic"/>
                <w:color w:val="000000"/>
                <w:sz w:val="28"/>
                <w:szCs w:val="28"/>
              </w:rPr>
            </w:pPr>
            <w:r>
              <w:rPr>
                <w:rStyle w:val="normaltextrun"/>
                <w:rFonts w:ascii="Traditional Arabic" w:hAnsi="Traditional Arabic" w:cs="Traditional Arabic"/>
                <w:color w:val="000000"/>
                <w:sz w:val="28"/>
                <w:szCs w:val="28"/>
                <w:rtl/>
              </w:rPr>
              <w:t>.</w:t>
            </w:r>
            <w:r>
              <w:rPr>
                <w:rStyle w:val="eop"/>
                <w:rFonts w:ascii="Traditional Arabic" w:hAnsi="Traditional Arabic" w:cs="Traditional Arabic"/>
                <w:color w:val="000000"/>
                <w:sz w:val="28"/>
                <w:szCs w:val="28"/>
                <w:rtl/>
              </w:rPr>
              <w:t> </w:t>
            </w:r>
            <w:r w:rsidRPr="00D442D0">
              <w:rPr>
                <w:rStyle w:val="eop"/>
                <w:rFonts w:ascii="Traditional Arabic" w:hAnsi="Traditional Arabic" w:cs="Traditional Arabic"/>
                <w:color w:val="000000"/>
                <w:sz w:val="28"/>
                <w:szCs w:val="28"/>
                <w:rtl/>
              </w:rPr>
              <w:t xml:space="preserve">الاختبار التحريري </w:t>
            </w:r>
          </w:p>
          <w:p w14:paraId="36B9879D" w14:textId="77777777" w:rsidR="00D442D0" w:rsidRPr="00D442D0" w:rsidRDefault="00D442D0" w:rsidP="00D442D0">
            <w:pPr>
              <w:pStyle w:val="paragraph"/>
              <w:bidi/>
              <w:spacing w:after="0"/>
              <w:textAlignment w:val="baseline"/>
              <w:rPr>
                <w:rStyle w:val="eop"/>
                <w:rFonts w:ascii="Traditional Arabic" w:hAnsi="Traditional Arabic" w:cs="Traditional Arabic"/>
                <w:color w:val="000000"/>
                <w:sz w:val="28"/>
                <w:szCs w:val="28"/>
              </w:rPr>
            </w:pPr>
            <w:r w:rsidRPr="00D442D0">
              <w:rPr>
                <w:rStyle w:val="eop"/>
                <w:rFonts w:ascii="Traditional Arabic" w:hAnsi="Traditional Arabic" w:cs="Traditional Arabic"/>
                <w:color w:val="000000"/>
                <w:sz w:val="28"/>
                <w:szCs w:val="28"/>
                <w:rtl/>
              </w:rPr>
              <w:t xml:space="preserve"> -الاختبار الشفوي </w:t>
            </w:r>
          </w:p>
          <w:p w14:paraId="06947339" w14:textId="77777777" w:rsidR="00D442D0" w:rsidRPr="00D442D0" w:rsidRDefault="00D442D0" w:rsidP="00D442D0">
            <w:pPr>
              <w:pStyle w:val="paragraph"/>
              <w:bidi/>
              <w:spacing w:after="0"/>
              <w:textAlignment w:val="baseline"/>
              <w:rPr>
                <w:rStyle w:val="eop"/>
                <w:rFonts w:ascii="Traditional Arabic" w:hAnsi="Traditional Arabic" w:cs="Traditional Arabic"/>
                <w:color w:val="000000"/>
                <w:sz w:val="28"/>
                <w:szCs w:val="28"/>
              </w:rPr>
            </w:pPr>
            <w:r w:rsidRPr="00D442D0">
              <w:rPr>
                <w:rStyle w:val="eop"/>
                <w:rFonts w:ascii="Traditional Arabic" w:hAnsi="Traditional Arabic" w:cs="Traditional Arabic"/>
                <w:color w:val="000000"/>
                <w:sz w:val="28"/>
                <w:szCs w:val="28"/>
                <w:rtl/>
              </w:rPr>
              <w:t>- الملاحظة وفق نموذج محدد.</w:t>
            </w:r>
          </w:p>
          <w:p w14:paraId="0814F560" w14:textId="77777777" w:rsidR="00D442D0" w:rsidRPr="00D442D0" w:rsidRDefault="00D442D0" w:rsidP="00D442D0">
            <w:pPr>
              <w:pStyle w:val="paragraph"/>
              <w:bidi/>
              <w:spacing w:after="0"/>
              <w:textAlignment w:val="baseline"/>
              <w:rPr>
                <w:rStyle w:val="eop"/>
                <w:rFonts w:ascii="Traditional Arabic" w:hAnsi="Traditional Arabic" w:cs="Traditional Arabic"/>
                <w:color w:val="000000"/>
                <w:sz w:val="28"/>
                <w:szCs w:val="28"/>
              </w:rPr>
            </w:pPr>
            <w:r w:rsidRPr="00D442D0">
              <w:rPr>
                <w:rStyle w:val="eop"/>
                <w:rFonts w:ascii="Traditional Arabic" w:hAnsi="Traditional Arabic" w:cs="Traditional Arabic"/>
                <w:color w:val="000000"/>
                <w:sz w:val="28"/>
                <w:szCs w:val="28"/>
                <w:rtl/>
              </w:rPr>
              <w:t>- التقييم الذاتي وتقييم الأقران</w:t>
            </w:r>
          </w:p>
          <w:p w14:paraId="27162909" w14:textId="77777777" w:rsidR="00D442D0" w:rsidRPr="00D442D0" w:rsidRDefault="00D442D0" w:rsidP="00D442D0">
            <w:pPr>
              <w:pStyle w:val="paragraph"/>
              <w:bidi/>
              <w:spacing w:after="0"/>
              <w:textAlignment w:val="baseline"/>
              <w:rPr>
                <w:rStyle w:val="eop"/>
                <w:rFonts w:ascii="Traditional Arabic" w:hAnsi="Traditional Arabic" w:cs="Traditional Arabic"/>
                <w:color w:val="000000"/>
                <w:sz w:val="28"/>
                <w:szCs w:val="28"/>
              </w:rPr>
            </w:pPr>
            <w:r w:rsidRPr="00D442D0">
              <w:rPr>
                <w:rStyle w:val="eop"/>
                <w:rFonts w:ascii="Traditional Arabic" w:hAnsi="Traditional Arabic" w:cs="Traditional Arabic"/>
                <w:color w:val="000000"/>
                <w:sz w:val="28"/>
                <w:szCs w:val="28"/>
                <w:rtl/>
              </w:rPr>
              <w:t xml:space="preserve">- تقييم العروض التقديمية. </w:t>
            </w:r>
          </w:p>
          <w:p w14:paraId="18310AD9" w14:textId="77777777" w:rsidR="00D442D0" w:rsidRPr="00D442D0" w:rsidRDefault="00D442D0" w:rsidP="00D442D0">
            <w:pPr>
              <w:pStyle w:val="paragraph"/>
              <w:bidi/>
              <w:spacing w:after="0"/>
              <w:textAlignment w:val="baseline"/>
              <w:rPr>
                <w:rStyle w:val="eop"/>
                <w:rFonts w:ascii="Traditional Arabic" w:hAnsi="Traditional Arabic" w:cs="Traditional Arabic"/>
                <w:color w:val="000000"/>
                <w:sz w:val="28"/>
                <w:szCs w:val="28"/>
              </w:rPr>
            </w:pPr>
            <w:r w:rsidRPr="00D442D0">
              <w:rPr>
                <w:rStyle w:val="eop"/>
                <w:rFonts w:ascii="Traditional Arabic" w:hAnsi="Traditional Arabic" w:cs="Traditional Arabic"/>
                <w:color w:val="000000"/>
                <w:sz w:val="28"/>
                <w:szCs w:val="28"/>
                <w:rtl/>
              </w:rPr>
              <w:t>- تقييم البحوث العلمية</w:t>
            </w:r>
          </w:p>
          <w:p w14:paraId="2C79F2BC" w14:textId="77777777" w:rsidR="00D442D0" w:rsidRPr="00D442D0" w:rsidRDefault="00D442D0" w:rsidP="00D442D0">
            <w:pPr>
              <w:pStyle w:val="paragraph"/>
              <w:bidi/>
              <w:spacing w:after="0"/>
              <w:textAlignment w:val="baseline"/>
              <w:rPr>
                <w:rStyle w:val="eop"/>
                <w:rFonts w:ascii="Traditional Arabic" w:hAnsi="Traditional Arabic" w:cs="Traditional Arabic"/>
                <w:color w:val="000000"/>
                <w:sz w:val="28"/>
                <w:szCs w:val="28"/>
              </w:rPr>
            </w:pPr>
            <w:r w:rsidRPr="00D442D0">
              <w:rPr>
                <w:rStyle w:val="eop"/>
                <w:rFonts w:ascii="Traditional Arabic" w:hAnsi="Traditional Arabic" w:cs="Traditional Arabic"/>
                <w:color w:val="000000"/>
                <w:sz w:val="28"/>
                <w:szCs w:val="28"/>
                <w:rtl/>
              </w:rPr>
              <w:t>- أسئلة المناقشات الصفية</w:t>
            </w:r>
          </w:p>
          <w:p w14:paraId="7F8BCF09" w14:textId="595581D4" w:rsidR="00D442D0" w:rsidRDefault="00D442D0" w:rsidP="00C7618B">
            <w:pPr>
              <w:pStyle w:val="paragraph"/>
              <w:bidi/>
              <w:spacing w:before="0" w:beforeAutospacing="0" w:after="0" w:afterAutospacing="0"/>
              <w:textAlignment w:val="baseline"/>
              <w:rPr>
                <w:color w:val="000000"/>
                <w:sz w:val="18"/>
                <w:szCs w:val="18"/>
                <w:rtl/>
              </w:rPr>
            </w:pPr>
          </w:p>
          <w:p w14:paraId="44D0184E" w14:textId="53800B4D" w:rsidR="00D442D0" w:rsidRPr="000E4058" w:rsidRDefault="00D442D0" w:rsidP="00C7618B">
            <w:pPr>
              <w:bidi/>
              <w:spacing w:after="0"/>
              <w:jc w:val="center"/>
              <w:rPr>
                <w:rFonts w:ascii="Sakkal Majalla" w:hAnsi="Sakkal Majalla" w:cs="Sakkal Majalla"/>
                <w:b/>
                <w:bCs/>
                <w:sz w:val="24"/>
                <w:szCs w:val="24"/>
              </w:rPr>
            </w:pPr>
          </w:p>
        </w:tc>
        <w:tc>
          <w:tcPr>
            <w:tcW w:w="1545" w:type="dxa"/>
            <w:vMerge w:val="restart"/>
            <w:tcBorders>
              <w:left w:val="single" w:sz="4" w:space="0" w:color="FFFFFF"/>
            </w:tcBorders>
            <w:shd w:val="clear" w:color="auto" w:fill="D9D9D9" w:themeFill="background1" w:themeFillShade="D9"/>
            <w:vAlign w:val="center"/>
          </w:tcPr>
          <w:p w14:paraId="53F9827B" w14:textId="77777777" w:rsidR="00D442D0" w:rsidRDefault="00D442D0">
            <w:pPr>
              <w:rPr>
                <w:rFonts w:ascii="Sakkal Majalla" w:hAnsi="Sakkal Majalla" w:cs="Sakkal Majalla"/>
                <w:b/>
                <w:bCs/>
                <w:sz w:val="24"/>
                <w:szCs w:val="24"/>
                <w:rtl/>
              </w:rPr>
            </w:pPr>
          </w:p>
          <w:p w14:paraId="37EAA4FE" w14:textId="77777777" w:rsidR="00D442D0" w:rsidRPr="00D442D0" w:rsidRDefault="00D442D0" w:rsidP="00D442D0">
            <w:pPr>
              <w:bidi/>
              <w:spacing w:after="0" w:line="240" w:lineRule="auto"/>
              <w:textAlignment w:val="baseline"/>
              <w:rPr>
                <w:rFonts w:ascii="Traditional Arabic" w:eastAsia="Times New Roman" w:hAnsi="Traditional Arabic" w:cs="Traditional Arabic"/>
                <w:color w:val="000000"/>
                <w:sz w:val="28"/>
                <w:szCs w:val="28"/>
                <w:rtl/>
              </w:rPr>
            </w:pPr>
            <w:r w:rsidRPr="00D442D0">
              <w:rPr>
                <w:rFonts w:ascii="Traditional Arabic" w:eastAsia="Times New Roman" w:hAnsi="Traditional Arabic" w:cs="Traditional Arabic" w:hint="cs"/>
                <w:color w:val="000000"/>
                <w:sz w:val="28"/>
                <w:szCs w:val="28"/>
                <w:rtl/>
              </w:rPr>
              <w:t xml:space="preserve">_استطلاعات اراء أعضاء الهيئة الاكاديمية </w:t>
            </w:r>
          </w:p>
          <w:p w14:paraId="3FC87F89" w14:textId="77777777" w:rsidR="00D442D0" w:rsidRPr="00D442D0" w:rsidRDefault="00D442D0" w:rsidP="00D442D0">
            <w:pPr>
              <w:bidi/>
              <w:spacing w:after="0" w:line="240" w:lineRule="auto"/>
              <w:textAlignment w:val="baseline"/>
              <w:rPr>
                <w:rFonts w:ascii="Traditional Arabic" w:eastAsia="Times New Roman" w:hAnsi="Traditional Arabic" w:cs="Traditional Arabic"/>
                <w:color w:val="000000"/>
                <w:sz w:val="28"/>
                <w:szCs w:val="28"/>
                <w:rtl/>
              </w:rPr>
            </w:pPr>
            <w:r w:rsidRPr="00D442D0">
              <w:rPr>
                <w:rFonts w:ascii="Traditional Arabic" w:eastAsia="Times New Roman" w:hAnsi="Traditional Arabic" w:cs="Traditional Arabic" w:hint="cs"/>
                <w:color w:val="000000"/>
                <w:sz w:val="28"/>
                <w:szCs w:val="28"/>
                <w:rtl/>
              </w:rPr>
              <w:t>_استطلاعات اراء الطلبة</w:t>
            </w:r>
            <w:r w:rsidRPr="00D442D0">
              <w:rPr>
                <w:rFonts w:ascii="Sakkal Majalla" w:eastAsia="Times New Roman" w:hAnsi="Sakkal Majalla" w:cs="Sakkal Majalla" w:hint="cs"/>
                <w:b/>
                <w:bCs/>
                <w:sz w:val="32"/>
                <w:szCs w:val="32"/>
                <w:rtl/>
              </w:rPr>
              <w:t xml:space="preserve"> </w:t>
            </w:r>
            <w:r w:rsidRPr="00D442D0">
              <w:rPr>
                <w:rFonts w:ascii="Traditional Arabic" w:eastAsia="Times New Roman" w:hAnsi="Traditional Arabic" w:cs="Traditional Arabic" w:hint="cs"/>
                <w:color w:val="000000"/>
                <w:sz w:val="28"/>
                <w:szCs w:val="28"/>
                <w:rtl/>
              </w:rPr>
              <w:t xml:space="preserve">المتوقع تخرجهم </w:t>
            </w:r>
          </w:p>
          <w:p w14:paraId="09D18DC1" w14:textId="77777777" w:rsidR="00D442D0" w:rsidRPr="00D442D0" w:rsidRDefault="00D442D0" w:rsidP="00D442D0">
            <w:pPr>
              <w:bidi/>
              <w:spacing w:after="0" w:line="240" w:lineRule="auto"/>
              <w:textAlignment w:val="baseline"/>
              <w:rPr>
                <w:rFonts w:ascii="Traditional Arabic" w:eastAsia="Times New Roman" w:hAnsi="Traditional Arabic" w:cs="Traditional Arabic"/>
                <w:color w:val="000000"/>
                <w:sz w:val="28"/>
                <w:szCs w:val="28"/>
                <w:rtl/>
              </w:rPr>
            </w:pPr>
            <w:r w:rsidRPr="00D442D0">
              <w:rPr>
                <w:rFonts w:ascii="Traditional Arabic" w:eastAsia="Times New Roman" w:hAnsi="Traditional Arabic" w:cs="Traditional Arabic" w:hint="cs"/>
                <w:color w:val="000000"/>
                <w:sz w:val="28"/>
                <w:szCs w:val="28"/>
                <w:rtl/>
              </w:rPr>
              <w:t xml:space="preserve">-تقديرات الطلبة عند التخرج </w:t>
            </w:r>
          </w:p>
          <w:p w14:paraId="77936755" w14:textId="4737D691" w:rsidR="00D442D0" w:rsidRPr="000E4058" w:rsidRDefault="00D442D0" w:rsidP="00D442D0">
            <w:pPr>
              <w:bidi/>
              <w:spacing w:after="0"/>
              <w:jc w:val="center"/>
              <w:rPr>
                <w:rFonts w:ascii="Sakkal Majalla" w:hAnsi="Sakkal Majalla" w:cs="Sakkal Majalla"/>
                <w:b/>
                <w:bCs/>
                <w:sz w:val="24"/>
                <w:szCs w:val="24"/>
              </w:rPr>
            </w:pPr>
            <w:r w:rsidRPr="00D442D0">
              <w:rPr>
                <w:rFonts w:ascii="Traditional Arabic" w:eastAsia="Calibri" w:hAnsi="Traditional Arabic" w:cs="Traditional Arabic" w:hint="cs"/>
                <w:color w:val="000000"/>
                <w:sz w:val="28"/>
                <w:szCs w:val="28"/>
                <w:rtl/>
              </w:rPr>
              <w:t>-استطلاع اراء جهات التوظيف</w:t>
            </w:r>
          </w:p>
        </w:tc>
      </w:tr>
      <w:tr w:rsidR="00D442D0" w:rsidRPr="00171C6C" w14:paraId="22769A13" w14:textId="4F960695" w:rsidTr="00D442D0">
        <w:trPr>
          <w:tblCellSpacing w:w="7" w:type="dxa"/>
          <w:jc w:val="center"/>
        </w:trPr>
        <w:tc>
          <w:tcPr>
            <w:tcW w:w="678" w:type="dxa"/>
            <w:shd w:val="clear" w:color="auto" w:fill="F2F2F2" w:themeFill="background1" w:themeFillShade="F2"/>
            <w:vAlign w:val="center"/>
          </w:tcPr>
          <w:p w14:paraId="2AED4EFE" w14:textId="77777777" w:rsidR="00D442D0" w:rsidRPr="00D442D0" w:rsidRDefault="00D442D0" w:rsidP="006E3A65">
            <w:pPr>
              <w:bidi/>
              <w:spacing w:after="0"/>
              <w:jc w:val="center"/>
              <w:rPr>
                <w:rFonts w:ascii="Sakkal Majalla" w:hAnsi="Sakkal Majalla" w:cs="Sakkal Majalla"/>
                <w:sz w:val="28"/>
                <w:szCs w:val="28"/>
              </w:rPr>
            </w:pPr>
            <w:r w:rsidRPr="00D442D0">
              <w:rPr>
                <w:rFonts w:ascii="Sakkal Majalla" w:hAnsi="Sakkal Majalla" w:cs="Sakkal Majalla"/>
                <w:sz w:val="28"/>
                <w:szCs w:val="28"/>
              </w:rPr>
              <w:t>2.2</w:t>
            </w:r>
          </w:p>
        </w:tc>
        <w:tc>
          <w:tcPr>
            <w:tcW w:w="1829" w:type="dxa"/>
            <w:shd w:val="clear" w:color="auto" w:fill="F2F2F2" w:themeFill="background1" w:themeFillShade="F2"/>
            <w:vAlign w:val="center"/>
          </w:tcPr>
          <w:p w14:paraId="6CFC2E6D" w14:textId="74045BBE" w:rsidR="00D442D0" w:rsidRPr="00D442D0" w:rsidRDefault="00D442D0" w:rsidP="004240D8">
            <w:pPr>
              <w:bidi/>
              <w:spacing w:after="0"/>
              <w:jc w:val="lowKashida"/>
              <w:rPr>
                <w:rFonts w:ascii="Sakkal Majalla" w:hAnsi="Sakkal Majalla" w:cs="Sakkal Majalla"/>
                <w:sz w:val="24"/>
                <w:szCs w:val="24"/>
              </w:rPr>
            </w:pPr>
            <w:r w:rsidRPr="00D442D0">
              <w:rPr>
                <w:rFonts w:ascii="Sakkal Majalla" w:hAnsi="Sakkal Majalla" w:cs="Sakkal Majalla"/>
                <w:sz w:val="24"/>
                <w:szCs w:val="24"/>
                <w:rtl/>
              </w:rPr>
              <w:t>أن يكون الطالب قادرا على تصحيح الجمل والعبارات.</w:t>
            </w:r>
          </w:p>
        </w:tc>
        <w:tc>
          <w:tcPr>
            <w:tcW w:w="1545" w:type="dxa"/>
            <w:vMerge/>
            <w:shd w:val="clear" w:color="auto" w:fill="F2F2F2" w:themeFill="background1" w:themeFillShade="F2"/>
          </w:tcPr>
          <w:p w14:paraId="218E08BB" w14:textId="77777777" w:rsidR="00D442D0" w:rsidRPr="000E4058" w:rsidRDefault="00D442D0" w:rsidP="006E3A65">
            <w:pPr>
              <w:bidi/>
              <w:spacing w:after="0"/>
              <w:jc w:val="lowKashida"/>
              <w:rPr>
                <w:rFonts w:ascii="Sakkal Majalla" w:hAnsi="Sakkal Majalla" w:cs="Sakkal Majalla"/>
                <w:b/>
                <w:bCs/>
                <w:sz w:val="24"/>
                <w:szCs w:val="24"/>
              </w:rPr>
            </w:pPr>
          </w:p>
        </w:tc>
        <w:tc>
          <w:tcPr>
            <w:tcW w:w="1829" w:type="dxa"/>
            <w:vMerge/>
            <w:shd w:val="clear" w:color="auto" w:fill="F2F2F2" w:themeFill="background1" w:themeFillShade="F2"/>
            <w:vAlign w:val="center"/>
          </w:tcPr>
          <w:p w14:paraId="60F1AE98" w14:textId="77777777" w:rsidR="00D442D0" w:rsidRPr="000E4058" w:rsidRDefault="00D442D0" w:rsidP="006E3A65">
            <w:pPr>
              <w:bidi/>
              <w:spacing w:after="0"/>
              <w:jc w:val="lowKashida"/>
              <w:rPr>
                <w:rFonts w:ascii="Sakkal Majalla" w:hAnsi="Sakkal Majalla" w:cs="Sakkal Majalla"/>
                <w:b/>
                <w:bCs/>
                <w:sz w:val="24"/>
                <w:szCs w:val="24"/>
              </w:rPr>
            </w:pPr>
          </w:p>
        </w:tc>
        <w:tc>
          <w:tcPr>
            <w:tcW w:w="2112" w:type="dxa"/>
            <w:vMerge/>
            <w:tcBorders>
              <w:right w:val="single" w:sz="4" w:space="0" w:color="FFFFFF"/>
            </w:tcBorders>
            <w:shd w:val="clear" w:color="auto" w:fill="F2F2F2" w:themeFill="background1" w:themeFillShade="F2"/>
            <w:vAlign w:val="center"/>
          </w:tcPr>
          <w:p w14:paraId="32C3F40E" w14:textId="77777777" w:rsidR="00D442D0" w:rsidRPr="000E4058" w:rsidRDefault="00D442D0" w:rsidP="006E3A65">
            <w:pPr>
              <w:bidi/>
              <w:spacing w:after="0"/>
              <w:jc w:val="lowKashida"/>
              <w:rPr>
                <w:rFonts w:ascii="Sakkal Majalla" w:hAnsi="Sakkal Majalla" w:cs="Sakkal Majalla"/>
                <w:b/>
                <w:bCs/>
                <w:sz w:val="24"/>
                <w:szCs w:val="24"/>
              </w:rPr>
            </w:pPr>
          </w:p>
        </w:tc>
        <w:tc>
          <w:tcPr>
            <w:tcW w:w="1545" w:type="dxa"/>
            <w:vMerge/>
            <w:tcBorders>
              <w:left w:val="single" w:sz="4" w:space="0" w:color="FFFFFF"/>
            </w:tcBorders>
            <w:shd w:val="clear" w:color="auto" w:fill="F2F2F2" w:themeFill="background1" w:themeFillShade="F2"/>
            <w:vAlign w:val="center"/>
          </w:tcPr>
          <w:p w14:paraId="49876D47" w14:textId="77777777" w:rsidR="00D442D0" w:rsidRPr="000E4058" w:rsidRDefault="00D442D0" w:rsidP="006E3A65">
            <w:pPr>
              <w:bidi/>
              <w:spacing w:after="0"/>
              <w:jc w:val="lowKashida"/>
              <w:rPr>
                <w:rFonts w:ascii="Sakkal Majalla" w:hAnsi="Sakkal Majalla" w:cs="Sakkal Majalla"/>
                <w:b/>
                <w:bCs/>
                <w:sz w:val="24"/>
                <w:szCs w:val="24"/>
              </w:rPr>
            </w:pPr>
          </w:p>
        </w:tc>
      </w:tr>
      <w:tr w:rsidR="00D442D0" w:rsidRPr="00171C6C" w14:paraId="5A90DBE0" w14:textId="77CECCF5" w:rsidTr="00D442D0">
        <w:trPr>
          <w:tblCellSpacing w:w="7" w:type="dxa"/>
          <w:jc w:val="center"/>
        </w:trPr>
        <w:tc>
          <w:tcPr>
            <w:tcW w:w="678" w:type="dxa"/>
            <w:shd w:val="clear" w:color="auto" w:fill="D9D9D9" w:themeFill="background1" w:themeFillShade="D9"/>
            <w:vAlign w:val="center"/>
          </w:tcPr>
          <w:p w14:paraId="3B018E57" w14:textId="5A73864D" w:rsidR="00D442D0" w:rsidRPr="00D442D0" w:rsidRDefault="00D442D0" w:rsidP="006E3A65">
            <w:pPr>
              <w:bidi/>
              <w:spacing w:after="0"/>
              <w:jc w:val="center"/>
              <w:rPr>
                <w:rFonts w:ascii="Sakkal Majalla" w:hAnsi="Sakkal Majalla" w:cs="Sakkal Majalla"/>
                <w:sz w:val="28"/>
                <w:szCs w:val="28"/>
              </w:rPr>
            </w:pPr>
            <w:r w:rsidRPr="00D442D0">
              <w:rPr>
                <w:rFonts w:ascii="Sakkal Majalla" w:hAnsi="Sakkal Majalla" w:cs="Sakkal Majalla" w:hint="cs"/>
                <w:sz w:val="28"/>
                <w:szCs w:val="28"/>
                <w:rtl/>
              </w:rPr>
              <w:t>2.3</w:t>
            </w:r>
          </w:p>
        </w:tc>
        <w:tc>
          <w:tcPr>
            <w:tcW w:w="1829" w:type="dxa"/>
            <w:shd w:val="clear" w:color="auto" w:fill="D9D9D9" w:themeFill="background1" w:themeFillShade="D9"/>
            <w:vAlign w:val="center"/>
          </w:tcPr>
          <w:p w14:paraId="45BE655D" w14:textId="1BB37C31" w:rsidR="00D442D0" w:rsidRPr="00D442D0" w:rsidRDefault="00D442D0" w:rsidP="004240D8">
            <w:pPr>
              <w:bidi/>
              <w:spacing w:after="0"/>
              <w:jc w:val="lowKashida"/>
              <w:rPr>
                <w:rFonts w:ascii="Sakkal Majalla" w:hAnsi="Sakkal Majalla" w:cs="Sakkal Majalla"/>
                <w:sz w:val="24"/>
                <w:szCs w:val="24"/>
              </w:rPr>
            </w:pPr>
            <w:r w:rsidRPr="00D442D0">
              <w:rPr>
                <w:rFonts w:ascii="Sakkal Majalla" w:hAnsi="Sakkal Majalla" w:cs="Sakkal Majalla"/>
                <w:sz w:val="24"/>
                <w:szCs w:val="24"/>
                <w:rtl/>
              </w:rPr>
              <w:t>أن يكون الطالب قادرا على تطبيق المهارات في الإعراب.</w:t>
            </w:r>
          </w:p>
        </w:tc>
        <w:tc>
          <w:tcPr>
            <w:tcW w:w="1545" w:type="dxa"/>
            <w:vMerge/>
            <w:shd w:val="clear" w:color="auto" w:fill="D9D9D9" w:themeFill="background1" w:themeFillShade="D9"/>
          </w:tcPr>
          <w:p w14:paraId="34437EBF" w14:textId="77777777" w:rsidR="00D442D0" w:rsidRPr="000E4058" w:rsidRDefault="00D442D0" w:rsidP="006E3A65">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1C6236B0" w14:textId="77777777" w:rsidR="00D442D0" w:rsidRPr="000E4058" w:rsidRDefault="00D442D0" w:rsidP="006E3A65">
            <w:pPr>
              <w:bidi/>
              <w:spacing w:after="0"/>
              <w:jc w:val="lowKashida"/>
              <w:rPr>
                <w:rFonts w:ascii="Sakkal Majalla" w:hAnsi="Sakkal Majalla" w:cs="Sakkal Majalla"/>
                <w:b/>
                <w:bCs/>
                <w:sz w:val="24"/>
                <w:szCs w:val="24"/>
              </w:rPr>
            </w:pPr>
          </w:p>
        </w:tc>
        <w:tc>
          <w:tcPr>
            <w:tcW w:w="2112" w:type="dxa"/>
            <w:vMerge/>
            <w:tcBorders>
              <w:right w:val="single" w:sz="4" w:space="0" w:color="FFFFFF"/>
            </w:tcBorders>
            <w:shd w:val="clear" w:color="auto" w:fill="D9D9D9" w:themeFill="background1" w:themeFillShade="D9"/>
            <w:vAlign w:val="center"/>
          </w:tcPr>
          <w:p w14:paraId="7ED8B47B" w14:textId="77777777" w:rsidR="00D442D0" w:rsidRPr="000E4058" w:rsidRDefault="00D442D0" w:rsidP="006E3A65">
            <w:pPr>
              <w:bidi/>
              <w:spacing w:after="0"/>
              <w:jc w:val="lowKashida"/>
              <w:rPr>
                <w:rFonts w:ascii="Sakkal Majalla" w:hAnsi="Sakkal Majalla" w:cs="Sakkal Majalla"/>
                <w:b/>
                <w:bCs/>
                <w:sz w:val="24"/>
                <w:szCs w:val="24"/>
              </w:rPr>
            </w:pPr>
          </w:p>
        </w:tc>
        <w:tc>
          <w:tcPr>
            <w:tcW w:w="1545" w:type="dxa"/>
            <w:vMerge/>
            <w:tcBorders>
              <w:left w:val="single" w:sz="4" w:space="0" w:color="FFFFFF"/>
            </w:tcBorders>
            <w:shd w:val="clear" w:color="auto" w:fill="D9D9D9" w:themeFill="background1" w:themeFillShade="D9"/>
            <w:vAlign w:val="center"/>
          </w:tcPr>
          <w:p w14:paraId="5399D53A" w14:textId="77777777" w:rsidR="00D442D0" w:rsidRPr="000E4058" w:rsidRDefault="00D442D0" w:rsidP="006E3A65">
            <w:pPr>
              <w:bidi/>
              <w:spacing w:after="0"/>
              <w:jc w:val="lowKashida"/>
              <w:rPr>
                <w:rFonts w:ascii="Sakkal Majalla" w:hAnsi="Sakkal Majalla" w:cs="Sakkal Majalla"/>
                <w:b/>
                <w:bCs/>
                <w:sz w:val="24"/>
                <w:szCs w:val="24"/>
              </w:rPr>
            </w:pPr>
          </w:p>
        </w:tc>
      </w:tr>
      <w:tr w:rsidR="00D442D0" w:rsidRPr="00171C6C" w14:paraId="0E420A3C" w14:textId="6F0B4296" w:rsidTr="00D442D0">
        <w:trPr>
          <w:tblCellSpacing w:w="7" w:type="dxa"/>
          <w:jc w:val="center"/>
        </w:trPr>
        <w:tc>
          <w:tcPr>
            <w:tcW w:w="678" w:type="dxa"/>
            <w:shd w:val="clear" w:color="auto" w:fill="D9D9D9" w:themeFill="background1" w:themeFillShade="D9"/>
            <w:vAlign w:val="center"/>
          </w:tcPr>
          <w:p w14:paraId="2D66A2FB" w14:textId="5862F1D0" w:rsidR="00D442D0" w:rsidRPr="00D442D0" w:rsidRDefault="00D442D0" w:rsidP="006E3A65">
            <w:pPr>
              <w:bidi/>
              <w:spacing w:after="0"/>
              <w:jc w:val="center"/>
              <w:rPr>
                <w:rFonts w:ascii="Sakkal Majalla" w:hAnsi="Sakkal Majalla" w:cs="Sakkal Majalla"/>
                <w:sz w:val="28"/>
                <w:szCs w:val="28"/>
                <w:rtl/>
              </w:rPr>
            </w:pPr>
            <w:r w:rsidRPr="00D442D0">
              <w:rPr>
                <w:rFonts w:ascii="Sakkal Majalla" w:hAnsi="Sakkal Majalla" w:cs="Sakkal Majalla" w:hint="cs"/>
                <w:sz w:val="28"/>
                <w:szCs w:val="28"/>
                <w:rtl/>
              </w:rPr>
              <w:t>2.4</w:t>
            </w:r>
          </w:p>
        </w:tc>
        <w:tc>
          <w:tcPr>
            <w:tcW w:w="1829" w:type="dxa"/>
            <w:shd w:val="clear" w:color="auto" w:fill="D9D9D9" w:themeFill="background1" w:themeFillShade="D9"/>
            <w:vAlign w:val="center"/>
          </w:tcPr>
          <w:p w14:paraId="55873CA4" w14:textId="51D78386" w:rsidR="00D442D0" w:rsidRPr="00D442D0" w:rsidRDefault="00D442D0" w:rsidP="004240D8">
            <w:pPr>
              <w:bidi/>
              <w:spacing w:after="0"/>
              <w:jc w:val="lowKashida"/>
              <w:rPr>
                <w:rFonts w:ascii="Sakkal Majalla" w:hAnsi="Sakkal Majalla" w:cs="Sakkal Majalla"/>
                <w:sz w:val="24"/>
                <w:szCs w:val="24"/>
                <w:rtl/>
              </w:rPr>
            </w:pPr>
            <w:r w:rsidRPr="00D442D0">
              <w:rPr>
                <w:rFonts w:ascii="Sakkal Majalla" w:hAnsi="Sakkal Majalla" w:cs="Sakkal Majalla"/>
                <w:sz w:val="24"/>
                <w:szCs w:val="24"/>
                <w:rtl/>
              </w:rPr>
              <w:t>أن يكون الطالب قادرا على تحويل الأساليب.</w:t>
            </w:r>
          </w:p>
        </w:tc>
        <w:tc>
          <w:tcPr>
            <w:tcW w:w="1545" w:type="dxa"/>
            <w:vMerge/>
            <w:shd w:val="clear" w:color="auto" w:fill="D9D9D9" w:themeFill="background1" w:themeFillShade="D9"/>
          </w:tcPr>
          <w:p w14:paraId="402E4807" w14:textId="77777777" w:rsidR="00D442D0" w:rsidRPr="000E4058" w:rsidRDefault="00D442D0" w:rsidP="006E3A65">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4A8E1653" w14:textId="77777777" w:rsidR="00D442D0" w:rsidRPr="000E4058" w:rsidRDefault="00D442D0" w:rsidP="006E3A65">
            <w:pPr>
              <w:bidi/>
              <w:spacing w:after="0"/>
              <w:jc w:val="lowKashida"/>
              <w:rPr>
                <w:rFonts w:ascii="Sakkal Majalla" w:hAnsi="Sakkal Majalla" w:cs="Sakkal Majalla"/>
                <w:b/>
                <w:bCs/>
                <w:sz w:val="24"/>
                <w:szCs w:val="24"/>
              </w:rPr>
            </w:pPr>
          </w:p>
        </w:tc>
        <w:tc>
          <w:tcPr>
            <w:tcW w:w="2112" w:type="dxa"/>
            <w:vMerge/>
            <w:tcBorders>
              <w:right w:val="single" w:sz="4" w:space="0" w:color="FFFFFF"/>
            </w:tcBorders>
            <w:shd w:val="clear" w:color="auto" w:fill="D9D9D9" w:themeFill="background1" w:themeFillShade="D9"/>
            <w:vAlign w:val="center"/>
          </w:tcPr>
          <w:p w14:paraId="47FB4991" w14:textId="77777777" w:rsidR="00D442D0" w:rsidRPr="000E4058" w:rsidRDefault="00D442D0" w:rsidP="006E3A65">
            <w:pPr>
              <w:bidi/>
              <w:spacing w:after="0"/>
              <w:jc w:val="lowKashida"/>
              <w:rPr>
                <w:rFonts w:ascii="Sakkal Majalla" w:hAnsi="Sakkal Majalla" w:cs="Sakkal Majalla"/>
                <w:b/>
                <w:bCs/>
                <w:sz w:val="24"/>
                <w:szCs w:val="24"/>
              </w:rPr>
            </w:pPr>
          </w:p>
        </w:tc>
        <w:tc>
          <w:tcPr>
            <w:tcW w:w="1545" w:type="dxa"/>
            <w:vMerge/>
            <w:tcBorders>
              <w:left w:val="single" w:sz="4" w:space="0" w:color="FFFFFF"/>
            </w:tcBorders>
            <w:shd w:val="clear" w:color="auto" w:fill="D9D9D9" w:themeFill="background1" w:themeFillShade="D9"/>
            <w:vAlign w:val="center"/>
          </w:tcPr>
          <w:p w14:paraId="1E066EA1" w14:textId="77777777" w:rsidR="00D442D0" w:rsidRPr="000E4058" w:rsidRDefault="00D442D0" w:rsidP="006E3A65">
            <w:pPr>
              <w:bidi/>
              <w:spacing w:after="0"/>
              <w:jc w:val="lowKashida"/>
              <w:rPr>
                <w:rFonts w:ascii="Sakkal Majalla" w:hAnsi="Sakkal Majalla" w:cs="Sakkal Majalla"/>
                <w:b/>
                <w:bCs/>
                <w:sz w:val="24"/>
                <w:szCs w:val="24"/>
              </w:rPr>
            </w:pPr>
          </w:p>
        </w:tc>
      </w:tr>
      <w:tr w:rsidR="00D442D0" w:rsidRPr="00171C6C" w14:paraId="4D3C3965" w14:textId="1CBD7BAD" w:rsidTr="00D442D0">
        <w:trPr>
          <w:tblCellSpacing w:w="7" w:type="dxa"/>
          <w:jc w:val="center"/>
        </w:trPr>
        <w:tc>
          <w:tcPr>
            <w:tcW w:w="678" w:type="dxa"/>
            <w:shd w:val="clear" w:color="auto" w:fill="D9D9D9" w:themeFill="background1" w:themeFillShade="D9"/>
            <w:vAlign w:val="center"/>
          </w:tcPr>
          <w:p w14:paraId="1CC08B5D" w14:textId="7AF8B80F" w:rsidR="00D442D0" w:rsidRPr="00D442D0" w:rsidRDefault="00D442D0" w:rsidP="006E3A65">
            <w:pPr>
              <w:bidi/>
              <w:spacing w:after="0"/>
              <w:jc w:val="center"/>
              <w:rPr>
                <w:rFonts w:ascii="Sakkal Majalla" w:hAnsi="Sakkal Majalla" w:cs="Sakkal Majalla"/>
                <w:sz w:val="28"/>
                <w:szCs w:val="28"/>
                <w:rtl/>
              </w:rPr>
            </w:pPr>
            <w:r w:rsidRPr="00D442D0">
              <w:rPr>
                <w:rFonts w:ascii="Sakkal Majalla" w:hAnsi="Sakkal Majalla" w:cs="Sakkal Majalla" w:hint="cs"/>
                <w:sz w:val="28"/>
                <w:szCs w:val="28"/>
                <w:rtl/>
              </w:rPr>
              <w:t>2.5</w:t>
            </w:r>
          </w:p>
        </w:tc>
        <w:tc>
          <w:tcPr>
            <w:tcW w:w="1829" w:type="dxa"/>
            <w:shd w:val="clear" w:color="auto" w:fill="D9D9D9" w:themeFill="background1" w:themeFillShade="D9"/>
            <w:vAlign w:val="center"/>
          </w:tcPr>
          <w:p w14:paraId="21AF3692" w14:textId="3D7D46B4" w:rsidR="00D442D0" w:rsidRPr="00D442D0" w:rsidRDefault="00D442D0" w:rsidP="004240D8">
            <w:pPr>
              <w:bidi/>
              <w:spacing w:after="0"/>
              <w:jc w:val="lowKashida"/>
              <w:rPr>
                <w:rFonts w:ascii="Sakkal Majalla" w:hAnsi="Sakkal Majalla" w:cs="Sakkal Majalla"/>
                <w:sz w:val="24"/>
                <w:szCs w:val="24"/>
                <w:rtl/>
              </w:rPr>
            </w:pPr>
            <w:r w:rsidRPr="00D442D0">
              <w:rPr>
                <w:rFonts w:ascii="Sakkal Majalla" w:hAnsi="Sakkal Majalla" w:cs="Sakkal Majalla"/>
                <w:sz w:val="24"/>
                <w:szCs w:val="24"/>
                <w:rtl/>
              </w:rPr>
              <w:t>أن يكون الطالب قادرا على تحديد أنواع الألفاظ.</w:t>
            </w:r>
          </w:p>
        </w:tc>
        <w:tc>
          <w:tcPr>
            <w:tcW w:w="1545" w:type="dxa"/>
            <w:vMerge/>
            <w:shd w:val="clear" w:color="auto" w:fill="D9D9D9" w:themeFill="background1" w:themeFillShade="D9"/>
          </w:tcPr>
          <w:p w14:paraId="59CD32F7" w14:textId="77777777" w:rsidR="00D442D0" w:rsidRPr="000E4058" w:rsidRDefault="00D442D0" w:rsidP="006E3A65">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302902DA" w14:textId="77777777" w:rsidR="00D442D0" w:rsidRPr="000E4058" w:rsidRDefault="00D442D0" w:rsidP="006E3A65">
            <w:pPr>
              <w:bidi/>
              <w:spacing w:after="0"/>
              <w:jc w:val="lowKashida"/>
              <w:rPr>
                <w:rFonts w:ascii="Sakkal Majalla" w:hAnsi="Sakkal Majalla" w:cs="Sakkal Majalla"/>
                <w:b/>
                <w:bCs/>
                <w:sz w:val="24"/>
                <w:szCs w:val="24"/>
              </w:rPr>
            </w:pPr>
          </w:p>
        </w:tc>
        <w:tc>
          <w:tcPr>
            <w:tcW w:w="2112" w:type="dxa"/>
            <w:vMerge/>
            <w:tcBorders>
              <w:right w:val="single" w:sz="4" w:space="0" w:color="FFFFFF"/>
            </w:tcBorders>
            <w:shd w:val="clear" w:color="auto" w:fill="D9D9D9" w:themeFill="background1" w:themeFillShade="D9"/>
            <w:vAlign w:val="center"/>
          </w:tcPr>
          <w:p w14:paraId="305F25DC" w14:textId="77777777" w:rsidR="00D442D0" w:rsidRPr="000E4058" w:rsidRDefault="00D442D0" w:rsidP="006E3A65">
            <w:pPr>
              <w:bidi/>
              <w:spacing w:after="0"/>
              <w:jc w:val="lowKashida"/>
              <w:rPr>
                <w:rFonts w:ascii="Sakkal Majalla" w:hAnsi="Sakkal Majalla" w:cs="Sakkal Majalla"/>
                <w:b/>
                <w:bCs/>
                <w:sz w:val="24"/>
                <w:szCs w:val="24"/>
              </w:rPr>
            </w:pPr>
          </w:p>
        </w:tc>
        <w:tc>
          <w:tcPr>
            <w:tcW w:w="1545" w:type="dxa"/>
            <w:vMerge/>
            <w:tcBorders>
              <w:left w:val="single" w:sz="4" w:space="0" w:color="FFFFFF"/>
            </w:tcBorders>
            <w:shd w:val="clear" w:color="auto" w:fill="D9D9D9" w:themeFill="background1" w:themeFillShade="D9"/>
            <w:vAlign w:val="center"/>
          </w:tcPr>
          <w:p w14:paraId="2C3E59E4" w14:textId="77777777" w:rsidR="00D442D0" w:rsidRPr="000E4058" w:rsidRDefault="00D442D0" w:rsidP="006E3A65">
            <w:pPr>
              <w:bidi/>
              <w:spacing w:after="0"/>
              <w:jc w:val="lowKashida"/>
              <w:rPr>
                <w:rFonts w:ascii="Sakkal Majalla" w:hAnsi="Sakkal Majalla" w:cs="Sakkal Majalla"/>
                <w:b/>
                <w:bCs/>
                <w:sz w:val="24"/>
                <w:szCs w:val="24"/>
              </w:rPr>
            </w:pPr>
          </w:p>
        </w:tc>
      </w:tr>
      <w:tr w:rsidR="00D442D0" w:rsidRPr="00171C6C" w14:paraId="5A433DFD" w14:textId="48107F22" w:rsidTr="00D442D0">
        <w:trPr>
          <w:tblCellSpacing w:w="7" w:type="dxa"/>
          <w:jc w:val="center"/>
        </w:trPr>
        <w:tc>
          <w:tcPr>
            <w:tcW w:w="678" w:type="dxa"/>
            <w:shd w:val="clear" w:color="auto" w:fill="D9D9D9" w:themeFill="background1" w:themeFillShade="D9"/>
            <w:vAlign w:val="center"/>
          </w:tcPr>
          <w:p w14:paraId="151074E2" w14:textId="3A6ED281" w:rsidR="00D442D0" w:rsidRPr="00D442D0" w:rsidRDefault="00D442D0" w:rsidP="006E3A65">
            <w:pPr>
              <w:bidi/>
              <w:spacing w:after="0"/>
              <w:jc w:val="center"/>
              <w:rPr>
                <w:rFonts w:ascii="Sakkal Majalla" w:hAnsi="Sakkal Majalla" w:cs="Sakkal Majalla"/>
                <w:sz w:val="28"/>
                <w:szCs w:val="28"/>
                <w:rtl/>
              </w:rPr>
            </w:pPr>
            <w:r w:rsidRPr="00D442D0">
              <w:rPr>
                <w:rFonts w:ascii="Sakkal Majalla" w:hAnsi="Sakkal Majalla" w:cs="Sakkal Majalla" w:hint="cs"/>
                <w:sz w:val="28"/>
                <w:szCs w:val="28"/>
                <w:rtl/>
              </w:rPr>
              <w:t>2.6</w:t>
            </w:r>
          </w:p>
        </w:tc>
        <w:tc>
          <w:tcPr>
            <w:tcW w:w="1829" w:type="dxa"/>
            <w:shd w:val="clear" w:color="auto" w:fill="D9D9D9" w:themeFill="background1" w:themeFillShade="D9"/>
            <w:vAlign w:val="center"/>
          </w:tcPr>
          <w:p w14:paraId="3360BE28" w14:textId="5BF18FDD" w:rsidR="00D442D0" w:rsidRPr="00D442D0" w:rsidRDefault="00D442D0" w:rsidP="004240D8">
            <w:pPr>
              <w:bidi/>
              <w:spacing w:after="0"/>
              <w:jc w:val="lowKashida"/>
              <w:rPr>
                <w:rFonts w:ascii="Sakkal Majalla" w:hAnsi="Sakkal Majalla" w:cs="Sakkal Majalla"/>
                <w:sz w:val="24"/>
                <w:szCs w:val="24"/>
                <w:rtl/>
              </w:rPr>
            </w:pPr>
            <w:r w:rsidRPr="00D442D0">
              <w:rPr>
                <w:rFonts w:ascii="Sakkal Majalla" w:hAnsi="Sakkal Majalla" w:cs="Sakkal Majalla"/>
                <w:sz w:val="24"/>
                <w:szCs w:val="24"/>
                <w:rtl/>
              </w:rPr>
              <w:t>أن يكون الطالب قادرا على تطبيق منهجية البحث العلمي، مع استخدام الآليات الصحيحة في التفكير والاستدلال.</w:t>
            </w:r>
          </w:p>
        </w:tc>
        <w:tc>
          <w:tcPr>
            <w:tcW w:w="1545" w:type="dxa"/>
            <w:vMerge/>
            <w:shd w:val="clear" w:color="auto" w:fill="D9D9D9" w:themeFill="background1" w:themeFillShade="D9"/>
          </w:tcPr>
          <w:p w14:paraId="216BCAA1" w14:textId="77777777" w:rsidR="00D442D0" w:rsidRPr="000E4058" w:rsidRDefault="00D442D0" w:rsidP="006E3A65">
            <w:pPr>
              <w:bidi/>
              <w:spacing w:after="0"/>
              <w:jc w:val="lowKashida"/>
              <w:rPr>
                <w:rFonts w:ascii="Sakkal Majalla" w:hAnsi="Sakkal Majalla" w:cs="Sakkal Majalla"/>
                <w:b/>
                <w:bCs/>
                <w:sz w:val="24"/>
                <w:szCs w:val="24"/>
              </w:rPr>
            </w:pPr>
          </w:p>
        </w:tc>
        <w:tc>
          <w:tcPr>
            <w:tcW w:w="1829" w:type="dxa"/>
            <w:vMerge/>
            <w:shd w:val="clear" w:color="auto" w:fill="D9D9D9" w:themeFill="background1" w:themeFillShade="D9"/>
            <w:vAlign w:val="center"/>
          </w:tcPr>
          <w:p w14:paraId="3F494643" w14:textId="77777777" w:rsidR="00D442D0" w:rsidRPr="000E4058" w:rsidRDefault="00D442D0" w:rsidP="006E3A65">
            <w:pPr>
              <w:bidi/>
              <w:spacing w:after="0"/>
              <w:jc w:val="lowKashida"/>
              <w:rPr>
                <w:rFonts w:ascii="Sakkal Majalla" w:hAnsi="Sakkal Majalla" w:cs="Sakkal Majalla"/>
                <w:b/>
                <w:bCs/>
                <w:sz w:val="24"/>
                <w:szCs w:val="24"/>
              </w:rPr>
            </w:pPr>
          </w:p>
        </w:tc>
        <w:tc>
          <w:tcPr>
            <w:tcW w:w="2112" w:type="dxa"/>
            <w:vMerge/>
            <w:tcBorders>
              <w:right w:val="single" w:sz="4" w:space="0" w:color="FFFFFF"/>
            </w:tcBorders>
            <w:shd w:val="clear" w:color="auto" w:fill="D9D9D9" w:themeFill="background1" w:themeFillShade="D9"/>
            <w:vAlign w:val="center"/>
          </w:tcPr>
          <w:p w14:paraId="79194A45" w14:textId="77777777" w:rsidR="00D442D0" w:rsidRPr="000E4058" w:rsidRDefault="00D442D0" w:rsidP="006E3A65">
            <w:pPr>
              <w:bidi/>
              <w:spacing w:after="0"/>
              <w:jc w:val="lowKashida"/>
              <w:rPr>
                <w:rFonts w:ascii="Sakkal Majalla" w:hAnsi="Sakkal Majalla" w:cs="Sakkal Majalla"/>
                <w:b/>
                <w:bCs/>
                <w:sz w:val="24"/>
                <w:szCs w:val="24"/>
              </w:rPr>
            </w:pPr>
          </w:p>
        </w:tc>
        <w:tc>
          <w:tcPr>
            <w:tcW w:w="1545" w:type="dxa"/>
            <w:vMerge/>
            <w:tcBorders>
              <w:left w:val="single" w:sz="4" w:space="0" w:color="FFFFFF"/>
            </w:tcBorders>
            <w:shd w:val="clear" w:color="auto" w:fill="D9D9D9" w:themeFill="background1" w:themeFillShade="D9"/>
            <w:vAlign w:val="center"/>
          </w:tcPr>
          <w:p w14:paraId="3BEA0B3A" w14:textId="77777777" w:rsidR="00D442D0" w:rsidRPr="000E4058" w:rsidRDefault="00D442D0" w:rsidP="006E3A65">
            <w:pPr>
              <w:bidi/>
              <w:spacing w:after="0"/>
              <w:jc w:val="lowKashida"/>
              <w:rPr>
                <w:rFonts w:ascii="Sakkal Majalla" w:hAnsi="Sakkal Majalla" w:cs="Sakkal Majalla"/>
                <w:b/>
                <w:bCs/>
                <w:sz w:val="24"/>
                <w:szCs w:val="24"/>
              </w:rPr>
            </w:pPr>
          </w:p>
        </w:tc>
      </w:tr>
      <w:tr w:rsidR="006E3A65" w:rsidRPr="00171C6C" w14:paraId="2EE7B443" w14:textId="77777777" w:rsidTr="00D442D0">
        <w:trPr>
          <w:trHeight w:val="402"/>
          <w:tblCellSpacing w:w="7" w:type="dxa"/>
          <w:jc w:val="center"/>
        </w:trPr>
        <w:tc>
          <w:tcPr>
            <w:tcW w:w="678" w:type="dxa"/>
            <w:shd w:val="clear" w:color="auto" w:fill="52B5C2"/>
            <w:vAlign w:val="center"/>
          </w:tcPr>
          <w:p w14:paraId="025010B2" w14:textId="77777777" w:rsidR="006E3A65" w:rsidRPr="00171C6C" w:rsidRDefault="006E3A65" w:rsidP="006E3A65">
            <w:pPr>
              <w:bidi/>
              <w:spacing w:after="0"/>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Pr>
              <w:lastRenderedPageBreak/>
              <w:t>3.0</w:t>
            </w:r>
          </w:p>
        </w:tc>
        <w:tc>
          <w:tcPr>
            <w:tcW w:w="8916" w:type="dxa"/>
            <w:gridSpan w:val="5"/>
            <w:shd w:val="clear" w:color="auto" w:fill="52B5C2"/>
          </w:tcPr>
          <w:p w14:paraId="549D3ADB" w14:textId="77777777" w:rsidR="006E3A65" w:rsidRPr="00171C6C" w:rsidRDefault="006E3A65" w:rsidP="006E3A65">
            <w:pPr>
              <w:bidi/>
              <w:spacing w:after="0"/>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القيم والاستقلالية والمسؤولية</w:t>
            </w:r>
          </w:p>
        </w:tc>
      </w:tr>
      <w:tr w:rsidR="00D442D0" w:rsidRPr="00171C6C" w14:paraId="631410A3" w14:textId="60100493" w:rsidTr="00D442D0">
        <w:trPr>
          <w:tblCellSpacing w:w="7" w:type="dxa"/>
          <w:jc w:val="center"/>
        </w:trPr>
        <w:tc>
          <w:tcPr>
            <w:tcW w:w="678" w:type="dxa"/>
            <w:shd w:val="clear" w:color="auto" w:fill="F2F2F2" w:themeFill="background1" w:themeFillShade="F2"/>
            <w:vAlign w:val="center"/>
          </w:tcPr>
          <w:p w14:paraId="09FB2A83" w14:textId="200A2826" w:rsidR="00D442D0" w:rsidRPr="00171C6C" w:rsidRDefault="00D442D0" w:rsidP="00D442D0">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Pr>
              <w:t>3.1</w:t>
            </w:r>
          </w:p>
        </w:tc>
        <w:tc>
          <w:tcPr>
            <w:tcW w:w="1829" w:type="dxa"/>
            <w:shd w:val="clear" w:color="auto" w:fill="F2F2F2" w:themeFill="background1" w:themeFillShade="F2"/>
          </w:tcPr>
          <w:p w14:paraId="039A919A" w14:textId="3019BD38" w:rsidR="00D442D0" w:rsidRPr="000E4058" w:rsidRDefault="00D442D0" w:rsidP="00D442D0">
            <w:pPr>
              <w:bidi/>
              <w:spacing w:after="0"/>
              <w:jc w:val="lowKashida"/>
              <w:rPr>
                <w:rFonts w:ascii="Sakkal Majalla" w:hAnsi="Sakkal Majalla" w:cs="Sakkal Majalla"/>
                <w:b/>
                <w:bCs/>
                <w:sz w:val="24"/>
                <w:szCs w:val="24"/>
              </w:rPr>
            </w:pPr>
            <w:r w:rsidRPr="00D442D0">
              <w:rPr>
                <w:rStyle w:val="normaltextrun"/>
                <w:rFonts w:ascii="Traditional Arabic" w:hAnsi="Traditional Arabic" w:cs="Traditional Arabic"/>
                <w:sz w:val="28"/>
                <w:szCs w:val="28"/>
                <w:rtl/>
              </w:rPr>
              <w:t>قيادة الفريق والمشاركة في إيجاد الحلول</w:t>
            </w:r>
            <w:r>
              <w:rPr>
                <w:rStyle w:val="normaltextrun"/>
                <w:rFonts w:ascii="Traditional Arabic" w:hAnsi="Traditional Arabic" w:cs="Traditional Arabic"/>
                <w:b/>
                <w:bCs/>
                <w:sz w:val="28"/>
                <w:szCs w:val="28"/>
                <w:rtl/>
              </w:rPr>
              <w:t>.</w:t>
            </w:r>
            <w:r>
              <w:rPr>
                <w:rStyle w:val="eop"/>
                <w:rFonts w:ascii="Traditional Arabic" w:hAnsi="Traditional Arabic" w:cs="Traditional Arabic"/>
                <w:sz w:val="28"/>
                <w:szCs w:val="28"/>
                <w:rtl/>
              </w:rPr>
              <w:t> </w:t>
            </w:r>
          </w:p>
        </w:tc>
        <w:tc>
          <w:tcPr>
            <w:tcW w:w="1545" w:type="dxa"/>
            <w:shd w:val="clear" w:color="auto" w:fill="F2F2F2" w:themeFill="background1" w:themeFillShade="F2"/>
          </w:tcPr>
          <w:p w14:paraId="5BD06249" w14:textId="667CDF63" w:rsidR="00D442D0" w:rsidRPr="000E4058" w:rsidRDefault="00D442D0" w:rsidP="00D442D0">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ق1</w:t>
            </w:r>
            <w:r>
              <w:rPr>
                <w:rStyle w:val="eop"/>
                <w:rFonts w:ascii="Traditional Arabic" w:hAnsi="Traditional Arabic" w:cs="Traditional Arabic"/>
                <w:sz w:val="28"/>
                <w:szCs w:val="28"/>
                <w:rtl/>
              </w:rPr>
              <w:t> </w:t>
            </w:r>
          </w:p>
        </w:tc>
        <w:tc>
          <w:tcPr>
            <w:tcW w:w="1829" w:type="dxa"/>
            <w:vMerge w:val="restart"/>
            <w:shd w:val="clear" w:color="auto" w:fill="F2F2F2" w:themeFill="background1" w:themeFillShade="F2"/>
            <w:vAlign w:val="center"/>
          </w:tcPr>
          <w:p w14:paraId="6721C4CE" w14:textId="0F3A0594" w:rsidR="00D442D0" w:rsidRPr="007A0DBC" w:rsidRDefault="00D442D0" w:rsidP="00D442D0">
            <w:pPr>
              <w:pStyle w:val="a6"/>
              <w:numPr>
                <w:ilvl w:val="0"/>
                <w:numId w:val="38"/>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 xml:space="preserve">المناظرات العلمية </w:t>
            </w:r>
          </w:p>
          <w:p w14:paraId="15880AE0" w14:textId="77777777" w:rsidR="00D442D0" w:rsidRPr="007A0DBC" w:rsidRDefault="00D442D0" w:rsidP="00D442D0">
            <w:pPr>
              <w:pStyle w:val="a6"/>
              <w:numPr>
                <w:ilvl w:val="0"/>
                <w:numId w:val="38"/>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التعليم التعاوني</w:t>
            </w:r>
            <w:r>
              <w:rPr>
                <w:rFonts w:ascii="Traditional Arabic" w:hAnsi="Traditional Arabic" w:cs="Traditional Arabic" w:hint="cs"/>
                <w:sz w:val="28"/>
                <w:szCs w:val="28"/>
                <w:rtl/>
              </w:rPr>
              <w:t>.</w:t>
            </w:r>
          </w:p>
          <w:p w14:paraId="1F15E667" w14:textId="708CA2B5" w:rsidR="00D442D0" w:rsidRPr="007A0DBC" w:rsidRDefault="00D442D0" w:rsidP="00D442D0">
            <w:pPr>
              <w:pStyle w:val="a6"/>
              <w:numPr>
                <w:ilvl w:val="0"/>
                <w:numId w:val="38"/>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 xml:space="preserve">العروض التقديمية </w:t>
            </w:r>
          </w:p>
          <w:p w14:paraId="2634CBA5" w14:textId="77777777" w:rsidR="00D442D0" w:rsidRPr="007A0DBC" w:rsidRDefault="00D442D0" w:rsidP="00D442D0">
            <w:pPr>
              <w:pStyle w:val="a6"/>
              <w:numPr>
                <w:ilvl w:val="0"/>
                <w:numId w:val="38"/>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التعلم الذاتي.</w:t>
            </w:r>
          </w:p>
          <w:p w14:paraId="527544B1" w14:textId="77777777" w:rsidR="00D442D0" w:rsidRPr="007A0DBC" w:rsidRDefault="00D442D0" w:rsidP="00D442D0">
            <w:pPr>
              <w:pStyle w:val="a6"/>
              <w:numPr>
                <w:ilvl w:val="0"/>
                <w:numId w:val="38"/>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النمذجة .</w:t>
            </w:r>
          </w:p>
          <w:p w14:paraId="77D92CA3" w14:textId="77777777" w:rsidR="00D442D0" w:rsidRPr="007A0DBC" w:rsidRDefault="00D442D0" w:rsidP="00D442D0">
            <w:pPr>
              <w:pStyle w:val="a6"/>
              <w:numPr>
                <w:ilvl w:val="0"/>
                <w:numId w:val="38"/>
              </w:numPr>
              <w:bidi/>
              <w:spacing w:after="0"/>
              <w:jc w:val="lowKashida"/>
              <w:rPr>
                <w:rFonts w:ascii="Traditional Arabic" w:hAnsi="Traditional Arabic" w:cs="Traditional Arabic"/>
                <w:sz w:val="28"/>
                <w:szCs w:val="28"/>
              </w:rPr>
            </w:pPr>
            <w:r w:rsidRPr="007A0DBC">
              <w:rPr>
                <w:rFonts w:ascii="Traditional Arabic" w:hAnsi="Traditional Arabic" w:cs="Traditional Arabic"/>
                <w:sz w:val="28"/>
                <w:szCs w:val="28"/>
                <w:rtl/>
              </w:rPr>
              <w:t xml:space="preserve">التعلم القائم على المشروعات </w:t>
            </w:r>
          </w:p>
          <w:p w14:paraId="64578434" w14:textId="61927075" w:rsidR="00D442D0" w:rsidRPr="000E4058" w:rsidRDefault="00D442D0" w:rsidP="00D442D0">
            <w:pPr>
              <w:bidi/>
              <w:spacing w:after="0"/>
              <w:jc w:val="center"/>
              <w:rPr>
                <w:rFonts w:ascii="Sakkal Majalla" w:hAnsi="Sakkal Majalla" w:cs="Sakkal Majalla"/>
                <w:b/>
                <w:bCs/>
                <w:sz w:val="24"/>
                <w:szCs w:val="24"/>
              </w:rPr>
            </w:pPr>
            <w:r w:rsidRPr="007A0DBC">
              <w:rPr>
                <w:rFonts w:ascii="Traditional Arabic" w:hAnsi="Traditional Arabic" w:cs="Traditional Arabic"/>
                <w:sz w:val="28"/>
                <w:szCs w:val="28"/>
                <w:rtl/>
              </w:rPr>
              <w:t>الزيارات الميدانية</w:t>
            </w:r>
            <w:r w:rsidRPr="007A0DBC">
              <w:rPr>
                <w:rFonts w:ascii="Sakkal Majalla" w:hAnsi="Sakkal Majalla" w:cs="Sakkal Majalla" w:hint="cs"/>
                <w:b/>
                <w:bCs/>
                <w:sz w:val="28"/>
                <w:szCs w:val="28"/>
                <w:rtl/>
              </w:rPr>
              <w:t xml:space="preserve"> </w:t>
            </w:r>
          </w:p>
        </w:tc>
        <w:tc>
          <w:tcPr>
            <w:tcW w:w="2112" w:type="dxa"/>
            <w:vMerge w:val="restart"/>
            <w:tcBorders>
              <w:right w:val="single" w:sz="4" w:space="0" w:color="FFFFFF" w:themeColor="background1"/>
            </w:tcBorders>
            <w:shd w:val="clear" w:color="auto" w:fill="F2F2F2" w:themeFill="background1" w:themeFillShade="F2"/>
            <w:vAlign w:val="center"/>
          </w:tcPr>
          <w:p w14:paraId="5379C143" w14:textId="77777777" w:rsidR="00D442D0" w:rsidRPr="00B423BB" w:rsidRDefault="00D442D0" w:rsidP="00D442D0">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xml:space="preserve">الاختبار التحريري </w:t>
            </w:r>
          </w:p>
          <w:p w14:paraId="00F80A2D" w14:textId="77777777" w:rsidR="00D442D0" w:rsidRPr="00B423BB" w:rsidRDefault="00D442D0" w:rsidP="00D442D0">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color w:val="000000"/>
                <w:sz w:val="28"/>
                <w:szCs w:val="28"/>
                <w:rtl/>
              </w:rPr>
              <w:t xml:space="preserve"> </w:t>
            </w:r>
            <w:r w:rsidRPr="00B423BB">
              <w:rPr>
                <w:rFonts w:ascii="Traditional Arabic" w:eastAsia="Times New Roman" w:hAnsi="Traditional Arabic" w:cs="Traditional Arabic" w:hint="cs"/>
                <w:color w:val="000000"/>
                <w:sz w:val="28"/>
                <w:szCs w:val="28"/>
                <w:rtl/>
              </w:rPr>
              <w:t>-</w:t>
            </w:r>
            <w:r w:rsidRPr="00B423BB">
              <w:rPr>
                <w:rFonts w:ascii="Traditional Arabic" w:eastAsia="Times New Roman" w:hAnsi="Traditional Arabic" w:cs="Traditional Arabic"/>
                <w:color w:val="000000"/>
                <w:sz w:val="28"/>
                <w:szCs w:val="28"/>
                <w:rtl/>
              </w:rPr>
              <w:t xml:space="preserve">الاختبار الشفوي </w:t>
            </w:r>
          </w:p>
          <w:p w14:paraId="46AB03DD" w14:textId="77777777" w:rsidR="00D442D0" w:rsidRPr="00B423BB" w:rsidRDefault="00D442D0" w:rsidP="00D442D0">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xml:space="preserve">- الملاحظة وفق </w:t>
            </w:r>
            <w:r w:rsidRPr="00B423BB">
              <w:rPr>
                <w:rFonts w:ascii="Traditional Arabic" w:eastAsia="Times New Roman" w:hAnsi="Traditional Arabic" w:cs="Traditional Arabic"/>
                <w:color w:val="000000"/>
                <w:sz w:val="28"/>
                <w:szCs w:val="28"/>
                <w:rtl/>
              </w:rPr>
              <w:t>نموذج م</w:t>
            </w:r>
            <w:r w:rsidRPr="00B423BB">
              <w:rPr>
                <w:rFonts w:ascii="Traditional Arabic" w:eastAsia="Times New Roman" w:hAnsi="Traditional Arabic" w:cs="Traditional Arabic" w:hint="cs"/>
                <w:color w:val="000000"/>
                <w:sz w:val="28"/>
                <w:szCs w:val="28"/>
                <w:rtl/>
              </w:rPr>
              <w:t>حدد</w:t>
            </w:r>
            <w:r w:rsidRPr="00B423BB">
              <w:rPr>
                <w:rFonts w:ascii="Traditional Arabic" w:eastAsia="Times New Roman" w:hAnsi="Traditional Arabic" w:cs="Traditional Arabic"/>
                <w:color w:val="000000"/>
                <w:sz w:val="28"/>
                <w:szCs w:val="28"/>
                <w:rtl/>
              </w:rPr>
              <w:t>.</w:t>
            </w:r>
          </w:p>
          <w:p w14:paraId="29C012E0" w14:textId="77777777" w:rsidR="00D442D0" w:rsidRPr="00B423BB" w:rsidRDefault="00D442D0" w:rsidP="00D442D0">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التقييم الذاتي وتقييم الأقران</w:t>
            </w:r>
          </w:p>
          <w:p w14:paraId="48A0D54B" w14:textId="77777777" w:rsidR="00D442D0" w:rsidRPr="00B423BB" w:rsidRDefault="00D442D0" w:rsidP="00D442D0">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تقييم العروض التقديمية.</w:t>
            </w:r>
            <w:r w:rsidRPr="00B423BB">
              <w:rPr>
                <w:rFonts w:ascii="Traditional Arabic" w:eastAsia="Times New Roman" w:hAnsi="Traditional Arabic" w:cs="Traditional Arabic"/>
                <w:color w:val="000000"/>
                <w:sz w:val="28"/>
                <w:szCs w:val="28"/>
                <w:rtl/>
              </w:rPr>
              <w:t> </w:t>
            </w:r>
          </w:p>
          <w:p w14:paraId="5D2387BE" w14:textId="77777777" w:rsidR="00D442D0" w:rsidRPr="00B423BB" w:rsidRDefault="00D442D0" w:rsidP="00D442D0">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تقييم البحوث العلمية</w:t>
            </w:r>
          </w:p>
          <w:p w14:paraId="371B7AA3" w14:textId="77777777" w:rsidR="00D442D0" w:rsidRPr="00B423BB" w:rsidRDefault="00D442D0" w:rsidP="00D442D0">
            <w:pPr>
              <w:bidi/>
              <w:spacing w:after="0" w:line="240" w:lineRule="auto"/>
              <w:textAlignment w:val="baseline"/>
              <w:rPr>
                <w:rFonts w:ascii="Traditional Arabic" w:eastAsia="Times New Roman" w:hAnsi="Traditional Arabic" w:cs="Traditional Arabic"/>
                <w:color w:val="000000"/>
                <w:sz w:val="28"/>
                <w:szCs w:val="28"/>
                <w:rtl/>
              </w:rPr>
            </w:pPr>
            <w:r w:rsidRPr="00B423BB">
              <w:rPr>
                <w:rFonts w:ascii="Traditional Arabic" w:eastAsia="Times New Roman" w:hAnsi="Traditional Arabic" w:cs="Traditional Arabic" w:hint="cs"/>
                <w:color w:val="000000"/>
                <w:sz w:val="28"/>
                <w:szCs w:val="28"/>
                <w:rtl/>
              </w:rPr>
              <w:t>- أسئلة المناقشات الصفية</w:t>
            </w:r>
          </w:p>
          <w:p w14:paraId="0C779822" w14:textId="40629568" w:rsidR="00D442D0" w:rsidRPr="000E4058" w:rsidRDefault="00D442D0" w:rsidP="00D442D0">
            <w:pPr>
              <w:bidi/>
              <w:spacing w:after="0"/>
              <w:jc w:val="center"/>
              <w:rPr>
                <w:rFonts w:ascii="Sakkal Majalla" w:hAnsi="Sakkal Majalla" w:cs="Sakkal Majalla"/>
                <w:b/>
                <w:bCs/>
                <w:sz w:val="24"/>
                <w:szCs w:val="24"/>
              </w:rPr>
            </w:pPr>
          </w:p>
        </w:tc>
        <w:tc>
          <w:tcPr>
            <w:tcW w:w="1545" w:type="dxa"/>
            <w:vMerge w:val="restart"/>
            <w:tcBorders>
              <w:left w:val="single" w:sz="4" w:space="0" w:color="FFFFFF"/>
            </w:tcBorders>
            <w:shd w:val="clear" w:color="auto" w:fill="F2F2F2" w:themeFill="background1" w:themeFillShade="F2"/>
            <w:vAlign w:val="center"/>
          </w:tcPr>
          <w:p w14:paraId="1AE2F914" w14:textId="77777777" w:rsidR="00D442D0" w:rsidRPr="00D442D0" w:rsidRDefault="00D442D0" w:rsidP="00D442D0">
            <w:pPr>
              <w:bidi/>
              <w:spacing w:after="0" w:line="240" w:lineRule="auto"/>
              <w:textAlignment w:val="baseline"/>
              <w:rPr>
                <w:rFonts w:ascii="Traditional Arabic" w:eastAsia="Times New Roman" w:hAnsi="Traditional Arabic" w:cs="Traditional Arabic"/>
                <w:color w:val="000000"/>
                <w:sz w:val="28"/>
                <w:szCs w:val="28"/>
                <w:rtl/>
              </w:rPr>
            </w:pPr>
            <w:r w:rsidRPr="00D442D0">
              <w:rPr>
                <w:rFonts w:ascii="Traditional Arabic" w:eastAsia="Times New Roman" w:hAnsi="Traditional Arabic" w:cs="Traditional Arabic" w:hint="cs"/>
                <w:color w:val="000000"/>
                <w:sz w:val="28"/>
                <w:szCs w:val="28"/>
                <w:rtl/>
              </w:rPr>
              <w:t xml:space="preserve">_استطلاعات اراء أعضاء الهيئة الاكاديمية </w:t>
            </w:r>
          </w:p>
          <w:p w14:paraId="107A2C04" w14:textId="77777777" w:rsidR="00D442D0" w:rsidRPr="00D442D0" w:rsidRDefault="00D442D0" w:rsidP="00D442D0">
            <w:pPr>
              <w:bidi/>
              <w:spacing w:after="0" w:line="240" w:lineRule="auto"/>
              <w:textAlignment w:val="baseline"/>
              <w:rPr>
                <w:rFonts w:ascii="Traditional Arabic" w:eastAsia="Times New Roman" w:hAnsi="Traditional Arabic" w:cs="Traditional Arabic"/>
                <w:color w:val="000000"/>
                <w:sz w:val="28"/>
                <w:szCs w:val="28"/>
                <w:rtl/>
              </w:rPr>
            </w:pPr>
            <w:r w:rsidRPr="00D442D0">
              <w:rPr>
                <w:rFonts w:ascii="Traditional Arabic" w:eastAsia="Times New Roman" w:hAnsi="Traditional Arabic" w:cs="Traditional Arabic" w:hint="cs"/>
                <w:color w:val="000000"/>
                <w:sz w:val="28"/>
                <w:szCs w:val="28"/>
                <w:rtl/>
              </w:rPr>
              <w:t>_استطلاعات اراء الطلبة</w:t>
            </w:r>
            <w:r w:rsidRPr="00D442D0">
              <w:rPr>
                <w:rFonts w:ascii="Sakkal Majalla" w:eastAsia="Times New Roman" w:hAnsi="Sakkal Majalla" w:cs="Sakkal Majalla" w:hint="cs"/>
                <w:b/>
                <w:bCs/>
                <w:sz w:val="32"/>
                <w:szCs w:val="32"/>
                <w:rtl/>
              </w:rPr>
              <w:t xml:space="preserve"> </w:t>
            </w:r>
            <w:r w:rsidRPr="00D442D0">
              <w:rPr>
                <w:rFonts w:ascii="Traditional Arabic" w:eastAsia="Times New Roman" w:hAnsi="Traditional Arabic" w:cs="Traditional Arabic" w:hint="cs"/>
                <w:color w:val="000000"/>
                <w:sz w:val="28"/>
                <w:szCs w:val="28"/>
                <w:rtl/>
              </w:rPr>
              <w:t xml:space="preserve">المتوقع تخرجهم </w:t>
            </w:r>
          </w:p>
          <w:p w14:paraId="39F74E53" w14:textId="77777777" w:rsidR="00D442D0" w:rsidRPr="00D442D0" w:rsidRDefault="00D442D0" w:rsidP="00D442D0">
            <w:pPr>
              <w:bidi/>
              <w:spacing w:after="0" w:line="240" w:lineRule="auto"/>
              <w:textAlignment w:val="baseline"/>
              <w:rPr>
                <w:rFonts w:ascii="Traditional Arabic" w:eastAsia="Times New Roman" w:hAnsi="Traditional Arabic" w:cs="Traditional Arabic"/>
                <w:color w:val="000000"/>
                <w:sz w:val="28"/>
                <w:szCs w:val="28"/>
                <w:rtl/>
              </w:rPr>
            </w:pPr>
            <w:r w:rsidRPr="00D442D0">
              <w:rPr>
                <w:rFonts w:ascii="Traditional Arabic" w:eastAsia="Times New Roman" w:hAnsi="Traditional Arabic" w:cs="Traditional Arabic" w:hint="cs"/>
                <w:color w:val="000000"/>
                <w:sz w:val="28"/>
                <w:szCs w:val="28"/>
                <w:rtl/>
              </w:rPr>
              <w:t xml:space="preserve">-تقديرات الطلبة عند التخرج </w:t>
            </w:r>
          </w:p>
          <w:p w14:paraId="618C6353" w14:textId="5F849AD2" w:rsidR="00D442D0" w:rsidRPr="000E4058" w:rsidRDefault="00D442D0" w:rsidP="00D442D0">
            <w:pPr>
              <w:bidi/>
              <w:spacing w:after="0"/>
              <w:jc w:val="center"/>
              <w:rPr>
                <w:rFonts w:ascii="Sakkal Majalla" w:hAnsi="Sakkal Majalla" w:cs="Sakkal Majalla"/>
                <w:b/>
                <w:bCs/>
                <w:sz w:val="24"/>
                <w:szCs w:val="24"/>
              </w:rPr>
            </w:pPr>
            <w:r w:rsidRPr="00D442D0">
              <w:rPr>
                <w:rFonts w:ascii="Traditional Arabic" w:eastAsia="Calibri" w:hAnsi="Traditional Arabic" w:cs="Traditional Arabic" w:hint="cs"/>
                <w:color w:val="000000"/>
                <w:sz w:val="28"/>
                <w:szCs w:val="28"/>
                <w:rtl/>
              </w:rPr>
              <w:t>-استطلاع اراء جهات التوظيف</w:t>
            </w:r>
          </w:p>
        </w:tc>
      </w:tr>
      <w:tr w:rsidR="00D442D0" w:rsidRPr="00171C6C" w14:paraId="3FE4025C" w14:textId="0AA19391" w:rsidTr="00D442D0">
        <w:trPr>
          <w:tblCellSpacing w:w="7" w:type="dxa"/>
          <w:jc w:val="center"/>
        </w:trPr>
        <w:tc>
          <w:tcPr>
            <w:tcW w:w="678" w:type="dxa"/>
            <w:shd w:val="clear" w:color="auto" w:fill="D9D9D9" w:themeFill="background1" w:themeFillShade="D9"/>
            <w:vAlign w:val="center"/>
          </w:tcPr>
          <w:p w14:paraId="13CF3793" w14:textId="1F09BF26" w:rsidR="00D442D0" w:rsidRPr="00D442D0" w:rsidRDefault="00D442D0" w:rsidP="00D442D0">
            <w:pPr>
              <w:bidi/>
              <w:spacing w:after="0"/>
              <w:jc w:val="center"/>
              <w:rPr>
                <w:rFonts w:ascii="Sakkal Majalla" w:hAnsi="Sakkal Majalla" w:cs="Sakkal Majalla"/>
                <w:sz w:val="28"/>
                <w:szCs w:val="28"/>
              </w:rPr>
            </w:pPr>
            <w:r w:rsidRPr="00D442D0">
              <w:rPr>
                <w:rFonts w:ascii="Sakkal Majalla" w:hAnsi="Sakkal Majalla" w:cs="Sakkal Majalla"/>
                <w:sz w:val="28"/>
                <w:szCs w:val="28"/>
              </w:rPr>
              <w:t>3.2</w:t>
            </w:r>
          </w:p>
        </w:tc>
        <w:tc>
          <w:tcPr>
            <w:tcW w:w="1829" w:type="dxa"/>
            <w:shd w:val="clear" w:color="auto" w:fill="D9D9D9" w:themeFill="background1" w:themeFillShade="D9"/>
          </w:tcPr>
          <w:p w14:paraId="0F93CDA2" w14:textId="415976B2" w:rsidR="00D442D0" w:rsidRPr="00D442D0" w:rsidRDefault="00D442D0" w:rsidP="00D442D0">
            <w:pPr>
              <w:bidi/>
              <w:spacing w:after="0"/>
              <w:jc w:val="lowKashida"/>
              <w:rPr>
                <w:rFonts w:ascii="Sakkal Majalla" w:hAnsi="Sakkal Majalla" w:cs="Sakkal Majalla"/>
                <w:sz w:val="24"/>
                <w:szCs w:val="24"/>
              </w:rPr>
            </w:pPr>
            <w:r w:rsidRPr="00D442D0">
              <w:rPr>
                <w:rStyle w:val="normaltextrun"/>
                <w:rFonts w:ascii="Traditional Arabic" w:hAnsi="Traditional Arabic" w:cs="Traditional Arabic"/>
                <w:sz w:val="28"/>
                <w:szCs w:val="28"/>
                <w:rtl/>
              </w:rPr>
              <w:t>الالتزام بالقيم الإسلامية، وآداب الخلاف، ومبادئ وأخلاقيات المهن.</w:t>
            </w:r>
            <w:r w:rsidRPr="00D442D0">
              <w:rPr>
                <w:rStyle w:val="eop"/>
                <w:rFonts w:ascii="Traditional Arabic" w:hAnsi="Traditional Arabic" w:cs="Traditional Arabic"/>
                <w:sz w:val="28"/>
                <w:szCs w:val="28"/>
                <w:rtl/>
              </w:rPr>
              <w:t> </w:t>
            </w:r>
          </w:p>
        </w:tc>
        <w:tc>
          <w:tcPr>
            <w:tcW w:w="1545" w:type="dxa"/>
            <w:shd w:val="clear" w:color="auto" w:fill="D9D9D9" w:themeFill="background1" w:themeFillShade="D9"/>
          </w:tcPr>
          <w:p w14:paraId="3444816A" w14:textId="202B5140" w:rsidR="00D442D0" w:rsidRPr="000E4058" w:rsidRDefault="00D442D0" w:rsidP="00D442D0">
            <w:pPr>
              <w:bidi/>
              <w:spacing w:after="0"/>
              <w:jc w:val="lowKashida"/>
              <w:rPr>
                <w:rFonts w:ascii="Sakkal Majalla" w:hAnsi="Sakkal Majalla" w:cs="Sakkal Majalla"/>
                <w:b/>
                <w:bCs/>
                <w:sz w:val="24"/>
                <w:szCs w:val="24"/>
              </w:rPr>
            </w:pPr>
            <w:r>
              <w:rPr>
                <w:rFonts w:ascii="Sakkal Majalla" w:hAnsi="Sakkal Majalla" w:cs="Sakkal Majalla" w:hint="cs"/>
                <w:b/>
                <w:bCs/>
                <w:sz w:val="24"/>
                <w:szCs w:val="24"/>
                <w:rtl/>
              </w:rPr>
              <w:t>ق2</w:t>
            </w:r>
          </w:p>
        </w:tc>
        <w:tc>
          <w:tcPr>
            <w:tcW w:w="1829" w:type="dxa"/>
            <w:vMerge/>
            <w:shd w:val="clear" w:color="auto" w:fill="D9D9D9" w:themeFill="background1" w:themeFillShade="D9"/>
            <w:vAlign w:val="center"/>
          </w:tcPr>
          <w:p w14:paraId="432596E0" w14:textId="77777777" w:rsidR="00D442D0" w:rsidRPr="000E4058" w:rsidRDefault="00D442D0" w:rsidP="00D442D0">
            <w:pPr>
              <w:bidi/>
              <w:spacing w:after="0"/>
              <w:jc w:val="lowKashida"/>
              <w:rPr>
                <w:rFonts w:ascii="Sakkal Majalla" w:hAnsi="Sakkal Majalla" w:cs="Sakkal Majalla"/>
                <w:b/>
                <w:bCs/>
                <w:sz w:val="24"/>
                <w:szCs w:val="24"/>
              </w:rPr>
            </w:pPr>
          </w:p>
        </w:tc>
        <w:tc>
          <w:tcPr>
            <w:tcW w:w="2112" w:type="dxa"/>
            <w:vMerge/>
            <w:tcBorders>
              <w:right w:val="single" w:sz="4" w:space="0" w:color="FFFFFF"/>
            </w:tcBorders>
            <w:shd w:val="clear" w:color="auto" w:fill="D9D9D9" w:themeFill="background1" w:themeFillShade="D9"/>
            <w:vAlign w:val="center"/>
          </w:tcPr>
          <w:p w14:paraId="1419E146" w14:textId="77777777" w:rsidR="00D442D0" w:rsidRPr="000E4058" w:rsidRDefault="00D442D0" w:rsidP="00D442D0">
            <w:pPr>
              <w:bidi/>
              <w:spacing w:after="0"/>
              <w:jc w:val="lowKashida"/>
              <w:rPr>
                <w:rFonts w:ascii="Sakkal Majalla" w:hAnsi="Sakkal Majalla" w:cs="Sakkal Majalla"/>
                <w:b/>
                <w:bCs/>
                <w:sz w:val="24"/>
                <w:szCs w:val="24"/>
              </w:rPr>
            </w:pPr>
          </w:p>
        </w:tc>
        <w:tc>
          <w:tcPr>
            <w:tcW w:w="1545" w:type="dxa"/>
            <w:vMerge/>
            <w:tcBorders>
              <w:left w:val="single" w:sz="4" w:space="0" w:color="FFFFFF"/>
            </w:tcBorders>
            <w:shd w:val="clear" w:color="auto" w:fill="D9D9D9" w:themeFill="background1" w:themeFillShade="D9"/>
            <w:vAlign w:val="center"/>
          </w:tcPr>
          <w:p w14:paraId="73A6C63D" w14:textId="77777777" w:rsidR="00D442D0" w:rsidRPr="000E4058" w:rsidRDefault="00D442D0" w:rsidP="00D442D0">
            <w:pPr>
              <w:bidi/>
              <w:spacing w:after="0"/>
              <w:jc w:val="lowKashida"/>
              <w:rPr>
                <w:rFonts w:ascii="Sakkal Majalla" w:hAnsi="Sakkal Majalla" w:cs="Sakkal Majalla"/>
                <w:b/>
                <w:bCs/>
                <w:sz w:val="24"/>
                <w:szCs w:val="24"/>
              </w:rPr>
            </w:pPr>
          </w:p>
        </w:tc>
      </w:tr>
      <w:tr w:rsidR="00D442D0" w:rsidRPr="00171C6C" w14:paraId="550AAE12" w14:textId="43D618DD" w:rsidTr="00D442D0">
        <w:trPr>
          <w:tblCellSpacing w:w="7" w:type="dxa"/>
          <w:jc w:val="center"/>
        </w:trPr>
        <w:tc>
          <w:tcPr>
            <w:tcW w:w="678" w:type="dxa"/>
            <w:shd w:val="clear" w:color="auto" w:fill="D9D9D9" w:themeFill="background1" w:themeFillShade="D9"/>
            <w:vAlign w:val="center"/>
          </w:tcPr>
          <w:p w14:paraId="293B6BA6" w14:textId="6DA86542" w:rsidR="00D442D0" w:rsidRPr="00D442D0" w:rsidRDefault="00D442D0" w:rsidP="00D442D0">
            <w:pPr>
              <w:bidi/>
              <w:spacing w:after="0"/>
              <w:jc w:val="center"/>
              <w:rPr>
                <w:rFonts w:ascii="Sakkal Majalla" w:hAnsi="Sakkal Majalla" w:cs="Sakkal Majalla"/>
                <w:sz w:val="28"/>
                <w:szCs w:val="28"/>
              </w:rPr>
            </w:pPr>
            <w:r w:rsidRPr="00D442D0">
              <w:rPr>
                <w:rFonts w:ascii="Sakkal Majalla" w:hAnsi="Sakkal Majalla" w:cs="Sakkal Majalla"/>
                <w:sz w:val="28"/>
                <w:szCs w:val="28"/>
              </w:rPr>
              <w:t>3.3</w:t>
            </w:r>
          </w:p>
        </w:tc>
        <w:tc>
          <w:tcPr>
            <w:tcW w:w="1829" w:type="dxa"/>
            <w:shd w:val="clear" w:color="auto" w:fill="D9D9D9" w:themeFill="background1" w:themeFillShade="D9"/>
          </w:tcPr>
          <w:p w14:paraId="679D8C2E" w14:textId="1A590D43" w:rsidR="00D442D0" w:rsidRPr="00D442D0" w:rsidRDefault="00D442D0" w:rsidP="00D442D0">
            <w:pPr>
              <w:bidi/>
              <w:spacing w:after="0"/>
              <w:jc w:val="lowKashida"/>
              <w:rPr>
                <w:rFonts w:ascii="Sakkal Majalla" w:hAnsi="Sakkal Majalla" w:cs="Sakkal Majalla"/>
                <w:sz w:val="24"/>
                <w:szCs w:val="24"/>
              </w:rPr>
            </w:pPr>
            <w:r w:rsidRPr="00D442D0">
              <w:rPr>
                <w:rStyle w:val="normaltextrun"/>
                <w:rFonts w:ascii="Traditional Arabic" w:hAnsi="Traditional Arabic" w:cs="Traditional Arabic"/>
                <w:sz w:val="28"/>
                <w:szCs w:val="28"/>
                <w:rtl/>
              </w:rPr>
              <w:t>تحمل مسؤولية التعلم الذاتي، والتواصل الفعال مع المدرس والزملاء.</w:t>
            </w:r>
            <w:r w:rsidRPr="00D442D0">
              <w:rPr>
                <w:rStyle w:val="eop"/>
                <w:rFonts w:ascii="Traditional Arabic" w:hAnsi="Traditional Arabic" w:cs="Traditional Arabic"/>
                <w:sz w:val="28"/>
                <w:szCs w:val="28"/>
                <w:rtl/>
              </w:rPr>
              <w:t> </w:t>
            </w:r>
          </w:p>
        </w:tc>
        <w:tc>
          <w:tcPr>
            <w:tcW w:w="1545" w:type="dxa"/>
            <w:shd w:val="clear" w:color="auto" w:fill="D9D9D9" w:themeFill="background1" w:themeFillShade="D9"/>
          </w:tcPr>
          <w:p w14:paraId="2217A87D" w14:textId="655E716B" w:rsidR="00D442D0" w:rsidRPr="000E4058" w:rsidRDefault="00D442D0" w:rsidP="00D442D0">
            <w:pPr>
              <w:bidi/>
              <w:spacing w:after="0"/>
              <w:jc w:val="lowKashida"/>
              <w:rPr>
                <w:rFonts w:ascii="Sakkal Majalla" w:hAnsi="Sakkal Majalla" w:cs="Sakkal Majalla"/>
                <w:b/>
                <w:bCs/>
                <w:sz w:val="24"/>
                <w:szCs w:val="24"/>
              </w:rPr>
            </w:pPr>
            <w:r>
              <w:rPr>
                <w:rStyle w:val="normaltextrun"/>
                <w:rFonts w:ascii="Traditional Arabic" w:hAnsi="Traditional Arabic" w:cs="Traditional Arabic"/>
                <w:sz w:val="28"/>
                <w:szCs w:val="28"/>
                <w:rtl/>
              </w:rPr>
              <w:t>ق3</w:t>
            </w:r>
            <w:r>
              <w:rPr>
                <w:rStyle w:val="eop"/>
                <w:rFonts w:ascii="Traditional Arabic" w:hAnsi="Traditional Arabic" w:cs="Traditional Arabic"/>
                <w:sz w:val="28"/>
                <w:szCs w:val="28"/>
                <w:rtl/>
              </w:rPr>
              <w:t> </w:t>
            </w:r>
          </w:p>
        </w:tc>
        <w:tc>
          <w:tcPr>
            <w:tcW w:w="1829" w:type="dxa"/>
            <w:vMerge/>
            <w:shd w:val="clear" w:color="auto" w:fill="F2F2F2" w:themeFill="background1" w:themeFillShade="F2"/>
            <w:vAlign w:val="center"/>
          </w:tcPr>
          <w:p w14:paraId="00A78CD8" w14:textId="77777777" w:rsidR="00D442D0" w:rsidRPr="000E4058" w:rsidRDefault="00D442D0" w:rsidP="00D442D0">
            <w:pPr>
              <w:bidi/>
              <w:spacing w:after="0"/>
              <w:jc w:val="lowKashida"/>
              <w:rPr>
                <w:rFonts w:ascii="Sakkal Majalla" w:hAnsi="Sakkal Majalla" w:cs="Sakkal Majalla"/>
                <w:b/>
                <w:bCs/>
                <w:sz w:val="24"/>
                <w:szCs w:val="24"/>
              </w:rPr>
            </w:pPr>
          </w:p>
        </w:tc>
        <w:tc>
          <w:tcPr>
            <w:tcW w:w="2112" w:type="dxa"/>
            <w:vMerge/>
            <w:tcBorders>
              <w:right w:val="single" w:sz="4" w:space="0" w:color="FFFFFF"/>
            </w:tcBorders>
            <w:shd w:val="clear" w:color="auto" w:fill="F2F2F2" w:themeFill="background1" w:themeFillShade="F2"/>
            <w:vAlign w:val="center"/>
          </w:tcPr>
          <w:p w14:paraId="36D2EE3F" w14:textId="77777777" w:rsidR="00D442D0" w:rsidRPr="000E4058" w:rsidRDefault="00D442D0" w:rsidP="00D442D0">
            <w:pPr>
              <w:bidi/>
              <w:spacing w:after="0"/>
              <w:jc w:val="lowKashida"/>
              <w:rPr>
                <w:rFonts w:ascii="Sakkal Majalla" w:hAnsi="Sakkal Majalla" w:cs="Sakkal Majalla"/>
                <w:b/>
                <w:bCs/>
                <w:sz w:val="24"/>
                <w:szCs w:val="24"/>
              </w:rPr>
            </w:pPr>
          </w:p>
        </w:tc>
        <w:tc>
          <w:tcPr>
            <w:tcW w:w="1545" w:type="dxa"/>
            <w:vMerge/>
            <w:tcBorders>
              <w:left w:val="single" w:sz="4" w:space="0" w:color="FFFFFF"/>
            </w:tcBorders>
            <w:shd w:val="clear" w:color="auto" w:fill="F2F2F2" w:themeFill="background1" w:themeFillShade="F2"/>
            <w:vAlign w:val="center"/>
          </w:tcPr>
          <w:p w14:paraId="0784BF0A" w14:textId="77777777" w:rsidR="00D442D0" w:rsidRPr="000E4058" w:rsidRDefault="00D442D0" w:rsidP="00D442D0">
            <w:pPr>
              <w:bidi/>
              <w:spacing w:after="0"/>
              <w:jc w:val="lowKashida"/>
              <w:rPr>
                <w:rFonts w:ascii="Sakkal Majalla" w:hAnsi="Sakkal Majalla" w:cs="Sakkal Majalla"/>
                <w:b/>
                <w:bCs/>
                <w:sz w:val="24"/>
                <w:szCs w:val="24"/>
              </w:rPr>
            </w:pPr>
          </w:p>
        </w:tc>
      </w:tr>
    </w:tbl>
    <w:p w14:paraId="553BD124" w14:textId="6D6DBDB1" w:rsidR="00652624" w:rsidRPr="00171C6C" w:rsidRDefault="00652624" w:rsidP="005A0806">
      <w:pPr>
        <w:pStyle w:val="1"/>
        <w:bidi/>
        <w:rPr>
          <w:rStyle w:val="a5"/>
          <w:rFonts w:ascii="Sakkal Majalla" w:hAnsi="Sakkal Majalla" w:cs="Sakkal Majalla"/>
          <w:b/>
          <w:bCs/>
          <w:color w:val="4C3D8E"/>
          <w:sz w:val="32"/>
          <w:szCs w:val="32"/>
        </w:rPr>
      </w:pPr>
      <w:bookmarkStart w:id="5" w:name="_Toc138156153"/>
      <w:r w:rsidRPr="00171C6C">
        <w:rPr>
          <w:rStyle w:val="a5"/>
          <w:rFonts w:ascii="Sakkal Majalla" w:hAnsi="Sakkal Majalla" w:cs="Sakkal Majalla"/>
          <w:b/>
          <w:bCs/>
          <w:color w:val="4C3D8E"/>
          <w:sz w:val="32"/>
          <w:szCs w:val="32"/>
          <w:rtl/>
        </w:rPr>
        <w:t>ج. موضوعات المقرر</w:t>
      </w:r>
      <w:bookmarkEnd w:id="5"/>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592"/>
        <w:gridCol w:w="7232"/>
        <w:gridCol w:w="1808"/>
      </w:tblGrid>
      <w:tr w:rsidR="00E064B0" w:rsidRPr="00171C6C" w14:paraId="67D25FA9" w14:textId="77777777" w:rsidTr="004D6B9A">
        <w:trPr>
          <w:trHeight w:val="461"/>
          <w:tblCellSpacing w:w="7" w:type="dxa"/>
          <w:jc w:val="center"/>
        </w:trPr>
        <w:tc>
          <w:tcPr>
            <w:tcW w:w="571" w:type="dxa"/>
            <w:shd w:val="clear" w:color="auto" w:fill="4C3D8E"/>
            <w:vAlign w:val="center"/>
          </w:tcPr>
          <w:p w14:paraId="38C01C3A" w14:textId="77777777" w:rsidR="00652624" w:rsidRPr="00171C6C" w:rsidRDefault="00652624" w:rsidP="00652624">
            <w:pPr>
              <w:bidi/>
              <w:spacing w:after="0"/>
              <w:jc w:val="center"/>
              <w:rPr>
                <w:rFonts w:ascii="Sakkal Majalla" w:hAnsi="Sakkal Majalla" w:cs="Sakkal Majalla"/>
                <w:b/>
                <w:bCs/>
                <w:color w:val="FFFFFF" w:themeColor="background1"/>
                <w:sz w:val="28"/>
                <w:szCs w:val="28"/>
                <w:highlight w:val="yellow"/>
                <w:rtl/>
              </w:rPr>
            </w:pPr>
            <w:r w:rsidRPr="00171C6C">
              <w:rPr>
                <w:rFonts w:ascii="Sakkal Majalla" w:hAnsi="Sakkal Majalla" w:cs="Sakkal Majalla"/>
                <w:b/>
                <w:bCs/>
                <w:color w:val="FFFFFF" w:themeColor="background1"/>
                <w:sz w:val="28"/>
                <w:szCs w:val="28"/>
                <w:rtl/>
              </w:rPr>
              <w:t>م</w:t>
            </w:r>
          </w:p>
        </w:tc>
        <w:tc>
          <w:tcPr>
            <w:tcW w:w="7218" w:type="dxa"/>
            <w:shd w:val="clear" w:color="auto" w:fill="4C3D8E"/>
            <w:vAlign w:val="center"/>
          </w:tcPr>
          <w:p w14:paraId="3D07BE8D" w14:textId="77777777" w:rsidR="00652624" w:rsidRPr="00011A9C" w:rsidRDefault="00652624" w:rsidP="00652624">
            <w:pPr>
              <w:bidi/>
              <w:spacing w:after="0"/>
              <w:jc w:val="center"/>
              <w:rPr>
                <w:rFonts w:ascii="Sakkal Majalla" w:hAnsi="Sakkal Majalla" w:cs="Sakkal Majalla"/>
                <w:b/>
                <w:bCs/>
                <w:color w:val="FFFFFF" w:themeColor="background1"/>
                <w:sz w:val="28"/>
                <w:szCs w:val="28"/>
              </w:rPr>
            </w:pPr>
            <w:r w:rsidRPr="00011A9C">
              <w:rPr>
                <w:rFonts w:ascii="Sakkal Majalla" w:hAnsi="Sakkal Majalla" w:cs="Sakkal Majalla"/>
                <w:b/>
                <w:bCs/>
                <w:color w:val="FFFFFF" w:themeColor="background1"/>
                <w:sz w:val="28"/>
                <w:szCs w:val="28"/>
                <w:rtl/>
              </w:rPr>
              <w:t>قائمة الموضوعات</w:t>
            </w:r>
          </w:p>
        </w:tc>
        <w:tc>
          <w:tcPr>
            <w:tcW w:w="1787" w:type="dxa"/>
            <w:shd w:val="clear" w:color="auto" w:fill="4C3D8E"/>
            <w:vAlign w:val="center"/>
          </w:tcPr>
          <w:p w14:paraId="6D260D1F" w14:textId="7C7C0E6D" w:rsidR="00652624" w:rsidRPr="00011A9C" w:rsidRDefault="004A35ED" w:rsidP="00652624">
            <w:pPr>
              <w:bidi/>
              <w:spacing w:after="0"/>
              <w:jc w:val="center"/>
              <w:rPr>
                <w:rFonts w:ascii="Sakkal Majalla" w:hAnsi="Sakkal Majalla" w:cs="Sakkal Majalla"/>
                <w:b/>
                <w:bCs/>
                <w:color w:val="FFFFFF" w:themeColor="background1"/>
                <w:sz w:val="28"/>
                <w:szCs w:val="28"/>
                <w:rtl/>
              </w:rPr>
            </w:pPr>
            <w:r w:rsidRPr="00011A9C">
              <w:rPr>
                <w:rFonts w:ascii="Sakkal Majalla" w:hAnsi="Sakkal Majalla" w:cs="Sakkal Majalla"/>
                <w:b/>
                <w:bCs/>
                <w:color w:val="FFFFFF" w:themeColor="background1"/>
                <w:sz w:val="28"/>
                <w:szCs w:val="28"/>
                <w:rtl/>
              </w:rPr>
              <w:t xml:space="preserve">الساعات التدريسية </w:t>
            </w:r>
            <w:r w:rsidR="00D5202A" w:rsidRPr="00011A9C">
              <w:rPr>
                <w:rFonts w:ascii="Sakkal Majalla" w:hAnsi="Sakkal Majalla" w:cs="Sakkal Majalla"/>
                <w:b/>
                <w:bCs/>
                <w:color w:val="FFFFFF" w:themeColor="background1"/>
                <w:sz w:val="28"/>
                <w:szCs w:val="28"/>
                <w:rtl/>
              </w:rPr>
              <w:t>المتوقعة</w:t>
            </w:r>
          </w:p>
        </w:tc>
      </w:tr>
      <w:tr w:rsidR="00E064B0" w:rsidRPr="00171C6C" w14:paraId="26CF14F5" w14:textId="77777777" w:rsidTr="004D6B9A">
        <w:trPr>
          <w:tblCellSpacing w:w="7" w:type="dxa"/>
          <w:jc w:val="center"/>
        </w:trPr>
        <w:tc>
          <w:tcPr>
            <w:tcW w:w="571" w:type="dxa"/>
            <w:shd w:val="clear" w:color="auto" w:fill="F2F2F2" w:themeFill="background1" w:themeFillShade="F2"/>
            <w:vAlign w:val="center"/>
          </w:tcPr>
          <w:p w14:paraId="0CACCAE9" w14:textId="77777777" w:rsidR="00652624" w:rsidRPr="00171C6C" w:rsidRDefault="00652624" w:rsidP="00652624">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tl/>
              </w:rPr>
              <w:t>1</w:t>
            </w:r>
          </w:p>
        </w:tc>
        <w:tc>
          <w:tcPr>
            <w:tcW w:w="7218" w:type="dxa"/>
            <w:shd w:val="clear" w:color="auto" w:fill="F2F2F2" w:themeFill="background1" w:themeFillShade="F2"/>
            <w:vAlign w:val="center"/>
          </w:tcPr>
          <w:p w14:paraId="11B76933" w14:textId="77777777" w:rsidR="004240D8" w:rsidRPr="004240D8" w:rsidRDefault="004240D8" w:rsidP="004240D8">
            <w:pPr>
              <w:bidi/>
              <w:spacing w:after="0"/>
              <w:jc w:val="lowKashida"/>
              <w:rPr>
                <w:rFonts w:ascii="Sakkal Majalla" w:hAnsi="Sakkal Majalla" w:cs="Sakkal Majalla"/>
                <w:b/>
                <w:bCs/>
                <w:sz w:val="28"/>
                <w:szCs w:val="28"/>
              </w:rPr>
            </w:pPr>
            <w:r w:rsidRPr="004240D8">
              <w:rPr>
                <w:rFonts w:ascii="Sakkal Majalla" w:hAnsi="Sakkal Majalla" w:cs="Sakkal Majalla"/>
                <w:b/>
                <w:bCs/>
                <w:sz w:val="28"/>
                <w:szCs w:val="28"/>
                <w:rtl/>
              </w:rPr>
              <w:t xml:space="preserve">أوّلا : أحكام الفاعل </w:t>
            </w:r>
          </w:p>
          <w:p w14:paraId="444B7B34" w14:textId="77777777" w:rsidR="004240D8" w:rsidRPr="004240D8" w:rsidRDefault="004240D8" w:rsidP="004240D8">
            <w:pPr>
              <w:bidi/>
              <w:spacing w:after="0"/>
              <w:jc w:val="lowKashida"/>
              <w:rPr>
                <w:rFonts w:ascii="Sakkal Majalla" w:hAnsi="Sakkal Majalla" w:cs="Sakkal Majalla"/>
                <w:b/>
                <w:bCs/>
                <w:sz w:val="28"/>
                <w:szCs w:val="28"/>
              </w:rPr>
            </w:pPr>
            <w:r w:rsidRPr="004240D8">
              <w:rPr>
                <w:rFonts w:ascii="Sakkal Majalla" w:hAnsi="Sakkal Majalla" w:cs="Sakkal Majalla"/>
                <w:b/>
                <w:bCs/>
                <w:sz w:val="28"/>
                <w:szCs w:val="28"/>
                <w:rtl/>
              </w:rPr>
              <w:t>1.</w:t>
            </w:r>
            <w:r w:rsidRPr="004240D8">
              <w:rPr>
                <w:rFonts w:ascii="Sakkal Majalla" w:hAnsi="Sakkal Majalla" w:cs="Sakkal Majalla"/>
                <w:b/>
                <w:bCs/>
                <w:sz w:val="28"/>
                <w:szCs w:val="28"/>
                <w:rtl/>
              </w:rPr>
              <w:tab/>
              <w:t xml:space="preserve">المراد بالفاعل، وإعرابه. </w:t>
            </w:r>
          </w:p>
          <w:p w14:paraId="1EC26424" w14:textId="77777777" w:rsidR="004240D8" w:rsidRPr="004240D8" w:rsidRDefault="004240D8" w:rsidP="004240D8">
            <w:pPr>
              <w:bidi/>
              <w:spacing w:after="0"/>
              <w:jc w:val="lowKashida"/>
              <w:rPr>
                <w:rFonts w:ascii="Sakkal Majalla" w:hAnsi="Sakkal Majalla" w:cs="Sakkal Majalla"/>
                <w:b/>
                <w:bCs/>
                <w:sz w:val="28"/>
                <w:szCs w:val="28"/>
              </w:rPr>
            </w:pPr>
            <w:r w:rsidRPr="004240D8">
              <w:rPr>
                <w:rFonts w:ascii="Sakkal Majalla" w:hAnsi="Sakkal Majalla" w:cs="Sakkal Majalla"/>
                <w:b/>
                <w:bCs/>
                <w:sz w:val="28"/>
                <w:szCs w:val="28"/>
                <w:rtl/>
              </w:rPr>
              <w:t>2.</w:t>
            </w:r>
            <w:r w:rsidRPr="004240D8">
              <w:rPr>
                <w:rFonts w:ascii="Sakkal Majalla" w:hAnsi="Sakkal Majalla" w:cs="Sakkal Majalla"/>
                <w:b/>
                <w:bCs/>
                <w:sz w:val="28"/>
                <w:szCs w:val="28"/>
                <w:rtl/>
              </w:rPr>
              <w:tab/>
              <w:t xml:space="preserve">حالات الفاعل من حيث الظهور والخفاء. </w:t>
            </w:r>
          </w:p>
          <w:p w14:paraId="22888249" w14:textId="77777777" w:rsidR="004240D8" w:rsidRPr="004240D8" w:rsidRDefault="004240D8" w:rsidP="004240D8">
            <w:pPr>
              <w:bidi/>
              <w:spacing w:after="0"/>
              <w:jc w:val="lowKashida"/>
              <w:rPr>
                <w:rFonts w:ascii="Sakkal Majalla" w:hAnsi="Sakkal Majalla" w:cs="Sakkal Majalla"/>
                <w:b/>
                <w:bCs/>
                <w:sz w:val="28"/>
                <w:szCs w:val="28"/>
              </w:rPr>
            </w:pPr>
            <w:r w:rsidRPr="004240D8">
              <w:rPr>
                <w:rFonts w:ascii="Sakkal Majalla" w:hAnsi="Sakkal Majalla" w:cs="Sakkal Majalla"/>
                <w:b/>
                <w:bCs/>
                <w:sz w:val="28"/>
                <w:szCs w:val="28"/>
                <w:rtl/>
              </w:rPr>
              <w:t>3.</w:t>
            </w:r>
            <w:r w:rsidRPr="004240D8">
              <w:rPr>
                <w:rFonts w:ascii="Sakkal Majalla" w:hAnsi="Sakkal Majalla" w:cs="Sakkal Majalla"/>
                <w:b/>
                <w:bCs/>
                <w:sz w:val="28"/>
                <w:szCs w:val="28"/>
                <w:rtl/>
              </w:rPr>
              <w:tab/>
              <w:t>حالات حذف عامله وجوباً وجوازاً.</w:t>
            </w:r>
          </w:p>
          <w:p w14:paraId="69FAEFC0" w14:textId="77777777" w:rsidR="004240D8" w:rsidRPr="004240D8" w:rsidRDefault="004240D8" w:rsidP="004240D8">
            <w:pPr>
              <w:bidi/>
              <w:spacing w:after="0"/>
              <w:jc w:val="lowKashida"/>
              <w:rPr>
                <w:rFonts w:ascii="Sakkal Majalla" w:hAnsi="Sakkal Majalla" w:cs="Sakkal Majalla"/>
                <w:b/>
                <w:bCs/>
                <w:sz w:val="28"/>
                <w:szCs w:val="28"/>
              </w:rPr>
            </w:pPr>
            <w:r w:rsidRPr="004240D8">
              <w:rPr>
                <w:rFonts w:ascii="Sakkal Majalla" w:hAnsi="Sakkal Majalla" w:cs="Sakkal Majalla"/>
                <w:b/>
                <w:bCs/>
                <w:sz w:val="28"/>
                <w:szCs w:val="28"/>
                <w:rtl/>
              </w:rPr>
              <w:t>4.</w:t>
            </w:r>
            <w:r w:rsidRPr="004240D8">
              <w:rPr>
                <w:rFonts w:ascii="Sakkal Majalla" w:hAnsi="Sakkal Majalla" w:cs="Sakkal Majalla"/>
                <w:b/>
                <w:bCs/>
                <w:sz w:val="28"/>
                <w:szCs w:val="28"/>
                <w:rtl/>
              </w:rPr>
              <w:tab/>
              <w:t>حكم الفعل إذا ثني الفاعل أو جمع.</w:t>
            </w:r>
          </w:p>
          <w:p w14:paraId="5ACC92A8" w14:textId="77777777" w:rsidR="004240D8" w:rsidRPr="004240D8" w:rsidRDefault="004240D8" w:rsidP="004240D8">
            <w:pPr>
              <w:bidi/>
              <w:spacing w:after="0"/>
              <w:jc w:val="lowKashida"/>
              <w:rPr>
                <w:rFonts w:ascii="Sakkal Majalla" w:hAnsi="Sakkal Majalla" w:cs="Sakkal Majalla"/>
                <w:b/>
                <w:bCs/>
                <w:sz w:val="28"/>
                <w:szCs w:val="28"/>
              </w:rPr>
            </w:pPr>
            <w:r w:rsidRPr="004240D8">
              <w:rPr>
                <w:rFonts w:ascii="Sakkal Majalla" w:hAnsi="Sakkal Majalla" w:cs="Sakkal Majalla"/>
                <w:b/>
                <w:bCs/>
                <w:sz w:val="28"/>
                <w:szCs w:val="28"/>
                <w:rtl/>
              </w:rPr>
              <w:t>5.</w:t>
            </w:r>
            <w:r w:rsidRPr="004240D8">
              <w:rPr>
                <w:rFonts w:ascii="Sakkal Majalla" w:hAnsi="Sakkal Majalla" w:cs="Sakkal Majalla"/>
                <w:b/>
                <w:bCs/>
                <w:sz w:val="28"/>
                <w:szCs w:val="28"/>
                <w:rtl/>
              </w:rPr>
              <w:tab/>
              <w:t>حكم تأنيث الفعل وجوباً وجوازاً.</w:t>
            </w:r>
          </w:p>
          <w:p w14:paraId="7523252C" w14:textId="77777777" w:rsidR="004240D8" w:rsidRPr="004240D8" w:rsidRDefault="004240D8" w:rsidP="004240D8">
            <w:pPr>
              <w:bidi/>
              <w:spacing w:after="0"/>
              <w:jc w:val="lowKashida"/>
              <w:rPr>
                <w:rFonts w:ascii="Sakkal Majalla" w:hAnsi="Sakkal Majalla" w:cs="Sakkal Majalla"/>
                <w:b/>
                <w:bCs/>
                <w:sz w:val="28"/>
                <w:szCs w:val="28"/>
              </w:rPr>
            </w:pPr>
            <w:r w:rsidRPr="004240D8">
              <w:rPr>
                <w:rFonts w:ascii="Sakkal Majalla" w:hAnsi="Sakkal Majalla" w:cs="Sakkal Majalla"/>
                <w:b/>
                <w:bCs/>
                <w:sz w:val="28"/>
                <w:szCs w:val="28"/>
                <w:rtl/>
              </w:rPr>
              <w:t>6.</w:t>
            </w:r>
            <w:r w:rsidRPr="004240D8">
              <w:rPr>
                <w:rFonts w:ascii="Sakkal Majalla" w:hAnsi="Sakkal Majalla" w:cs="Sakkal Majalla"/>
                <w:b/>
                <w:bCs/>
                <w:sz w:val="28"/>
                <w:szCs w:val="28"/>
                <w:rtl/>
              </w:rPr>
              <w:tab/>
              <w:t>الأحكام المتعلقة برتبة الفاعل.</w:t>
            </w:r>
          </w:p>
          <w:p w14:paraId="5BF1116D" w14:textId="605609A2" w:rsidR="00652624" w:rsidRPr="00171C6C" w:rsidRDefault="004240D8" w:rsidP="004240D8">
            <w:pPr>
              <w:bidi/>
              <w:spacing w:after="0"/>
              <w:jc w:val="lowKashida"/>
              <w:rPr>
                <w:rFonts w:ascii="Sakkal Majalla" w:hAnsi="Sakkal Majalla" w:cs="Sakkal Majalla"/>
                <w:b/>
                <w:bCs/>
                <w:sz w:val="28"/>
                <w:szCs w:val="28"/>
              </w:rPr>
            </w:pPr>
            <w:r w:rsidRPr="004240D8">
              <w:rPr>
                <w:rFonts w:ascii="Sakkal Majalla" w:hAnsi="Sakkal Majalla" w:cs="Sakkal Majalla"/>
                <w:b/>
                <w:bCs/>
                <w:sz w:val="28"/>
                <w:szCs w:val="28"/>
                <w:rtl/>
              </w:rPr>
              <w:t>7.</w:t>
            </w:r>
            <w:r w:rsidRPr="004240D8">
              <w:rPr>
                <w:rFonts w:ascii="Sakkal Majalla" w:hAnsi="Sakkal Majalla" w:cs="Sakkal Majalla"/>
                <w:b/>
                <w:bCs/>
                <w:sz w:val="28"/>
                <w:szCs w:val="28"/>
                <w:rtl/>
              </w:rPr>
              <w:tab/>
              <w:t>تطبيق ما تعلمه الطالب على نصوص مختارة من الكتب الأصيلة في الفقه وأصوله، والأدب العربي.</w:t>
            </w:r>
          </w:p>
        </w:tc>
        <w:tc>
          <w:tcPr>
            <w:tcW w:w="1787" w:type="dxa"/>
            <w:shd w:val="clear" w:color="auto" w:fill="F2F2F2" w:themeFill="background1" w:themeFillShade="F2"/>
            <w:vAlign w:val="center"/>
          </w:tcPr>
          <w:p w14:paraId="4A36790F" w14:textId="718A83CC" w:rsidR="00652624" w:rsidRPr="00171C6C" w:rsidRDefault="00861DF1" w:rsidP="004240D8">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5</w:t>
            </w:r>
          </w:p>
        </w:tc>
      </w:tr>
      <w:tr w:rsidR="00E064B0" w:rsidRPr="00171C6C" w14:paraId="4A4F5EB2" w14:textId="77777777" w:rsidTr="004D6B9A">
        <w:trPr>
          <w:tblCellSpacing w:w="7" w:type="dxa"/>
          <w:jc w:val="center"/>
        </w:trPr>
        <w:tc>
          <w:tcPr>
            <w:tcW w:w="571" w:type="dxa"/>
            <w:shd w:val="clear" w:color="auto" w:fill="D9D9D9" w:themeFill="background1" w:themeFillShade="D9"/>
            <w:vAlign w:val="center"/>
          </w:tcPr>
          <w:p w14:paraId="7163D30B" w14:textId="77777777" w:rsidR="00652624" w:rsidRPr="00171C6C" w:rsidRDefault="00652624" w:rsidP="00652624">
            <w:pPr>
              <w:bidi/>
              <w:spacing w:after="0"/>
              <w:jc w:val="center"/>
              <w:rPr>
                <w:rFonts w:ascii="Sakkal Majalla" w:hAnsi="Sakkal Majalla" w:cs="Sakkal Majalla"/>
                <w:b/>
                <w:bCs/>
                <w:sz w:val="28"/>
                <w:szCs w:val="28"/>
              </w:rPr>
            </w:pPr>
            <w:r w:rsidRPr="00171C6C">
              <w:rPr>
                <w:rFonts w:ascii="Sakkal Majalla" w:hAnsi="Sakkal Majalla" w:cs="Sakkal Majalla"/>
                <w:b/>
                <w:bCs/>
                <w:sz w:val="28"/>
                <w:szCs w:val="28"/>
                <w:rtl/>
              </w:rPr>
              <w:t>2</w:t>
            </w:r>
          </w:p>
        </w:tc>
        <w:tc>
          <w:tcPr>
            <w:tcW w:w="7218" w:type="dxa"/>
            <w:shd w:val="clear" w:color="auto" w:fill="D9D9D9" w:themeFill="background1" w:themeFillShade="D9"/>
            <w:vAlign w:val="center"/>
          </w:tcPr>
          <w:p w14:paraId="109D40F4" w14:textId="77777777" w:rsidR="004240D8" w:rsidRPr="004240D8" w:rsidRDefault="004240D8" w:rsidP="004240D8">
            <w:pPr>
              <w:bidi/>
              <w:spacing w:after="0"/>
              <w:jc w:val="lowKashida"/>
              <w:rPr>
                <w:rFonts w:ascii="Sakkal Majalla" w:hAnsi="Sakkal Majalla" w:cs="Sakkal Majalla"/>
                <w:b/>
                <w:bCs/>
                <w:sz w:val="28"/>
                <w:szCs w:val="28"/>
              </w:rPr>
            </w:pPr>
            <w:r w:rsidRPr="004240D8">
              <w:rPr>
                <w:rFonts w:ascii="Sakkal Majalla" w:hAnsi="Sakkal Majalla" w:cs="Sakkal Majalla"/>
                <w:b/>
                <w:bCs/>
                <w:sz w:val="28"/>
                <w:szCs w:val="28"/>
                <w:rtl/>
              </w:rPr>
              <w:t xml:space="preserve">ثانيًا : أحكام نائب الفاعل </w:t>
            </w:r>
          </w:p>
          <w:p w14:paraId="7BD17B33" w14:textId="77777777" w:rsidR="004240D8" w:rsidRPr="004240D8" w:rsidRDefault="004240D8" w:rsidP="004240D8">
            <w:pPr>
              <w:numPr>
                <w:ilvl w:val="0"/>
                <w:numId w:val="32"/>
              </w:numPr>
              <w:bidi/>
              <w:spacing w:after="0"/>
              <w:jc w:val="lowKashida"/>
              <w:rPr>
                <w:rFonts w:ascii="Sakkal Majalla" w:hAnsi="Sakkal Majalla" w:cs="Sakkal Majalla"/>
                <w:b/>
                <w:bCs/>
                <w:sz w:val="28"/>
                <w:szCs w:val="28"/>
                <w:rtl/>
              </w:rPr>
            </w:pPr>
            <w:r w:rsidRPr="004240D8">
              <w:rPr>
                <w:rFonts w:ascii="Sakkal Majalla" w:hAnsi="Sakkal Majalla" w:cs="Sakkal Majalla"/>
                <w:b/>
                <w:bCs/>
                <w:sz w:val="28"/>
                <w:szCs w:val="28"/>
                <w:rtl/>
              </w:rPr>
              <w:t>المراد بنائب الفاعل، وإعرابه.</w:t>
            </w:r>
          </w:p>
          <w:p w14:paraId="2E704254" w14:textId="77777777" w:rsidR="004240D8" w:rsidRPr="004240D8" w:rsidRDefault="004240D8" w:rsidP="004240D8">
            <w:pPr>
              <w:numPr>
                <w:ilvl w:val="0"/>
                <w:numId w:val="32"/>
              </w:numPr>
              <w:bidi/>
              <w:spacing w:after="0"/>
              <w:jc w:val="lowKashida"/>
              <w:rPr>
                <w:rFonts w:ascii="Sakkal Majalla" w:hAnsi="Sakkal Majalla" w:cs="Sakkal Majalla"/>
                <w:b/>
                <w:bCs/>
                <w:sz w:val="28"/>
                <w:szCs w:val="28"/>
              </w:rPr>
            </w:pPr>
            <w:r w:rsidRPr="004240D8">
              <w:rPr>
                <w:rFonts w:ascii="Sakkal Majalla" w:hAnsi="Sakkal Majalla" w:cs="Sakkal Majalla"/>
                <w:b/>
                <w:bCs/>
                <w:sz w:val="28"/>
                <w:szCs w:val="28"/>
                <w:rtl/>
              </w:rPr>
              <w:t>الأغراض التي يحذف الفاعل لأجلها.</w:t>
            </w:r>
          </w:p>
          <w:p w14:paraId="23AD64AA" w14:textId="77777777" w:rsidR="004240D8" w:rsidRPr="004240D8" w:rsidRDefault="004240D8" w:rsidP="004240D8">
            <w:pPr>
              <w:numPr>
                <w:ilvl w:val="0"/>
                <w:numId w:val="32"/>
              </w:numPr>
              <w:bidi/>
              <w:spacing w:after="0"/>
              <w:jc w:val="lowKashida"/>
              <w:rPr>
                <w:rFonts w:ascii="Sakkal Majalla" w:hAnsi="Sakkal Majalla" w:cs="Sakkal Majalla"/>
                <w:b/>
                <w:bCs/>
                <w:sz w:val="28"/>
                <w:szCs w:val="28"/>
              </w:rPr>
            </w:pPr>
            <w:r w:rsidRPr="004240D8">
              <w:rPr>
                <w:rFonts w:ascii="Sakkal Majalla" w:hAnsi="Sakkal Majalla" w:cs="Sakkal Majalla"/>
                <w:b/>
                <w:bCs/>
                <w:sz w:val="28"/>
                <w:szCs w:val="28"/>
                <w:rtl/>
              </w:rPr>
              <w:t>ما ينوب عن الفاعل (المفعول به، المجرور، المصدر، الظرف).</w:t>
            </w:r>
          </w:p>
          <w:p w14:paraId="4DFB808F" w14:textId="77777777" w:rsidR="004240D8" w:rsidRPr="004240D8" w:rsidRDefault="004240D8" w:rsidP="004240D8">
            <w:pPr>
              <w:numPr>
                <w:ilvl w:val="0"/>
                <w:numId w:val="32"/>
              </w:numPr>
              <w:bidi/>
              <w:spacing w:after="0"/>
              <w:jc w:val="lowKashida"/>
              <w:rPr>
                <w:rFonts w:ascii="Sakkal Majalla" w:hAnsi="Sakkal Majalla" w:cs="Sakkal Majalla"/>
                <w:b/>
                <w:bCs/>
                <w:sz w:val="28"/>
                <w:szCs w:val="28"/>
              </w:rPr>
            </w:pPr>
            <w:r w:rsidRPr="004240D8">
              <w:rPr>
                <w:rFonts w:ascii="Sakkal Majalla" w:hAnsi="Sakkal Majalla" w:cs="Sakkal Majalla"/>
                <w:b/>
                <w:bCs/>
                <w:sz w:val="28"/>
                <w:szCs w:val="28"/>
                <w:rtl/>
              </w:rPr>
              <w:lastRenderedPageBreak/>
              <w:t xml:space="preserve">التغيرات التي تلحق الفعل عند بنائه للمجهول. </w:t>
            </w:r>
          </w:p>
          <w:p w14:paraId="1DA4373F" w14:textId="447FCDA2" w:rsidR="00652624" w:rsidRPr="00171C6C" w:rsidRDefault="004240D8" w:rsidP="004240D8">
            <w:pPr>
              <w:bidi/>
              <w:spacing w:after="0"/>
              <w:jc w:val="lowKashida"/>
              <w:rPr>
                <w:rFonts w:ascii="Sakkal Majalla" w:hAnsi="Sakkal Majalla" w:cs="Sakkal Majalla"/>
                <w:b/>
                <w:bCs/>
                <w:sz w:val="28"/>
                <w:szCs w:val="28"/>
              </w:rPr>
            </w:pPr>
            <w:r w:rsidRPr="004240D8">
              <w:rPr>
                <w:rFonts w:ascii="Sakkal Majalla" w:hAnsi="Sakkal Majalla" w:cs="Sakkal Majalla"/>
                <w:b/>
                <w:bCs/>
                <w:sz w:val="28"/>
                <w:szCs w:val="28"/>
                <w:rtl/>
              </w:rPr>
              <w:t>تطبيق ما تعلمه الطالب على نصوص مختارة من الكتب الأصيلة في الفقه وأصوله، والأدب العربي.</w:t>
            </w:r>
          </w:p>
        </w:tc>
        <w:tc>
          <w:tcPr>
            <w:tcW w:w="1787" w:type="dxa"/>
            <w:shd w:val="clear" w:color="auto" w:fill="D9D9D9" w:themeFill="background1" w:themeFillShade="D9"/>
            <w:vAlign w:val="center"/>
          </w:tcPr>
          <w:p w14:paraId="3FE8353E" w14:textId="16EE355D" w:rsidR="00652624" w:rsidRPr="00171C6C" w:rsidRDefault="00861DF1" w:rsidP="004240D8">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lastRenderedPageBreak/>
              <w:t>4</w:t>
            </w:r>
          </w:p>
        </w:tc>
      </w:tr>
      <w:tr w:rsidR="00E064B0" w:rsidRPr="00171C6C" w14:paraId="01239ACA" w14:textId="77777777" w:rsidTr="004D6B9A">
        <w:trPr>
          <w:tblCellSpacing w:w="7" w:type="dxa"/>
          <w:jc w:val="center"/>
        </w:trPr>
        <w:tc>
          <w:tcPr>
            <w:tcW w:w="571" w:type="dxa"/>
            <w:shd w:val="clear" w:color="auto" w:fill="F2F2F2" w:themeFill="background1" w:themeFillShade="F2"/>
            <w:vAlign w:val="center"/>
          </w:tcPr>
          <w:p w14:paraId="61F09DF7" w14:textId="09C47189" w:rsidR="00652624" w:rsidRPr="00171C6C" w:rsidRDefault="004240D8" w:rsidP="00652624">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3</w:t>
            </w:r>
          </w:p>
        </w:tc>
        <w:tc>
          <w:tcPr>
            <w:tcW w:w="7218" w:type="dxa"/>
            <w:shd w:val="clear" w:color="auto" w:fill="F2F2F2" w:themeFill="background1" w:themeFillShade="F2"/>
            <w:vAlign w:val="center"/>
          </w:tcPr>
          <w:p w14:paraId="54A4457F" w14:textId="77777777" w:rsidR="004240D8" w:rsidRPr="004240D8" w:rsidRDefault="004240D8" w:rsidP="004240D8">
            <w:pPr>
              <w:bidi/>
              <w:spacing w:after="0"/>
              <w:jc w:val="lowKashida"/>
              <w:rPr>
                <w:rFonts w:ascii="Sakkal Majalla" w:hAnsi="Sakkal Majalla" w:cs="Sakkal Majalla"/>
                <w:b/>
                <w:bCs/>
                <w:sz w:val="28"/>
                <w:szCs w:val="28"/>
                <w:rtl/>
              </w:rPr>
            </w:pPr>
            <w:r w:rsidRPr="004240D8">
              <w:rPr>
                <w:rFonts w:ascii="Sakkal Majalla" w:hAnsi="Sakkal Majalla" w:cs="Sakkal Majalla"/>
                <w:b/>
                <w:bCs/>
                <w:sz w:val="28"/>
                <w:szCs w:val="28"/>
                <w:rtl/>
              </w:rPr>
              <w:t xml:space="preserve">ثالثًا : أسلوب الاشتغال وإعرابه </w:t>
            </w:r>
          </w:p>
          <w:p w14:paraId="3D0B027D" w14:textId="77777777" w:rsidR="004240D8" w:rsidRPr="004240D8" w:rsidRDefault="004240D8" w:rsidP="004240D8">
            <w:pPr>
              <w:numPr>
                <w:ilvl w:val="0"/>
                <w:numId w:val="33"/>
              </w:numPr>
              <w:bidi/>
              <w:spacing w:after="0"/>
              <w:jc w:val="lowKashida"/>
              <w:rPr>
                <w:rFonts w:ascii="Sakkal Majalla" w:hAnsi="Sakkal Majalla" w:cs="Sakkal Majalla"/>
                <w:b/>
                <w:bCs/>
                <w:sz w:val="28"/>
                <w:szCs w:val="28"/>
              </w:rPr>
            </w:pPr>
            <w:r w:rsidRPr="004240D8">
              <w:rPr>
                <w:rFonts w:ascii="Sakkal Majalla" w:hAnsi="Sakkal Majalla" w:cs="Sakkal Majalla"/>
                <w:b/>
                <w:bCs/>
                <w:sz w:val="28"/>
                <w:szCs w:val="28"/>
                <w:rtl/>
              </w:rPr>
              <w:t>المراد بالاشتغال.</w:t>
            </w:r>
          </w:p>
          <w:p w14:paraId="6A6B37B8" w14:textId="77777777" w:rsidR="004240D8" w:rsidRPr="004240D8" w:rsidRDefault="004240D8" w:rsidP="004240D8">
            <w:pPr>
              <w:numPr>
                <w:ilvl w:val="0"/>
                <w:numId w:val="33"/>
              </w:numPr>
              <w:bidi/>
              <w:spacing w:after="0"/>
              <w:jc w:val="lowKashida"/>
              <w:rPr>
                <w:rFonts w:ascii="Sakkal Majalla" w:hAnsi="Sakkal Majalla" w:cs="Sakkal Majalla"/>
                <w:b/>
                <w:bCs/>
                <w:sz w:val="28"/>
                <w:szCs w:val="28"/>
              </w:rPr>
            </w:pPr>
            <w:r w:rsidRPr="004240D8">
              <w:rPr>
                <w:rFonts w:ascii="Sakkal Majalla" w:hAnsi="Sakkal Majalla" w:cs="Sakkal Majalla"/>
                <w:b/>
                <w:bCs/>
                <w:sz w:val="28"/>
                <w:szCs w:val="28"/>
                <w:rtl/>
              </w:rPr>
              <w:t xml:space="preserve">حكم الاسم المنشغل عنه من حيث الرفع والنصب. </w:t>
            </w:r>
          </w:p>
          <w:p w14:paraId="66E8FB9F" w14:textId="2E458488" w:rsidR="00652624" w:rsidRPr="00171C6C" w:rsidRDefault="004240D8" w:rsidP="004240D8">
            <w:pPr>
              <w:bidi/>
              <w:spacing w:after="0"/>
              <w:jc w:val="lowKashida"/>
              <w:rPr>
                <w:rFonts w:ascii="Sakkal Majalla" w:hAnsi="Sakkal Majalla" w:cs="Sakkal Majalla"/>
                <w:b/>
                <w:bCs/>
                <w:sz w:val="28"/>
                <w:szCs w:val="28"/>
              </w:rPr>
            </w:pPr>
            <w:r w:rsidRPr="004240D8">
              <w:rPr>
                <w:rFonts w:ascii="Sakkal Majalla" w:hAnsi="Sakkal Majalla" w:cs="Sakkal Majalla"/>
                <w:b/>
                <w:bCs/>
                <w:sz w:val="28"/>
                <w:szCs w:val="28"/>
                <w:rtl/>
              </w:rPr>
              <w:t>تطبيق ما تعلمه الطالب في هذا المعيار على نصوص مختارة من الكتب الأصيلة في الفقه وأصوله، والأدب العربي.</w:t>
            </w:r>
          </w:p>
        </w:tc>
        <w:tc>
          <w:tcPr>
            <w:tcW w:w="1787" w:type="dxa"/>
            <w:shd w:val="clear" w:color="auto" w:fill="F2F2F2" w:themeFill="background1" w:themeFillShade="F2"/>
            <w:vAlign w:val="center"/>
          </w:tcPr>
          <w:p w14:paraId="1309FC60" w14:textId="53C2319F" w:rsidR="00652624" w:rsidRPr="00171C6C" w:rsidRDefault="00861DF1" w:rsidP="004240D8">
            <w:pPr>
              <w:bidi/>
              <w:spacing w:after="0"/>
              <w:jc w:val="center"/>
              <w:rPr>
                <w:rFonts w:ascii="Sakkal Majalla" w:hAnsi="Sakkal Majalla" w:cs="Sakkal Majalla"/>
                <w:b/>
                <w:bCs/>
                <w:sz w:val="28"/>
                <w:szCs w:val="28"/>
              </w:rPr>
            </w:pPr>
            <w:r>
              <w:rPr>
                <w:rFonts w:ascii="Sakkal Majalla" w:hAnsi="Sakkal Majalla" w:cs="Sakkal Majalla" w:hint="cs"/>
                <w:b/>
                <w:bCs/>
                <w:sz w:val="28"/>
                <w:szCs w:val="28"/>
                <w:rtl/>
              </w:rPr>
              <w:t>4</w:t>
            </w:r>
          </w:p>
        </w:tc>
      </w:tr>
      <w:tr w:rsidR="004240D8" w:rsidRPr="00171C6C" w14:paraId="4CAA7E92" w14:textId="77777777" w:rsidTr="004D6B9A">
        <w:trPr>
          <w:tblCellSpacing w:w="7" w:type="dxa"/>
          <w:jc w:val="center"/>
        </w:trPr>
        <w:tc>
          <w:tcPr>
            <w:tcW w:w="571" w:type="dxa"/>
            <w:shd w:val="clear" w:color="auto" w:fill="F2F2F2" w:themeFill="background1" w:themeFillShade="F2"/>
            <w:vAlign w:val="center"/>
          </w:tcPr>
          <w:p w14:paraId="74D039E4" w14:textId="43C69569" w:rsidR="004240D8" w:rsidRDefault="004240D8" w:rsidP="00652624">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c>
          <w:tcPr>
            <w:tcW w:w="7218" w:type="dxa"/>
            <w:shd w:val="clear" w:color="auto" w:fill="F2F2F2" w:themeFill="background1" w:themeFillShade="F2"/>
            <w:vAlign w:val="center"/>
          </w:tcPr>
          <w:p w14:paraId="3E79EA31" w14:textId="77777777" w:rsidR="004240D8" w:rsidRPr="004240D8" w:rsidRDefault="004240D8" w:rsidP="004240D8">
            <w:pPr>
              <w:bidi/>
              <w:spacing w:after="0"/>
              <w:jc w:val="lowKashida"/>
              <w:rPr>
                <w:rFonts w:ascii="Sakkal Majalla" w:hAnsi="Sakkal Majalla" w:cs="Sakkal Majalla"/>
                <w:b/>
                <w:bCs/>
                <w:sz w:val="28"/>
                <w:szCs w:val="28"/>
              </w:rPr>
            </w:pPr>
            <w:r w:rsidRPr="004240D8">
              <w:rPr>
                <w:rFonts w:ascii="Sakkal Majalla" w:hAnsi="Sakkal Majalla" w:cs="Sakkal Majalla"/>
                <w:b/>
                <w:bCs/>
                <w:sz w:val="28"/>
                <w:szCs w:val="28"/>
                <w:rtl/>
              </w:rPr>
              <w:t xml:space="preserve">رابعًا : تعدي الأفعال ولزومها </w:t>
            </w:r>
          </w:p>
          <w:p w14:paraId="661A3549" w14:textId="77777777" w:rsidR="004240D8" w:rsidRPr="004240D8" w:rsidRDefault="004240D8" w:rsidP="004240D8">
            <w:pPr>
              <w:numPr>
                <w:ilvl w:val="0"/>
                <w:numId w:val="34"/>
              </w:numPr>
              <w:bidi/>
              <w:spacing w:after="0"/>
              <w:jc w:val="lowKashida"/>
              <w:rPr>
                <w:rFonts w:ascii="Sakkal Majalla" w:hAnsi="Sakkal Majalla" w:cs="Sakkal Majalla"/>
                <w:b/>
                <w:bCs/>
                <w:sz w:val="28"/>
                <w:szCs w:val="28"/>
                <w:rtl/>
              </w:rPr>
            </w:pPr>
            <w:r w:rsidRPr="004240D8">
              <w:rPr>
                <w:rFonts w:ascii="Sakkal Majalla" w:hAnsi="Sakkal Majalla" w:cs="Sakkal Majalla"/>
                <w:b/>
                <w:bCs/>
                <w:sz w:val="28"/>
                <w:szCs w:val="28"/>
                <w:rtl/>
              </w:rPr>
              <w:t>المراد بالمتعدي واللازم، وعلامة كلٍّ منهما.</w:t>
            </w:r>
          </w:p>
          <w:p w14:paraId="167B2968" w14:textId="77777777" w:rsidR="004240D8" w:rsidRPr="004240D8" w:rsidRDefault="004240D8" w:rsidP="004240D8">
            <w:pPr>
              <w:numPr>
                <w:ilvl w:val="0"/>
                <w:numId w:val="34"/>
              </w:numPr>
              <w:bidi/>
              <w:spacing w:after="0"/>
              <w:jc w:val="lowKashida"/>
              <w:rPr>
                <w:rFonts w:ascii="Sakkal Majalla" w:hAnsi="Sakkal Majalla" w:cs="Sakkal Majalla"/>
                <w:b/>
                <w:bCs/>
                <w:sz w:val="28"/>
                <w:szCs w:val="28"/>
              </w:rPr>
            </w:pPr>
            <w:r w:rsidRPr="004240D8">
              <w:rPr>
                <w:rFonts w:ascii="Sakkal Majalla" w:hAnsi="Sakkal Majalla" w:cs="Sakkal Majalla"/>
                <w:b/>
                <w:bCs/>
                <w:sz w:val="28"/>
                <w:szCs w:val="28"/>
                <w:rtl/>
              </w:rPr>
              <w:t>التعدية بحرف الجر، وحكم حذف الجار، وحكم الاسم حينئذ.</w:t>
            </w:r>
          </w:p>
          <w:p w14:paraId="0DF0463D" w14:textId="77777777" w:rsidR="004240D8" w:rsidRPr="004240D8" w:rsidRDefault="004240D8" w:rsidP="004240D8">
            <w:pPr>
              <w:numPr>
                <w:ilvl w:val="0"/>
                <w:numId w:val="34"/>
              </w:numPr>
              <w:bidi/>
              <w:spacing w:after="0"/>
              <w:jc w:val="lowKashida"/>
              <w:rPr>
                <w:rFonts w:ascii="Sakkal Majalla" w:hAnsi="Sakkal Majalla" w:cs="Sakkal Majalla"/>
                <w:b/>
                <w:bCs/>
                <w:sz w:val="28"/>
                <w:szCs w:val="28"/>
              </w:rPr>
            </w:pPr>
            <w:r w:rsidRPr="004240D8">
              <w:rPr>
                <w:rFonts w:ascii="Sakkal Majalla" w:hAnsi="Sakkal Majalla" w:cs="Sakkal Majalla"/>
                <w:b/>
                <w:bCs/>
                <w:sz w:val="28"/>
                <w:szCs w:val="28"/>
                <w:rtl/>
              </w:rPr>
              <w:t>الحالات التي يجوز أو يمتنع فيها حذف المفعول.</w:t>
            </w:r>
          </w:p>
          <w:p w14:paraId="55C34243" w14:textId="77777777" w:rsidR="004240D8" w:rsidRPr="004240D8" w:rsidRDefault="004240D8" w:rsidP="004240D8">
            <w:pPr>
              <w:numPr>
                <w:ilvl w:val="0"/>
                <w:numId w:val="34"/>
              </w:numPr>
              <w:bidi/>
              <w:spacing w:after="0"/>
              <w:jc w:val="lowKashida"/>
              <w:rPr>
                <w:rFonts w:ascii="Sakkal Majalla" w:hAnsi="Sakkal Majalla" w:cs="Sakkal Majalla"/>
                <w:b/>
                <w:bCs/>
                <w:sz w:val="28"/>
                <w:szCs w:val="28"/>
              </w:rPr>
            </w:pPr>
            <w:r w:rsidRPr="004240D8">
              <w:rPr>
                <w:rFonts w:ascii="Sakkal Majalla" w:hAnsi="Sakkal Majalla" w:cs="Sakkal Majalla"/>
                <w:b/>
                <w:bCs/>
                <w:sz w:val="28"/>
                <w:szCs w:val="28"/>
                <w:rtl/>
              </w:rPr>
              <w:t xml:space="preserve">حكم حذف ناصب المفعول وجوباً أو جوازاً. </w:t>
            </w:r>
          </w:p>
          <w:p w14:paraId="7349E5DF" w14:textId="3ED1F5B5" w:rsidR="004240D8" w:rsidRPr="004240D8" w:rsidRDefault="004240D8" w:rsidP="004240D8">
            <w:pPr>
              <w:bidi/>
              <w:spacing w:after="0"/>
              <w:jc w:val="lowKashida"/>
              <w:rPr>
                <w:rFonts w:ascii="Sakkal Majalla" w:hAnsi="Sakkal Majalla" w:cs="Sakkal Majalla"/>
                <w:b/>
                <w:bCs/>
                <w:sz w:val="28"/>
                <w:szCs w:val="28"/>
                <w:rtl/>
              </w:rPr>
            </w:pPr>
            <w:r w:rsidRPr="004240D8">
              <w:rPr>
                <w:rFonts w:ascii="Sakkal Majalla" w:hAnsi="Sakkal Majalla" w:cs="Sakkal Majalla"/>
                <w:b/>
                <w:bCs/>
                <w:sz w:val="28"/>
                <w:szCs w:val="28"/>
                <w:rtl/>
              </w:rPr>
              <w:t>تطبيق ما تعلمه الطالب على نصوص مختارة من الكتب الأصيلة في الفقه وأصوله، والأدب العربي.</w:t>
            </w:r>
          </w:p>
        </w:tc>
        <w:tc>
          <w:tcPr>
            <w:tcW w:w="1787" w:type="dxa"/>
            <w:shd w:val="clear" w:color="auto" w:fill="F2F2F2" w:themeFill="background1" w:themeFillShade="F2"/>
            <w:vAlign w:val="center"/>
          </w:tcPr>
          <w:p w14:paraId="75049A90" w14:textId="36BFA3CB" w:rsidR="004240D8" w:rsidRDefault="004240D8" w:rsidP="004240D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r>
      <w:tr w:rsidR="004240D8" w:rsidRPr="00171C6C" w14:paraId="1FC98C3B" w14:textId="77777777" w:rsidTr="004D6B9A">
        <w:trPr>
          <w:tblCellSpacing w:w="7" w:type="dxa"/>
          <w:jc w:val="center"/>
        </w:trPr>
        <w:tc>
          <w:tcPr>
            <w:tcW w:w="571" w:type="dxa"/>
            <w:shd w:val="clear" w:color="auto" w:fill="F2F2F2" w:themeFill="background1" w:themeFillShade="F2"/>
            <w:vAlign w:val="center"/>
          </w:tcPr>
          <w:p w14:paraId="3758C1CB" w14:textId="12157825" w:rsidR="004240D8" w:rsidRDefault="004240D8" w:rsidP="00652624">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5</w:t>
            </w:r>
          </w:p>
        </w:tc>
        <w:tc>
          <w:tcPr>
            <w:tcW w:w="7218" w:type="dxa"/>
            <w:shd w:val="clear" w:color="auto" w:fill="F2F2F2" w:themeFill="background1" w:themeFillShade="F2"/>
            <w:vAlign w:val="center"/>
          </w:tcPr>
          <w:p w14:paraId="4CE4A864" w14:textId="77777777" w:rsidR="004240D8" w:rsidRPr="004240D8" w:rsidRDefault="004240D8" w:rsidP="004240D8">
            <w:pPr>
              <w:bidi/>
              <w:spacing w:after="0"/>
              <w:jc w:val="lowKashida"/>
              <w:rPr>
                <w:rFonts w:ascii="Sakkal Majalla" w:hAnsi="Sakkal Majalla" w:cs="Sakkal Majalla"/>
                <w:b/>
                <w:bCs/>
                <w:sz w:val="28"/>
                <w:szCs w:val="28"/>
              </w:rPr>
            </w:pPr>
            <w:r w:rsidRPr="004240D8">
              <w:rPr>
                <w:rFonts w:ascii="Sakkal Majalla" w:hAnsi="Sakkal Majalla" w:cs="Sakkal Majalla"/>
                <w:b/>
                <w:bCs/>
                <w:sz w:val="28"/>
                <w:szCs w:val="28"/>
                <w:rtl/>
              </w:rPr>
              <w:t>خامسًا: إعراب المفاعيل الخمسة</w:t>
            </w:r>
          </w:p>
          <w:p w14:paraId="7B1CD7CC" w14:textId="77777777" w:rsidR="004240D8" w:rsidRPr="004240D8" w:rsidRDefault="004240D8" w:rsidP="004240D8">
            <w:pPr>
              <w:numPr>
                <w:ilvl w:val="0"/>
                <w:numId w:val="35"/>
              </w:numPr>
              <w:bidi/>
              <w:spacing w:after="0"/>
              <w:jc w:val="lowKashida"/>
              <w:rPr>
                <w:rFonts w:ascii="Sakkal Majalla" w:hAnsi="Sakkal Majalla" w:cs="Sakkal Majalla"/>
                <w:b/>
                <w:bCs/>
                <w:sz w:val="28"/>
                <w:szCs w:val="28"/>
                <w:rtl/>
              </w:rPr>
            </w:pPr>
            <w:r w:rsidRPr="004240D8">
              <w:rPr>
                <w:rFonts w:ascii="Sakkal Majalla" w:hAnsi="Sakkal Majalla" w:cs="Sakkal Majalla"/>
                <w:b/>
                <w:bCs/>
                <w:sz w:val="28"/>
                <w:szCs w:val="28"/>
                <w:rtl/>
              </w:rPr>
              <w:t xml:space="preserve">المراد بالمفعول المطلق، وما ينوب عنه، وعامله. </w:t>
            </w:r>
          </w:p>
          <w:p w14:paraId="1C8F944A" w14:textId="77777777" w:rsidR="004240D8" w:rsidRPr="004240D8" w:rsidRDefault="004240D8" w:rsidP="004240D8">
            <w:pPr>
              <w:numPr>
                <w:ilvl w:val="0"/>
                <w:numId w:val="35"/>
              </w:numPr>
              <w:bidi/>
              <w:spacing w:after="0"/>
              <w:jc w:val="lowKashida"/>
              <w:rPr>
                <w:rFonts w:ascii="Sakkal Majalla" w:hAnsi="Sakkal Majalla" w:cs="Sakkal Majalla"/>
                <w:b/>
                <w:bCs/>
                <w:sz w:val="28"/>
                <w:szCs w:val="28"/>
              </w:rPr>
            </w:pPr>
            <w:r w:rsidRPr="004240D8">
              <w:rPr>
                <w:rFonts w:ascii="Sakkal Majalla" w:hAnsi="Sakkal Majalla" w:cs="Sakkal Majalla"/>
                <w:b/>
                <w:bCs/>
                <w:sz w:val="28"/>
                <w:szCs w:val="28"/>
                <w:rtl/>
              </w:rPr>
              <w:t>المراد بالمفعول له، وشروط نصبه.</w:t>
            </w:r>
          </w:p>
          <w:p w14:paraId="4B389301" w14:textId="77777777" w:rsidR="004240D8" w:rsidRPr="004240D8" w:rsidRDefault="004240D8" w:rsidP="004240D8">
            <w:pPr>
              <w:numPr>
                <w:ilvl w:val="0"/>
                <w:numId w:val="35"/>
              </w:numPr>
              <w:bidi/>
              <w:spacing w:after="0"/>
              <w:jc w:val="lowKashida"/>
              <w:rPr>
                <w:rFonts w:ascii="Sakkal Majalla" w:hAnsi="Sakkal Majalla" w:cs="Sakkal Majalla"/>
                <w:b/>
                <w:bCs/>
                <w:sz w:val="28"/>
                <w:szCs w:val="28"/>
              </w:rPr>
            </w:pPr>
            <w:r w:rsidRPr="004240D8">
              <w:rPr>
                <w:rFonts w:ascii="Sakkal Majalla" w:hAnsi="Sakkal Majalla" w:cs="Sakkal Majalla"/>
                <w:b/>
                <w:bCs/>
                <w:sz w:val="28"/>
                <w:szCs w:val="28"/>
                <w:rtl/>
              </w:rPr>
              <w:t xml:space="preserve">المراد بالمفعول فيه، والتفريق بين الظرف وما يجري مجراه. </w:t>
            </w:r>
          </w:p>
          <w:p w14:paraId="546C6913" w14:textId="77777777" w:rsidR="004240D8" w:rsidRPr="004240D8" w:rsidRDefault="004240D8" w:rsidP="004240D8">
            <w:pPr>
              <w:numPr>
                <w:ilvl w:val="0"/>
                <w:numId w:val="35"/>
              </w:numPr>
              <w:bidi/>
              <w:spacing w:after="0"/>
              <w:jc w:val="lowKashida"/>
              <w:rPr>
                <w:rFonts w:ascii="Sakkal Majalla" w:hAnsi="Sakkal Majalla" w:cs="Sakkal Majalla"/>
                <w:b/>
                <w:bCs/>
                <w:sz w:val="28"/>
                <w:szCs w:val="28"/>
              </w:rPr>
            </w:pPr>
            <w:r w:rsidRPr="004240D8">
              <w:rPr>
                <w:rFonts w:ascii="Sakkal Majalla" w:hAnsi="Sakkal Majalla" w:cs="Sakkal Majalla"/>
                <w:b/>
                <w:bCs/>
                <w:sz w:val="28"/>
                <w:szCs w:val="28"/>
                <w:rtl/>
              </w:rPr>
              <w:t>حقيقة المفعول معه، والخلاف في ناصبه، وحالات الاسم بعد الواو.</w:t>
            </w:r>
          </w:p>
          <w:p w14:paraId="630F685A" w14:textId="5E07E454" w:rsidR="004240D8" w:rsidRPr="004240D8" w:rsidRDefault="004240D8" w:rsidP="004240D8">
            <w:pPr>
              <w:bidi/>
              <w:spacing w:after="0"/>
              <w:jc w:val="lowKashida"/>
              <w:rPr>
                <w:rFonts w:ascii="Sakkal Majalla" w:hAnsi="Sakkal Majalla" w:cs="Sakkal Majalla"/>
                <w:b/>
                <w:bCs/>
                <w:sz w:val="28"/>
                <w:szCs w:val="28"/>
                <w:rtl/>
              </w:rPr>
            </w:pPr>
            <w:r w:rsidRPr="004240D8">
              <w:rPr>
                <w:rFonts w:ascii="Sakkal Majalla" w:hAnsi="Sakkal Majalla" w:cs="Sakkal Majalla"/>
                <w:b/>
                <w:bCs/>
                <w:sz w:val="28"/>
                <w:szCs w:val="28"/>
                <w:rtl/>
              </w:rPr>
              <w:t>تطبيق ما تعلمه الطالب على نصوص مختارة من الكتب الأصيلة في الفقه وأصوله، والأدب العربي.</w:t>
            </w:r>
          </w:p>
        </w:tc>
        <w:tc>
          <w:tcPr>
            <w:tcW w:w="1787" w:type="dxa"/>
            <w:shd w:val="clear" w:color="auto" w:fill="F2F2F2" w:themeFill="background1" w:themeFillShade="F2"/>
            <w:vAlign w:val="center"/>
          </w:tcPr>
          <w:p w14:paraId="61233C34" w14:textId="47523711" w:rsidR="004240D8" w:rsidRDefault="00861DF1" w:rsidP="004240D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10</w:t>
            </w:r>
          </w:p>
        </w:tc>
      </w:tr>
      <w:tr w:rsidR="004240D8" w:rsidRPr="00171C6C" w14:paraId="3F241921" w14:textId="77777777" w:rsidTr="004D6B9A">
        <w:trPr>
          <w:tblCellSpacing w:w="7" w:type="dxa"/>
          <w:jc w:val="center"/>
        </w:trPr>
        <w:tc>
          <w:tcPr>
            <w:tcW w:w="571" w:type="dxa"/>
            <w:shd w:val="clear" w:color="auto" w:fill="F2F2F2" w:themeFill="background1" w:themeFillShade="F2"/>
            <w:vAlign w:val="center"/>
          </w:tcPr>
          <w:p w14:paraId="70FBA188" w14:textId="66E4E522" w:rsidR="004240D8" w:rsidRDefault="004240D8" w:rsidP="00652624">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6</w:t>
            </w:r>
          </w:p>
        </w:tc>
        <w:tc>
          <w:tcPr>
            <w:tcW w:w="7218" w:type="dxa"/>
            <w:shd w:val="clear" w:color="auto" w:fill="F2F2F2" w:themeFill="background1" w:themeFillShade="F2"/>
            <w:vAlign w:val="center"/>
          </w:tcPr>
          <w:p w14:paraId="3BD9A3FF" w14:textId="77777777" w:rsidR="004240D8" w:rsidRPr="004240D8" w:rsidRDefault="004240D8" w:rsidP="004240D8">
            <w:pPr>
              <w:bidi/>
              <w:spacing w:after="0"/>
              <w:jc w:val="lowKashida"/>
              <w:rPr>
                <w:rFonts w:ascii="Sakkal Majalla" w:hAnsi="Sakkal Majalla" w:cs="Sakkal Majalla"/>
                <w:b/>
                <w:bCs/>
                <w:sz w:val="28"/>
                <w:szCs w:val="28"/>
              </w:rPr>
            </w:pPr>
            <w:r w:rsidRPr="004240D8">
              <w:rPr>
                <w:rFonts w:ascii="Sakkal Majalla" w:hAnsi="Sakkal Majalla" w:cs="Sakkal Majalla"/>
                <w:b/>
                <w:bCs/>
                <w:sz w:val="28"/>
                <w:szCs w:val="28"/>
                <w:rtl/>
              </w:rPr>
              <w:t>سادسًا: أساليب الاستثناء وأحكامها</w:t>
            </w:r>
          </w:p>
          <w:p w14:paraId="2775363E" w14:textId="77777777" w:rsidR="004240D8" w:rsidRPr="004240D8" w:rsidRDefault="004240D8" w:rsidP="004240D8">
            <w:pPr>
              <w:numPr>
                <w:ilvl w:val="0"/>
                <w:numId w:val="36"/>
              </w:numPr>
              <w:bidi/>
              <w:spacing w:after="0"/>
              <w:jc w:val="lowKashida"/>
              <w:rPr>
                <w:rFonts w:ascii="Sakkal Majalla" w:hAnsi="Sakkal Majalla" w:cs="Sakkal Majalla"/>
                <w:b/>
                <w:bCs/>
                <w:sz w:val="28"/>
                <w:szCs w:val="28"/>
                <w:rtl/>
              </w:rPr>
            </w:pPr>
            <w:r w:rsidRPr="004240D8">
              <w:rPr>
                <w:rFonts w:ascii="Sakkal Majalla" w:hAnsi="Sakkal Majalla" w:cs="Sakkal Majalla"/>
                <w:b/>
                <w:bCs/>
                <w:sz w:val="28"/>
                <w:szCs w:val="28"/>
                <w:rtl/>
              </w:rPr>
              <w:t>المراد بالاستثناء.</w:t>
            </w:r>
          </w:p>
          <w:p w14:paraId="56AEC2BC" w14:textId="77777777" w:rsidR="004240D8" w:rsidRPr="004240D8" w:rsidRDefault="004240D8" w:rsidP="004240D8">
            <w:pPr>
              <w:numPr>
                <w:ilvl w:val="0"/>
                <w:numId w:val="36"/>
              </w:numPr>
              <w:bidi/>
              <w:spacing w:after="0"/>
              <w:jc w:val="lowKashida"/>
              <w:rPr>
                <w:rFonts w:ascii="Sakkal Majalla" w:hAnsi="Sakkal Majalla" w:cs="Sakkal Majalla"/>
                <w:b/>
                <w:bCs/>
                <w:sz w:val="28"/>
                <w:szCs w:val="28"/>
              </w:rPr>
            </w:pPr>
            <w:r w:rsidRPr="004240D8">
              <w:rPr>
                <w:rFonts w:ascii="Sakkal Majalla" w:hAnsi="Sakkal Majalla" w:cs="Sakkal Majalla"/>
                <w:b/>
                <w:bCs/>
                <w:sz w:val="28"/>
                <w:szCs w:val="28"/>
                <w:rtl/>
              </w:rPr>
              <w:t xml:space="preserve"> أدوات الاستثناء.</w:t>
            </w:r>
          </w:p>
          <w:p w14:paraId="09719AD0" w14:textId="77777777" w:rsidR="004240D8" w:rsidRPr="004240D8" w:rsidRDefault="004240D8" w:rsidP="004240D8">
            <w:pPr>
              <w:numPr>
                <w:ilvl w:val="0"/>
                <w:numId w:val="36"/>
              </w:numPr>
              <w:bidi/>
              <w:spacing w:after="0"/>
              <w:jc w:val="lowKashida"/>
              <w:rPr>
                <w:rFonts w:ascii="Sakkal Majalla" w:hAnsi="Sakkal Majalla" w:cs="Sakkal Majalla"/>
                <w:b/>
                <w:bCs/>
                <w:sz w:val="28"/>
                <w:szCs w:val="28"/>
              </w:rPr>
            </w:pPr>
            <w:r w:rsidRPr="004240D8">
              <w:rPr>
                <w:rFonts w:ascii="Sakkal Majalla" w:hAnsi="Sakkal Majalla" w:cs="Sakkal Majalla"/>
                <w:b/>
                <w:bCs/>
                <w:sz w:val="28"/>
                <w:szCs w:val="28"/>
                <w:rtl/>
              </w:rPr>
              <w:t>التمييز بين الاستثناء المفرغ، والاستثناء الموجب التام، والاستثناء غير الموجب، والاستثناء المنقطع.</w:t>
            </w:r>
          </w:p>
          <w:p w14:paraId="664CE258" w14:textId="77777777" w:rsidR="004240D8" w:rsidRPr="004240D8" w:rsidRDefault="004240D8" w:rsidP="004240D8">
            <w:pPr>
              <w:numPr>
                <w:ilvl w:val="0"/>
                <w:numId w:val="36"/>
              </w:numPr>
              <w:bidi/>
              <w:spacing w:after="0"/>
              <w:jc w:val="lowKashida"/>
              <w:rPr>
                <w:rFonts w:ascii="Sakkal Majalla" w:hAnsi="Sakkal Majalla" w:cs="Sakkal Majalla"/>
                <w:b/>
                <w:bCs/>
                <w:sz w:val="28"/>
                <w:szCs w:val="28"/>
              </w:rPr>
            </w:pPr>
            <w:r w:rsidRPr="004240D8">
              <w:rPr>
                <w:rFonts w:ascii="Sakkal Majalla" w:hAnsi="Sakkal Majalla" w:cs="Sakkal Majalla"/>
                <w:b/>
                <w:bCs/>
                <w:sz w:val="28"/>
                <w:szCs w:val="28"/>
                <w:rtl/>
              </w:rPr>
              <w:t xml:space="preserve">حكم تقدم المستثنى على المستثنى منه. </w:t>
            </w:r>
          </w:p>
          <w:p w14:paraId="0070D0FA" w14:textId="2E94406F" w:rsidR="004240D8" w:rsidRPr="004240D8" w:rsidRDefault="004240D8" w:rsidP="004240D8">
            <w:pPr>
              <w:bidi/>
              <w:spacing w:after="0"/>
              <w:jc w:val="lowKashida"/>
              <w:rPr>
                <w:rFonts w:ascii="Sakkal Majalla" w:hAnsi="Sakkal Majalla" w:cs="Sakkal Majalla"/>
                <w:b/>
                <w:bCs/>
                <w:sz w:val="28"/>
                <w:szCs w:val="28"/>
                <w:rtl/>
              </w:rPr>
            </w:pPr>
            <w:r w:rsidRPr="004240D8">
              <w:rPr>
                <w:rFonts w:ascii="Sakkal Majalla" w:hAnsi="Sakkal Majalla" w:cs="Sakkal Majalla"/>
                <w:b/>
                <w:bCs/>
                <w:sz w:val="28"/>
                <w:szCs w:val="28"/>
                <w:rtl/>
              </w:rPr>
              <w:t>تطبيق ما تعلمه الطالب على نصوص مختارة من الكتب الأصيلة في الفقه وأصوله، والأدب العربي</w:t>
            </w:r>
          </w:p>
        </w:tc>
        <w:tc>
          <w:tcPr>
            <w:tcW w:w="1787" w:type="dxa"/>
            <w:shd w:val="clear" w:color="auto" w:fill="F2F2F2" w:themeFill="background1" w:themeFillShade="F2"/>
            <w:vAlign w:val="center"/>
          </w:tcPr>
          <w:p w14:paraId="030DAFF6" w14:textId="403E026A" w:rsidR="004240D8" w:rsidRDefault="00861DF1" w:rsidP="004240D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5</w:t>
            </w:r>
          </w:p>
        </w:tc>
      </w:tr>
      <w:tr w:rsidR="004240D8" w:rsidRPr="00171C6C" w14:paraId="43F00B00" w14:textId="77777777" w:rsidTr="004D6B9A">
        <w:trPr>
          <w:tblCellSpacing w:w="7" w:type="dxa"/>
          <w:jc w:val="center"/>
        </w:trPr>
        <w:tc>
          <w:tcPr>
            <w:tcW w:w="571" w:type="dxa"/>
            <w:shd w:val="clear" w:color="auto" w:fill="F2F2F2" w:themeFill="background1" w:themeFillShade="F2"/>
            <w:vAlign w:val="center"/>
          </w:tcPr>
          <w:p w14:paraId="41C7D82D" w14:textId="6AE2CBB9" w:rsidR="004240D8" w:rsidRDefault="004240D8" w:rsidP="00652624">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7</w:t>
            </w:r>
          </w:p>
        </w:tc>
        <w:tc>
          <w:tcPr>
            <w:tcW w:w="7218" w:type="dxa"/>
            <w:shd w:val="clear" w:color="auto" w:fill="F2F2F2" w:themeFill="background1" w:themeFillShade="F2"/>
            <w:vAlign w:val="center"/>
          </w:tcPr>
          <w:p w14:paraId="2ABD0FE3" w14:textId="67432C57" w:rsidR="004240D8" w:rsidRPr="004240D8" w:rsidRDefault="004240D8" w:rsidP="004240D8">
            <w:pPr>
              <w:bidi/>
              <w:spacing w:after="0"/>
              <w:jc w:val="lowKashida"/>
              <w:rPr>
                <w:rFonts w:ascii="Sakkal Majalla" w:hAnsi="Sakkal Majalla" w:cs="Sakkal Majalla"/>
                <w:b/>
                <w:bCs/>
                <w:sz w:val="28"/>
                <w:szCs w:val="28"/>
                <w:rtl/>
              </w:rPr>
            </w:pPr>
            <w:r w:rsidRPr="004240D8">
              <w:rPr>
                <w:rFonts w:ascii="Sakkal Majalla" w:hAnsi="Sakkal Majalla" w:cs="Sakkal Majalla"/>
                <w:b/>
                <w:bCs/>
                <w:sz w:val="28"/>
                <w:szCs w:val="28"/>
                <w:rtl/>
              </w:rPr>
              <w:t>تدريبات إعرابية شاملة للاستفادة مما سبق شفوية وتحريرية</w:t>
            </w:r>
          </w:p>
        </w:tc>
        <w:tc>
          <w:tcPr>
            <w:tcW w:w="1787" w:type="dxa"/>
            <w:shd w:val="clear" w:color="auto" w:fill="F2F2F2" w:themeFill="background1" w:themeFillShade="F2"/>
            <w:vAlign w:val="center"/>
          </w:tcPr>
          <w:p w14:paraId="321753A1" w14:textId="04F50D1D" w:rsidR="004240D8" w:rsidRDefault="00A216C6" w:rsidP="004240D8">
            <w:pPr>
              <w:bidi/>
              <w:spacing w:after="0"/>
              <w:jc w:val="center"/>
              <w:rPr>
                <w:rFonts w:ascii="Sakkal Majalla" w:hAnsi="Sakkal Majalla" w:cs="Sakkal Majalla"/>
                <w:b/>
                <w:bCs/>
                <w:sz w:val="28"/>
                <w:szCs w:val="28"/>
                <w:rtl/>
              </w:rPr>
            </w:pPr>
            <w:r>
              <w:rPr>
                <w:rFonts w:ascii="Sakkal Majalla" w:hAnsi="Sakkal Majalla" w:cs="Sakkal Majalla" w:hint="cs"/>
                <w:b/>
                <w:bCs/>
                <w:sz w:val="28"/>
                <w:szCs w:val="28"/>
                <w:rtl/>
              </w:rPr>
              <w:t>4</w:t>
            </w:r>
          </w:p>
        </w:tc>
      </w:tr>
      <w:tr w:rsidR="00E064B0" w:rsidRPr="00171C6C" w14:paraId="6DC81E57" w14:textId="77777777" w:rsidTr="004D6B9A">
        <w:trPr>
          <w:trHeight w:val="375"/>
          <w:tblCellSpacing w:w="7" w:type="dxa"/>
          <w:jc w:val="center"/>
        </w:trPr>
        <w:tc>
          <w:tcPr>
            <w:tcW w:w="7803" w:type="dxa"/>
            <w:gridSpan w:val="2"/>
            <w:shd w:val="clear" w:color="auto" w:fill="52B5C2"/>
            <w:vAlign w:val="center"/>
          </w:tcPr>
          <w:p w14:paraId="4DF5D56E" w14:textId="77777777" w:rsidR="00652624" w:rsidRPr="00171C6C" w:rsidRDefault="00652624" w:rsidP="00652624">
            <w:pPr>
              <w:bidi/>
              <w:spacing w:after="0"/>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lastRenderedPageBreak/>
              <w:t>المجموع</w:t>
            </w:r>
          </w:p>
        </w:tc>
        <w:tc>
          <w:tcPr>
            <w:tcW w:w="1787" w:type="dxa"/>
            <w:shd w:val="clear" w:color="auto" w:fill="52B5C2"/>
            <w:vAlign w:val="center"/>
          </w:tcPr>
          <w:p w14:paraId="6B09B094" w14:textId="250EF0F5" w:rsidR="00652624" w:rsidRPr="00171C6C" w:rsidRDefault="004240D8" w:rsidP="00652624">
            <w:pPr>
              <w:bidi/>
              <w:spacing w:after="0"/>
              <w:jc w:val="center"/>
              <w:rPr>
                <w:rFonts w:ascii="Sakkal Majalla" w:hAnsi="Sakkal Majalla" w:cs="Sakkal Majalla"/>
                <w:b/>
                <w:bCs/>
                <w:color w:val="FFFFFF" w:themeColor="background1"/>
                <w:sz w:val="28"/>
                <w:szCs w:val="28"/>
              </w:rPr>
            </w:pPr>
            <w:r>
              <w:rPr>
                <w:rFonts w:ascii="Sakkal Majalla" w:hAnsi="Sakkal Majalla" w:cs="Sakkal Majalla" w:hint="cs"/>
                <w:b/>
                <w:bCs/>
                <w:color w:val="FFFFFF" w:themeColor="background1"/>
                <w:sz w:val="28"/>
                <w:szCs w:val="28"/>
                <w:rtl/>
              </w:rPr>
              <w:t>3</w:t>
            </w:r>
            <w:r w:rsidR="00A216C6">
              <w:rPr>
                <w:rFonts w:ascii="Sakkal Majalla" w:hAnsi="Sakkal Majalla" w:cs="Sakkal Majalla" w:hint="cs"/>
                <w:b/>
                <w:bCs/>
                <w:color w:val="FFFFFF" w:themeColor="background1"/>
                <w:sz w:val="28"/>
                <w:szCs w:val="28"/>
                <w:rtl/>
              </w:rPr>
              <w:t>6</w:t>
            </w:r>
          </w:p>
        </w:tc>
      </w:tr>
    </w:tbl>
    <w:p w14:paraId="1414BBEE" w14:textId="19E4949F" w:rsidR="00E434B1" w:rsidRPr="00171C6C" w:rsidRDefault="00E434B1" w:rsidP="006D3F0B">
      <w:pPr>
        <w:pStyle w:val="1"/>
        <w:bidi/>
        <w:rPr>
          <w:rStyle w:val="a5"/>
          <w:rFonts w:ascii="Sakkal Majalla" w:hAnsi="Sakkal Majalla" w:cs="Sakkal Majalla"/>
          <w:b/>
          <w:bCs/>
          <w:color w:val="4C3D8E"/>
          <w:sz w:val="32"/>
          <w:szCs w:val="32"/>
          <w:rtl/>
        </w:rPr>
      </w:pPr>
      <w:bookmarkStart w:id="6" w:name="_Toc138156154"/>
      <w:r w:rsidRPr="00171C6C">
        <w:rPr>
          <w:rStyle w:val="a5"/>
          <w:rFonts w:ascii="Sakkal Majalla" w:hAnsi="Sakkal Majalla" w:cs="Sakkal Majalla"/>
          <w:b/>
          <w:bCs/>
          <w:color w:val="4C3D8E"/>
          <w:sz w:val="32"/>
          <w:szCs w:val="32"/>
          <w:rtl/>
        </w:rPr>
        <w:t>د. أنشطة تقييم الطلبة</w:t>
      </w:r>
      <w:bookmarkEnd w:id="6"/>
    </w:p>
    <w:tbl>
      <w:tblPr>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000" w:firstRow="0" w:lastRow="0" w:firstColumn="0" w:lastColumn="0" w:noHBand="0" w:noVBand="0"/>
      </w:tblPr>
      <w:tblGrid>
        <w:gridCol w:w="470"/>
        <w:gridCol w:w="5415"/>
        <w:gridCol w:w="1728"/>
        <w:gridCol w:w="2019"/>
      </w:tblGrid>
      <w:tr w:rsidR="00E434B1" w:rsidRPr="00171C6C" w14:paraId="61FC46DF" w14:textId="77777777" w:rsidTr="004D6B9A">
        <w:trPr>
          <w:tblHeader/>
          <w:tblCellSpacing w:w="7" w:type="dxa"/>
          <w:jc w:val="center"/>
        </w:trPr>
        <w:tc>
          <w:tcPr>
            <w:tcW w:w="449" w:type="dxa"/>
            <w:shd w:val="clear" w:color="auto" w:fill="4C3D8E"/>
            <w:vAlign w:val="center"/>
          </w:tcPr>
          <w:p w14:paraId="0C768A0D"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w:t>
            </w:r>
          </w:p>
        </w:tc>
        <w:tc>
          <w:tcPr>
            <w:tcW w:w="5401" w:type="dxa"/>
            <w:shd w:val="clear" w:color="auto" w:fill="4C3D8E"/>
            <w:vAlign w:val="center"/>
          </w:tcPr>
          <w:p w14:paraId="3A9ADDDB"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أنشطة التقييم</w:t>
            </w:r>
          </w:p>
        </w:tc>
        <w:tc>
          <w:tcPr>
            <w:tcW w:w="1714" w:type="dxa"/>
            <w:shd w:val="clear" w:color="auto" w:fill="4C3D8E"/>
            <w:vAlign w:val="center"/>
          </w:tcPr>
          <w:p w14:paraId="623DE67A"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توقيت التقييم</w:t>
            </w:r>
          </w:p>
          <w:p w14:paraId="7BBFCEBA"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sz w:val="24"/>
                <w:szCs w:val="24"/>
                <w:rtl/>
              </w:rPr>
              <w:t>(بالأسبوع)</w:t>
            </w:r>
          </w:p>
        </w:tc>
        <w:tc>
          <w:tcPr>
            <w:tcW w:w="1998" w:type="dxa"/>
            <w:shd w:val="clear" w:color="auto" w:fill="4C3D8E"/>
            <w:vAlign w:val="center"/>
          </w:tcPr>
          <w:p w14:paraId="086AB1CE"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 xml:space="preserve">النسبة </w:t>
            </w:r>
          </w:p>
          <w:p w14:paraId="0033E59C" w14:textId="77777777" w:rsidR="00E434B1" w:rsidRPr="00171C6C" w:rsidRDefault="00E434B1" w:rsidP="004D6B9A">
            <w:pPr>
              <w:bidi/>
              <w:spacing w:after="0" w:line="240" w:lineRule="auto"/>
              <w:jc w:val="center"/>
              <w:rPr>
                <w:rFonts w:ascii="Sakkal Majalla" w:hAnsi="Sakkal Majalla" w:cs="Sakkal Majalla"/>
                <w:b/>
                <w:bCs/>
                <w:color w:val="FFFFFF" w:themeColor="background1"/>
                <w:sz w:val="28"/>
                <w:szCs w:val="28"/>
              </w:rPr>
            </w:pPr>
            <w:r w:rsidRPr="004D6B9A">
              <w:rPr>
                <w:rFonts w:ascii="Sakkal Majalla" w:hAnsi="Sakkal Majalla" w:cs="Sakkal Majalla"/>
                <w:b/>
                <w:bCs/>
                <w:color w:val="FFFFFF" w:themeColor="background1"/>
                <w:rtl/>
              </w:rPr>
              <w:t>من إجمالي درجة التقييم</w:t>
            </w:r>
          </w:p>
        </w:tc>
      </w:tr>
      <w:tr w:rsidR="00861DF1" w:rsidRPr="00171C6C" w14:paraId="76F00AF6" w14:textId="77777777" w:rsidTr="004D6B9A">
        <w:trPr>
          <w:trHeight w:val="260"/>
          <w:tblCellSpacing w:w="7" w:type="dxa"/>
          <w:jc w:val="center"/>
        </w:trPr>
        <w:tc>
          <w:tcPr>
            <w:tcW w:w="449" w:type="dxa"/>
            <w:shd w:val="clear" w:color="auto" w:fill="F2F2F2" w:themeFill="background1" w:themeFillShade="F2"/>
            <w:vAlign w:val="center"/>
          </w:tcPr>
          <w:p w14:paraId="2637B181" w14:textId="77777777" w:rsidR="00861DF1" w:rsidRPr="00171C6C" w:rsidRDefault="00861DF1" w:rsidP="00861DF1">
            <w:pPr>
              <w:bidi/>
              <w:spacing w:after="0" w:line="240"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1</w:t>
            </w:r>
          </w:p>
        </w:tc>
        <w:tc>
          <w:tcPr>
            <w:tcW w:w="5401" w:type="dxa"/>
            <w:shd w:val="clear" w:color="auto" w:fill="F2F2F2" w:themeFill="background1" w:themeFillShade="F2"/>
          </w:tcPr>
          <w:p w14:paraId="41A17795" w14:textId="75544EF5" w:rsidR="00861DF1" w:rsidRPr="00171C6C" w:rsidRDefault="00861DF1" w:rsidP="00861DF1">
            <w:pPr>
              <w:bidi/>
              <w:spacing w:after="0" w:line="240" w:lineRule="auto"/>
              <w:jc w:val="lowKashida"/>
              <w:rPr>
                <w:rFonts w:ascii="Sakkal Majalla" w:hAnsi="Sakkal Majalla" w:cs="Sakkal Majalla"/>
                <w:b/>
                <w:bCs/>
                <w:sz w:val="28"/>
                <w:szCs w:val="28"/>
              </w:rPr>
            </w:pPr>
            <w:r w:rsidRPr="00F359F1">
              <w:rPr>
                <w:rFonts w:ascii="Sakkal Majalla" w:hAnsi="Sakkal Majalla" w:cs="Sakkal Majalla"/>
                <w:b/>
                <w:bCs/>
                <w:sz w:val="28"/>
                <w:szCs w:val="28"/>
                <w:rtl/>
              </w:rPr>
              <w:t>أنشطة تعليمية متنوعة، ومنها: ضبط نصوص، وإعراب جمل مختارة من آيات، أو أحاديث نبوية، أو نصوص أخرى فصيحة</w:t>
            </w:r>
            <w:r w:rsidRPr="00F359F1">
              <w:rPr>
                <w:rFonts w:ascii="Sakkal Majalla" w:hAnsi="Sakkal Majalla" w:cs="Sakkal Majalla"/>
                <w:b/>
                <w:bCs/>
                <w:sz w:val="28"/>
                <w:szCs w:val="28"/>
              </w:rPr>
              <w:t>.</w:t>
            </w:r>
          </w:p>
        </w:tc>
        <w:tc>
          <w:tcPr>
            <w:tcW w:w="1714" w:type="dxa"/>
            <w:shd w:val="clear" w:color="auto" w:fill="F2F2F2" w:themeFill="background1" w:themeFillShade="F2"/>
          </w:tcPr>
          <w:p w14:paraId="6A75612C" w14:textId="784FA28F" w:rsidR="00861DF1" w:rsidRPr="00171C6C" w:rsidRDefault="00861DF1" w:rsidP="00861DF1">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مستمر</w:t>
            </w:r>
          </w:p>
        </w:tc>
        <w:tc>
          <w:tcPr>
            <w:tcW w:w="1998" w:type="dxa"/>
            <w:shd w:val="clear" w:color="auto" w:fill="F2F2F2" w:themeFill="background1" w:themeFillShade="F2"/>
          </w:tcPr>
          <w:p w14:paraId="341DD137" w14:textId="7070FABF" w:rsidR="00861DF1" w:rsidRPr="00171C6C" w:rsidRDefault="00861DF1" w:rsidP="00861DF1">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30%</w:t>
            </w:r>
          </w:p>
        </w:tc>
      </w:tr>
      <w:tr w:rsidR="00861DF1" w:rsidRPr="00171C6C" w14:paraId="74E15B81" w14:textId="77777777" w:rsidTr="004D6B9A">
        <w:trPr>
          <w:trHeight w:val="260"/>
          <w:tblCellSpacing w:w="7" w:type="dxa"/>
          <w:jc w:val="center"/>
        </w:trPr>
        <w:tc>
          <w:tcPr>
            <w:tcW w:w="449" w:type="dxa"/>
            <w:shd w:val="clear" w:color="auto" w:fill="D9D9D9" w:themeFill="background1" w:themeFillShade="D9"/>
            <w:vAlign w:val="center"/>
          </w:tcPr>
          <w:p w14:paraId="71E1735A" w14:textId="77777777" w:rsidR="00861DF1" w:rsidRPr="00171C6C" w:rsidRDefault="00861DF1" w:rsidP="00861DF1">
            <w:pPr>
              <w:bidi/>
              <w:spacing w:after="0" w:line="240"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2</w:t>
            </w:r>
          </w:p>
        </w:tc>
        <w:tc>
          <w:tcPr>
            <w:tcW w:w="5401" w:type="dxa"/>
            <w:shd w:val="clear" w:color="auto" w:fill="D9D9D9" w:themeFill="background1" w:themeFillShade="D9"/>
          </w:tcPr>
          <w:p w14:paraId="71134ACA" w14:textId="5F2C7DA0" w:rsidR="00861DF1" w:rsidRPr="00171C6C" w:rsidRDefault="00861DF1" w:rsidP="00861DF1">
            <w:pPr>
              <w:bidi/>
              <w:spacing w:after="0" w:line="240" w:lineRule="auto"/>
              <w:jc w:val="lowKashida"/>
              <w:rPr>
                <w:rFonts w:ascii="Sakkal Majalla" w:hAnsi="Sakkal Majalla" w:cs="Sakkal Majalla"/>
                <w:b/>
                <w:bCs/>
                <w:sz w:val="28"/>
                <w:szCs w:val="28"/>
              </w:rPr>
            </w:pPr>
            <w:r w:rsidRPr="00F359F1">
              <w:rPr>
                <w:rFonts w:ascii="Sakkal Majalla" w:hAnsi="Sakkal Majalla" w:cs="Sakkal Majalla"/>
                <w:b/>
                <w:bCs/>
                <w:sz w:val="28"/>
                <w:szCs w:val="28"/>
                <w:rtl/>
              </w:rPr>
              <w:t>اختبارات أعمال الفص</w:t>
            </w:r>
            <w:r>
              <w:rPr>
                <w:rFonts w:ascii="Sakkal Majalla" w:hAnsi="Sakkal Majalla" w:cs="Sakkal Majalla" w:hint="cs"/>
                <w:b/>
                <w:bCs/>
                <w:sz w:val="28"/>
                <w:szCs w:val="28"/>
                <w:rtl/>
              </w:rPr>
              <w:t>ل</w:t>
            </w:r>
          </w:p>
        </w:tc>
        <w:tc>
          <w:tcPr>
            <w:tcW w:w="1714" w:type="dxa"/>
            <w:shd w:val="clear" w:color="auto" w:fill="D9D9D9" w:themeFill="background1" w:themeFillShade="D9"/>
          </w:tcPr>
          <w:p w14:paraId="0C291468" w14:textId="2F0394C8" w:rsidR="00861DF1" w:rsidRPr="00171C6C" w:rsidRDefault="00861DF1" w:rsidP="00861DF1">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الثامن</w:t>
            </w:r>
          </w:p>
        </w:tc>
        <w:tc>
          <w:tcPr>
            <w:tcW w:w="1998" w:type="dxa"/>
            <w:shd w:val="clear" w:color="auto" w:fill="D9D9D9" w:themeFill="background1" w:themeFillShade="D9"/>
          </w:tcPr>
          <w:p w14:paraId="1F009859" w14:textId="4AEC54B3" w:rsidR="00861DF1" w:rsidRPr="00171C6C" w:rsidRDefault="00861DF1" w:rsidP="00861DF1">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30%</w:t>
            </w:r>
          </w:p>
        </w:tc>
      </w:tr>
      <w:tr w:rsidR="00E434B1" w:rsidRPr="00171C6C" w14:paraId="4C3BDAD4" w14:textId="77777777" w:rsidTr="004D6B9A">
        <w:trPr>
          <w:trHeight w:val="260"/>
          <w:tblCellSpacing w:w="7" w:type="dxa"/>
          <w:jc w:val="center"/>
        </w:trPr>
        <w:tc>
          <w:tcPr>
            <w:tcW w:w="449" w:type="dxa"/>
            <w:shd w:val="clear" w:color="auto" w:fill="F2F2F2" w:themeFill="background1" w:themeFillShade="F2"/>
            <w:vAlign w:val="center"/>
          </w:tcPr>
          <w:p w14:paraId="04806784" w14:textId="77777777" w:rsidR="00E434B1" w:rsidRPr="00171C6C" w:rsidRDefault="00E434B1" w:rsidP="004D6B9A">
            <w:pPr>
              <w:bidi/>
              <w:spacing w:after="0" w:line="240" w:lineRule="auto"/>
              <w:jc w:val="center"/>
              <w:rPr>
                <w:rFonts w:ascii="Sakkal Majalla" w:hAnsi="Sakkal Majalla" w:cs="Sakkal Majalla"/>
                <w:b/>
                <w:bCs/>
                <w:sz w:val="28"/>
                <w:szCs w:val="28"/>
                <w:rtl/>
              </w:rPr>
            </w:pPr>
            <w:r w:rsidRPr="00171C6C">
              <w:rPr>
                <w:rFonts w:ascii="Sakkal Majalla" w:hAnsi="Sakkal Majalla" w:cs="Sakkal Majalla"/>
                <w:b/>
                <w:bCs/>
                <w:sz w:val="28"/>
                <w:szCs w:val="28"/>
                <w:rtl/>
              </w:rPr>
              <w:t>3</w:t>
            </w:r>
          </w:p>
        </w:tc>
        <w:tc>
          <w:tcPr>
            <w:tcW w:w="5401" w:type="dxa"/>
            <w:shd w:val="clear" w:color="auto" w:fill="F2F2F2" w:themeFill="background1" w:themeFillShade="F2"/>
          </w:tcPr>
          <w:p w14:paraId="4D0FEBF9" w14:textId="74A50963" w:rsidR="00E434B1" w:rsidRPr="00171C6C" w:rsidRDefault="00F359F1" w:rsidP="004D6B9A">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الاختبار النهائي</w:t>
            </w:r>
          </w:p>
        </w:tc>
        <w:tc>
          <w:tcPr>
            <w:tcW w:w="1714" w:type="dxa"/>
            <w:shd w:val="clear" w:color="auto" w:fill="F2F2F2" w:themeFill="background1" w:themeFillShade="F2"/>
          </w:tcPr>
          <w:p w14:paraId="76DC920F" w14:textId="1A373D51" w:rsidR="00E434B1" w:rsidRPr="00171C6C" w:rsidRDefault="00F359F1" w:rsidP="004D6B9A">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نهاية الفصل</w:t>
            </w:r>
          </w:p>
        </w:tc>
        <w:tc>
          <w:tcPr>
            <w:tcW w:w="1998" w:type="dxa"/>
            <w:shd w:val="clear" w:color="auto" w:fill="F2F2F2" w:themeFill="background1" w:themeFillShade="F2"/>
          </w:tcPr>
          <w:p w14:paraId="06DC4B27" w14:textId="59CB831A" w:rsidR="00E434B1" w:rsidRPr="00171C6C" w:rsidRDefault="00F359F1" w:rsidP="004D6B9A">
            <w:pPr>
              <w:bidi/>
              <w:spacing w:after="0" w:line="240" w:lineRule="auto"/>
              <w:jc w:val="lowKashida"/>
              <w:rPr>
                <w:rFonts w:ascii="Sakkal Majalla" w:hAnsi="Sakkal Majalla" w:cs="Sakkal Majalla"/>
                <w:b/>
                <w:bCs/>
                <w:sz w:val="28"/>
                <w:szCs w:val="28"/>
              </w:rPr>
            </w:pPr>
            <w:r>
              <w:rPr>
                <w:rFonts w:ascii="Sakkal Majalla" w:hAnsi="Sakkal Majalla" w:cs="Sakkal Majalla" w:hint="cs"/>
                <w:b/>
                <w:bCs/>
                <w:sz w:val="28"/>
                <w:szCs w:val="28"/>
                <w:rtl/>
              </w:rPr>
              <w:t>40%</w:t>
            </w:r>
          </w:p>
        </w:tc>
      </w:tr>
    </w:tbl>
    <w:p w14:paraId="64554946" w14:textId="0B97B91A" w:rsidR="00D8287E" w:rsidRPr="00171C6C" w:rsidRDefault="00D8287E" w:rsidP="00D8287E">
      <w:pPr>
        <w:bidi/>
        <w:rPr>
          <w:rFonts w:ascii="Sakkal Majalla" w:hAnsi="Sakkal Majalla" w:cs="Sakkal Majalla"/>
          <w:rtl/>
        </w:rPr>
      </w:pPr>
      <w:r w:rsidRPr="00171C6C">
        <w:rPr>
          <w:rFonts w:ascii="Sakkal Majalla" w:hAnsi="Sakkal Majalla" w:cs="Sakkal Majalla"/>
          <w:rtl/>
        </w:rPr>
        <w:t>أنشطة التقييم (اختبار تحريري، شفهي، عرض ت</w:t>
      </w:r>
      <w:r w:rsidR="00732704" w:rsidRPr="00171C6C">
        <w:rPr>
          <w:rFonts w:ascii="Sakkal Majalla" w:hAnsi="Sakkal Majalla" w:cs="Sakkal Majalla"/>
          <w:rtl/>
        </w:rPr>
        <w:t>قديمي، مشروع جماعي، ورقة عمل وغيره</w:t>
      </w:r>
      <w:r w:rsidRPr="00171C6C">
        <w:rPr>
          <w:rFonts w:ascii="Sakkal Majalla" w:hAnsi="Sakkal Majalla" w:cs="Sakkal Majalla"/>
          <w:rtl/>
        </w:rPr>
        <w:t>)</w:t>
      </w:r>
      <w:r w:rsidR="00786495">
        <w:rPr>
          <w:rFonts w:ascii="Sakkal Majalla" w:hAnsi="Sakkal Majalla" w:cs="Sakkal Majalla" w:hint="cs"/>
          <w:rtl/>
        </w:rPr>
        <w:t>.</w:t>
      </w:r>
    </w:p>
    <w:p w14:paraId="11942B24" w14:textId="4BF9B9AF" w:rsidR="00D8287E" w:rsidRPr="00171C6C" w:rsidRDefault="00D8287E" w:rsidP="006D3F0B">
      <w:pPr>
        <w:pStyle w:val="1"/>
        <w:bidi/>
        <w:rPr>
          <w:rStyle w:val="a5"/>
          <w:rFonts w:ascii="Sakkal Majalla" w:hAnsi="Sakkal Majalla" w:cs="Sakkal Majalla"/>
          <w:b/>
          <w:bCs/>
          <w:color w:val="4C3D8E"/>
          <w:sz w:val="32"/>
          <w:szCs w:val="32"/>
          <w:rtl/>
        </w:rPr>
      </w:pPr>
      <w:bookmarkStart w:id="7" w:name="_Toc138156155"/>
      <w:r w:rsidRPr="00171C6C">
        <w:rPr>
          <w:rStyle w:val="a5"/>
          <w:rFonts w:ascii="Sakkal Majalla" w:hAnsi="Sakkal Majalla" w:cs="Sakkal Majalla"/>
          <w:b/>
          <w:bCs/>
          <w:color w:val="4C3D8E"/>
          <w:sz w:val="32"/>
          <w:szCs w:val="32"/>
          <w:rtl/>
        </w:rPr>
        <w:t>ه. مصادر التعلم والمرافق:</w:t>
      </w:r>
      <w:bookmarkEnd w:id="7"/>
    </w:p>
    <w:p w14:paraId="4423A97F" w14:textId="4F48AAF2" w:rsidR="00D8287E" w:rsidRPr="00171C6C" w:rsidRDefault="00D8287E" w:rsidP="004D6B9A">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171C6C">
        <w:rPr>
          <w:rStyle w:val="a5"/>
          <w:rFonts w:ascii="Sakkal Majalla" w:hAnsi="Sakkal Majalla" w:cs="Sakkal Majalla"/>
          <w:b/>
          <w:bCs/>
          <w:color w:val="52B5C2"/>
          <w:sz w:val="28"/>
          <w:szCs w:val="28"/>
          <w:rtl/>
        </w:rPr>
        <w:t xml:space="preserve">1. قائمة </w:t>
      </w:r>
      <w:r w:rsidR="004605E1" w:rsidRPr="00171C6C">
        <w:rPr>
          <w:rStyle w:val="a5"/>
          <w:rFonts w:ascii="Sakkal Majalla" w:hAnsi="Sakkal Majalla" w:cs="Sakkal Majalla"/>
          <w:b/>
          <w:bCs/>
          <w:color w:val="52B5C2"/>
          <w:sz w:val="28"/>
          <w:szCs w:val="28"/>
          <w:rtl/>
        </w:rPr>
        <w:t>المراجع و</w:t>
      </w:r>
      <w:r w:rsidRPr="00171C6C">
        <w:rPr>
          <w:rStyle w:val="a5"/>
          <w:rFonts w:ascii="Sakkal Majalla" w:hAnsi="Sakkal Majalla" w:cs="Sakkal Majalla"/>
          <w:b/>
          <w:bCs/>
          <w:color w:val="52B5C2"/>
          <w:sz w:val="28"/>
          <w:szCs w:val="28"/>
          <w:rtl/>
        </w:rPr>
        <w:t>مصادر التعلم:</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2840"/>
        <w:gridCol w:w="6792"/>
      </w:tblGrid>
      <w:tr w:rsidR="00D8287E" w:rsidRPr="00171C6C" w14:paraId="0755176E" w14:textId="77777777" w:rsidTr="006D3F0B">
        <w:trPr>
          <w:trHeight w:val="384"/>
          <w:tblCellSpacing w:w="7" w:type="dxa"/>
          <w:jc w:val="center"/>
        </w:trPr>
        <w:tc>
          <w:tcPr>
            <w:tcW w:w="2819" w:type="dxa"/>
            <w:shd w:val="clear" w:color="auto" w:fill="4C3D8E"/>
            <w:vAlign w:val="center"/>
          </w:tcPr>
          <w:p w14:paraId="24785E9F" w14:textId="77777777" w:rsidR="00D8287E" w:rsidRPr="00171C6C" w:rsidRDefault="00D8287E" w:rsidP="009859B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المرجع الرئيس للمقرر</w:t>
            </w:r>
          </w:p>
        </w:tc>
        <w:tc>
          <w:tcPr>
            <w:tcW w:w="6771" w:type="dxa"/>
            <w:shd w:val="clear" w:color="auto" w:fill="F2F2F2" w:themeFill="background1" w:themeFillShade="F2"/>
            <w:vAlign w:val="center"/>
          </w:tcPr>
          <w:p w14:paraId="38D2BACD" w14:textId="19700E89" w:rsidR="00D8287E" w:rsidRPr="00171C6C" w:rsidRDefault="00F359F1" w:rsidP="00F359F1">
            <w:pPr>
              <w:bidi/>
              <w:spacing w:line="276" w:lineRule="auto"/>
              <w:jc w:val="center"/>
              <w:rPr>
                <w:rFonts w:ascii="Sakkal Majalla" w:hAnsi="Sakkal Majalla" w:cs="Sakkal Majalla"/>
                <w:b/>
                <w:bCs/>
                <w:sz w:val="28"/>
                <w:szCs w:val="28"/>
              </w:rPr>
            </w:pPr>
            <w:r w:rsidRPr="00F359F1">
              <w:rPr>
                <w:rFonts w:ascii="Sakkal Majalla" w:hAnsi="Sakkal Majalla" w:cs="Sakkal Majalla"/>
                <w:b/>
                <w:bCs/>
                <w:sz w:val="28"/>
                <w:szCs w:val="28"/>
                <w:rtl/>
              </w:rPr>
              <w:t>ضياء السالك إلى أوضح المسالك، للدكتور محمد عبد العزيز النجار، مؤسسة الرسالة، الطبعة الأولى عام 1422هـ/ 2001م</w:t>
            </w:r>
            <w:r w:rsidRPr="00F359F1">
              <w:rPr>
                <w:rFonts w:ascii="Sakkal Majalla" w:hAnsi="Sakkal Majalla" w:cs="Sakkal Majalla"/>
                <w:b/>
                <w:bCs/>
                <w:sz w:val="28"/>
                <w:szCs w:val="28"/>
              </w:rPr>
              <w:t>.</w:t>
            </w:r>
          </w:p>
        </w:tc>
      </w:tr>
      <w:tr w:rsidR="00D8287E" w:rsidRPr="00171C6C" w14:paraId="75DF8E49" w14:textId="77777777" w:rsidTr="006D3F0B">
        <w:trPr>
          <w:trHeight w:val="359"/>
          <w:tblCellSpacing w:w="7" w:type="dxa"/>
          <w:jc w:val="center"/>
        </w:trPr>
        <w:tc>
          <w:tcPr>
            <w:tcW w:w="2819" w:type="dxa"/>
            <w:shd w:val="clear" w:color="auto" w:fill="4C3D8E"/>
            <w:vAlign w:val="center"/>
          </w:tcPr>
          <w:p w14:paraId="667078FA" w14:textId="77777777" w:rsidR="00D8287E" w:rsidRPr="00171C6C" w:rsidRDefault="00D8287E" w:rsidP="009859B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المراجع المساندة</w:t>
            </w:r>
          </w:p>
        </w:tc>
        <w:tc>
          <w:tcPr>
            <w:tcW w:w="6771" w:type="dxa"/>
            <w:shd w:val="clear" w:color="auto" w:fill="D9D9D9" w:themeFill="background1" w:themeFillShade="D9"/>
            <w:vAlign w:val="center"/>
          </w:tcPr>
          <w:p w14:paraId="1A6ACACB" w14:textId="77777777" w:rsidR="00F359F1" w:rsidRPr="00F359F1" w:rsidRDefault="00F359F1" w:rsidP="00F359F1">
            <w:pPr>
              <w:numPr>
                <w:ilvl w:val="0"/>
                <w:numId w:val="37"/>
              </w:numPr>
              <w:bidi/>
              <w:spacing w:line="276" w:lineRule="auto"/>
              <w:jc w:val="center"/>
              <w:rPr>
                <w:rFonts w:ascii="Sakkal Majalla" w:hAnsi="Sakkal Majalla" w:cs="Sakkal Majalla"/>
                <w:b/>
                <w:bCs/>
                <w:sz w:val="28"/>
                <w:szCs w:val="28"/>
              </w:rPr>
            </w:pPr>
            <w:r w:rsidRPr="00F359F1">
              <w:rPr>
                <w:rFonts w:ascii="Sakkal Majalla" w:hAnsi="Sakkal Majalla" w:cs="Sakkal Majalla"/>
                <w:b/>
                <w:bCs/>
                <w:sz w:val="28"/>
                <w:szCs w:val="28"/>
                <w:rtl/>
              </w:rPr>
              <w:t>النحو المصفى، المؤلف: أ.د. محمد عيد، الناشر: عالم الكتب، القاهرة، الطبعة الثانية، سنة 1430هـ=2009م.</w:t>
            </w:r>
          </w:p>
          <w:p w14:paraId="03DDFA7F" w14:textId="0DF2819A" w:rsidR="00D8287E" w:rsidRPr="00171C6C" w:rsidRDefault="00F359F1" w:rsidP="00F359F1">
            <w:pPr>
              <w:bidi/>
              <w:spacing w:line="276" w:lineRule="auto"/>
              <w:jc w:val="center"/>
              <w:rPr>
                <w:rFonts w:ascii="Sakkal Majalla" w:hAnsi="Sakkal Majalla" w:cs="Sakkal Majalla"/>
                <w:b/>
                <w:bCs/>
                <w:sz w:val="28"/>
                <w:szCs w:val="28"/>
              </w:rPr>
            </w:pPr>
            <w:r w:rsidRPr="00F359F1">
              <w:rPr>
                <w:rFonts w:ascii="Sakkal Majalla" w:hAnsi="Sakkal Majalla" w:cs="Sakkal Majalla"/>
                <w:b/>
                <w:bCs/>
                <w:sz w:val="28"/>
                <w:szCs w:val="28"/>
                <w:rtl/>
              </w:rPr>
              <w:t xml:space="preserve">جامع الدروس العربية، تأليف: الشيخ مصطفى </w:t>
            </w:r>
            <w:proofErr w:type="spellStart"/>
            <w:r w:rsidRPr="00F359F1">
              <w:rPr>
                <w:rFonts w:ascii="Sakkal Majalla" w:hAnsi="Sakkal Majalla" w:cs="Sakkal Majalla"/>
                <w:b/>
                <w:bCs/>
                <w:sz w:val="28"/>
                <w:szCs w:val="28"/>
                <w:rtl/>
              </w:rPr>
              <w:t>الغلاييني</w:t>
            </w:r>
            <w:proofErr w:type="spellEnd"/>
            <w:r w:rsidRPr="00F359F1">
              <w:rPr>
                <w:rFonts w:ascii="Sakkal Majalla" w:hAnsi="Sakkal Majalla" w:cs="Sakkal Majalla"/>
                <w:b/>
                <w:bCs/>
                <w:sz w:val="28"/>
                <w:szCs w:val="28"/>
                <w:rtl/>
              </w:rPr>
              <w:t>، راجعه: د. عبد المنعم خفاجة، الناشر: المكتبة العصرية، بيروت، الطبعة: الثامنة والعشرون، 1414هـ=1993م.</w:t>
            </w:r>
          </w:p>
        </w:tc>
      </w:tr>
      <w:tr w:rsidR="00D8287E" w:rsidRPr="00171C6C" w14:paraId="7C46595C" w14:textId="77777777" w:rsidTr="006D3F0B">
        <w:trPr>
          <w:trHeight w:val="341"/>
          <w:tblCellSpacing w:w="7" w:type="dxa"/>
          <w:jc w:val="center"/>
        </w:trPr>
        <w:tc>
          <w:tcPr>
            <w:tcW w:w="2819" w:type="dxa"/>
            <w:shd w:val="clear" w:color="auto" w:fill="4C3D8E"/>
            <w:vAlign w:val="center"/>
          </w:tcPr>
          <w:p w14:paraId="1C62708C" w14:textId="77777777" w:rsidR="00D8287E" w:rsidRPr="00171C6C" w:rsidRDefault="00D8287E" w:rsidP="009859B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المصادر الإلكترونية</w:t>
            </w:r>
          </w:p>
        </w:tc>
        <w:tc>
          <w:tcPr>
            <w:tcW w:w="6771" w:type="dxa"/>
            <w:shd w:val="clear" w:color="auto" w:fill="F2F2F2" w:themeFill="background1" w:themeFillShade="F2"/>
            <w:vAlign w:val="center"/>
          </w:tcPr>
          <w:p w14:paraId="07845F3D" w14:textId="46CCB3CD" w:rsidR="00D8287E" w:rsidRPr="00171C6C" w:rsidRDefault="00F359F1" w:rsidP="009859B4">
            <w:pPr>
              <w:bidi/>
              <w:spacing w:line="276" w:lineRule="auto"/>
              <w:jc w:val="center"/>
              <w:rPr>
                <w:rFonts w:ascii="Sakkal Majalla" w:hAnsi="Sakkal Majalla" w:cs="Sakkal Majalla"/>
                <w:b/>
                <w:bCs/>
                <w:sz w:val="28"/>
                <w:szCs w:val="28"/>
              </w:rPr>
            </w:pPr>
            <w:r>
              <w:rPr>
                <w:rFonts w:ascii="Sakkal Majalla" w:hAnsi="Sakkal Majalla" w:cs="Sakkal Majalla" w:hint="cs"/>
                <w:b/>
                <w:bCs/>
                <w:sz w:val="28"/>
                <w:szCs w:val="28"/>
                <w:rtl/>
              </w:rPr>
              <w:t>لا يوجد</w:t>
            </w:r>
          </w:p>
        </w:tc>
      </w:tr>
      <w:tr w:rsidR="00D8287E" w:rsidRPr="00171C6C" w14:paraId="5AA6E535" w14:textId="77777777" w:rsidTr="006D3F0B">
        <w:trPr>
          <w:trHeight w:val="260"/>
          <w:tblCellSpacing w:w="7" w:type="dxa"/>
          <w:jc w:val="center"/>
        </w:trPr>
        <w:tc>
          <w:tcPr>
            <w:tcW w:w="2819" w:type="dxa"/>
            <w:shd w:val="clear" w:color="auto" w:fill="4C3D8E"/>
            <w:vAlign w:val="center"/>
          </w:tcPr>
          <w:p w14:paraId="31DF1316" w14:textId="4E0ADC56" w:rsidR="00D8287E" w:rsidRPr="00171C6C" w:rsidRDefault="00D8287E" w:rsidP="009859B4">
            <w:pPr>
              <w:bidi/>
              <w:spacing w:line="276" w:lineRule="auto"/>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أخرى</w:t>
            </w:r>
          </w:p>
        </w:tc>
        <w:tc>
          <w:tcPr>
            <w:tcW w:w="6771" w:type="dxa"/>
            <w:shd w:val="clear" w:color="auto" w:fill="D9D9D9" w:themeFill="background1" w:themeFillShade="D9"/>
            <w:vAlign w:val="center"/>
          </w:tcPr>
          <w:p w14:paraId="55EC05C9" w14:textId="5502BE1F" w:rsidR="00D8287E" w:rsidRPr="00171C6C" w:rsidRDefault="00F359F1" w:rsidP="009859B4">
            <w:pPr>
              <w:bidi/>
              <w:spacing w:line="276" w:lineRule="auto"/>
              <w:jc w:val="center"/>
              <w:rPr>
                <w:rFonts w:ascii="Sakkal Majalla" w:hAnsi="Sakkal Majalla" w:cs="Sakkal Majalla"/>
                <w:b/>
                <w:bCs/>
                <w:sz w:val="28"/>
                <w:szCs w:val="28"/>
              </w:rPr>
            </w:pPr>
            <w:r>
              <w:rPr>
                <w:rFonts w:ascii="Sakkal Majalla" w:hAnsi="Sakkal Majalla" w:cs="Sakkal Majalla" w:hint="cs"/>
                <w:b/>
                <w:bCs/>
                <w:sz w:val="28"/>
                <w:szCs w:val="28"/>
                <w:rtl/>
              </w:rPr>
              <w:t>لا يوجد</w:t>
            </w:r>
          </w:p>
        </w:tc>
      </w:tr>
    </w:tbl>
    <w:p w14:paraId="694212C3" w14:textId="3E8F0E30" w:rsidR="00D8287E" w:rsidRPr="005A0806" w:rsidRDefault="00D8287E" w:rsidP="00A44627">
      <w:pPr>
        <w:autoSpaceDE w:val="0"/>
        <w:autoSpaceDN w:val="0"/>
        <w:bidi/>
        <w:adjustRightInd w:val="0"/>
        <w:spacing w:after="170" w:line="288" w:lineRule="auto"/>
        <w:textAlignment w:val="center"/>
        <w:rPr>
          <w:rFonts w:ascii="Sakkal Majalla" w:hAnsi="Sakkal Majalla" w:cs="Sakkal Majalla"/>
          <w:color w:val="4C3D8E"/>
          <w:sz w:val="8"/>
          <w:szCs w:val="8"/>
          <w:rtl/>
        </w:rPr>
      </w:pPr>
    </w:p>
    <w:p w14:paraId="58FC0C83" w14:textId="3241E2ED" w:rsidR="00215895" w:rsidRPr="00171C6C" w:rsidRDefault="00215895" w:rsidP="008F6299">
      <w:pPr>
        <w:autoSpaceDE w:val="0"/>
        <w:autoSpaceDN w:val="0"/>
        <w:bidi/>
        <w:adjustRightInd w:val="0"/>
        <w:spacing w:after="0" w:line="288" w:lineRule="auto"/>
        <w:textAlignment w:val="center"/>
        <w:rPr>
          <w:rStyle w:val="a5"/>
          <w:rFonts w:ascii="Sakkal Majalla" w:hAnsi="Sakkal Majalla" w:cs="Sakkal Majalla"/>
          <w:b/>
          <w:bCs/>
          <w:color w:val="52B5C2"/>
          <w:sz w:val="28"/>
          <w:szCs w:val="28"/>
        </w:rPr>
      </w:pPr>
      <w:r w:rsidRPr="00171C6C">
        <w:rPr>
          <w:rStyle w:val="a5"/>
          <w:rFonts w:ascii="Sakkal Majalla" w:hAnsi="Sakkal Majalla" w:cs="Sakkal Majalla"/>
          <w:b/>
          <w:bCs/>
          <w:color w:val="52B5C2"/>
          <w:sz w:val="28"/>
          <w:szCs w:val="28"/>
          <w:rtl/>
        </w:rPr>
        <w:t>2. المرافق والتجهيزات المطلوبة:</w:t>
      </w:r>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4494"/>
        <w:gridCol w:w="5138"/>
      </w:tblGrid>
      <w:tr w:rsidR="00215895" w:rsidRPr="00171C6C" w14:paraId="3C01EBDC" w14:textId="77777777" w:rsidTr="00084C04">
        <w:trPr>
          <w:trHeight w:val="439"/>
          <w:tblHeader/>
          <w:tblCellSpacing w:w="7" w:type="dxa"/>
          <w:jc w:val="center"/>
        </w:trPr>
        <w:tc>
          <w:tcPr>
            <w:tcW w:w="4473" w:type="dxa"/>
            <w:shd w:val="clear" w:color="auto" w:fill="4C3D8E"/>
            <w:vAlign w:val="center"/>
          </w:tcPr>
          <w:p w14:paraId="159A798B" w14:textId="77777777" w:rsidR="00215895" w:rsidRPr="00171C6C" w:rsidRDefault="00215895" w:rsidP="006D1673">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العناصر</w:t>
            </w:r>
          </w:p>
        </w:tc>
        <w:tc>
          <w:tcPr>
            <w:tcW w:w="5117" w:type="dxa"/>
            <w:shd w:val="clear" w:color="auto" w:fill="4C3D8E"/>
            <w:vAlign w:val="center"/>
          </w:tcPr>
          <w:p w14:paraId="623590D3" w14:textId="77777777" w:rsidR="00215895" w:rsidRPr="00171C6C" w:rsidRDefault="00215895" w:rsidP="006D1673">
            <w:pPr>
              <w:bidi/>
              <w:jc w:val="center"/>
              <w:rPr>
                <w:rFonts w:ascii="Sakkal Majalla" w:hAnsi="Sakkal Majalla" w:cs="Sakkal Majalla"/>
                <w:b/>
                <w:bCs/>
                <w:color w:val="FFFFFF" w:themeColor="background1"/>
                <w:sz w:val="28"/>
                <w:szCs w:val="28"/>
              </w:rPr>
            </w:pPr>
            <w:r w:rsidRPr="00171C6C">
              <w:rPr>
                <w:rFonts w:ascii="Sakkal Majalla" w:hAnsi="Sakkal Majalla" w:cs="Sakkal Majalla"/>
                <w:b/>
                <w:bCs/>
                <w:color w:val="FFFFFF" w:themeColor="background1"/>
                <w:sz w:val="28"/>
                <w:szCs w:val="28"/>
                <w:rtl/>
              </w:rPr>
              <w:t>متطلبات المقرر</w:t>
            </w:r>
          </w:p>
        </w:tc>
      </w:tr>
      <w:tr w:rsidR="00215895" w:rsidRPr="00171C6C" w14:paraId="2CC0C5BC" w14:textId="77777777" w:rsidTr="00084C04">
        <w:trPr>
          <w:trHeight w:val="655"/>
          <w:tblCellSpacing w:w="7" w:type="dxa"/>
          <w:jc w:val="center"/>
        </w:trPr>
        <w:tc>
          <w:tcPr>
            <w:tcW w:w="4473" w:type="dxa"/>
            <w:shd w:val="clear" w:color="auto" w:fill="F2F2F2" w:themeFill="background1" w:themeFillShade="F2"/>
            <w:vAlign w:val="center"/>
          </w:tcPr>
          <w:p w14:paraId="30C21E68" w14:textId="6335B0F2" w:rsidR="00215895" w:rsidRPr="00171C6C" w:rsidRDefault="00215895" w:rsidP="004A4B89">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المرافق النوعية</w:t>
            </w:r>
          </w:p>
          <w:p w14:paraId="22153A33" w14:textId="77777777" w:rsidR="00215895" w:rsidRPr="00084C04" w:rsidRDefault="00215895" w:rsidP="004A4B89">
            <w:pPr>
              <w:bidi/>
              <w:spacing w:line="276" w:lineRule="auto"/>
              <w:jc w:val="center"/>
              <w:rPr>
                <w:rFonts w:ascii="Sakkal Majalla" w:hAnsi="Sakkal Majalla" w:cs="Sakkal Majalla"/>
                <w:sz w:val="28"/>
                <w:szCs w:val="28"/>
                <w:rtl/>
              </w:rPr>
            </w:pPr>
            <w:r w:rsidRPr="00084C04">
              <w:rPr>
                <w:rFonts w:ascii="Sakkal Majalla" w:hAnsi="Sakkal Majalla" w:cs="Sakkal Majalla"/>
                <w:rtl/>
              </w:rPr>
              <w:t>(القاعات الدراسية، المختبرات، قاعات العرض، قاعات المحاكاة ... إلخ)</w:t>
            </w:r>
          </w:p>
        </w:tc>
        <w:tc>
          <w:tcPr>
            <w:tcW w:w="5117" w:type="dxa"/>
            <w:shd w:val="clear" w:color="auto" w:fill="F2F2F2" w:themeFill="background1" w:themeFillShade="F2"/>
            <w:vAlign w:val="center"/>
          </w:tcPr>
          <w:p w14:paraId="236675C5" w14:textId="3887BD2E" w:rsidR="00215895" w:rsidRPr="00171C6C" w:rsidRDefault="00F359F1" w:rsidP="00F359F1">
            <w:pPr>
              <w:bidi/>
              <w:jc w:val="lowKashida"/>
              <w:rPr>
                <w:rFonts w:ascii="Sakkal Majalla" w:hAnsi="Sakkal Majalla" w:cs="Sakkal Majalla"/>
                <w:b/>
                <w:bCs/>
                <w:sz w:val="28"/>
                <w:szCs w:val="28"/>
              </w:rPr>
            </w:pPr>
            <w:r w:rsidRPr="00F359F1">
              <w:rPr>
                <w:rFonts w:ascii="Sakkal Majalla" w:hAnsi="Sakkal Majalla" w:cs="Sakkal Majalla"/>
                <w:b/>
                <w:bCs/>
                <w:sz w:val="28"/>
                <w:szCs w:val="28"/>
                <w:rtl/>
              </w:rPr>
              <w:t>قاعة تقليدية تتناسب وأعداد الطلاب في الشعبة</w:t>
            </w:r>
          </w:p>
        </w:tc>
      </w:tr>
      <w:tr w:rsidR="00215895" w:rsidRPr="00171C6C" w14:paraId="0D6CBC31" w14:textId="77777777" w:rsidTr="00084C04">
        <w:trPr>
          <w:trHeight w:val="629"/>
          <w:tblCellSpacing w:w="7" w:type="dxa"/>
          <w:jc w:val="center"/>
        </w:trPr>
        <w:tc>
          <w:tcPr>
            <w:tcW w:w="4473" w:type="dxa"/>
            <w:shd w:val="clear" w:color="auto" w:fill="D9D9D9" w:themeFill="background1" w:themeFillShade="D9"/>
            <w:vAlign w:val="center"/>
          </w:tcPr>
          <w:p w14:paraId="7A6E757D" w14:textId="66EDD41F" w:rsidR="00215895" w:rsidRPr="00171C6C" w:rsidRDefault="00215895" w:rsidP="004A4B89">
            <w:pPr>
              <w:bidi/>
              <w:spacing w:line="276" w:lineRule="auto"/>
              <w:jc w:val="center"/>
              <w:rPr>
                <w:rFonts w:ascii="Sakkal Majalla" w:hAnsi="Sakkal Majalla" w:cs="Sakkal Majalla"/>
                <w:b/>
                <w:bCs/>
                <w:sz w:val="28"/>
                <w:szCs w:val="28"/>
              </w:rPr>
            </w:pPr>
            <w:r w:rsidRPr="00171C6C">
              <w:rPr>
                <w:rFonts w:ascii="Sakkal Majalla" w:hAnsi="Sakkal Majalla" w:cs="Sakkal Majalla"/>
                <w:b/>
                <w:bCs/>
                <w:sz w:val="28"/>
                <w:szCs w:val="28"/>
                <w:rtl/>
              </w:rPr>
              <w:t>التجهيزات التقنية</w:t>
            </w:r>
          </w:p>
          <w:p w14:paraId="7A9E4573" w14:textId="77777777" w:rsidR="00215895" w:rsidRPr="00171C6C" w:rsidRDefault="00215895" w:rsidP="004A4B89">
            <w:pPr>
              <w:bidi/>
              <w:spacing w:line="276" w:lineRule="auto"/>
              <w:jc w:val="center"/>
              <w:rPr>
                <w:rFonts w:ascii="Sakkal Majalla" w:hAnsi="Sakkal Majalla" w:cs="Sakkal Majalla"/>
                <w:b/>
                <w:bCs/>
                <w:sz w:val="28"/>
                <w:szCs w:val="28"/>
                <w:rtl/>
              </w:rPr>
            </w:pPr>
            <w:r w:rsidRPr="00084C04">
              <w:rPr>
                <w:rFonts w:ascii="Sakkal Majalla" w:hAnsi="Sakkal Majalla" w:cs="Sakkal Majalla"/>
                <w:rtl/>
              </w:rPr>
              <w:t>(جهاز عرض البيانات، السبورة الذكية، البرمجيات)</w:t>
            </w:r>
          </w:p>
        </w:tc>
        <w:tc>
          <w:tcPr>
            <w:tcW w:w="5117" w:type="dxa"/>
            <w:shd w:val="clear" w:color="auto" w:fill="D9D9D9" w:themeFill="background1" w:themeFillShade="D9"/>
            <w:vAlign w:val="center"/>
          </w:tcPr>
          <w:p w14:paraId="24DB5586" w14:textId="2238D24B" w:rsidR="00215895" w:rsidRPr="00171C6C" w:rsidRDefault="00F359F1" w:rsidP="00F359F1">
            <w:pPr>
              <w:bidi/>
              <w:jc w:val="lowKashida"/>
              <w:rPr>
                <w:rFonts w:ascii="Sakkal Majalla" w:hAnsi="Sakkal Majalla" w:cs="Sakkal Majalla"/>
                <w:b/>
                <w:bCs/>
                <w:sz w:val="28"/>
                <w:szCs w:val="28"/>
              </w:rPr>
            </w:pPr>
            <w:r w:rsidRPr="00F359F1">
              <w:rPr>
                <w:rFonts w:ascii="Sakkal Majalla" w:hAnsi="Sakkal Majalla" w:cs="Sakkal Majalla"/>
                <w:b/>
                <w:bCs/>
                <w:sz w:val="28"/>
                <w:szCs w:val="28"/>
                <w:rtl/>
              </w:rPr>
              <w:t>جهاز عرض-سبورة ذكية –منصة إلكترونية –أو جهاز حاسب آلي</w:t>
            </w:r>
          </w:p>
        </w:tc>
      </w:tr>
      <w:tr w:rsidR="00215895" w:rsidRPr="00171C6C" w14:paraId="0F235CE3" w14:textId="77777777" w:rsidTr="00084C04">
        <w:trPr>
          <w:trHeight w:val="611"/>
          <w:tblCellSpacing w:w="7" w:type="dxa"/>
          <w:jc w:val="center"/>
        </w:trPr>
        <w:tc>
          <w:tcPr>
            <w:tcW w:w="4473" w:type="dxa"/>
            <w:shd w:val="clear" w:color="auto" w:fill="F2F2F2" w:themeFill="background1" w:themeFillShade="F2"/>
            <w:vAlign w:val="center"/>
          </w:tcPr>
          <w:p w14:paraId="1F7C545B" w14:textId="1C9F7B9F" w:rsidR="00215895" w:rsidRPr="00171C6C" w:rsidRDefault="00215895" w:rsidP="006D1673">
            <w:pPr>
              <w:bidi/>
              <w:jc w:val="center"/>
              <w:rPr>
                <w:rFonts w:ascii="Sakkal Majalla" w:hAnsi="Sakkal Majalla" w:cs="Sakkal Majalla"/>
                <w:b/>
                <w:bCs/>
                <w:sz w:val="28"/>
                <w:szCs w:val="28"/>
                <w:rtl/>
              </w:rPr>
            </w:pPr>
            <w:r w:rsidRPr="00171C6C">
              <w:rPr>
                <w:rFonts w:ascii="Sakkal Majalla" w:hAnsi="Sakkal Majalla" w:cs="Sakkal Majalla"/>
                <w:b/>
                <w:bCs/>
                <w:sz w:val="28"/>
                <w:szCs w:val="28"/>
                <w:rtl/>
              </w:rPr>
              <w:t xml:space="preserve">تجهيزات أخرى </w:t>
            </w:r>
            <w:r w:rsidRPr="00084C04">
              <w:rPr>
                <w:rFonts w:ascii="Sakkal Majalla" w:hAnsi="Sakkal Majalla" w:cs="Sakkal Majalla"/>
                <w:rtl/>
              </w:rPr>
              <w:t>(تبعاً لطبيعة التخصص)</w:t>
            </w:r>
          </w:p>
        </w:tc>
        <w:tc>
          <w:tcPr>
            <w:tcW w:w="5117" w:type="dxa"/>
            <w:shd w:val="clear" w:color="auto" w:fill="F2F2F2" w:themeFill="background1" w:themeFillShade="F2"/>
            <w:vAlign w:val="center"/>
          </w:tcPr>
          <w:p w14:paraId="7FBCF581" w14:textId="75179618" w:rsidR="00215895" w:rsidRPr="00171C6C" w:rsidRDefault="00215895" w:rsidP="006D1673">
            <w:pPr>
              <w:bidi/>
              <w:jc w:val="lowKashida"/>
              <w:rPr>
                <w:rFonts w:ascii="Sakkal Majalla" w:hAnsi="Sakkal Majalla" w:cs="Sakkal Majalla"/>
                <w:b/>
                <w:bCs/>
                <w:sz w:val="28"/>
                <w:szCs w:val="28"/>
              </w:rPr>
            </w:pPr>
          </w:p>
        </w:tc>
      </w:tr>
    </w:tbl>
    <w:p w14:paraId="42B58407" w14:textId="7B0C833C" w:rsidR="00844E6A" w:rsidRPr="00171C6C" w:rsidRDefault="00844E6A" w:rsidP="006D3F0B">
      <w:pPr>
        <w:pStyle w:val="1"/>
        <w:bidi/>
        <w:rPr>
          <w:rStyle w:val="a5"/>
          <w:rFonts w:ascii="Sakkal Majalla" w:hAnsi="Sakkal Majalla" w:cs="Sakkal Majalla"/>
          <w:b/>
          <w:bCs/>
          <w:color w:val="4C3D8E"/>
          <w:sz w:val="32"/>
          <w:szCs w:val="32"/>
          <w:rtl/>
        </w:rPr>
      </w:pPr>
      <w:bookmarkStart w:id="8" w:name="_Toc138156156"/>
      <w:r w:rsidRPr="00171C6C">
        <w:rPr>
          <w:rStyle w:val="a5"/>
          <w:rFonts w:ascii="Sakkal Majalla" w:hAnsi="Sakkal Majalla" w:cs="Sakkal Majalla"/>
          <w:b/>
          <w:bCs/>
          <w:color w:val="4C3D8E"/>
          <w:sz w:val="32"/>
          <w:szCs w:val="32"/>
          <w:rtl/>
        </w:rPr>
        <w:lastRenderedPageBreak/>
        <w:t>و. تقويم جودة المقرر:</w:t>
      </w:r>
      <w:bookmarkEnd w:id="8"/>
    </w:p>
    <w:tbl>
      <w:tblPr>
        <w:tblStyle w:val="a7"/>
        <w:bidiVisual/>
        <w:tblW w:w="0" w:type="auto"/>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ayout w:type="fixed"/>
        <w:tblLook w:val="04A0" w:firstRow="1" w:lastRow="0" w:firstColumn="1" w:lastColumn="0" w:noHBand="0" w:noVBand="1"/>
      </w:tblPr>
      <w:tblGrid>
        <w:gridCol w:w="3436"/>
        <w:gridCol w:w="3396"/>
        <w:gridCol w:w="2800"/>
      </w:tblGrid>
      <w:tr w:rsidR="00861DF1" w:rsidRPr="00171C6C" w14:paraId="3F75F4EA" w14:textId="77777777" w:rsidTr="00BF3C83">
        <w:trPr>
          <w:trHeight w:val="453"/>
          <w:tblHeader/>
          <w:tblCellSpacing w:w="7" w:type="dxa"/>
          <w:jc w:val="center"/>
        </w:trPr>
        <w:tc>
          <w:tcPr>
            <w:tcW w:w="3415" w:type="dxa"/>
            <w:shd w:val="clear" w:color="auto" w:fill="4C3D8E"/>
            <w:vAlign w:val="center"/>
          </w:tcPr>
          <w:p w14:paraId="375906B2" w14:textId="77777777" w:rsidR="00861DF1" w:rsidRPr="00171C6C" w:rsidRDefault="00861DF1" w:rsidP="00BF3C83">
            <w:pPr>
              <w:bidi/>
              <w:jc w:val="center"/>
              <w:rPr>
                <w:rFonts w:ascii="Sakkal Majalla" w:hAnsi="Sakkal Majalla" w:cs="Sakkal Majalla"/>
                <w:b/>
                <w:bCs/>
                <w:color w:val="FFFFFF" w:themeColor="background1"/>
                <w:sz w:val="28"/>
                <w:szCs w:val="28"/>
                <w:rtl/>
              </w:rPr>
            </w:pPr>
            <w:bookmarkStart w:id="9" w:name="_Hlk536011140"/>
            <w:r w:rsidRPr="00171C6C">
              <w:rPr>
                <w:rFonts w:ascii="Sakkal Majalla" w:hAnsi="Sakkal Majalla" w:cs="Sakkal Majalla"/>
                <w:b/>
                <w:bCs/>
                <w:color w:val="FFFFFF" w:themeColor="background1"/>
                <w:sz w:val="28"/>
                <w:szCs w:val="28"/>
                <w:rtl/>
              </w:rPr>
              <w:t>مجالات التقويم</w:t>
            </w:r>
          </w:p>
        </w:tc>
        <w:tc>
          <w:tcPr>
            <w:tcW w:w="3382" w:type="dxa"/>
            <w:shd w:val="clear" w:color="auto" w:fill="4C3D8E"/>
            <w:vAlign w:val="center"/>
          </w:tcPr>
          <w:p w14:paraId="6D62A930" w14:textId="77777777" w:rsidR="00861DF1" w:rsidRPr="00171C6C" w:rsidRDefault="00861DF1" w:rsidP="00BF3C83">
            <w:pPr>
              <w:bidi/>
              <w:jc w:val="center"/>
              <w:rPr>
                <w:rFonts w:ascii="Sakkal Majalla" w:hAnsi="Sakkal Majalla" w:cs="Sakkal Majalla"/>
                <w:b/>
                <w:bCs/>
                <w:color w:val="FFFFFF" w:themeColor="background1"/>
                <w:sz w:val="28"/>
                <w:szCs w:val="28"/>
              </w:rPr>
            </w:pPr>
            <w:bookmarkStart w:id="10" w:name="_Hlk523738999"/>
            <w:r w:rsidRPr="00171C6C">
              <w:rPr>
                <w:rFonts w:ascii="Sakkal Majalla" w:hAnsi="Sakkal Majalla" w:cs="Sakkal Majalla"/>
                <w:b/>
                <w:bCs/>
                <w:color w:val="FFFFFF" w:themeColor="background1"/>
                <w:sz w:val="28"/>
                <w:szCs w:val="28"/>
                <w:rtl/>
              </w:rPr>
              <w:t>المقيم</w:t>
            </w:r>
            <w:bookmarkEnd w:id="10"/>
            <w:r w:rsidRPr="00171C6C">
              <w:rPr>
                <w:rFonts w:ascii="Sakkal Majalla" w:hAnsi="Sakkal Majalla" w:cs="Sakkal Majalla"/>
                <w:b/>
                <w:bCs/>
                <w:color w:val="FFFFFF" w:themeColor="background1"/>
                <w:sz w:val="28"/>
                <w:szCs w:val="28"/>
                <w:rtl/>
              </w:rPr>
              <w:t>ون</w:t>
            </w:r>
          </w:p>
        </w:tc>
        <w:tc>
          <w:tcPr>
            <w:tcW w:w="2779" w:type="dxa"/>
            <w:shd w:val="clear" w:color="auto" w:fill="4C3D8E"/>
            <w:vAlign w:val="center"/>
          </w:tcPr>
          <w:p w14:paraId="7D018C72" w14:textId="77777777" w:rsidR="00861DF1" w:rsidRPr="00171C6C" w:rsidRDefault="00861DF1" w:rsidP="00BF3C83">
            <w:pPr>
              <w:bidi/>
              <w:jc w:val="center"/>
              <w:rPr>
                <w:rFonts w:ascii="Sakkal Majalla" w:hAnsi="Sakkal Majalla" w:cs="Sakkal Majalla"/>
                <w:b/>
                <w:bCs/>
                <w:color w:val="FFFFFF" w:themeColor="background1"/>
                <w:sz w:val="28"/>
                <w:szCs w:val="28"/>
                <w:rtl/>
              </w:rPr>
            </w:pPr>
            <w:r w:rsidRPr="00171C6C">
              <w:rPr>
                <w:rFonts w:ascii="Sakkal Majalla" w:hAnsi="Sakkal Majalla" w:cs="Sakkal Majalla"/>
                <w:b/>
                <w:bCs/>
                <w:color w:val="FFFFFF" w:themeColor="background1"/>
                <w:sz w:val="28"/>
                <w:szCs w:val="28"/>
                <w:rtl/>
              </w:rPr>
              <w:t>طرق التقييم</w:t>
            </w:r>
          </w:p>
        </w:tc>
      </w:tr>
      <w:tr w:rsidR="00861DF1" w:rsidRPr="00171C6C" w14:paraId="0A950389" w14:textId="77777777" w:rsidTr="00BF3C83">
        <w:trPr>
          <w:trHeight w:val="283"/>
          <w:tblCellSpacing w:w="7" w:type="dxa"/>
          <w:jc w:val="center"/>
        </w:trPr>
        <w:tc>
          <w:tcPr>
            <w:tcW w:w="3415" w:type="dxa"/>
            <w:vMerge w:val="restart"/>
            <w:shd w:val="clear" w:color="auto" w:fill="F2F2F2" w:themeFill="background1" w:themeFillShade="F2"/>
            <w:vAlign w:val="center"/>
          </w:tcPr>
          <w:p w14:paraId="2B418675" w14:textId="77777777" w:rsidR="00861DF1" w:rsidRPr="00171C6C" w:rsidRDefault="00861DF1" w:rsidP="00BF3C83">
            <w:pPr>
              <w:bidi/>
              <w:jc w:val="center"/>
              <w:rPr>
                <w:rFonts w:ascii="Sakkal Majalla" w:hAnsi="Sakkal Majalla" w:cs="Sakkal Majalla"/>
                <w:b/>
                <w:bCs/>
                <w:sz w:val="28"/>
                <w:szCs w:val="28"/>
              </w:rPr>
            </w:pPr>
            <w:bookmarkStart w:id="11" w:name="_Hlk513021635"/>
            <w:r w:rsidRPr="00171C6C">
              <w:rPr>
                <w:rFonts w:ascii="Sakkal Majalla" w:hAnsi="Sakkal Majalla" w:cs="Sakkal Majalla"/>
                <w:b/>
                <w:bCs/>
                <w:sz w:val="28"/>
                <w:szCs w:val="28"/>
                <w:rtl/>
              </w:rPr>
              <w:t>فاعلية التدريس</w:t>
            </w:r>
          </w:p>
        </w:tc>
        <w:tc>
          <w:tcPr>
            <w:tcW w:w="3382" w:type="dxa"/>
            <w:shd w:val="clear" w:color="auto" w:fill="F2F2F2" w:themeFill="background1" w:themeFillShade="F2"/>
            <w:vAlign w:val="center"/>
          </w:tcPr>
          <w:p w14:paraId="0BCFFAFE" w14:textId="77777777" w:rsidR="00861DF1" w:rsidRPr="00171C6C" w:rsidRDefault="00861DF1" w:rsidP="00BF3C83">
            <w:pPr>
              <w:bidi/>
              <w:jc w:val="lowKashida"/>
              <w:rPr>
                <w:rFonts w:ascii="Sakkal Majalla" w:hAnsi="Sakkal Majalla" w:cs="Sakkal Majalla"/>
                <w:b/>
                <w:bCs/>
                <w:color w:val="525252" w:themeColor="accent3" w:themeShade="80"/>
                <w:sz w:val="28"/>
                <w:szCs w:val="28"/>
                <w:rtl/>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F2F2F2" w:themeFill="background1" w:themeFillShade="F2"/>
            <w:vAlign w:val="center"/>
          </w:tcPr>
          <w:p w14:paraId="44DC9680" w14:textId="77777777" w:rsidR="00861DF1" w:rsidRDefault="00861DF1"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مباشر  ( التقويم الذاتي)</w:t>
            </w:r>
          </w:p>
          <w:p w14:paraId="5D867721" w14:textId="77777777" w:rsidR="00861DF1" w:rsidRPr="00171C6C" w:rsidRDefault="00861DF1"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تقرير المقرر الدراسي)</w:t>
            </w:r>
          </w:p>
        </w:tc>
      </w:tr>
      <w:tr w:rsidR="00861DF1" w:rsidRPr="00171C6C" w14:paraId="3A99298A" w14:textId="77777777" w:rsidTr="00BF3C83">
        <w:trPr>
          <w:trHeight w:val="283"/>
          <w:tblCellSpacing w:w="7" w:type="dxa"/>
          <w:jc w:val="center"/>
        </w:trPr>
        <w:tc>
          <w:tcPr>
            <w:tcW w:w="3415" w:type="dxa"/>
            <w:vMerge/>
            <w:shd w:val="clear" w:color="auto" w:fill="F2F2F2" w:themeFill="background1" w:themeFillShade="F2"/>
            <w:vAlign w:val="center"/>
          </w:tcPr>
          <w:p w14:paraId="11B54A62" w14:textId="77777777" w:rsidR="00861DF1" w:rsidRPr="00171C6C" w:rsidRDefault="00861DF1" w:rsidP="00BF3C83">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72F33A23" w14:textId="77777777" w:rsidR="00861DF1" w:rsidRDefault="00861DF1" w:rsidP="00BF3C83">
            <w:pPr>
              <w:bidi/>
              <w:jc w:val="lowKashida"/>
              <w:rPr>
                <w:rStyle w:val="normaltextrun"/>
                <w:rFonts w:ascii="Traditional Arabic" w:hAnsi="Traditional Arabic" w:cs="Traditional Arabic"/>
                <w:sz w:val="28"/>
                <w:szCs w:val="28"/>
                <w:rtl/>
              </w:rPr>
            </w:pPr>
            <w:r>
              <w:rPr>
                <w:rStyle w:val="normaltextrun"/>
                <w:rFonts w:ascii="Traditional Arabic" w:hAnsi="Traditional Arabic" w:cs="Traditional Arabic" w:hint="cs"/>
                <w:sz w:val="28"/>
                <w:szCs w:val="28"/>
                <w:rtl/>
              </w:rPr>
              <w:t xml:space="preserve">الطلبة </w:t>
            </w:r>
          </w:p>
        </w:tc>
        <w:tc>
          <w:tcPr>
            <w:tcW w:w="2779" w:type="dxa"/>
            <w:shd w:val="clear" w:color="auto" w:fill="F2F2F2" w:themeFill="background1" w:themeFillShade="F2"/>
            <w:vAlign w:val="center"/>
          </w:tcPr>
          <w:p w14:paraId="780A34D1" w14:textId="77777777" w:rsidR="00861DF1" w:rsidRPr="00171C6C" w:rsidRDefault="00861DF1"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استبانة تقييم المقرر)</w:t>
            </w:r>
          </w:p>
        </w:tc>
      </w:tr>
      <w:tr w:rsidR="00861DF1" w:rsidRPr="00171C6C" w14:paraId="328FC0DA" w14:textId="77777777" w:rsidTr="00BF3C83">
        <w:trPr>
          <w:trHeight w:val="283"/>
          <w:tblCellSpacing w:w="7" w:type="dxa"/>
          <w:jc w:val="center"/>
        </w:trPr>
        <w:tc>
          <w:tcPr>
            <w:tcW w:w="3415" w:type="dxa"/>
            <w:vMerge w:val="restart"/>
            <w:shd w:val="clear" w:color="auto" w:fill="D9D9D9" w:themeFill="background1" w:themeFillShade="D9"/>
            <w:vAlign w:val="center"/>
          </w:tcPr>
          <w:p w14:paraId="20DB7777" w14:textId="77777777" w:rsidR="00861DF1" w:rsidRPr="00171C6C" w:rsidRDefault="00861DF1" w:rsidP="00BF3C83">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فاعلية طرق تقييم الطلاب</w:t>
            </w:r>
          </w:p>
        </w:tc>
        <w:tc>
          <w:tcPr>
            <w:tcW w:w="3382" w:type="dxa"/>
            <w:shd w:val="clear" w:color="auto" w:fill="F2F2F2" w:themeFill="background1" w:themeFillShade="F2"/>
            <w:vAlign w:val="center"/>
          </w:tcPr>
          <w:p w14:paraId="1E82CC07" w14:textId="77777777" w:rsidR="00861DF1" w:rsidRPr="00171C6C" w:rsidRDefault="00861DF1" w:rsidP="00BF3C83">
            <w:pPr>
              <w:bidi/>
              <w:jc w:val="lowKashida"/>
              <w:rPr>
                <w:rFonts w:ascii="Sakkal Majalla" w:hAnsi="Sakkal Majalla" w:cs="Sakkal Majalla"/>
                <w:b/>
                <w:bCs/>
                <w:color w:val="525252" w:themeColor="accent3" w:themeShade="80"/>
                <w:sz w:val="28"/>
                <w:szCs w:val="28"/>
                <w:rtl/>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D9D9D9" w:themeFill="background1" w:themeFillShade="D9"/>
            <w:vAlign w:val="center"/>
          </w:tcPr>
          <w:p w14:paraId="1AD9DA13" w14:textId="77777777" w:rsidR="00861DF1" w:rsidRPr="00171C6C" w:rsidRDefault="00861DF1"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تقرير المقرر الدراسي)</w:t>
            </w:r>
          </w:p>
        </w:tc>
      </w:tr>
      <w:tr w:rsidR="00861DF1" w:rsidRPr="00171C6C" w14:paraId="2CA38611" w14:textId="77777777" w:rsidTr="00BF3C83">
        <w:trPr>
          <w:trHeight w:val="283"/>
          <w:tblCellSpacing w:w="7" w:type="dxa"/>
          <w:jc w:val="center"/>
        </w:trPr>
        <w:tc>
          <w:tcPr>
            <w:tcW w:w="3415" w:type="dxa"/>
            <w:vMerge/>
            <w:shd w:val="clear" w:color="auto" w:fill="D9D9D9" w:themeFill="background1" w:themeFillShade="D9"/>
            <w:vAlign w:val="center"/>
          </w:tcPr>
          <w:p w14:paraId="4FE63CA4" w14:textId="77777777" w:rsidR="00861DF1" w:rsidRPr="00171C6C" w:rsidRDefault="00861DF1" w:rsidP="00BF3C83">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4EB14A6D" w14:textId="77777777" w:rsidR="00861DF1" w:rsidRDefault="00861DF1" w:rsidP="00BF3C83">
            <w:pPr>
              <w:bidi/>
              <w:jc w:val="lowKashida"/>
              <w:rPr>
                <w:rStyle w:val="normaltextrun"/>
                <w:rFonts w:ascii="Traditional Arabic" w:hAnsi="Traditional Arabic" w:cs="Traditional Arabic"/>
                <w:sz w:val="28"/>
                <w:szCs w:val="28"/>
                <w:rtl/>
              </w:rPr>
            </w:pPr>
            <w:r>
              <w:rPr>
                <w:rStyle w:val="normaltextrun"/>
                <w:rFonts w:ascii="Traditional Arabic" w:hAnsi="Traditional Arabic" w:cs="Traditional Arabic" w:hint="cs"/>
                <w:sz w:val="28"/>
                <w:szCs w:val="28"/>
                <w:rtl/>
              </w:rPr>
              <w:t xml:space="preserve">الطلبة </w:t>
            </w:r>
          </w:p>
        </w:tc>
        <w:tc>
          <w:tcPr>
            <w:tcW w:w="2779" w:type="dxa"/>
            <w:shd w:val="clear" w:color="auto" w:fill="D9D9D9" w:themeFill="background1" w:themeFillShade="D9"/>
            <w:vAlign w:val="center"/>
          </w:tcPr>
          <w:p w14:paraId="02811231" w14:textId="77777777" w:rsidR="00861DF1" w:rsidRPr="00171C6C" w:rsidRDefault="00861DF1"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استبانة تقييم المقرر)</w:t>
            </w:r>
          </w:p>
        </w:tc>
      </w:tr>
      <w:tr w:rsidR="00861DF1" w:rsidRPr="00171C6C" w14:paraId="5436F330" w14:textId="77777777" w:rsidTr="00BF3C83">
        <w:trPr>
          <w:trHeight w:val="283"/>
          <w:tblCellSpacing w:w="7" w:type="dxa"/>
          <w:jc w:val="center"/>
        </w:trPr>
        <w:tc>
          <w:tcPr>
            <w:tcW w:w="3415" w:type="dxa"/>
            <w:vMerge w:val="restart"/>
            <w:shd w:val="clear" w:color="auto" w:fill="F2F2F2" w:themeFill="background1" w:themeFillShade="F2"/>
            <w:vAlign w:val="center"/>
          </w:tcPr>
          <w:p w14:paraId="185B10B9" w14:textId="77777777" w:rsidR="00861DF1" w:rsidRPr="00171C6C" w:rsidRDefault="00861DF1" w:rsidP="00BF3C83">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مصادر التعلم</w:t>
            </w:r>
          </w:p>
        </w:tc>
        <w:tc>
          <w:tcPr>
            <w:tcW w:w="3382" w:type="dxa"/>
            <w:shd w:val="clear" w:color="auto" w:fill="F2F2F2" w:themeFill="background1" w:themeFillShade="F2"/>
            <w:vAlign w:val="center"/>
          </w:tcPr>
          <w:p w14:paraId="789D4BD1" w14:textId="77777777" w:rsidR="00861DF1" w:rsidRPr="00171C6C" w:rsidRDefault="00861DF1" w:rsidP="00BF3C83">
            <w:pPr>
              <w:bidi/>
              <w:jc w:val="lowKashida"/>
              <w:rPr>
                <w:rFonts w:ascii="Sakkal Majalla" w:hAnsi="Sakkal Majalla" w:cs="Sakkal Majalla"/>
                <w:b/>
                <w:bCs/>
                <w:color w:val="525252" w:themeColor="accent3" w:themeShade="80"/>
                <w:sz w:val="28"/>
                <w:szCs w:val="28"/>
              </w:rPr>
            </w:pPr>
            <w:r>
              <w:rPr>
                <w:rStyle w:val="normaltextrun"/>
                <w:rFonts w:ascii="Traditional Arabic" w:hAnsi="Traditional Arabic" w:cs="Traditional Arabic" w:hint="cs"/>
                <w:sz w:val="28"/>
                <w:szCs w:val="28"/>
                <w:rtl/>
              </w:rPr>
              <w:t xml:space="preserve">أعضاء هيئة التدريس </w:t>
            </w:r>
          </w:p>
        </w:tc>
        <w:tc>
          <w:tcPr>
            <w:tcW w:w="2779" w:type="dxa"/>
            <w:shd w:val="clear" w:color="auto" w:fill="F2F2F2" w:themeFill="background1" w:themeFillShade="F2"/>
            <w:vAlign w:val="center"/>
          </w:tcPr>
          <w:p w14:paraId="45727D1F" w14:textId="77777777" w:rsidR="00861DF1" w:rsidRPr="00171C6C" w:rsidRDefault="00861DF1"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تقرير المقرر الدراسي)</w:t>
            </w:r>
          </w:p>
        </w:tc>
      </w:tr>
      <w:tr w:rsidR="00861DF1" w:rsidRPr="00171C6C" w14:paraId="4DC6C489" w14:textId="77777777" w:rsidTr="00BF3C83">
        <w:trPr>
          <w:trHeight w:val="283"/>
          <w:tblCellSpacing w:w="7" w:type="dxa"/>
          <w:jc w:val="center"/>
        </w:trPr>
        <w:tc>
          <w:tcPr>
            <w:tcW w:w="3415" w:type="dxa"/>
            <w:vMerge/>
            <w:shd w:val="clear" w:color="auto" w:fill="F2F2F2" w:themeFill="background1" w:themeFillShade="F2"/>
            <w:vAlign w:val="center"/>
          </w:tcPr>
          <w:p w14:paraId="5B1C6BFA" w14:textId="77777777" w:rsidR="00861DF1" w:rsidRPr="00171C6C" w:rsidRDefault="00861DF1" w:rsidP="00BF3C83">
            <w:pPr>
              <w:bidi/>
              <w:jc w:val="center"/>
              <w:rPr>
                <w:rFonts w:ascii="Sakkal Majalla" w:hAnsi="Sakkal Majalla" w:cs="Sakkal Majalla"/>
                <w:b/>
                <w:bCs/>
                <w:sz w:val="28"/>
                <w:szCs w:val="28"/>
                <w:rtl/>
              </w:rPr>
            </w:pPr>
          </w:p>
        </w:tc>
        <w:tc>
          <w:tcPr>
            <w:tcW w:w="3382" w:type="dxa"/>
            <w:shd w:val="clear" w:color="auto" w:fill="F2F2F2" w:themeFill="background1" w:themeFillShade="F2"/>
            <w:vAlign w:val="center"/>
          </w:tcPr>
          <w:p w14:paraId="6C67331B" w14:textId="77777777" w:rsidR="00861DF1" w:rsidRPr="00171C6C" w:rsidRDefault="00861DF1" w:rsidP="00BF3C83">
            <w:pPr>
              <w:bidi/>
              <w:jc w:val="lowKashida"/>
              <w:rPr>
                <w:rFonts w:ascii="Sakkal Majalla" w:hAnsi="Sakkal Majalla" w:cs="Sakkal Majalla"/>
                <w:b/>
                <w:bCs/>
                <w:color w:val="525252" w:themeColor="accent3" w:themeShade="80"/>
                <w:sz w:val="28"/>
                <w:szCs w:val="28"/>
              </w:rPr>
            </w:pPr>
            <w:r>
              <w:rPr>
                <w:rStyle w:val="normaltextrun"/>
                <w:rFonts w:ascii="Traditional Arabic" w:hAnsi="Traditional Arabic" w:cs="Traditional Arabic" w:hint="cs"/>
                <w:sz w:val="28"/>
                <w:szCs w:val="28"/>
                <w:rtl/>
              </w:rPr>
              <w:t xml:space="preserve">الطلبة </w:t>
            </w:r>
          </w:p>
        </w:tc>
        <w:tc>
          <w:tcPr>
            <w:tcW w:w="2779" w:type="dxa"/>
            <w:shd w:val="clear" w:color="auto" w:fill="F2F2F2" w:themeFill="background1" w:themeFillShade="F2"/>
            <w:vAlign w:val="center"/>
          </w:tcPr>
          <w:p w14:paraId="4E20721E" w14:textId="77777777" w:rsidR="00861DF1" w:rsidRPr="00171C6C" w:rsidRDefault="00861DF1"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غير مباشر ( استبانة التقويم الدورية )</w:t>
            </w:r>
          </w:p>
        </w:tc>
      </w:tr>
      <w:tr w:rsidR="00861DF1" w:rsidRPr="00171C6C" w14:paraId="252786DB" w14:textId="77777777" w:rsidTr="00BF3C83">
        <w:trPr>
          <w:trHeight w:val="283"/>
          <w:tblCellSpacing w:w="7" w:type="dxa"/>
          <w:jc w:val="center"/>
        </w:trPr>
        <w:tc>
          <w:tcPr>
            <w:tcW w:w="3415" w:type="dxa"/>
            <w:vMerge w:val="restart"/>
            <w:shd w:val="clear" w:color="auto" w:fill="D9D9D9" w:themeFill="background1" w:themeFillShade="D9"/>
            <w:vAlign w:val="center"/>
          </w:tcPr>
          <w:p w14:paraId="5D6E9B3A" w14:textId="77777777" w:rsidR="00861DF1" w:rsidRPr="00171C6C" w:rsidRDefault="00861DF1" w:rsidP="00BF3C83">
            <w:pPr>
              <w:bidi/>
              <w:jc w:val="center"/>
              <w:rPr>
                <w:rFonts w:ascii="Sakkal Majalla" w:hAnsi="Sakkal Majalla" w:cs="Sakkal Majalla"/>
                <w:b/>
                <w:bCs/>
                <w:sz w:val="28"/>
                <w:szCs w:val="28"/>
              </w:rPr>
            </w:pPr>
            <w:r w:rsidRPr="00171C6C">
              <w:rPr>
                <w:rFonts w:ascii="Sakkal Majalla" w:hAnsi="Sakkal Majalla" w:cs="Sakkal Majalla"/>
                <w:b/>
                <w:bCs/>
                <w:sz w:val="28"/>
                <w:szCs w:val="28"/>
                <w:rtl/>
              </w:rPr>
              <w:t>مدى تحصيل مخرجات التعلم للمقرر</w:t>
            </w:r>
          </w:p>
        </w:tc>
        <w:tc>
          <w:tcPr>
            <w:tcW w:w="3382" w:type="dxa"/>
            <w:shd w:val="clear" w:color="auto" w:fill="D9D9D9" w:themeFill="background1" w:themeFillShade="D9"/>
            <w:vAlign w:val="center"/>
          </w:tcPr>
          <w:p w14:paraId="7745E9A4" w14:textId="77777777" w:rsidR="00861DF1" w:rsidRPr="00171C6C" w:rsidRDefault="00861DF1" w:rsidP="00BF3C83">
            <w:pPr>
              <w:bidi/>
              <w:jc w:val="lowKashida"/>
              <w:rPr>
                <w:rFonts w:ascii="Sakkal Majalla" w:hAnsi="Sakkal Majalla" w:cs="Sakkal Majalla"/>
                <w:b/>
                <w:bCs/>
                <w:color w:val="525252" w:themeColor="accent3" w:themeShade="80"/>
                <w:sz w:val="28"/>
                <w:szCs w:val="28"/>
              </w:rPr>
            </w:pPr>
            <w:r>
              <w:rPr>
                <w:rFonts w:ascii="Sakkal Majalla" w:hAnsi="Sakkal Majalla" w:cs="Sakkal Majalla" w:hint="cs"/>
                <w:b/>
                <w:bCs/>
                <w:color w:val="525252" w:themeColor="accent3" w:themeShade="80"/>
                <w:sz w:val="28"/>
                <w:szCs w:val="28"/>
                <w:rtl/>
              </w:rPr>
              <w:t>قيادات البرنامج</w:t>
            </w:r>
          </w:p>
        </w:tc>
        <w:tc>
          <w:tcPr>
            <w:tcW w:w="2779" w:type="dxa"/>
            <w:shd w:val="clear" w:color="auto" w:fill="D9D9D9" w:themeFill="background1" w:themeFillShade="D9"/>
            <w:vAlign w:val="center"/>
          </w:tcPr>
          <w:p w14:paraId="50213628" w14:textId="77777777" w:rsidR="00861DF1" w:rsidRPr="00171C6C" w:rsidRDefault="00861DF1"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مباشر ( نتائج الاختبارات)</w:t>
            </w:r>
          </w:p>
        </w:tc>
      </w:tr>
      <w:tr w:rsidR="00861DF1" w:rsidRPr="00171C6C" w14:paraId="6BC8204E" w14:textId="77777777" w:rsidTr="00BF3C83">
        <w:trPr>
          <w:trHeight w:val="283"/>
          <w:tblCellSpacing w:w="7" w:type="dxa"/>
          <w:jc w:val="center"/>
        </w:trPr>
        <w:tc>
          <w:tcPr>
            <w:tcW w:w="3415" w:type="dxa"/>
            <w:vMerge/>
            <w:shd w:val="clear" w:color="auto" w:fill="D9D9D9" w:themeFill="background1" w:themeFillShade="D9"/>
            <w:vAlign w:val="center"/>
          </w:tcPr>
          <w:p w14:paraId="786D4FBB" w14:textId="77777777" w:rsidR="00861DF1" w:rsidRPr="00171C6C" w:rsidRDefault="00861DF1" w:rsidP="00BF3C83">
            <w:pPr>
              <w:bidi/>
              <w:jc w:val="center"/>
              <w:rPr>
                <w:rFonts w:ascii="Sakkal Majalla" w:hAnsi="Sakkal Majalla" w:cs="Sakkal Majalla"/>
                <w:b/>
                <w:bCs/>
                <w:sz w:val="28"/>
                <w:szCs w:val="28"/>
                <w:rtl/>
              </w:rPr>
            </w:pPr>
          </w:p>
        </w:tc>
        <w:tc>
          <w:tcPr>
            <w:tcW w:w="3382" w:type="dxa"/>
            <w:shd w:val="clear" w:color="auto" w:fill="D9D9D9" w:themeFill="background1" w:themeFillShade="D9"/>
            <w:vAlign w:val="center"/>
          </w:tcPr>
          <w:p w14:paraId="1498A06A" w14:textId="77777777" w:rsidR="00861DF1" w:rsidRDefault="00861DF1"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أعضاء هيئة التدريس ( منسقو المقررات)</w:t>
            </w:r>
          </w:p>
        </w:tc>
        <w:tc>
          <w:tcPr>
            <w:tcW w:w="2779" w:type="dxa"/>
            <w:shd w:val="clear" w:color="auto" w:fill="D9D9D9" w:themeFill="background1" w:themeFillShade="D9"/>
            <w:vAlign w:val="center"/>
          </w:tcPr>
          <w:p w14:paraId="3E4EB024" w14:textId="77777777" w:rsidR="00861DF1" w:rsidRPr="00171C6C" w:rsidRDefault="00861DF1" w:rsidP="00BF3C83">
            <w:pPr>
              <w:bidi/>
              <w:jc w:val="lowKashida"/>
              <w:rPr>
                <w:rFonts w:ascii="Sakkal Majalla" w:hAnsi="Sakkal Majalla" w:cs="Sakkal Majalla"/>
                <w:b/>
                <w:bCs/>
                <w:color w:val="525252" w:themeColor="accent3" w:themeShade="80"/>
                <w:sz w:val="28"/>
                <w:szCs w:val="28"/>
                <w:rtl/>
              </w:rPr>
            </w:pPr>
            <w:r>
              <w:rPr>
                <w:rFonts w:ascii="Sakkal Majalla" w:hAnsi="Sakkal Majalla" w:cs="Sakkal Majalla" w:hint="cs"/>
                <w:b/>
                <w:bCs/>
                <w:color w:val="525252" w:themeColor="accent3" w:themeShade="80"/>
                <w:sz w:val="28"/>
                <w:szCs w:val="28"/>
                <w:rtl/>
              </w:rPr>
              <w:t>مباشر ( تقرير منسق المقرر)</w:t>
            </w:r>
          </w:p>
        </w:tc>
      </w:tr>
      <w:tr w:rsidR="00861DF1" w:rsidRPr="00171C6C" w14:paraId="6648665C" w14:textId="77777777" w:rsidTr="00BF3C83">
        <w:trPr>
          <w:trHeight w:val="283"/>
          <w:tblCellSpacing w:w="7" w:type="dxa"/>
          <w:jc w:val="center"/>
        </w:trPr>
        <w:tc>
          <w:tcPr>
            <w:tcW w:w="3415" w:type="dxa"/>
            <w:shd w:val="clear" w:color="auto" w:fill="F2F2F2" w:themeFill="background1" w:themeFillShade="F2"/>
            <w:vAlign w:val="center"/>
          </w:tcPr>
          <w:p w14:paraId="778C3842" w14:textId="77777777" w:rsidR="00861DF1" w:rsidRPr="00171C6C" w:rsidRDefault="00861DF1" w:rsidP="00BF3C83">
            <w:pPr>
              <w:bidi/>
              <w:jc w:val="center"/>
              <w:rPr>
                <w:rFonts w:ascii="Sakkal Majalla" w:hAnsi="Sakkal Majalla" w:cs="Sakkal Majalla"/>
                <w:b/>
                <w:bCs/>
                <w:sz w:val="28"/>
                <w:szCs w:val="28"/>
              </w:rPr>
            </w:pPr>
            <w:r w:rsidRPr="00171C6C">
              <w:rPr>
                <w:rFonts w:ascii="Sakkal Majalla" w:hAnsi="Sakkal Majalla" w:cs="Sakkal Majalla"/>
                <w:b/>
                <w:bCs/>
                <w:sz w:val="28"/>
                <w:szCs w:val="28"/>
                <w:rtl/>
              </w:rPr>
              <w:t>أخرى</w:t>
            </w:r>
          </w:p>
        </w:tc>
        <w:tc>
          <w:tcPr>
            <w:tcW w:w="3382" w:type="dxa"/>
            <w:shd w:val="clear" w:color="auto" w:fill="F2F2F2" w:themeFill="background1" w:themeFillShade="F2"/>
            <w:vAlign w:val="center"/>
          </w:tcPr>
          <w:p w14:paraId="595739C8" w14:textId="77777777" w:rsidR="00861DF1" w:rsidRPr="00171C6C" w:rsidRDefault="00861DF1" w:rsidP="00BF3C83">
            <w:pPr>
              <w:bidi/>
              <w:jc w:val="lowKashida"/>
              <w:rPr>
                <w:rFonts w:ascii="Sakkal Majalla" w:hAnsi="Sakkal Majalla" w:cs="Sakkal Majalla"/>
                <w:b/>
                <w:bCs/>
                <w:color w:val="525252" w:themeColor="accent3" w:themeShade="80"/>
                <w:sz w:val="28"/>
                <w:szCs w:val="28"/>
              </w:rPr>
            </w:pPr>
          </w:p>
        </w:tc>
        <w:tc>
          <w:tcPr>
            <w:tcW w:w="2779" w:type="dxa"/>
            <w:shd w:val="clear" w:color="auto" w:fill="F2F2F2" w:themeFill="background1" w:themeFillShade="F2"/>
            <w:vAlign w:val="center"/>
          </w:tcPr>
          <w:p w14:paraId="0250869A" w14:textId="77777777" w:rsidR="00861DF1" w:rsidRPr="00171C6C" w:rsidRDefault="00861DF1" w:rsidP="00BF3C83">
            <w:pPr>
              <w:bidi/>
              <w:jc w:val="lowKashida"/>
              <w:rPr>
                <w:rFonts w:ascii="Sakkal Majalla" w:hAnsi="Sakkal Majalla" w:cs="Sakkal Majalla"/>
                <w:b/>
                <w:bCs/>
                <w:color w:val="525252" w:themeColor="accent3" w:themeShade="80"/>
                <w:sz w:val="28"/>
                <w:szCs w:val="28"/>
                <w:rtl/>
              </w:rPr>
            </w:pPr>
          </w:p>
        </w:tc>
      </w:tr>
    </w:tbl>
    <w:bookmarkEnd w:id="11"/>
    <w:p w14:paraId="64952F5B" w14:textId="37DD1B95" w:rsidR="00844E6A" w:rsidRPr="00171C6C" w:rsidRDefault="00844E6A" w:rsidP="00844E6A">
      <w:pPr>
        <w:bidi/>
        <w:spacing w:after="0"/>
        <w:rPr>
          <w:rFonts w:ascii="Sakkal Majalla" w:hAnsi="Sakkal Majalla" w:cs="Sakkal Majalla"/>
          <w:rtl/>
        </w:rPr>
      </w:pPr>
      <w:r w:rsidRPr="00171C6C">
        <w:rPr>
          <w:rFonts w:ascii="Sakkal Majalla" w:hAnsi="Sakkal Majalla" w:cs="Sakkal Majalla"/>
          <w:color w:val="52B5C2"/>
          <w:rtl/>
        </w:rPr>
        <w:t>المقيمون</w:t>
      </w:r>
      <w:r w:rsidRPr="00171C6C">
        <w:rPr>
          <w:rFonts w:ascii="Sakkal Majalla" w:hAnsi="Sakkal Majalla" w:cs="Sakkal Majalla"/>
          <w:color w:val="52B5C2"/>
          <w:sz w:val="18"/>
          <w:szCs w:val="18"/>
          <w:rtl/>
        </w:rPr>
        <w:t xml:space="preserve"> </w:t>
      </w:r>
      <w:r w:rsidRPr="00171C6C">
        <w:rPr>
          <w:rFonts w:ascii="Sakkal Majalla" w:hAnsi="Sakkal Majalla" w:cs="Sakkal Majalla"/>
          <w:rtl/>
        </w:rPr>
        <w:t>(الطلبة، أعضاء هيئة التدريس، قيادات البرنامج، المراجع النظير، أخرى (يتم تحديدها)</w:t>
      </w:r>
      <w:r w:rsidR="00AD5924" w:rsidRPr="00171C6C">
        <w:rPr>
          <w:rFonts w:ascii="Sakkal Majalla" w:hAnsi="Sakkal Majalla" w:cs="Sakkal Majalla"/>
          <w:rtl/>
        </w:rPr>
        <w:t>.</w:t>
      </w:r>
    </w:p>
    <w:bookmarkEnd w:id="9"/>
    <w:p w14:paraId="6BB9440B" w14:textId="387806DC" w:rsidR="00D8287E" w:rsidRPr="00171C6C" w:rsidRDefault="00844E6A" w:rsidP="00844E6A">
      <w:pPr>
        <w:autoSpaceDE w:val="0"/>
        <w:autoSpaceDN w:val="0"/>
        <w:bidi/>
        <w:adjustRightInd w:val="0"/>
        <w:spacing w:after="0" w:line="288" w:lineRule="auto"/>
        <w:textAlignment w:val="center"/>
        <w:rPr>
          <w:rFonts w:ascii="Sakkal Majalla" w:hAnsi="Sakkal Majalla" w:cs="Sakkal Majalla"/>
          <w:sz w:val="20"/>
          <w:szCs w:val="20"/>
          <w:rtl/>
        </w:rPr>
      </w:pPr>
      <w:r w:rsidRPr="00171C6C">
        <w:rPr>
          <w:rFonts w:ascii="Sakkal Majalla" w:hAnsi="Sakkal Majalla" w:cs="Sakkal Majalla"/>
          <w:color w:val="52B5C2"/>
          <w:rtl/>
        </w:rPr>
        <w:t xml:space="preserve">طرق التقييم </w:t>
      </w:r>
      <w:r w:rsidRPr="00171C6C">
        <w:rPr>
          <w:rFonts w:ascii="Sakkal Majalla" w:hAnsi="Sakkal Majalla" w:cs="Sakkal Majalla"/>
          <w:rtl/>
        </w:rPr>
        <w:t>(مباشر وغير مباشر)</w:t>
      </w:r>
      <w:r w:rsidR="00AD5924" w:rsidRPr="00171C6C">
        <w:rPr>
          <w:rFonts w:ascii="Sakkal Majalla" w:hAnsi="Sakkal Majalla" w:cs="Sakkal Majalla"/>
          <w:rtl/>
        </w:rPr>
        <w:t>.</w:t>
      </w:r>
    </w:p>
    <w:p w14:paraId="3028D124" w14:textId="77777777" w:rsidR="00D8287E" w:rsidRPr="00171C6C" w:rsidRDefault="00D8287E" w:rsidP="00D8287E">
      <w:pPr>
        <w:autoSpaceDE w:val="0"/>
        <w:autoSpaceDN w:val="0"/>
        <w:bidi/>
        <w:adjustRightInd w:val="0"/>
        <w:spacing w:after="170" w:line="288" w:lineRule="auto"/>
        <w:textAlignment w:val="center"/>
        <w:rPr>
          <w:rFonts w:ascii="Sakkal Majalla" w:hAnsi="Sakkal Majalla" w:cs="Sakkal Majalla"/>
          <w:rtl/>
        </w:rPr>
      </w:pPr>
    </w:p>
    <w:p w14:paraId="2296C9B7" w14:textId="4BC3DAC0" w:rsidR="00A44627" w:rsidRPr="00171C6C" w:rsidRDefault="00421ED5" w:rsidP="006D3F0B">
      <w:pPr>
        <w:pStyle w:val="1"/>
        <w:bidi/>
        <w:rPr>
          <w:rStyle w:val="a5"/>
          <w:rFonts w:ascii="Sakkal Majalla" w:hAnsi="Sakkal Majalla" w:cs="Sakkal Majalla"/>
          <w:b/>
          <w:bCs/>
          <w:color w:val="4C3D8E"/>
          <w:sz w:val="32"/>
          <w:szCs w:val="32"/>
          <w:rtl/>
        </w:rPr>
      </w:pPr>
      <w:bookmarkStart w:id="12" w:name="_Toc138156157"/>
      <w:r w:rsidRPr="00171C6C">
        <w:rPr>
          <w:rStyle w:val="a5"/>
          <w:rFonts w:ascii="Sakkal Majalla" w:hAnsi="Sakkal Majalla" w:cs="Sakkal Majalla"/>
          <w:b/>
          <w:bCs/>
          <w:color w:val="4C3D8E"/>
          <w:sz w:val="32"/>
          <w:szCs w:val="32"/>
          <w:rtl/>
        </w:rPr>
        <w:t xml:space="preserve">ز. </w:t>
      </w:r>
      <w:r w:rsidR="00A44627" w:rsidRPr="00171C6C">
        <w:rPr>
          <w:rStyle w:val="a5"/>
          <w:rFonts w:ascii="Sakkal Majalla" w:hAnsi="Sakkal Majalla" w:cs="Sakkal Majalla"/>
          <w:b/>
          <w:bCs/>
          <w:color w:val="4C3D8E"/>
          <w:sz w:val="32"/>
          <w:szCs w:val="32"/>
          <w:rtl/>
        </w:rPr>
        <w:t>اعتماد التوصيف:</w:t>
      </w:r>
      <w:bookmarkEnd w:id="12"/>
    </w:p>
    <w:tbl>
      <w:tblPr>
        <w:tblStyle w:val="a7"/>
        <w:bidiVisual/>
        <w:tblW w:w="5000" w:type="pct"/>
        <w:jc w:val="center"/>
        <w:tblCellSpacing w:w="7"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1864"/>
        <w:gridCol w:w="7768"/>
      </w:tblGrid>
      <w:tr w:rsidR="00A44627" w:rsidRPr="00171C6C" w14:paraId="00B22C97" w14:textId="77777777" w:rsidTr="000C1364">
        <w:trPr>
          <w:trHeight w:val="534"/>
          <w:tblCellSpacing w:w="7" w:type="dxa"/>
          <w:jc w:val="center"/>
        </w:trPr>
        <w:tc>
          <w:tcPr>
            <w:tcW w:w="957" w:type="pct"/>
            <w:shd w:val="clear" w:color="auto" w:fill="4C3D8E"/>
            <w:vAlign w:val="center"/>
          </w:tcPr>
          <w:p w14:paraId="2E13F7F3" w14:textId="45E7B429" w:rsidR="00A44627" w:rsidRPr="00171C6C" w:rsidRDefault="00A44627" w:rsidP="00A44627">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جهة الاعتماد</w:t>
            </w:r>
          </w:p>
        </w:tc>
        <w:tc>
          <w:tcPr>
            <w:tcW w:w="4021" w:type="pct"/>
            <w:shd w:val="clear" w:color="auto" w:fill="F2F2F2" w:themeFill="background1" w:themeFillShade="F2"/>
            <w:vAlign w:val="center"/>
          </w:tcPr>
          <w:p w14:paraId="4F1C0329" w14:textId="70C482F0" w:rsidR="00A44627" w:rsidRPr="00171C6C" w:rsidRDefault="00F359F1" w:rsidP="00A44627">
            <w:pPr>
              <w:bidi/>
              <w:rPr>
                <w:rFonts w:ascii="Sakkal Majalla" w:hAnsi="Sakkal Majalla" w:cs="Sakkal Majalla"/>
                <w:b/>
                <w:bCs/>
                <w:caps/>
                <w:sz w:val="28"/>
                <w:szCs w:val="28"/>
                <w:rtl/>
              </w:rPr>
            </w:pPr>
            <w:r>
              <w:rPr>
                <w:rFonts w:ascii="Sakkal Majalla" w:hAnsi="Sakkal Majalla" w:cs="Sakkal Majalla" w:hint="cs"/>
                <w:b/>
                <w:bCs/>
                <w:caps/>
                <w:sz w:val="28"/>
                <w:szCs w:val="28"/>
                <w:rtl/>
              </w:rPr>
              <w:t>مجلس كلية اللغة العربية</w:t>
            </w:r>
          </w:p>
        </w:tc>
      </w:tr>
      <w:tr w:rsidR="00861DF1" w:rsidRPr="00171C6C" w14:paraId="22822195" w14:textId="77777777" w:rsidTr="000C1364">
        <w:trPr>
          <w:trHeight w:val="519"/>
          <w:tblCellSpacing w:w="7" w:type="dxa"/>
          <w:jc w:val="center"/>
        </w:trPr>
        <w:tc>
          <w:tcPr>
            <w:tcW w:w="957" w:type="pct"/>
            <w:shd w:val="clear" w:color="auto" w:fill="4C3D8E"/>
            <w:vAlign w:val="center"/>
          </w:tcPr>
          <w:p w14:paraId="4E655786" w14:textId="59B08FB3" w:rsidR="00861DF1" w:rsidRPr="00171C6C" w:rsidRDefault="00861DF1" w:rsidP="00861DF1">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رقم الجلسة</w:t>
            </w:r>
          </w:p>
        </w:tc>
        <w:tc>
          <w:tcPr>
            <w:tcW w:w="4021" w:type="pct"/>
            <w:shd w:val="clear" w:color="auto" w:fill="D9D9D9" w:themeFill="background1" w:themeFillShade="D9"/>
            <w:vAlign w:val="center"/>
          </w:tcPr>
          <w:p w14:paraId="20DB9224" w14:textId="169AF5F7" w:rsidR="00861DF1" w:rsidRPr="00171C6C" w:rsidRDefault="00861DF1" w:rsidP="00861DF1">
            <w:pPr>
              <w:bidi/>
              <w:rPr>
                <w:rFonts w:ascii="Sakkal Majalla" w:hAnsi="Sakkal Majalla" w:cs="Sakkal Majalla"/>
                <w:b/>
                <w:bCs/>
                <w:caps/>
                <w:sz w:val="28"/>
                <w:szCs w:val="28"/>
                <w:rtl/>
              </w:rPr>
            </w:pPr>
            <w:r>
              <w:rPr>
                <w:rFonts w:ascii="Sakkal Majalla" w:hAnsi="Sakkal Majalla" w:cs="Sakkal Majalla" w:hint="cs"/>
                <w:b/>
                <w:bCs/>
                <w:caps/>
                <w:sz w:val="28"/>
                <w:szCs w:val="28"/>
                <w:rtl/>
              </w:rPr>
              <w:t>15</w:t>
            </w:r>
          </w:p>
        </w:tc>
      </w:tr>
      <w:tr w:rsidR="00861DF1" w:rsidRPr="00171C6C" w14:paraId="25E0C5BD" w14:textId="77777777" w:rsidTr="000C1364">
        <w:trPr>
          <w:trHeight w:val="501"/>
          <w:tblCellSpacing w:w="7" w:type="dxa"/>
          <w:jc w:val="center"/>
        </w:trPr>
        <w:tc>
          <w:tcPr>
            <w:tcW w:w="957" w:type="pct"/>
            <w:shd w:val="clear" w:color="auto" w:fill="4C3D8E"/>
            <w:vAlign w:val="center"/>
          </w:tcPr>
          <w:p w14:paraId="754F14F0" w14:textId="37DA7E88" w:rsidR="00861DF1" w:rsidRPr="00171C6C" w:rsidRDefault="00861DF1" w:rsidP="00861DF1">
            <w:pPr>
              <w:bidi/>
              <w:rPr>
                <w:rFonts w:ascii="Sakkal Majalla" w:hAnsi="Sakkal Majalla" w:cs="Sakkal Majalla"/>
                <w:b/>
                <w:bCs/>
                <w:caps/>
                <w:color w:val="FFFFFF" w:themeColor="background1"/>
                <w:sz w:val="28"/>
                <w:szCs w:val="28"/>
                <w:rtl/>
              </w:rPr>
            </w:pPr>
            <w:r w:rsidRPr="00171C6C">
              <w:rPr>
                <w:rFonts w:ascii="Sakkal Majalla" w:hAnsi="Sakkal Majalla" w:cs="Sakkal Majalla"/>
                <w:b/>
                <w:bCs/>
                <w:caps/>
                <w:color w:val="FFFFFF" w:themeColor="background1"/>
                <w:sz w:val="28"/>
                <w:szCs w:val="28"/>
                <w:rtl/>
              </w:rPr>
              <w:t>تاريخ الجلسة</w:t>
            </w:r>
          </w:p>
        </w:tc>
        <w:tc>
          <w:tcPr>
            <w:tcW w:w="4021" w:type="pct"/>
            <w:shd w:val="clear" w:color="auto" w:fill="F2F2F2" w:themeFill="background1" w:themeFillShade="F2"/>
            <w:vAlign w:val="center"/>
          </w:tcPr>
          <w:p w14:paraId="75E323C9" w14:textId="52D32D25" w:rsidR="00861DF1" w:rsidRPr="00171C6C" w:rsidRDefault="00861DF1" w:rsidP="00861DF1">
            <w:pPr>
              <w:bidi/>
              <w:rPr>
                <w:rFonts w:ascii="Sakkal Majalla" w:hAnsi="Sakkal Majalla" w:cs="Sakkal Majalla"/>
                <w:b/>
                <w:bCs/>
                <w:caps/>
                <w:sz w:val="28"/>
                <w:szCs w:val="28"/>
                <w:rtl/>
              </w:rPr>
            </w:pPr>
            <w:r>
              <w:rPr>
                <w:rFonts w:ascii="Sakkal Majalla" w:hAnsi="Sakkal Majalla" w:cs="Sakkal Majalla" w:hint="cs"/>
                <w:b/>
                <w:bCs/>
                <w:caps/>
                <w:sz w:val="28"/>
                <w:szCs w:val="28"/>
                <w:rtl/>
              </w:rPr>
              <w:t>10-5-1444ه</w:t>
            </w:r>
          </w:p>
        </w:tc>
      </w:tr>
    </w:tbl>
    <w:p w14:paraId="65794BAB" w14:textId="1FD28529" w:rsidR="00EC5C61" w:rsidRPr="00171C6C" w:rsidRDefault="00EC5C61" w:rsidP="001270B2">
      <w:pPr>
        <w:bidi/>
        <w:rPr>
          <w:rFonts w:ascii="Sakkal Majalla" w:hAnsi="Sakkal Majalla" w:cs="Sakkal Majalla"/>
        </w:rPr>
      </w:pPr>
    </w:p>
    <w:sectPr w:rsidR="00EC5C61" w:rsidRPr="00171C6C" w:rsidSect="006D3F0B">
      <w:headerReference w:type="default" r:id="rId8"/>
      <w:footerReference w:type="default" r:id="rId9"/>
      <w:headerReference w:type="first" r:id="rId10"/>
      <w:pgSz w:w="11906" w:h="16838" w:code="9"/>
      <w:pgMar w:top="2268" w:right="1134" w:bottom="1134" w:left="1134" w:header="720" w:footer="28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D518D4" w14:textId="77777777" w:rsidR="003C1650" w:rsidRDefault="003C1650" w:rsidP="00EE490F">
      <w:pPr>
        <w:spacing w:after="0" w:line="240" w:lineRule="auto"/>
      </w:pPr>
      <w:r>
        <w:separator/>
      </w:r>
    </w:p>
  </w:endnote>
  <w:endnote w:type="continuationSeparator" w:id="0">
    <w:p w14:paraId="74ED1512" w14:textId="77777777" w:rsidR="003C1650" w:rsidRDefault="003C1650" w:rsidP="00EE4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200247B" w:usb2="00000009" w:usb3="00000000" w:csb0="000001FF" w:csb1="00000000"/>
  </w:font>
  <w:font w:name="DIN NEXT™ ARABIC MEDIUM">
    <w:altName w:val="Arial"/>
    <w:charset w:val="00"/>
    <w:family w:val="swiss"/>
    <w:pitch w:val="variable"/>
    <w:sig w:usb0="800020AF" w:usb1="C000A04A" w:usb2="00000008" w:usb3="00000000" w:csb0="0000004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AXtManalBLack">
    <w:charset w:val="00"/>
    <w:family w:val="auto"/>
    <w:pitch w:val="variable"/>
    <w:sig w:usb0="00000003" w:usb1="10000000" w:usb2="00000000" w:usb3="00000000" w:csb0="80000001" w:csb1="00000000"/>
  </w:font>
  <w:font w:name="AXtManalBold">
    <w:charset w:val="02"/>
    <w:family w:val="auto"/>
    <w:pitch w:val="variable"/>
    <w:sig w:usb0="00000000" w:usb1="10000000" w:usb2="00000000" w:usb3="00000000" w:csb0="80000000" w:csb1="00000000"/>
  </w:font>
  <w:font w:name="AbdoLine-Light">
    <w:altName w:val="﷽﷽﷽﷽﷽﷽﷽﷽e Light"/>
    <w:charset w:val="B2"/>
    <w:family w:val="auto"/>
    <w:pitch w:val="variable"/>
    <w:sig w:usb0="80002001" w:usb1="80000040" w:usb2="00000008" w:usb3="00000000" w:csb0="0000004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IN NEXT™ ARABIC REGULAR">
    <w:altName w:val="Arial"/>
    <w:charset w:val="00"/>
    <w:family w:val="swiss"/>
    <w:pitch w:val="variable"/>
    <w:sig w:usb0="800020AF" w:usb1="C000A04A"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6180581"/>
      <w:docPartObj>
        <w:docPartGallery w:val="Page Numbers (Bottom of Page)"/>
        <w:docPartUnique/>
      </w:docPartObj>
    </w:sdtPr>
    <w:sdtEndPr>
      <w:rPr>
        <w:rFonts w:ascii="DIN NEXT™ ARABIC REGULAR" w:hAnsi="DIN NEXT™ ARABIC REGULAR" w:cs="DIN NEXT™ ARABIC REGULAR"/>
        <w:noProof/>
      </w:rPr>
    </w:sdtEndPr>
    <w:sdtContent>
      <w:p w14:paraId="619D58BF" w14:textId="6AD54AD9" w:rsidR="000263E2" w:rsidRDefault="000263E2">
        <w:pPr>
          <w:pStyle w:val="a4"/>
          <w:jc w:val="center"/>
        </w:pPr>
        <w:r w:rsidRPr="003A4ABD">
          <w:rPr>
            <w:rFonts w:ascii="DIN NEXT™ ARABIC MEDIUM" w:hAnsi="DIN NEXT™ ARABIC MEDIUM" w:cs="DIN NEXT™ ARABIC MEDIUM"/>
            <w:color w:val="4C3D8E"/>
            <w:sz w:val="28"/>
            <w:szCs w:val="28"/>
          </w:rPr>
          <w:fldChar w:fldCharType="begin"/>
        </w:r>
        <w:r w:rsidRPr="003A4ABD">
          <w:rPr>
            <w:rFonts w:ascii="DIN NEXT™ ARABIC MEDIUM" w:hAnsi="DIN NEXT™ ARABIC MEDIUM" w:cs="DIN NEXT™ ARABIC MEDIUM"/>
            <w:color w:val="4C3D8E"/>
            <w:sz w:val="28"/>
            <w:szCs w:val="28"/>
          </w:rPr>
          <w:instrText xml:space="preserve"> PAGE   \* MERGEFORMAT </w:instrText>
        </w:r>
        <w:r w:rsidRPr="003A4ABD">
          <w:rPr>
            <w:rFonts w:ascii="DIN NEXT™ ARABIC MEDIUM" w:hAnsi="DIN NEXT™ ARABIC MEDIUM" w:cs="DIN NEXT™ ARABIC MEDIUM"/>
            <w:color w:val="4C3D8E"/>
            <w:sz w:val="28"/>
            <w:szCs w:val="28"/>
          </w:rPr>
          <w:fldChar w:fldCharType="separate"/>
        </w:r>
        <w:r w:rsidR="00786495">
          <w:rPr>
            <w:rFonts w:ascii="DIN NEXT™ ARABIC MEDIUM" w:hAnsi="DIN NEXT™ ARABIC MEDIUM" w:cs="DIN NEXT™ ARABIC MEDIUM"/>
            <w:noProof/>
            <w:color w:val="4C3D8E"/>
            <w:sz w:val="28"/>
            <w:szCs w:val="28"/>
          </w:rPr>
          <w:t>4</w:t>
        </w:r>
        <w:r w:rsidRPr="003A4ABD">
          <w:rPr>
            <w:rFonts w:ascii="DIN NEXT™ ARABIC MEDIUM" w:hAnsi="DIN NEXT™ ARABIC MEDIUM" w:cs="DIN NEXT™ ARABIC MEDIUM"/>
            <w:noProof/>
            <w:color w:val="4C3D8E"/>
            <w:sz w:val="28"/>
            <w:szCs w:val="28"/>
          </w:rPr>
          <w:fldChar w:fldCharType="end"/>
        </w:r>
      </w:p>
    </w:sdtContent>
  </w:sdt>
  <w:p w14:paraId="4338067A" w14:textId="77777777" w:rsidR="000263E2" w:rsidRDefault="000263E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A008E" w14:textId="77777777" w:rsidR="003C1650" w:rsidRDefault="003C1650" w:rsidP="00EE490F">
      <w:pPr>
        <w:spacing w:after="0" w:line="240" w:lineRule="auto"/>
      </w:pPr>
      <w:r>
        <w:separator/>
      </w:r>
    </w:p>
  </w:footnote>
  <w:footnote w:type="continuationSeparator" w:id="0">
    <w:p w14:paraId="3C97BFBE" w14:textId="77777777" w:rsidR="003C1650" w:rsidRDefault="003C1650" w:rsidP="00EE49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7089" w14:textId="0FE3FE0C" w:rsidR="000263E2" w:rsidRDefault="000263E2">
    <w:pPr>
      <w:pStyle w:val="a3"/>
    </w:pPr>
    <w:r>
      <w:rPr>
        <w:noProof/>
      </w:rPr>
      <w:drawing>
        <wp:anchor distT="0" distB="0" distL="114300" distR="114300" simplePos="0" relativeHeight="251657216" behindDoc="1" locked="0" layoutInCell="1" allowOverlap="1" wp14:anchorId="4967F9E9" wp14:editId="163F4761">
          <wp:simplePos x="0" y="0"/>
          <wp:positionH relativeFrom="column">
            <wp:posOffset>-709575</wp:posOffset>
          </wp:positionH>
          <wp:positionV relativeFrom="paragraph">
            <wp:posOffset>-449580</wp:posOffset>
          </wp:positionV>
          <wp:extent cx="7547973" cy="10672427"/>
          <wp:effectExtent l="0" t="0" r="0" b="0"/>
          <wp:wrapNone/>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صورة 5"/>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47973" cy="1067242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49E8E" w14:textId="218EF9DC" w:rsidR="00EC5C61" w:rsidRDefault="00D25E98">
    <w:pPr>
      <w:pStyle w:val="a3"/>
    </w:pPr>
    <w:r>
      <w:rPr>
        <w:noProof/>
      </w:rPr>
      <w:drawing>
        <wp:anchor distT="0" distB="0" distL="114300" distR="114300" simplePos="0" relativeHeight="251662336" behindDoc="0" locked="0" layoutInCell="1" allowOverlap="1" wp14:anchorId="051435D5" wp14:editId="54FB97E7">
          <wp:simplePos x="0" y="0"/>
          <wp:positionH relativeFrom="column">
            <wp:posOffset>-703761</wp:posOffset>
          </wp:positionH>
          <wp:positionV relativeFrom="paragraph">
            <wp:posOffset>-457157</wp:posOffset>
          </wp:positionV>
          <wp:extent cx="7544435" cy="10671724"/>
          <wp:effectExtent l="0" t="0" r="0" b="0"/>
          <wp:wrapNone/>
          <wp:docPr id="12"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4435" cy="10671724"/>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652CA"/>
    <w:multiLevelType w:val="hybridMultilevel"/>
    <w:tmpl w:val="E4564D0C"/>
    <w:lvl w:ilvl="0" w:tplc="36362CD6">
      <w:start w:val="1"/>
      <w:numFmt w:val="decimal"/>
      <w:lvlText w:val="%1."/>
      <w:lvlJc w:val="left"/>
      <w:pPr>
        <w:ind w:left="720" w:hanging="360"/>
      </w:pPr>
      <w:rPr>
        <w:rFonts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62610"/>
    <w:multiLevelType w:val="hybridMultilevel"/>
    <w:tmpl w:val="F0E40C5E"/>
    <w:lvl w:ilvl="0" w:tplc="F4423EC0">
      <w:start w:val="1"/>
      <w:numFmt w:val="bullet"/>
      <w:lvlText w:val="§"/>
      <w:lvlJc w:val="left"/>
      <w:pPr>
        <w:tabs>
          <w:tab w:val="num" w:pos="720"/>
        </w:tabs>
        <w:ind w:left="720" w:hanging="360"/>
      </w:pPr>
      <w:rPr>
        <w:rFonts w:ascii="Wingdings" w:hAnsi="Wingdings" w:hint="default"/>
      </w:rPr>
    </w:lvl>
    <w:lvl w:ilvl="1" w:tplc="A8F678BC" w:tentative="1">
      <w:start w:val="1"/>
      <w:numFmt w:val="bullet"/>
      <w:lvlText w:val="§"/>
      <w:lvlJc w:val="left"/>
      <w:pPr>
        <w:tabs>
          <w:tab w:val="num" w:pos="1440"/>
        </w:tabs>
        <w:ind w:left="1440" w:hanging="360"/>
      </w:pPr>
      <w:rPr>
        <w:rFonts w:ascii="Wingdings" w:hAnsi="Wingdings" w:hint="default"/>
      </w:rPr>
    </w:lvl>
    <w:lvl w:ilvl="2" w:tplc="2EBC489C" w:tentative="1">
      <w:start w:val="1"/>
      <w:numFmt w:val="bullet"/>
      <w:lvlText w:val="§"/>
      <w:lvlJc w:val="left"/>
      <w:pPr>
        <w:tabs>
          <w:tab w:val="num" w:pos="2160"/>
        </w:tabs>
        <w:ind w:left="2160" w:hanging="360"/>
      </w:pPr>
      <w:rPr>
        <w:rFonts w:ascii="Wingdings" w:hAnsi="Wingdings" w:hint="default"/>
      </w:rPr>
    </w:lvl>
    <w:lvl w:ilvl="3" w:tplc="D884FF7E" w:tentative="1">
      <w:start w:val="1"/>
      <w:numFmt w:val="bullet"/>
      <w:lvlText w:val="§"/>
      <w:lvlJc w:val="left"/>
      <w:pPr>
        <w:tabs>
          <w:tab w:val="num" w:pos="2880"/>
        </w:tabs>
        <w:ind w:left="2880" w:hanging="360"/>
      </w:pPr>
      <w:rPr>
        <w:rFonts w:ascii="Wingdings" w:hAnsi="Wingdings" w:hint="default"/>
      </w:rPr>
    </w:lvl>
    <w:lvl w:ilvl="4" w:tplc="23B6404C" w:tentative="1">
      <w:start w:val="1"/>
      <w:numFmt w:val="bullet"/>
      <w:lvlText w:val="§"/>
      <w:lvlJc w:val="left"/>
      <w:pPr>
        <w:tabs>
          <w:tab w:val="num" w:pos="3600"/>
        </w:tabs>
        <w:ind w:left="3600" w:hanging="360"/>
      </w:pPr>
      <w:rPr>
        <w:rFonts w:ascii="Wingdings" w:hAnsi="Wingdings" w:hint="default"/>
      </w:rPr>
    </w:lvl>
    <w:lvl w:ilvl="5" w:tplc="0E7A9CD6" w:tentative="1">
      <w:start w:val="1"/>
      <w:numFmt w:val="bullet"/>
      <w:lvlText w:val="§"/>
      <w:lvlJc w:val="left"/>
      <w:pPr>
        <w:tabs>
          <w:tab w:val="num" w:pos="4320"/>
        </w:tabs>
        <w:ind w:left="4320" w:hanging="360"/>
      </w:pPr>
      <w:rPr>
        <w:rFonts w:ascii="Wingdings" w:hAnsi="Wingdings" w:hint="default"/>
      </w:rPr>
    </w:lvl>
    <w:lvl w:ilvl="6" w:tplc="27B80AE0" w:tentative="1">
      <w:start w:val="1"/>
      <w:numFmt w:val="bullet"/>
      <w:lvlText w:val="§"/>
      <w:lvlJc w:val="left"/>
      <w:pPr>
        <w:tabs>
          <w:tab w:val="num" w:pos="5040"/>
        </w:tabs>
        <w:ind w:left="5040" w:hanging="360"/>
      </w:pPr>
      <w:rPr>
        <w:rFonts w:ascii="Wingdings" w:hAnsi="Wingdings" w:hint="default"/>
      </w:rPr>
    </w:lvl>
    <w:lvl w:ilvl="7" w:tplc="ABB0F47C" w:tentative="1">
      <w:start w:val="1"/>
      <w:numFmt w:val="bullet"/>
      <w:lvlText w:val="§"/>
      <w:lvlJc w:val="left"/>
      <w:pPr>
        <w:tabs>
          <w:tab w:val="num" w:pos="5760"/>
        </w:tabs>
        <w:ind w:left="5760" w:hanging="360"/>
      </w:pPr>
      <w:rPr>
        <w:rFonts w:ascii="Wingdings" w:hAnsi="Wingdings" w:hint="default"/>
      </w:rPr>
    </w:lvl>
    <w:lvl w:ilvl="8" w:tplc="E23CBE5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3B7F64"/>
    <w:multiLevelType w:val="hybridMultilevel"/>
    <w:tmpl w:val="01AA1F38"/>
    <w:lvl w:ilvl="0" w:tplc="0409000F">
      <w:start w:val="1"/>
      <w:numFmt w:val="decimal"/>
      <w:lvlText w:val="%1."/>
      <w:lvlJc w:val="left"/>
      <w:pPr>
        <w:ind w:left="720" w:hanging="360"/>
      </w:pPr>
      <w:rPr>
        <w:rFont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652E53"/>
    <w:multiLevelType w:val="hybridMultilevel"/>
    <w:tmpl w:val="BB064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6B0086"/>
    <w:multiLevelType w:val="hybridMultilevel"/>
    <w:tmpl w:val="C35E72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CE3DF7"/>
    <w:multiLevelType w:val="hybridMultilevel"/>
    <w:tmpl w:val="11CC0340"/>
    <w:lvl w:ilvl="0" w:tplc="320C3BD6">
      <w:start w:val="1"/>
      <w:numFmt w:val="bullet"/>
      <w:lvlText w:val="-"/>
      <w:lvlJc w:val="left"/>
      <w:pPr>
        <w:ind w:left="360" w:hanging="360"/>
      </w:pPr>
      <w:rPr>
        <w:rFonts w:ascii="Traditional Arabic" w:eastAsiaTheme="minorHAnsi" w:hAnsi="Traditional Arabic" w:cs="Traditional Arabic" w:hint="default"/>
        <w:b w:val="0"/>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EDC3E4F"/>
    <w:multiLevelType w:val="hybridMultilevel"/>
    <w:tmpl w:val="3684D5E2"/>
    <w:lvl w:ilvl="0" w:tplc="D634312C">
      <w:start w:val="1"/>
      <w:numFmt w:val="bullet"/>
      <w:lvlText w:val="§"/>
      <w:lvlJc w:val="left"/>
      <w:pPr>
        <w:tabs>
          <w:tab w:val="num" w:pos="720"/>
        </w:tabs>
        <w:ind w:left="720" w:hanging="360"/>
      </w:pPr>
      <w:rPr>
        <w:rFonts w:ascii="Wingdings" w:hAnsi="Wingdings" w:hint="default"/>
      </w:rPr>
    </w:lvl>
    <w:lvl w:ilvl="1" w:tplc="EE724CDA" w:tentative="1">
      <w:start w:val="1"/>
      <w:numFmt w:val="bullet"/>
      <w:lvlText w:val="§"/>
      <w:lvlJc w:val="left"/>
      <w:pPr>
        <w:tabs>
          <w:tab w:val="num" w:pos="1440"/>
        </w:tabs>
        <w:ind w:left="1440" w:hanging="360"/>
      </w:pPr>
      <w:rPr>
        <w:rFonts w:ascii="Wingdings" w:hAnsi="Wingdings" w:hint="default"/>
      </w:rPr>
    </w:lvl>
    <w:lvl w:ilvl="2" w:tplc="D25225E4" w:tentative="1">
      <w:start w:val="1"/>
      <w:numFmt w:val="bullet"/>
      <w:lvlText w:val="§"/>
      <w:lvlJc w:val="left"/>
      <w:pPr>
        <w:tabs>
          <w:tab w:val="num" w:pos="2160"/>
        </w:tabs>
        <w:ind w:left="2160" w:hanging="360"/>
      </w:pPr>
      <w:rPr>
        <w:rFonts w:ascii="Wingdings" w:hAnsi="Wingdings" w:hint="default"/>
      </w:rPr>
    </w:lvl>
    <w:lvl w:ilvl="3" w:tplc="216C9292" w:tentative="1">
      <w:start w:val="1"/>
      <w:numFmt w:val="bullet"/>
      <w:lvlText w:val="§"/>
      <w:lvlJc w:val="left"/>
      <w:pPr>
        <w:tabs>
          <w:tab w:val="num" w:pos="2880"/>
        </w:tabs>
        <w:ind w:left="2880" w:hanging="360"/>
      </w:pPr>
      <w:rPr>
        <w:rFonts w:ascii="Wingdings" w:hAnsi="Wingdings" w:hint="default"/>
      </w:rPr>
    </w:lvl>
    <w:lvl w:ilvl="4" w:tplc="5CA0DDC8" w:tentative="1">
      <w:start w:val="1"/>
      <w:numFmt w:val="bullet"/>
      <w:lvlText w:val="§"/>
      <w:lvlJc w:val="left"/>
      <w:pPr>
        <w:tabs>
          <w:tab w:val="num" w:pos="3600"/>
        </w:tabs>
        <w:ind w:left="3600" w:hanging="360"/>
      </w:pPr>
      <w:rPr>
        <w:rFonts w:ascii="Wingdings" w:hAnsi="Wingdings" w:hint="default"/>
      </w:rPr>
    </w:lvl>
    <w:lvl w:ilvl="5" w:tplc="E3E8BC6C" w:tentative="1">
      <w:start w:val="1"/>
      <w:numFmt w:val="bullet"/>
      <w:lvlText w:val="§"/>
      <w:lvlJc w:val="left"/>
      <w:pPr>
        <w:tabs>
          <w:tab w:val="num" w:pos="4320"/>
        </w:tabs>
        <w:ind w:left="4320" w:hanging="360"/>
      </w:pPr>
      <w:rPr>
        <w:rFonts w:ascii="Wingdings" w:hAnsi="Wingdings" w:hint="default"/>
      </w:rPr>
    </w:lvl>
    <w:lvl w:ilvl="6" w:tplc="356E2944" w:tentative="1">
      <w:start w:val="1"/>
      <w:numFmt w:val="bullet"/>
      <w:lvlText w:val="§"/>
      <w:lvlJc w:val="left"/>
      <w:pPr>
        <w:tabs>
          <w:tab w:val="num" w:pos="5040"/>
        </w:tabs>
        <w:ind w:left="5040" w:hanging="360"/>
      </w:pPr>
      <w:rPr>
        <w:rFonts w:ascii="Wingdings" w:hAnsi="Wingdings" w:hint="default"/>
      </w:rPr>
    </w:lvl>
    <w:lvl w:ilvl="7" w:tplc="99A4C0FA" w:tentative="1">
      <w:start w:val="1"/>
      <w:numFmt w:val="bullet"/>
      <w:lvlText w:val="§"/>
      <w:lvlJc w:val="left"/>
      <w:pPr>
        <w:tabs>
          <w:tab w:val="num" w:pos="5760"/>
        </w:tabs>
        <w:ind w:left="5760" w:hanging="360"/>
      </w:pPr>
      <w:rPr>
        <w:rFonts w:ascii="Wingdings" w:hAnsi="Wingdings" w:hint="default"/>
      </w:rPr>
    </w:lvl>
    <w:lvl w:ilvl="8" w:tplc="AB1496D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F6F3B75"/>
    <w:multiLevelType w:val="hybridMultilevel"/>
    <w:tmpl w:val="6202459E"/>
    <w:lvl w:ilvl="0" w:tplc="113A2138">
      <w:start w:val="1"/>
      <w:numFmt w:val="bullet"/>
      <w:lvlText w:val=""/>
      <w:lvlJc w:val="left"/>
      <w:pPr>
        <w:tabs>
          <w:tab w:val="num" w:pos="360"/>
        </w:tabs>
        <w:ind w:left="360" w:hanging="360"/>
      </w:pPr>
      <w:rPr>
        <w:rFonts w:ascii="Wingdings" w:hAnsi="Wingdings" w:hint="default"/>
      </w:rPr>
    </w:lvl>
    <w:lvl w:ilvl="1" w:tplc="C448AC78" w:tentative="1">
      <w:start w:val="1"/>
      <w:numFmt w:val="bullet"/>
      <w:lvlText w:val=""/>
      <w:lvlJc w:val="left"/>
      <w:pPr>
        <w:tabs>
          <w:tab w:val="num" w:pos="1080"/>
        </w:tabs>
        <w:ind w:left="1080" w:hanging="360"/>
      </w:pPr>
      <w:rPr>
        <w:rFonts w:ascii="Wingdings" w:hAnsi="Wingdings" w:hint="default"/>
      </w:rPr>
    </w:lvl>
    <w:lvl w:ilvl="2" w:tplc="F462EA2E" w:tentative="1">
      <w:start w:val="1"/>
      <w:numFmt w:val="bullet"/>
      <w:lvlText w:val=""/>
      <w:lvlJc w:val="left"/>
      <w:pPr>
        <w:tabs>
          <w:tab w:val="num" w:pos="1800"/>
        </w:tabs>
        <w:ind w:left="1800" w:hanging="360"/>
      </w:pPr>
      <w:rPr>
        <w:rFonts w:ascii="Wingdings" w:hAnsi="Wingdings" w:hint="default"/>
      </w:rPr>
    </w:lvl>
    <w:lvl w:ilvl="3" w:tplc="AD90E9A2" w:tentative="1">
      <w:start w:val="1"/>
      <w:numFmt w:val="bullet"/>
      <w:lvlText w:val=""/>
      <w:lvlJc w:val="left"/>
      <w:pPr>
        <w:tabs>
          <w:tab w:val="num" w:pos="2520"/>
        </w:tabs>
        <w:ind w:left="2520" w:hanging="360"/>
      </w:pPr>
      <w:rPr>
        <w:rFonts w:ascii="Wingdings" w:hAnsi="Wingdings" w:hint="default"/>
      </w:rPr>
    </w:lvl>
    <w:lvl w:ilvl="4" w:tplc="AB72A5E2" w:tentative="1">
      <w:start w:val="1"/>
      <w:numFmt w:val="bullet"/>
      <w:lvlText w:val=""/>
      <w:lvlJc w:val="left"/>
      <w:pPr>
        <w:tabs>
          <w:tab w:val="num" w:pos="3240"/>
        </w:tabs>
        <w:ind w:left="3240" w:hanging="360"/>
      </w:pPr>
      <w:rPr>
        <w:rFonts w:ascii="Wingdings" w:hAnsi="Wingdings" w:hint="default"/>
      </w:rPr>
    </w:lvl>
    <w:lvl w:ilvl="5" w:tplc="80D02DE6" w:tentative="1">
      <w:start w:val="1"/>
      <w:numFmt w:val="bullet"/>
      <w:lvlText w:val=""/>
      <w:lvlJc w:val="left"/>
      <w:pPr>
        <w:tabs>
          <w:tab w:val="num" w:pos="3960"/>
        </w:tabs>
        <w:ind w:left="3960" w:hanging="360"/>
      </w:pPr>
      <w:rPr>
        <w:rFonts w:ascii="Wingdings" w:hAnsi="Wingdings" w:hint="default"/>
      </w:rPr>
    </w:lvl>
    <w:lvl w:ilvl="6" w:tplc="45F2BEEE" w:tentative="1">
      <w:start w:val="1"/>
      <w:numFmt w:val="bullet"/>
      <w:lvlText w:val=""/>
      <w:lvlJc w:val="left"/>
      <w:pPr>
        <w:tabs>
          <w:tab w:val="num" w:pos="4680"/>
        </w:tabs>
        <w:ind w:left="4680" w:hanging="360"/>
      </w:pPr>
      <w:rPr>
        <w:rFonts w:ascii="Wingdings" w:hAnsi="Wingdings" w:hint="default"/>
      </w:rPr>
    </w:lvl>
    <w:lvl w:ilvl="7" w:tplc="5C14FFC0" w:tentative="1">
      <w:start w:val="1"/>
      <w:numFmt w:val="bullet"/>
      <w:lvlText w:val=""/>
      <w:lvlJc w:val="left"/>
      <w:pPr>
        <w:tabs>
          <w:tab w:val="num" w:pos="5400"/>
        </w:tabs>
        <w:ind w:left="5400" w:hanging="360"/>
      </w:pPr>
      <w:rPr>
        <w:rFonts w:ascii="Wingdings" w:hAnsi="Wingdings" w:hint="default"/>
      </w:rPr>
    </w:lvl>
    <w:lvl w:ilvl="8" w:tplc="FA60BBDE"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0F8C2FD0"/>
    <w:multiLevelType w:val="hybridMultilevel"/>
    <w:tmpl w:val="E1B21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644D5A"/>
    <w:multiLevelType w:val="hybridMultilevel"/>
    <w:tmpl w:val="BD5E6AC2"/>
    <w:lvl w:ilvl="0" w:tplc="31B68520">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10" w15:restartNumberingAfterBreak="0">
    <w:nsid w:val="17287F49"/>
    <w:multiLevelType w:val="hybridMultilevel"/>
    <w:tmpl w:val="DF265AF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900F3C"/>
    <w:multiLevelType w:val="hybridMultilevel"/>
    <w:tmpl w:val="4F0CD2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A45616"/>
    <w:multiLevelType w:val="hybridMultilevel"/>
    <w:tmpl w:val="B0C049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A9D3406"/>
    <w:multiLevelType w:val="hybridMultilevel"/>
    <w:tmpl w:val="1A18710C"/>
    <w:lvl w:ilvl="0" w:tplc="542210B4">
      <w:start w:val="1"/>
      <w:numFmt w:val="bullet"/>
      <w:lvlText w:val=""/>
      <w:lvlJc w:val="left"/>
      <w:pPr>
        <w:tabs>
          <w:tab w:val="num" w:pos="360"/>
        </w:tabs>
        <w:ind w:left="360" w:hanging="360"/>
      </w:pPr>
      <w:rPr>
        <w:rFonts w:ascii="Wingdings" w:hAnsi="Wingdings" w:hint="default"/>
      </w:rPr>
    </w:lvl>
    <w:lvl w:ilvl="1" w:tplc="1E421840" w:tentative="1">
      <w:start w:val="1"/>
      <w:numFmt w:val="bullet"/>
      <w:lvlText w:val=""/>
      <w:lvlJc w:val="left"/>
      <w:pPr>
        <w:tabs>
          <w:tab w:val="num" w:pos="1080"/>
        </w:tabs>
        <w:ind w:left="1080" w:hanging="360"/>
      </w:pPr>
      <w:rPr>
        <w:rFonts w:ascii="Wingdings" w:hAnsi="Wingdings" w:hint="default"/>
      </w:rPr>
    </w:lvl>
    <w:lvl w:ilvl="2" w:tplc="A02AD39E" w:tentative="1">
      <w:start w:val="1"/>
      <w:numFmt w:val="bullet"/>
      <w:lvlText w:val=""/>
      <w:lvlJc w:val="left"/>
      <w:pPr>
        <w:tabs>
          <w:tab w:val="num" w:pos="1800"/>
        </w:tabs>
        <w:ind w:left="1800" w:hanging="360"/>
      </w:pPr>
      <w:rPr>
        <w:rFonts w:ascii="Wingdings" w:hAnsi="Wingdings" w:hint="default"/>
      </w:rPr>
    </w:lvl>
    <w:lvl w:ilvl="3" w:tplc="CCF44F4C" w:tentative="1">
      <w:start w:val="1"/>
      <w:numFmt w:val="bullet"/>
      <w:lvlText w:val=""/>
      <w:lvlJc w:val="left"/>
      <w:pPr>
        <w:tabs>
          <w:tab w:val="num" w:pos="2520"/>
        </w:tabs>
        <w:ind w:left="2520" w:hanging="360"/>
      </w:pPr>
      <w:rPr>
        <w:rFonts w:ascii="Wingdings" w:hAnsi="Wingdings" w:hint="default"/>
      </w:rPr>
    </w:lvl>
    <w:lvl w:ilvl="4" w:tplc="7B18DCE6" w:tentative="1">
      <w:start w:val="1"/>
      <w:numFmt w:val="bullet"/>
      <w:lvlText w:val=""/>
      <w:lvlJc w:val="left"/>
      <w:pPr>
        <w:tabs>
          <w:tab w:val="num" w:pos="3240"/>
        </w:tabs>
        <w:ind w:left="3240" w:hanging="360"/>
      </w:pPr>
      <w:rPr>
        <w:rFonts w:ascii="Wingdings" w:hAnsi="Wingdings" w:hint="default"/>
      </w:rPr>
    </w:lvl>
    <w:lvl w:ilvl="5" w:tplc="1F20614A" w:tentative="1">
      <w:start w:val="1"/>
      <w:numFmt w:val="bullet"/>
      <w:lvlText w:val=""/>
      <w:lvlJc w:val="left"/>
      <w:pPr>
        <w:tabs>
          <w:tab w:val="num" w:pos="3960"/>
        </w:tabs>
        <w:ind w:left="3960" w:hanging="360"/>
      </w:pPr>
      <w:rPr>
        <w:rFonts w:ascii="Wingdings" w:hAnsi="Wingdings" w:hint="default"/>
      </w:rPr>
    </w:lvl>
    <w:lvl w:ilvl="6" w:tplc="EEFAB100" w:tentative="1">
      <w:start w:val="1"/>
      <w:numFmt w:val="bullet"/>
      <w:lvlText w:val=""/>
      <w:lvlJc w:val="left"/>
      <w:pPr>
        <w:tabs>
          <w:tab w:val="num" w:pos="4680"/>
        </w:tabs>
        <w:ind w:left="4680" w:hanging="360"/>
      </w:pPr>
      <w:rPr>
        <w:rFonts w:ascii="Wingdings" w:hAnsi="Wingdings" w:hint="default"/>
      </w:rPr>
    </w:lvl>
    <w:lvl w:ilvl="7" w:tplc="C45235EE" w:tentative="1">
      <w:start w:val="1"/>
      <w:numFmt w:val="bullet"/>
      <w:lvlText w:val=""/>
      <w:lvlJc w:val="left"/>
      <w:pPr>
        <w:tabs>
          <w:tab w:val="num" w:pos="5400"/>
        </w:tabs>
        <w:ind w:left="5400" w:hanging="360"/>
      </w:pPr>
      <w:rPr>
        <w:rFonts w:ascii="Wingdings" w:hAnsi="Wingdings" w:hint="default"/>
      </w:rPr>
    </w:lvl>
    <w:lvl w:ilvl="8" w:tplc="744E654C"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C592B83"/>
    <w:multiLevelType w:val="hybridMultilevel"/>
    <w:tmpl w:val="1098EE32"/>
    <w:lvl w:ilvl="0" w:tplc="AA5C20E2">
      <w:start w:val="1"/>
      <w:numFmt w:val="bullet"/>
      <w:lvlText w:val="§"/>
      <w:lvlJc w:val="left"/>
      <w:pPr>
        <w:tabs>
          <w:tab w:val="num" w:pos="720"/>
        </w:tabs>
        <w:ind w:left="720" w:hanging="360"/>
      </w:pPr>
      <w:rPr>
        <w:rFonts w:ascii="Wingdings" w:hAnsi="Wingdings" w:hint="default"/>
      </w:rPr>
    </w:lvl>
    <w:lvl w:ilvl="1" w:tplc="C18ED91A" w:tentative="1">
      <w:start w:val="1"/>
      <w:numFmt w:val="bullet"/>
      <w:lvlText w:val="§"/>
      <w:lvlJc w:val="left"/>
      <w:pPr>
        <w:tabs>
          <w:tab w:val="num" w:pos="1440"/>
        </w:tabs>
        <w:ind w:left="1440" w:hanging="360"/>
      </w:pPr>
      <w:rPr>
        <w:rFonts w:ascii="Wingdings" w:hAnsi="Wingdings" w:hint="default"/>
      </w:rPr>
    </w:lvl>
    <w:lvl w:ilvl="2" w:tplc="4588CCE6" w:tentative="1">
      <w:start w:val="1"/>
      <w:numFmt w:val="bullet"/>
      <w:lvlText w:val="§"/>
      <w:lvlJc w:val="left"/>
      <w:pPr>
        <w:tabs>
          <w:tab w:val="num" w:pos="2160"/>
        </w:tabs>
        <w:ind w:left="2160" w:hanging="360"/>
      </w:pPr>
      <w:rPr>
        <w:rFonts w:ascii="Wingdings" w:hAnsi="Wingdings" w:hint="default"/>
      </w:rPr>
    </w:lvl>
    <w:lvl w:ilvl="3" w:tplc="5324DBCA" w:tentative="1">
      <w:start w:val="1"/>
      <w:numFmt w:val="bullet"/>
      <w:lvlText w:val="§"/>
      <w:lvlJc w:val="left"/>
      <w:pPr>
        <w:tabs>
          <w:tab w:val="num" w:pos="2880"/>
        </w:tabs>
        <w:ind w:left="2880" w:hanging="360"/>
      </w:pPr>
      <w:rPr>
        <w:rFonts w:ascii="Wingdings" w:hAnsi="Wingdings" w:hint="default"/>
      </w:rPr>
    </w:lvl>
    <w:lvl w:ilvl="4" w:tplc="5E929606" w:tentative="1">
      <w:start w:val="1"/>
      <w:numFmt w:val="bullet"/>
      <w:lvlText w:val="§"/>
      <w:lvlJc w:val="left"/>
      <w:pPr>
        <w:tabs>
          <w:tab w:val="num" w:pos="3600"/>
        </w:tabs>
        <w:ind w:left="3600" w:hanging="360"/>
      </w:pPr>
      <w:rPr>
        <w:rFonts w:ascii="Wingdings" w:hAnsi="Wingdings" w:hint="default"/>
      </w:rPr>
    </w:lvl>
    <w:lvl w:ilvl="5" w:tplc="C85E3B64" w:tentative="1">
      <w:start w:val="1"/>
      <w:numFmt w:val="bullet"/>
      <w:lvlText w:val="§"/>
      <w:lvlJc w:val="left"/>
      <w:pPr>
        <w:tabs>
          <w:tab w:val="num" w:pos="4320"/>
        </w:tabs>
        <w:ind w:left="4320" w:hanging="360"/>
      </w:pPr>
      <w:rPr>
        <w:rFonts w:ascii="Wingdings" w:hAnsi="Wingdings" w:hint="default"/>
      </w:rPr>
    </w:lvl>
    <w:lvl w:ilvl="6" w:tplc="ED7436AC" w:tentative="1">
      <w:start w:val="1"/>
      <w:numFmt w:val="bullet"/>
      <w:lvlText w:val="§"/>
      <w:lvlJc w:val="left"/>
      <w:pPr>
        <w:tabs>
          <w:tab w:val="num" w:pos="5040"/>
        </w:tabs>
        <w:ind w:left="5040" w:hanging="360"/>
      </w:pPr>
      <w:rPr>
        <w:rFonts w:ascii="Wingdings" w:hAnsi="Wingdings" w:hint="default"/>
      </w:rPr>
    </w:lvl>
    <w:lvl w:ilvl="7" w:tplc="B394CCD2" w:tentative="1">
      <w:start w:val="1"/>
      <w:numFmt w:val="bullet"/>
      <w:lvlText w:val="§"/>
      <w:lvlJc w:val="left"/>
      <w:pPr>
        <w:tabs>
          <w:tab w:val="num" w:pos="5760"/>
        </w:tabs>
        <w:ind w:left="5760" w:hanging="360"/>
      </w:pPr>
      <w:rPr>
        <w:rFonts w:ascii="Wingdings" w:hAnsi="Wingdings" w:hint="default"/>
      </w:rPr>
    </w:lvl>
    <w:lvl w:ilvl="8" w:tplc="134A85F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E32FAE"/>
    <w:multiLevelType w:val="hybridMultilevel"/>
    <w:tmpl w:val="9FF6470E"/>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6" w15:restartNumberingAfterBreak="0">
    <w:nsid w:val="22F25C11"/>
    <w:multiLevelType w:val="hybridMultilevel"/>
    <w:tmpl w:val="61E4CC7A"/>
    <w:lvl w:ilvl="0" w:tplc="0926548E">
      <w:start w:val="1"/>
      <w:numFmt w:val="bullet"/>
      <w:lvlText w:val="§"/>
      <w:lvlJc w:val="left"/>
      <w:pPr>
        <w:tabs>
          <w:tab w:val="num" w:pos="720"/>
        </w:tabs>
        <w:ind w:left="720" w:hanging="360"/>
      </w:pPr>
      <w:rPr>
        <w:rFonts w:ascii="Wingdings" w:hAnsi="Wingdings" w:hint="default"/>
      </w:rPr>
    </w:lvl>
    <w:lvl w:ilvl="1" w:tplc="5CEC3A14" w:tentative="1">
      <w:start w:val="1"/>
      <w:numFmt w:val="bullet"/>
      <w:lvlText w:val="§"/>
      <w:lvlJc w:val="left"/>
      <w:pPr>
        <w:tabs>
          <w:tab w:val="num" w:pos="1440"/>
        </w:tabs>
        <w:ind w:left="1440" w:hanging="360"/>
      </w:pPr>
      <w:rPr>
        <w:rFonts w:ascii="Wingdings" w:hAnsi="Wingdings" w:hint="default"/>
      </w:rPr>
    </w:lvl>
    <w:lvl w:ilvl="2" w:tplc="8AD22A8E" w:tentative="1">
      <w:start w:val="1"/>
      <w:numFmt w:val="bullet"/>
      <w:lvlText w:val="§"/>
      <w:lvlJc w:val="left"/>
      <w:pPr>
        <w:tabs>
          <w:tab w:val="num" w:pos="2160"/>
        </w:tabs>
        <w:ind w:left="2160" w:hanging="360"/>
      </w:pPr>
      <w:rPr>
        <w:rFonts w:ascii="Wingdings" w:hAnsi="Wingdings" w:hint="default"/>
      </w:rPr>
    </w:lvl>
    <w:lvl w:ilvl="3" w:tplc="00342D12" w:tentative="1">
      <w:start w:val="1"/>
      <w:numFmt w:val="bullet"/>
      <w:lvlText w:val="§"/>
      <w:lvlJc w:val="left"/>
      <w:pPr>
        <w:tabs>
          <w:tab w:val="num" w:pos="2880"/>
        </w:tabs>
        <w:ind w:left="2880" w:hanging="360"/>
      </w:pPr>
      <w:rPr>
        <w:rFonts w:ascii="Wingdings" w:hAnsi="Wingdings" w:hint="default"/>
      </w:rPr>
    </w:lvl>
    <w:lvl w:ilvl="4" w:tplc="6FD01ECE" w:tentative="1">
      <w:start w:val="1"/>
      <w:numFmt w:val="bullet"/>
      <w:lvlText w:val="§"/>
      <w:lvlJc w:val="left"/>
      <w:pPr>
        <w:tabs>
          <w:tab w:val="num" w:pos="3600"/>
        </w:tabs>
        <w:ind w:left="3600" w:hanging="360"/>
      </w:pPr>
      <w:rPr>
        <w:rFonts w:ascii="Wingdings" w:hAnsi="Wingdings" w:hint="default"/>
      </w:rPr>
    </w:lvl>
    <w:lvl w:ilvl="5" w:tplc="2CB813BA" w:tentative="1">
      <w:start w:val="1"/>
      <w:numFmt w:val="bullet"/>
      <w:lvlText w:val="§"/>
      <w:lvlJc w:val="left"/>
      <w:pPr>
        <w:tabs>
          <w:tab w:val="num" w:pos="4320"/>
        </w:tabs>
        <w:ind w:left="4320" w:hanging="360"/>
      </w:pPr>
      <w:rPr>
        <w:rFonts w:ascii="Wingdings" w:hAnsi="Wingdings" w:hint="default"/>
      </w:rPr>
    </w:lvl>
    <w:lvl w:ilvl="6" w:tplc="1D28F2F8" w:tentative="1">
      <w:start w:val="1"/>
      <w:numFmt w:val="bullet"/>
      <w:lvlText w:val="§"/>
      <w:lvlJc w:val="left"/>
      <w:pPr>
        <w:tabs>
          <w:tab w:val="num" w:pos="5040"/>
        </w:tabs>
        <w:ind w:left="5040" w:hanging="360"/>
      </w:pPr>
      <w:rPr>
        <w:rFonts w:ascii="Wingdings" w:hAnsi="Wingdings" w:hint="default"/>
      </w:rPr>
    </w:lvl>
    <w:lvl w:ilvl="7" w:tplc="9E8A8B16" w:tentative="1">
      <w:start w:val="1"/>
      <w:numFmt w:val="bullet"/>
      <w:lvlText w:val="§"/>
      <w:lvlJc w:val="left"/>
      <w:pPr>
        <w:tabs>
          <w:tab w:val="num" w:pos="5760"/>
        </w:tabs>
        <w:ind w:left="5760" w:hanging="360"/>
      </w:pPr>
      <w:rPr>
        <w:rFonts w:ascii="Wingdings" w:hAnsi="Wingdings" w:hint="default"/>
      </w:rPr>
    </w:lvl>
    <w:lvl w:ilvl="8" w:tplc="6F1CED3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5F553D8"/>
    <w:multiLevelType w:val="hybridMultilevel"/>
    <w:tmpl w:val="05EEE95A"/>
    <w:lvl w:ilvl="0" w:tplc="B19C1E12">
      <w:start w:val="1"/>
      <w:numFmt w:val="bullet"/>
      <w:lvlText w:val=""/>
      <w:lvlJc w:val="left"/>
      <w:pPr>
        <w:ind w:left="360" w:hanging="360"/>
      </w:pPr>
      <w:rPr>
        <w:rFonts w:ascii="Symbol" w:hAnsi="Symbol" w:cs="Symbol" w:hint="default"/>
        <w:color w:val="FFFFFF" w:themeColor="background1"/>
        <w:u w:color="FFFFFF" w:themeColor="background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A2C026E"/>
    <w:multiLevelType w:val="hybridMultilevel"/>
    <w:tmpl w:val="A8486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971E29"/>
    <w:multiLevelType w:val="hybridMultilevel"/>
    <w:tmpl w:val="781062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32761E"/>
    <w:multiLevelType w:val="hybridMultilevel"/>
    <w:tmpl w:val="3D78AB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2F6523B"/>
    <w:multiLevelType w:val="hybridMultilevel"/>
    <w:tmpl w:val="DC3A4232"/>
    <w:lvl w:ilvl="0" w:tplc="0BD8B160">
      <w:start w:val="1"/>
      <w:numFmt w:val="bullet"/>
      <w:lvlText w:val="§"/>
      <w:lvlJc w:val="left"/>
      <w:pPr>
        <w:tabs>
          <w:tab w:val="num" w:pos="720"/>
        </w:tabs>
        <w:ind w:left="720" w:hanging="360"/>
      </w:pPr>
      <w:rPr>
        <w:rFonts w:ascii="Wingdings" w:hAnsi="Wingdings" w:hint="default"/>
      </w:rPr>
    </w:lvl>
    <w:lvl w:ilvl="1" w:tplc="56C89544" w:tentative="1">
      <w:start w:val="1"/>
      <w:numFmt w:val="bullet"/>
      <w:lvlText w:val="§"/>
      <w:lvlJc w:val="left"/>
      <w:pPr>
        <w:tabs>
          <w:tab w:val="num" w:pos="1440"/>
        </w:tabs>
        <w:ind w:left="1440" w:hanging="360"/>
      </w:pPr>
      <w:rPr>
        <w:rFonts w:ascii="Wingdings" w:hAnsi="Wingdings" w:hint="default"/>
      </w:rPr>
    </w:lvl>
    <w:lvl w:ilvl="2" w:tplc="EBEE886C" w:tentative="1">
      <w:start w:val="1"/>
      <w:numFmt w:val="bullet"/>
      <w:lvlText w:val="§"/>
      <w:lvlJc w:val="left"/>
      <w:pPr>
        <w:tabs>
          <w:tab w:val="num" w:pos="2160"/>
        </w:tabs>
        <w:ind w:left="2160" w:hanging="360"/>
      </w:pPr>
      <w:rPr>
        <w:rFonts w:ascii="Wingdings" w:hAnsi="Wingdings" w:hint="default"/>
      </w:rPr>
    </w:lvl>
    <w:lvl w:ilvl="3" w:tplc="FCBA17D0" w:tentative="1">
      <w:start w:val="1"/>
      <w:numFmt w:val="bullet"/>
      <w:lvlText w:val="§"/>
      <w:lvlJc w:val="left"/>
      <w:pPr>
        <w:tabs>
          <w:tab w:val="num" w:pos="2880"/>
        </w:tabs>
        <w:ind w:left="2880" w:hanging="360"/>
      </w:pPr>
      <w:rPr>
        <w:rFonts w:ascii="Wingdings" w:hAnsi="Wingdings" w:hint="default"/>
      </w:rPr>
    </w:lvl>
    <w:lvl w:ilvl="4" w:tplc="E834A97A" w:tentative="1">
      <w:start w:val="1"/>
      <w:numFmt w:val="bullet"/>
      <w:lvlText w:val="§"/>
      <w:lvlJc w:val="left"/>
      <w:pPr>
        <w:tabs>
          <w:tab w:val="num" w:pos="3600"/>
        </w:tabs>
        <w:ind w:left="3600" w:hanging="360"/>
      </w:pPr>
      <w:rPr>
        <w:rFonts w:ascii="Wingdings" w:hAnsi="Wingdings" w:hint="default"/>
      </w:rPr>
    </w:lvl>
    <w:lvl w:ilvl="5" w:tplc="543A9DB2" w:tentative="1">
      <w:start w:val="1"/>
      <w:numFmt w:val="bullet"/>
      <w:lvlText w:val="§"/>
      <w:lvlJc w:val="left"/>
      <w:pPr>
        <w:tabs>
          <w:tab w:val="num" w:pos="4320"/>
        </w:tabs>
        <w:ind w:left="4320" w:hanging="360"/>
      </w:pPr>
      <w:rPr>
        <w:rFonts w:ascii="Wingdings" w:hAnsi="Wingdings" w:hint="default"/>
      </w:rPr>
    </w:lvl>
    <w:lvl w:ilvl="6" w:tplc="51CA098E" w:tentative="1">
      <w:start w:val="1"/>
      <w:numFmt w:val="bullet"/>
      <w:lvlText w:val="§"/>
      <w:lvlJc w:val="left"/>
      <w:pPr>
        <w:tabs>
          <w:tab w:val="num" w:pos="5040"/>
        </w:tabs>
        <w:ind w:left="5040" w:hanging="360"/>
      </w:pPr>
      <w:rPr>
        <w:rFonts w:ascii="Wingdings" w:hAnsi="Wingdings" w:hint="default"/>
      </w:rPr>
    </w:lvl>
    <w:lvl w:ilvl="7" w:tplc="DD3AB69E" w:tentative="1">
      <w:start w:val="1"/>
      <w:numFmt w:val="bullet"/>
      <w:lvlText w:val="§"/>
      <w:lvlJc w:val="left"/>
      <w:pPr>
        <w:tabs>
          <w:tab w:val="num" w:pos="5760"/>
        </w:tabs>
        <w:ind w:left="5760" w:hanging="360"/>
      </w:pPr>
      <w:rPr>
        <w:rFonts w:ascii="Wingdings" w:hAnsi="Wingdings" w:hint="default"/>
      </w:rPr>
    </w:lvl>
    <w:lvl w:ilvl="8" w:tplc="6B8A1F42"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EF46A2"/>
    <w:multiLevelType w:val="hybridMultilevel"/>
    <w:tmpl w:val="1528065E"/>
    <w:lvl w:ilvl="0" w:tplc="EBCA55B2">
      <w:start w:val="2"/>
      <w:numFmt w:val="bullet"/>
      <w:lvlText w:val=""/>
      <w:lvlJc w:val="left"/>
      <w:pPr>
        <w:ind w:left="720" w:hanging="360"/>
      </w:pPr>
      <w:rPr>
        <w:rFonts w:ascii="Symbol" w:eastAsiaTheme="minorHAnsi" w:hAnsi="Symbol" w:cs="DIN NEXT™ ARABIC MEDIUM" w:hint="default"/>
        <w:color w:val="FFFFF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92D270B"/>
    <w:multiLevelType w:val="hybridMultilevel"/>
    <w:tmpl w:val="F15E68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9E124B9"/>
    <w:multiLevelType w:val="hybridMultilevel"/>
    <w:tmpl w:val="21F2C5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6033186"/>
    <w:multiLevelType w:val="hybridMultilevel"/>
    <w:tmpl w:val="5AECA3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873B88"/>
    <w:multiLevelType w:val="hybridMultilevel"/>
    <w:tmpl w:val="A3F0C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75284C"/>
    <w:multiLevelType w:val="hybridMultilevel"/>
    <w:tmpl w:val="4A2A810C"/>
    <w:lvl w:ilvl="0" w:tplc="0409000F">
      <w:start w:val="1"/>
      <w:numFmt w:val="decimal"/>
      <w:lvlText w:val="%1."/>
      <w:lvlJc w:val="left"/>
      <w:pPr>
        <w:ind w:left="771" w:hanging="360"/>
      </w:pPr>
    </w:lvl>
    <w:lvl w:ilvl="1" w:tplc="04090019" w:tentative="1">
      <w:start w:val="1"/>
      <w:numFmt w:val="lowerLetter"/>
      <w:lvlText w:val="%2."/>
      <w:lvlJc w:val="left"/>
      <w:pPr>
        <w:ind w:left="1491" w:hanging="360"/>
      </w:pPr>
    </w:lvl>
    <w:lvl w:ilvl="2" w:tplc="0409001B" w:tentative="1">
      <w:start w:val="1"/>
      <w:numFmt w:val="lowerRoman"/>
      <w:lvlText w:val="%3."/>
      <w:lvlJc w:val="right"/>
      <w:pPr>
        <w:ind w:left="2211" w:hanging="180"/>
      </w:pPr>
    </w:lvl>
    <w:lvl w:ilvl="3" w:tplc="0409000F" w:tentative="1">
      <w:start w:val="1"/>
      <w:numFmt w:val="decimal"/>
      <w:lvlText w:val="%4."/>
      <w:lvlJc w:val="left"/>
      <w:pPr>
        <w:ind w:left="2931" w:hanging="360"/>
      </w:pPr>
    </w:lvl>
    <w:lvl w:ilvl="4" w:tplc="04090019" w:tentative="1">
      <w:start w:val="1"/>
      <w:numFmt w:val="lowerLetter"/>
      <w:lvlText w:val="%5."/>
      <w:lvlJc w:val="left"/>
      <w:pPr>
        <w:ind w:left="3651" w:hanging="360"/>
      </w:pPr>
    </w:lvl>
    <w:lvl w:ilvl="5" w:tplc="0409001B" w:tentative="1">
      <w:start w:val="1"/>
      <w:numFmt w:val="lowerRoman"/>
      <w:lvlText w:val="%6."/>
      <w:lvlJc w:val="right"/>
      <w:pPr>
        <w:ind w:left="4371" w:hanging="180"/>
      </w:pPr>
    </w:lvl>
    <w:lvl w:ilvl="6" w:tplc="0409000F" w:tentative="1">
      <w:start w:val="1"/>
      <w:numFmt w:val="decimal"/>
      <w:lvlText w:val="%7."/>
      <w:lvlJc w:val="left"/>
      <w:pPr>
        <w:ind w:left="5091" w:hanging="360"/>
      </w:pPr>
    </w:lvl>
    <w:lvl w:ilvl="7" w:tplc="04090019" w:tentative="1">
      <w:start w:val="1"/>
      <w:numFmt w:val="lowerLetter"/>
      <w:lvlText w:val="%8."/>
      <w:lvlJc w:val="left"/>
      <w:pPr>
        <w:ind w:left="5811" w:hanging="360"/>
      </w:pPr>
    </w:lvl>
    <w:lvl w:ilvl="8" w:tplc="0409001B" w:tentative="1">
      <w:start w:val="1"/>
      <w:numFmt w:val="lowerRoman"/>
      <w:lvlText w:val="%9."/>
      <w:lvlJc w:val="right"/>
      <w:pPr>
        <w:ind w:left="6531" w:hanging="180"/>
      </w:pPr>
    </w:lvl>
  </w:abstractNum>
  <w:abstractNum w:abstractNumId="28" w15:restartNumberingAfterBreak="0">
    <w:nsid w:val="58061C24"/>
    <w:multiLevelType w:val="hybridMultilevel"/>
    <w:tmpl w:val="82E28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10300A"/>
    <w:multiLevelType w:val="hybridMultilevel"/>
    <w:tmpl w:val="60D42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536228"/>
    <w:multiLevelType w:val="hybridMultilevel"/>
    <w:tmpl w:val="E39C9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125688B"/>
    <w:multiLevelType w:val="hybridMultilevel"/>
    <w:tmpl w:val="D5885878"/>
    <w:lvl w:ilvl="0" w:tplc="E53CE446">
      <w:start w:val="1"/>
      <w:numFmt w:val="bullet"/>
      <w:lvlText w:val=""/>
      <w:lvlJc w:val="left"/>
      <w:pPr>
        <w:ind w:left="720" w:hanging="360"/>
      </w:pPr>
      <w:rPr>
        <w:rFonts w:ascii="Symbol" w:hAnsi="Symbol" w:cs="Symbol" w:hint="default"/>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17564C4"/>
    <w:multiLevelType w:val="hybridMultilevel"/>
    <w:tmpl w:val="FAA63C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EB023D"/>
    <w:multiLevelType w:val="hybridMultilevel"/>
    <w:tmpl w:val="02DE60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6417B5"/>
    <w:multiLevelType w:val="hybridMultilevel"/>
    <w:tmpl w:val="3FB20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617522"/>
    <w:multiLevelType w:val="hybridMultilevel"/>
    <w:tmpl w:val="2C74D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AF152F3"/>
    <w:multiLevelType w:val="hybridMultilevel"/>
    <w:tmpl w:val="0032EE8A"/>
    <w:lvl w:ilvl="0" w:tplc="BA280A38">
      <w:start w:val="1"/>
      <w:numFmt w:val="bullet"/>
      <w:lvlText w:val="§"/>
      <w:lvlJc w:val="left"/>
      <w:pPr>
        <w:tabs>
          <w:tab w:val="num" w:pos="720"/>
        </w:tabs>
        <w:ind w:left="720" w:hanging="360"/>
      </w:pPr>
      <w:rPr>
        <w:rFonts w:ascii="Wingdings" w:hAnsi="Wingdings" w:hint="default"/>
      </w:rPr>
    </w:lvl>
    <w:lvl w:ilvl="1" w:tplc="4614BB32" w:tentative="1">
      <w:start w:val="1"/>
      <w:numFmt w:val="bullet"/>
      <w:lvlText w:val="§"/>
      <w:lvlJc w:val="left"/>
      <w:pPr>
        <w:tabs>
          <w:tab w:val="num" w:pos="1440"/>
        </w:tabs>
        <w:ind w:left="1440" w:hanging="360"/>
      </w:pPr>
      <w:rPr>
        <w:rFonts w:ascii="Wingdings" w:hAnsi="Wingdings" w:hint="default"/>
      </w:rPr>
    </w:lvl>
    <w:lvl w:ilvl="2" w:tplc="F3C6B082" w:tentative="1">
      <w:start w:val="1"/>
      <w:numFmt w:val="bullet"/>
      <w:lvlText w:val="§"/>
      <w:lvlJc w:val="left"/>
      <w:pPr>
        <w:tabs>
          <w:tab w:val="num" w:pos="2160"/>
        </w:tabs>
        <w:ind w:left="2160" w:hanging="360"/>
      </w:pPr>
      <w:rPr>
        <w:rFonts w:ascii="Wingdings" w:hAnsi="Wingdings" w:hint="default"/>
      </w:rPr>
    </w:lvl>
    <w:lvl w:ilvl="3" w:tplc="F28698A6" w:tentative="1">
      <w:start w:val="1"/>
      <w:numFmt w:val="bullet"/>
      <w:lvlText w:val="§"/>
      <w:lvlJc w:val="left"/>
      <w:pPr>
        <w:tabs>
          <w:tab w:val="num" w:pos="2880"/>
        </w:tabs>
        <w:ind w:left="2880" w:hanging="360"/>
      </w:pPr>
      <w:rPr>
        <w:rFonts w:ascii="Wingdings" w:hAnsi="Wingdings" w:hint="default"/>
      </w:rPr>
    </w:lvl>
    <w:lvl w:ilvl="4" w:tplc="7C3224C8" w:tentative="1">
      <w:start w:val="1"/>
      <w:numFmt w:val="bullet"/>
      <w:lvlText w:val="§"/>
      <w:lvlJc w:val="left"/>
      <w:pPr>
        <w:tabs>
          <w:tab w:val="num" w:pos="3600"/>
        </w:tabs>
        <w:ind w:left="3600" w:hanging="360"/>
      </w:pPr>
      <w:rPr>
        <w:rFonts w:ascii="Wingdings" w:hAnsi="Wingdings" w:hint="default"/>
      </w:rPr>
    </w:lvl>
    <w:lvl w:ilvl="5" w:tplc="593E2830" w:tentative="1">
      <w:start w:val="1"/>
      <w:numFmt w:val="bullet"/>
      <w:lvlText w:val="§"/>
      <w:lvlJc w:val="left"/>
      <w:pPr>
        <w:tabs>
          <w:tab w:val="num" w:pos="4320"/>
        </w:tabs>
        <w:ind w:left="4320" w:hanging="360"/>
      </w:pPr>
      <w:rPr>
        <w:rFonts w:ascii="Wingdings" w:hAnsi="Wingdings" w:hint="default"/>
      </w:rPr>
    </w:lvl>
    <w:lvl w:ilvl="6" w:tplc="433CC73C" w:tentative="1">
      <w:start w:val="1"/>
      <w:numFmt w:val="bullet"/>
      <w:lvlText w:val="§"/>
      <w:lvlJc w:val="left"/>
      <w:pPr>
        <w:tabs>
          <w:tab w:val="num" w:pos="5040"/>
        </w:tabs>
        <w:ind w:left="5040" w:hanging="360"/>
      </w:pPr>
      <w:rPr>
        <w:rFonts w:ascii="Wingdings" w:hAnsi="Wingdings" w:hint="default"/>
      </w:rPr>
    </w:lvl>
    <w:lvl w:ilvl="7" w:tplc="D87A3876" w:tentative="1">
      <w:start w:val="1"/>
      <w:numFmt w:val="bullet"/>
      <w:lvlText w:val="§"/>
      <w:lvlJc w:val="left"/>
      <w:pPr>
        <w:tabs>
          <w:tab w:val="num" w:pos="5760"/>
        </w:tabs>
        <w:ind w:left="5760" w:hanging="360"/>
      </w:pPr>
      <w:rPr>
        <w:rFonts w:ascii="Wingdings" w:hAnsi="Wingdings" w:hint="default"/>
      </w:rPr>
    </w:lvl>
    <w:lvl w:ilvl="8" w:tplc="9280A63E"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FB818B4"/>
    <w:multiLevelType w:val="hybridMultilevel"/>
    <w:tmpl w:val="E77053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8007206">
    <w:abstractNumId w:val="33"/>
  </w:num>
  <w:num w:numId="2" w16cid:durableId="727992668">
    <w:abstractNumId w:val="30"/>
  </w:num>
  <w:num w:numId="3" w16cid:durableId="1491024729">
    <w:abstractNumId w:val="34"/>
  </w:num>
  <w:num w:numId="4" w16cid:durableId="943804443">
    <w:abstractNumId w:val="37"/>
  </w:num>
  <w:num w:numId="5" w16cid:durableId="874343742">
    <w:abstractNumId w:val="22"/>
  </w:num>
  <w:num w:numId="6" w16cid:durableId="101074961">
    <w:abstractNumId w:val="36"/>
  </w:num>
  <w:num w:numId="7" w16cid:durableId="2039357071">
    <w:abstractNumId w:val="21"/>
  </w:num>
  <w:num w:numId="8" w16cid:durableId="952203252">
    <w:abstractNumId w:val="6"/>
  </w:num>
  <w:num w:numId="9" w16cid:durableId="1529640892">
    <w:abstractNumId w:val="16"/>
  </w:num>
  <w:num w:numId="10" w16cid:durableId="415639301">
    <w:abstractNumId w:val="1"/>
  </w:num>
  <w:num w:numId="11" w16cid:durableId="170410210">
    <w:abstractNumId w:val="14"/>
  </w:num>
  <w:num w:numId="12" w16cid:durableId="120194031">
    <w:abstractNumId w:val="2"/>
  </w:num>
  <w:num w:numId="13" w16cid:durableId="383648060">
    <w:abstractNumId w:val="7"/>
  </w:num>
  <w:num w:numId="14" w16cid:durableId="1302345724">
    <w:abstractNumId w:val="13"/>
  </w:num>
  <w:num w:numId="15" w16cid:durableId="1294672858">
    <w:abstractNumId w:val="28"/>
  </w:num>
  <w:num w:numId="16" w16cid:durableId="1436251487">
    <w:abstractNumId w:val="10"/>
  </w:num>
  <w:num w:numId="17" w16cid:durableId="938758068">
    <w:abstractNumId w:val="20"/>
  </w:num>
  <w:num w:numId="18" w16cid:durableId="139612557">
    <w:abstractNumId w:val="25"/>
  </w:num>
  <w:num w:numId="19" w16cid:durableId="326983291">
    <w:abstractNumId w:val="32"/>
  </w:num>
  <w:num w:numId="20" w16cid:durableId="22486195">
    <w:abstractNumId w:val="19"/>
  </w:num>
  <w:num w:numId="21" w16cid:durableId="151483420">
    <w:abstractNumId w:val="26"/>
  </w:num>
  <w:num w:numId="22" w16cid:durableId="566961476">
    <w:abstractNumId w:val="27"/>
  </w:num>
  <w:num w:numId="23" w16cid:durableId="1484010580">
    <w:abstractNumId w:val="35"/>
  </w:num>
  <w:num w:numId="24" w16cid:durableId="2012560937">
    <w:abstractNumId w:val="8"/>
  </w:num>
  <w:num w:numId="25" w16cid:durableId="1717001928">
    <w:abstractNumId w:val="24"/>
  </w:num>
  <w:num w:numId="26" w16cid:durableId="1733119387">
    <w:abstractNumId w:val="31"/>
  </w:num>
  <w:num w:numId="27" w16cid:durableId="2105107254">
    <w:abstractNumId w:val="17"/>
  </w:num>
  <w:num w:numId="28" w16cid:durableId="1618373030">
    <w:abstractNumId w:val="0"/>
  </w:num>
  <w:num w:numId="29" w16cid:durableId="1300844433">
    <w:abstractNumId w:val="4"/>
  </w:num>
  <w:num w:numId="30" w16cid:durableId="196937105">
    <w:abstractNumId w:val="9"/>
  </w:num>
  <w:num w:numId="31" w16cid:durableId="2027705410">
    <w:abstractNumId w:val="11"/>
  </w:num>
  <w:num w:numId="32" w16cid:durableId="1521041693">
    <w:abstractNumId w:val="23"/>
  </w:num>
  <w:num w:numId="33" w16cid:durableId="630087513">
    <w:abstractNumId w:val="29"/>
  </w:num>
  <w:num w:numId="34" w16cid:durableId="616370662">
    <w:abstractNumId w:val="18"/>
  </w:num>
  <w:num w:numId="35" w16cid:durableId="746071531">
    <w:abstractNumId w:val="3"/>
  </w:num>
  <w:num w:numId="36" w16cid:durableId="1817449002">
    <w:abstractNumId w:val="12"/>
  </w:num>
  <w:num w:numId="37" w16cid:durableId="1853566442">
    <w:abstractNumId w:val="15"/>
  </w:num>
  <w:num w:numId="38" w16cid:durableId="16704483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ar-SA" w:vendorID="64" w:dllVersion="6" w:nlCheck="1" w:checkStyle="0"/>
  <w:activeWritingStyle w:appName="MSWord" w:lang="ar-SA" w:vendorID="64" w:dllVersion="0" w:nlCheck="1" w:checkStyle="0"/>
  <w:activeWritingStyle w:appName="MSWord" w:lang="en-US" w:vendorID="64" w:dllVersion="0" w:nlCheck="1" w:checkStyle="0"/>
  <w:activeWritingStyle w:appName="MSWord" w:lang="ar-SA" w:vendorID="64" w:dllVersion="4096" w:nlCheck="1" w:checkStyle="0"/>
  <w:activeWritingStyle w:appName="MSWord" w:lang="en-US" w:vendorID="64" w:dllVersion="4096"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6C3"/>
    <w:rsid w:val="000018E5"/>
    <w:rsid w:val="00003EDC"/>
    <w:rsid w:val="00011A9C"/>
    <w:rsid w:val="00011B3C"/>
    <w:rsid w:val="00016CC7"/>
    <w:rsid w:val="00020710"/>
    <w:rsid w:val="000263E2"/>
    <w:rsid w:val="00042349"/>
    <w:rsid w:val="000455C2"/>
    <w:rsid w:val="00047DD1"/>
    <w:rsid w:val="00055E05"/>
    <w:rsid w:val="00060A9E"/>
    <w:rsid w:val="00084C04"/>
    <w:rsid w:val="00085DEA"/>
    <w:rsid w:val="00086F56"/>
    <w:rsid w:val="000973BC"/>
    <w:rsid w:val="000A15B4"/>
    <w:rsid w:val="000C0FCB"/>
    <w:rsid w:val="000C1364"/>
    <w:rsid w:val="000C1F14"/>
    <w:rsid w:val="000D2876"/>
    <w:rsid w:val="000D68A3"/>
    <w:rsid w:val="000E2809"/>
    <w:rsid w:val="000E4058"/>
    <w:rsid w:val="000F105E"/>
    <w:rsid w:val="00107565"/>
    <w:rsid w:val="00123EA4"/>
    <w:rsid w:val="00123F5B"/>
    <w:rsid w:val="00126020"/>
    <w:rsid w:val="001270B2"/>
    <w:rsid w:val="00131734"/>
    <w:rsid w:val="00137FF3"/>
    <w:rsid w:val="00143E31"/>
    <w:rsid w:val="001446ED"/>
    <w:rsid w:val="00170319"/>
    <w:rsid w:val="00171C6C"/>
    <w:rsid w:val="001855D7"/>
    <w:rsid w:val="001A30FC"/>
    <w:rsid w:val="001B1F80"/>
    <w:rsid w:val="001C193F"/>
    <w:rsid w:val="001D13E9"/>
    <w:rsid w:val="001D2CD2"/>
    <w:rsid w:val="001D5443"/>
    <w:rsid w:val="001F03FF"/>
    <w:rsid w:val="001F1144"/>
    <w:rsid w:val="001F34EE"/>
    <w:rsid w:val="00215895"/>
    <w:rsid w:val="002176F6"/>
    <w:rsid w:val="0024111A"/>
    <w:rsid w:val="002430CC"/>
    <w:rsid w:val="00251E09"/>
    <w:rsid w:val="00254CE8"/>
    <w:rsid w:val="00256F95"/>
    <w:rsid w:val="00266508"/>
    <w:rsid w:val="002728E9"/>
    <w:rsid w:val="002761CB"/>
    <w:rsid w:val="00283937"/>
    <w:rsid w:val="00287A0D"/>
    <w:rsid w:val="00290C3A"/>
    <w:rsid w:val="00293830"/>
    <w:rsid w:val="002A0738"/>
    <w:rsid w:val="002A22D7"/>
    <w:rsid w:val="002A7A84"/>
    <w:rsid w:val="002C0FD2"/>
    <w:rsid w:val="002D049A"/>
    <w:rsid w:val="002D35DE"/>
    <w:rsid w:val="002D4589"/>
    <w:rsid w:val="002E63AD"/>
    <w:rsid w:val="002F0BC0"/>
    <w:rsid w:val="002F5E50"/>
    <w:rsid w:val="00307462"/>
    <w:rsid w:val="003401C7"/>
    <w:rsid w:val="00352E47"/>
    <w:rsid w:val="00384C97"/>
    <w:rsid w:val="00393194"/>
    <w:rsid w:val="00395189"/>
    <w:rsid w:val="003A4ABD"/>
    <w:rsid w:val="003A762E"/>
    <w:rsid w:val="003B0D84"/>
    <w:rsid w:val="003B44D3"/>
    <w:rsid w:val="003B6989"/>
    <w:rsid w:val="003C1003"/>
    <w:rsid w:val="003C1650"/>
    <w:rsid w:val="003C54AD"/>
    <w:rsid w:val="003C7ADF"/>
    <w:rsid w:val="003D6D34"/>
    <w:rsid w:val="003E48DE"/>
    <w:rsid w:val="003F00A8"/>
    <w:rsid w:val="003F01A9"/>
    <w:rsid w:val="003F3E71"/>
    <w:rsid w:val="00401F9D"/>
    <w:rsid w:val="00402ECE"/>
    <w:rsid w:val="004128F8"/>
    <w:rsid w:val="0041561F"/>
    <w:rsid w:val="00421ED5"/>
    <w:rsid w:val="004240D8"/>
    <w:rsid w:val="00425E24"/>
    <w:rsid w:val="004408AF"/>
    <w:rsid w:val="004605E1"/>
    <w:rsid w:val="00461566"/>
    <w:rsid w:val="00464F77"/>
    <w:rsid w:val="0048032C"/>
    <w:rsid w:val="004809BC"/>
    <w:rsid w:val="00482DD8"/>
    <w:rsid w:val="00484334"/>
    <w:rsid w:val="004A35ED"/>
    <w:rsid w:val="004A4B89"/>
    <w:rsid w:val="004A5BD0"/>
    <w:rsid w:val="004C5EBA"/>
    <w:rsid w:val="004D05F8"/>
    <w:rsid w:val="004D6B05"/>
    <w:rsid w:val="004D6B9A"/>
    <w:rsid w:val="004F50F1"/>
    <w:rsid w:val="00500DB9"/>
    <w:rsid w:val="005031B0"/>
    <w:rsid w:val="005104BB"/>
    <w:rsid w:val="00512A54"/>
    <w:rsid w:val="00512AB4"/>
    <w:rsid w:val="005217A2"/>
    <w:rsid w:val="005306BB"/>
    <w:rsid w:val="0053414D"/>
    <w:rsid w:val="005508C6"/>
    <w:rsid w:val="00553B10"/>
    <w:rsid w:val="00561601"/>
    <w:rsid w:val="005719C3"/>
    <w:rsid w:val="005766B3"/>
    <w:rsid w:val="005A0806"/>
    <w:rsid w:val="005A146D"/>
    <w:rsid w:val="005A7B3E"/>
    <w:rsid w:val="005B1E8D"/>
    <w:rsid w:val="005B26AC"/>
    <w:rsid w:val="005B360D"/>
    <w:rsid w:val="005B4B63"/>
    <w:rsid w:val="005C0EA1"/>
    <w:rsid w:val="005D33CD"/>
    <w:rsid w:val="005E749B"/>
    <w:rsid w:val="005F2EDF"/>
    <w:rsid w:val="00630073"/>
    <w:rsid w:val="00631C47"/>
    <w:rsid w:val="00640927"/>
    <w:rsid w:val="00652624"/>
    <w:rsid w:val="0066519A"/>
    <w:rsid w:val="0069056D"/>
    <w:rsid w:val="00696A1F"/>
    <w:rsid w:val="006973C7"/>
    <w:rsid w:val="006B08C3"/>
    <w:rsid w:val="006B12D6"/>
    <w:rsid w:val="006B3CD5"/>
    <w:rsid w:val="006C04C9"/>
    <w:rsid w:val="006C0DCE"/>
    <w:rsid w:val="006C525F"/>
    <w:rsid w:val="006D0593"/>
    <w:rsid w:val="006D12D8"/>
    <w:rsid w:val="006D1CEC"/>
    <w:rsid w:val="006D3F0B"/>
    <w:rsid w:val="006E3A65"/>
    <w:rsid w:val="006F1BDF"/>
    <w:rsid w:val="006F7516"/>
    <w:rsid w:val="007065FD"/>
    <w:rsid w:val="007074DA"/>
    <w:rsid w:val="00711EE8"/>
    <w:rsid w:val="00732704"/>
    <w:rsid w:val="00772B4C"/>
    <w:rsid w:val="00782108"/>
    <w:rsid w:val="00783459"/>
    <w:rsid w:val="00786495"/>
    <w:rsid w:val="007C2C59"/>
    <w:rsid w:val="007E1F1C"/>
    <w:rsid w:val="007E5187"/>
    <w:rsid w:val="008306EB"/>
    <w:rsid w:val="00842E78"/>
    <w:rsid w:val="00844E6A"/>
    <w:rsid w:val="0085774E"/>
    <w:rsid w:val="00861DF1"/>
    <w:rsid w:val="00877341"/>
    <w:rsid w:val="008A1157"/>
    <w:rsid w:val="008B2211"/>
    <w:rsid w:val="008B4BDE"/>
    <w:rsid w:val="008C0C1F"/>
    <w:rsid w:val="008C536B"/>
    <w:rsid w:val="008D527C"/>
    <w:rsid w:val="008D7211"/>
    <w:rsid w:val="008E02F9"/>
    <w:rsid w:val="008F6299"/>
    <w:rsid w:val="008F6CC1"/>
    <w:rsid w:val="009023F3"/>
    <w:rsid w:val="00905031"/>
    <w:rsid w:val="0090567A"/>
    <w:rsid w:val="0090602B"/>
    <w:rsid w:val="00913302"/>
    <w:rsid w:val="009203B9"/>
    <w:rsid w:val="00924028"/>
    <w:rsid w:val="009328A0"/>
    <w:rsid w:val="009406AC"/>
    <w:rsid w:val="00942758"/>
    <w:rsid w:val="00944612"/>
    <w:rsid w:val="00957C45"/>
    <w:rsid w:val="0096672E"/>
    <w:rsid w:val="00970132"/>
    <w:rsid w:val="0097256E"/>
    <w:rsid w:val="009731B4"/>
    <w:rsid w:val="00983609"/>
    <w:rsid w:val="009859B4"/>
    <w:rsid w:val="0099611F"/>
    <w:rsid w:val="009A3B8E"/>
    <w:rsid w:val="009C23D4"/>
    <w:rsid w:val="009C4B55"/>
    <w:rsid w:val="009D4997"/>
    <w:rsid w:val="009E3CC0"/>
    <w:rsid w:val="009E47E5"/>
    <w:rsid w:val="009F2ED5"/>
    <w:rsid w:val="009F5184"/>
    <w:rsid w:val="00A20A12"/>
    <w:rsid w:val="00A216C6"/>
    <w:rsid w:val="00A372A9"/>
    <w:rsid w:val="00A40D08"/>
    <w:rsid w:val="00A44627"/>
    <w:rsid w:val="00A46F7E"/>
    <w:rsid w:val="00A4737E"/>
    <w:rsid w:val="00A502C1"/>
    <w:rsid w:val="00A5558A"/>
    <w:rsid w:val="00A63AD0"/>
    <w:rsid w:val="00A7204A"/>
    <w:rsid w:val="00A75457"/>
    <w:rsid w:val="00A979FA"/>
    <w:rsid w:val="00AB35E8"/>
    <w:rsid w:val="00AD423B"/>
    <w:rsid w:val="00AD5924"/>
    <w:rsid w:val="00AE0516"/>
    <w:rsid w:val="00AE248E"/>
    <w:rsid w:val="00AE6AD7"/>
    <w:rsid w:val="00B174B5"/>
    <w:rsid w:val="00B22AAC"/>
    <w:rsid w:val="00B727DA"/>
    <w:rsid w:val="00B80620"/>
    <w:rsid w:val="00B80926"/>
    <w:rsid w:val="00B93E29"/>
    <w:rsid w:val="00B969D0"/>
    <w:rsid w:val="00B97B1E"/>
    <w:rsid w:val="00BA432C"/>
    <w:rsid w:val="00BB15BF"/>
    <w:rsid w:val="00BC6307"/>
    <w:rsid w:val="00BF4D7C"/>
    <w:rsid w:val="00C028FF"/>
    <w:rsid w:val="00C1739D"/>
    <w:rsid w:val="00C33239"/>
    <w:rsid w:val="00C55180"/>
    <w:rsid w:val="00C5703B"/>
    <w:rsid w:val="00C617D1"/>
    <w:rsid w:val="00C71AC6"/>
    <w:rsid w:val="00C759EB"/>
    <w:rsid w:val="00C7618B"/>
    <w:rsid w:val="00C76AAE"/>
    <w:rsid w:val="00C77FDD"/>
    <w:rsid w:val="00C802BD"/>
    <w:rsid w:val="00C91EFE"/>
    <w:rsid w:val="00C958D9"/>
    <w:rsid w:val="00CB11A3"/>
    <w:rsid w:val="00CE0B84"/>
    <w:rsid w:val="00D21B67"/>
    <w:rsid w:val="00D25E98"/>
    <w:rsid w:val="00D3555B"/>
    <w:rsid w:val="00D4307F"/>
    <w:rsid w:val="00D442D0"/>
    <w:rsid w:val="00D5202A"/>
    <w:rsid w:val="00D52EC2"/>
    <w:rsid w:val="00D66308"/>
    <w:rsid w:val="00D76E52"/>
    <w:rsid w:val="00D8287E"/>
    <w:rsid w:val="00D83461"/>
    <w:rsid w:val="00D9457D"/>
    <w:rsid w:val="00DD0684"/>
    <w:rsid w:val="00DD58A3"/>
    <w:rsid w:val="00DE7BA6"/>
    <w:rsid w:val="00DF1E19"/>
    <w:rsid w:val="00DF260C"/>
    <w:rsid w:val="00E0297E"/>
    <w:rsid w:val="00E02D40"/>
    <w:rsid w:val="00E064B0"/>
    <w:rsid w:val="00E21E7D"/>
    <w:rsid w:val="00E30386"/>
    <w:rsid w:val="00E434B1"/>
    <w:rsid w:val="00E91116"/>
    <w:rsid w:val="00E953B7"/>
    <w:rsid w:val="00E96C61"/>
    <w:rsid w:val="00EA502F"/>
    <w:rsid w:val="00EC3652"/>
    <w:rsid w:val="00EC5C61"/>
    <w:rsid w:val="00ED404D"/>
    <w:rsid w:val="00ED6B12"/>
    <w:rsid w:val="00EE490F"/>
    <w:rsid w:val="00F02C99"/>
    <w:rsid w:val="00F039E0"/>
    <w:rsid w:val="00F11C83"/>
    <w:rsid w:val="00F17860"/>
    <w:rsid w:val="00F236C3"/>
    <w:rsid w:val="00F245F9"/>
    <w:rsid w:val="00F246BB"/>
    <w:rsid w:val="00F26468"/>
    <w:rsid w:val="00F359F1"/>
    <w:rsid w:val="00F35B02"/>
    <w:rsid w:val="00F50654"/>
    <w:rsid w:val="00F54C3D"/>
    <w:rsid w:val="00F616D2"/>
    <w:rsid w:val="00F62E73"/>
    <w:rsid w:val="00F773F7"/>
    <w:rsid w:val="00F779DE"/>
    <w:rsid w:val="00F8256E"/>
    <w:rsid w:val="00F9176E"/>
    <w:rsid w:val="00F91847"/>
    <w:rsid w:val="00FA3E2F"/>
    <w:rsid w:val="00FC2D18"/>
    <w:rsid w:val="00FD15CC"/>
    <w:rsid w:val="00FD1A96"/>
    <w:rsid w:val="00FD77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BF4CA3"/>
  <w15:chartTrackingRefBased/>
  <w15:docId w15:val="{7DD940A6-375E-493A-BB9C-96E0CCD3D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1E19"/>
  </w:style>
  <w:style w:type="paragraph" w:styleId="1">
    <w:name w:val="heading 1"/>
    <w:basedOn w:val="a"/>
    <w:next w:val="a"/>
    <w:link w:val="1Char"/>
    <w:uiPriority w:val="9"/>
    <w:qFormat/>
    <w:rsid w:val="006D3F0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autoRedefine/>
    <w:qFormat/>
    <w:rsid w:val="00942758"/>
    <w:pPr>
      <w:keepNext/>
      <w:bidi/>
      <w:spacing w:after="0" w:line="240" w:lineRule="auto"/>
      <w:outlineLvl w:val="1"/>
    </w:pPr>
    <w:rPr>
      <w:rFonts w:ascii="Sakkal Majalla" w:eastAsia="Times New Roman" w:hAnsi="Sakkal Majalla" w:cs="Sakkal Majall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E490F"/>
    <w:pPr>
      <w:tabs>
        <w:tab w:val="center" w:pos="4680"/>
        <w:tab w:val="right" w:pos="9360"/>
      </w:tabs>
      <w:spacing w:after="0" w:line="240" w:lineRule="auto"/>
    </w:pPr>
  </w:style>
  <w:style w:type="character" w:customStyle="1" w:styleId="Char">
    <w:name w:val="رأس الصفحة Char"/>
    <w:basedOn w:val="a0"/>
    <w:link w:val="a3"/>
    <w:uiPriority w:val="99"/>
    <w:rsid w:val="00EE490F"/>
  </w:style>
  <w:style w:type="paragraph" w:styleId="a4">
    <w:name w:val="footer"/>
    <w:basedOn w:val="a"/>
    <w:link w:val="Char0"/>
    <w:uiPriority w:val="99"/>
    <w:unhideWhenUsed/>
    <w:rsid w:val="00EE490F"/>
    <w:pPr>
      <w:tabs>
        <w:tab w:val="center" w:pos="4680"/>
        <w:tab w:val="right" w:pos="9360"/>
      </w:tabs>
      <w:spacing w:after="0" w:line="240" w:lineRule="auto"/>
    </w:pPr>
  </w:style>
  <w:style w:type="character" w:customStyle="1" w:styleId="Char0">
    <w:name w:val="تذييل الصفحة Char"/>
    <w:basedOn w:val="a0"/>
    <w:link w:val="a4"/>
    <w:uiPriority w:val="99"/>
    <w:rsid w:val="00EE490F"/>
  </w:style>
  <w:style w:type="paragraph" w:customStyle="1" w:styleId="BasicParagraph">
    <w:name w:val="[Basic Paragraph]"/>
    <w:basedOn w:val="a"/>
    <w:uiPriority w:val="99"/>
    <w:rsid w:val="002761CB"/>
    <w:pPr>
      <w:autoSpaceDE w:val="0"/>
      <w:autoSpaceDN w:val="0"/>
      <w:bidi/>
      <w:adjustRightInd w:val="0"/>
      <w:spacing w:after="0" w:line="288" w:lineRule="auto"/>
      <w:textAlignment w:val="center"/>
    </w:pPr>
    <w:rPr>
      <w:rFonts w:ascii="Times New Roman" w:hAnsi="Times New Roman" w:cs="Times New Roman"/>
      <w:color w:val="000000"/>
      <w:sz w:val="24"/>
      <w:szCs w:val="24"/>
      <w:lang w:bidi="ar-YE"/>
    </w:rPr>
  </w:style>
  <w:style w:type="character" w:customStyle="1" w:styleId="a5">
    <w:name w:val="عنوان بني"/>
    <w:uiPriority w:val="99"/>
    <w:rsid w:val="002761CB"/>
    <w:rPr>
      <w:rFonts w:ascii="AXtManalBLack" w:hAnsi="AXtManalBLack" w:cs="AXtManalBLack"/>
      <w:color w:val="684C0F"/>
      <w:sz w:val="40"/>
      <w:szCs w:val="40"/>
    </w:rPr>
  </w:style>
  <w:style w:type="paragraph" w:styleId="a6">
    <w:name w:val="List Paragraph"/>
    <w:aliases w:val="Use Case List Paragraph Char,Bulleted Text,Bullet List,Bullet Normal,lp1,List Paragraph1,lp11,Steps,List Paragraph Char Char,SGLText List Paragraph,Normal Sentence,Colorful List - Accent 11,Head 3,Use Case List Paragraph"/>
    <w:basedOn w:val="a"/>
    <w:link w:val="Char1"/>
    <w:uiPriority w:val="34"/>
    <w:qFormat/>
    <w:rsid w:val="002C0FD2"/>
    <w:pPr>
      <w:ind w:left="720"/>
      <w:contextualSpacing/>
    </w:pPr>
  </w:style>
  <w:style w:type="table" w:styleId="a7">
    <w:name w:val="Table Grid"/>
    <w:basedOn w:val="a1"/>
    <w:uiPriority w:val="59"/>
    <w:rsid w:val="001F34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نص أسود"/>
    <w:uiPriority w:val="99"/>
    <w:rsid w:val="003B44D3"/>
    <w:rPr>
      <w:rFonts w:ascii="AXtManalBold" w:hAnsi="AXtManalBold" w:cs="AXtManalBold"/>
      <w:sz w:val="30"/>
      <w:szCs w:val="30"/>
    </w:rPr>
  </w:style>
  <w:style w:type="paragraph" w:customStyle="1" w:styleId="NoParagraphStyle">
    <w:name w:val="[No Paragraph Style]"/>
    <w:rsid w:val="00A5558A"/>
    <w:pPr>
      <w:autoSpaceDE w:val="0"/>
      <w:autoSpaceDN w:val="0"/>
      <w:bidi/>
      <w:adjustRightInd w:val="0"/>
      <w:spacing w:after="0" w:line="288" w:lineRule="auto"/>
      <w:textAlignment w:val="center"/>
    </w:pPr>
    <w:rPr>
      <w:rFonts w:cs="AbdoLine-Light"/>
      <w:color w:val="000000"/>
      <w:sz w:val="24"/>
      <w:szCs w:val="24"/>
      <w:lang w:bidi="ar-YE"/>
    </w:rPr>
  </w:style>
  <w:style w:type="paragraph" w:styleId="a9">
    <w:name w:val="Revision"/>
    <w:hidden/>
    <w:uiPriority w:val="99"/>
    <w:semiHidden/>
    <w:rsid w:val="00512AB4"/>
    <w:pPr>
      <w:spacing w:after="0" w:line="240" w:lineRule="auto"/>
    </w:pPr>
  </w:style>
  <w:style w:type="paragraph" w:styleId="aa">
    <w:name w:val="Normal (Web)"/>
    <w:basedOn w:val="a"/>
    <w:uiPriority w:val="99"/>
    <w:semiHidden/>
    <w:unhideWhenUsed/>
    <w:rsid w:val="00E91116"/>
    <w:pPr>
      <w:spacing w:before="100" w:beforeAutospacing="1" w:after="100" w:afterAutospacing="1" w:line="240" w:lineRule="auto"/>
    </w:pPr>
    <w:rPr>
      <w:rFonts w:ascii="Times New Roman" w:eastAsiaTheme="minorEastAsia" w:hAnsi="Times New Roman" w:cs="Times New Roman"/>
      <w:sz w:val="24"/>
      <w:szCs w:val="24"/>
    </w:rPr>
  </w:style>
  <w:style w:type="character" w:customStyle="1" w:styleId="Char1">
    <w:name w:val="سرد الفقرات Char"/>
    <w:aliases w:val="Use Case List Paragraph Char Char,Bulleted Text Char,Bullet List Char,Bullet Normal Char,lp1 Char,List Paragraph1 Char,lp11 Char,Steps Char,List Paragraph Char Char Char,SGLText List Paragraph Char,Normal Sentence Char,Head 3 Char"/>
    <w:link w:val="a6"/>
    <w:uiPriority w:val="34"/>
    <w:qFormat/>
    <w:locked/>
    <w:rsid w:val="002D35DE"/>
  </w:style>
  <w:style w:type="table" w:customStyle="1" w:styleId="GridTable4-Accent11">
    <w:name w:val="Grid Table 4 - Accent 11"/>
    <w:basedOn w:val="a1"/>
    <w:uiPriority w:val="49"/>
    <w:rsid w:val="003A4ABD"/>
    <w:pPr>
      <w:spacing w:after="0" w:line="240" w:lineRule="auto"/>
    </w:pPr>
    <w:rPr>
      <w:rFonts w:ascii="Times New Roman" w:eastAsia="Times New Roman" w:hAnsi="Times New Roman" w:cs="Times New Roman"/>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2Char">
    <w:name w:val="عنوان 2 Char"/>
    <w:basedOn w:val="a0"/>
    <w:link w:val="2"/>
    <w:rsid w:val="00942758"/>
    <w:rPr>
      <w:rFonts w:ascii="Sakkal Majalla" w:eastAsia="Times New Roman" w:hAnsi="Sakkal Majalla" w:cs="Sakkal Majalla"/>
      <w:b/>
      <w:bCs/>
      <w:sz w:val="28"/>
      <w:szCs w:val="28"/>
    </w:rPr>
  </w:style>
  <w:style w:type="character" w:customStyle="1" w:styleId="1Char">
    <w:name w:val="العنوان 1 Char"/>
    <w:basedOn w:val="a0"/>
    <w:link w:val="1"/>
    <w:uiPriority w:val="9"/>
    <w:rsid w:val="006D3F0B"/>
    <w:rPr>
      <w:rFonts w:asciiTheme="majorHAnsi" w:eastAsiaTheme="majorEastAsia" w:hAnsiTheme="majorHAnsi" w:cstheme="majorBidi"/>
      <w:color w:val="2E74B5" w:themeColor="accent1" w:themeShade="BF"/>
      <w:sz w:val="32"/>
      <w:szCs w:val="32"/>
    </w:rPr>
  </w:style>
  <w:style w:type="paragraph" w:styleId="ab">
    <w:name w:val="TOC Heading"/>
    <w:basedOn w:val="1"/>
    <w:next w:val="a"/>
    <w:uiPriority w:val="39"/>
    <w:unhideWhenUsed/>
    <w:qFormat/>
    <w:rsid w:val="006D3F0B"/>
    <w:pPr>
      <w:bidi/>
      <w:outlineLvl w:val="9"/>
    </w:pPr>
    <w:rPr>
      <w:rtl/>
    </w:rPr>
  </w:style>
  <w:style w:type="paragraph" w:styleId="20">
    <w:name w:val="toc 2"/>
    <w:basedOn w:val="a"/>
    <w:next w:val="a"/>
    <w:autoRedefine/>
    <w:uiPriority w:val="39"/>
    <w:unhideWhenUsed/>
    <w:rsid w:val="006D3F0B"/>
    <w:pPr>
      <w:spacing w:after="100"/>
      <w:ind w:left="220"/>
    </w:pPr>
  </w:style>
  <w:style w:type="character" w:styleId="Hyperlink">
    <w:name w:val="Hyperlink"/>
    <w:basedOn w:val="a0"/>
    <w:uiPriority w:val="99"/>
    <w:unhideWhenUsed/>
    <w:rsid w:val="006D3F0B"/>
    <w:rPr>
      <w:color w:val="0563C1" w:themeColor="hyperlink"/>
      <w:u w:val="single"/>
    </w:rPr>
  </w:style>
  <w:style w:type="paragraph" w:styleId="10">
    <w:name w:val="toc 1"/>
    <w:basedOn w:val="a"/>
    <w:next w:val="a"/>
    <w:autoRedefine/>
    <w:uiPriority w:val="39"/>
    <w:unhideWhenUsed/>
    <w:rsid w:val="006D3F0B"/>
    <w:pPr>
      <w:spacing w:after="100"/>
    </w:pPr>
  </w:style>
  <w:style w:type="character" w:customStyle="1" w:styleId="normaltextrun">
    <w:name w:val="normaltextrun"/>
    <w:basedOn w:val="a0"/>
    <w:rsid w:val="00861DF1"/>
  </w:style>
  <w:style w:type="character" w:customStyle="1" w:styleId="eop">
    <w:name w:val="eop"/>
    <w:basedOn w:val="a0"/>
    <w:rsid w:val="00C7618B"/>
  </w:style>
  <w:style w:type="paragraph" w:customStyle="1" w:styleId="paragraph">
    <w:name w:val="paragraph"/>
    <w:basedOn w:val="a"/>
    <w:rsid w:val="00C7618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E2DF5-D5B8-4196-B3B6-906AD2250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1347</Words>
  <Characters>7684</Characters>
  <Application>Microsoft Office Word</Application>
  <DocSecurity>0</DocSecurity>
  <Lines>64</Lines>
  <Paragraphs>18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Khalaf  Alharbi</dc:creator>
  <cp:keywords/>
  <dc:description/>
  <cp:lastModifiedBy>تهاني الخنيني</cp:lastModifiedBy>
  <cp:revision>7</cp:revision>
  <cp:lastPrinted>2026-04-03T12:17:00Z</cp:lastPrinted>
  <dcterms:created xsi:type="dcterms:W3CDTF">2026-03-22T10:18:00Z</dcterms:created>
  <dcterms:modified xsi:type="dcterms:W3CDTF">2026-04-03T12:20:00Z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d3c4dab1e5628243bbe45a1b88f34519ce208664a40b60d8f5d2084e0e2f6cd4</vt:lpwstr>
  </property>
</Properties>
</file>