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E" w:rsidRPr="00F000FC" w:rsidRDefault="00C06D8E" w:rsidP="00C06D8E">
      <w:pPr>
        <w:jc w:val="center"/>
        <w:rPr>
          <w:b/>
          <w:bCs/>
          <w:sz w:val="36"/>
          <w:szCs w:val="36"/>
          <w:rtl/>
        </w:rPr>
      </w:pPr>
      <w:r w:rsidRPr="00F000FC">
        <w:rPr>
          <w:rFonts w:hint="cs"/>
          <w:b/>
          <w:bCs/>
          <w:sz w:val="36"/>
          <w:szCs w:val="36"/>
          <w:rtl/>
        </w:rPr>
        <w:t xml:space="preserve">نموذج تحكيم </w:t>
      </w:r>
    </w:p>
    <w:p w:rsidR="00C06D8E" w:rsidRPr="00F000FC" w:rsidRDefault="00C06D8E" w:rsidP="00C06D8E">
      <w:pPr>
        <w:jc w:val="center"/>
        <w:rPr>
          <w:b/>
          <w:bCs/>
          <w:sz w:val="36"/>
          <w:szCs w:val="36"/>
          <w:rtl/>
        </w:rPr>
      </w:pPr>
      <w:r w:rsidRPr="00F000FC">
        <w:rPr>
          <w:rFonts w:hint="cs"/>
          <w:b/>
          <w:bCs/>
          <w:sz w:val="36"/>
          <w:szCs w:val="36"/>
          <w:rtl/>
        </w:rPr>
        <w:t>كتاب علمي لغرض النشر</w:t>
      </w:r>
    </w:p>
    <w:p w:rsidR="00C06D8E" w:rsidRPr="002D2F2E" w:rsidRDefault="00C06D8E" w:rsidP="00C06D8E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4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C06D8E" w:rsidRPr="00014B8E" w:rsidRDefault="00C06D8E" w:rsidP="00C06D8E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6660"/>
      </w:tblGrid>
      <w:tr w:rsidR="00C06D8E" w:rsidRPr="00995341" w:rsidTr="00B11C95">
        <w:tc>
          <w:tcPr>
            <w:tcW w:w="1620" w:type="dxa"/>
            <w:shd w:val="clear" w:color="auto" w:fill="E6E6E6"/>
          </w:tcPr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6660" w:type="dxa"/>
          </w:tcPr>
          <w:p w:rsidR="00C06D8E" w:rsidRPr="00995341" w:rsidRDefault="00C06D8E" w:rsidP="00B11C95">
            <w:pPr>
              <w:rPr>
                <w:sz w:val="32"/>
                <w:szCs w:val="32"/>
                <w:rtl/>
              </w:rPr>
            </w:pPr>
          </w:p>
          <w:p w:rsidR="00C06D8E" w:rsidRPr="00995341" w:rsidRDefault="00C06D8E" w:rsidP="00B11C95">
            <w:pPr>
              <w:rPr>
                <w:sz w:val="32"/>
                <w:szCs w:val="32"/>
                <w:rtl/>
              </w:rPr>
            </w:pPr>
          </w:p>
        </w:tc>
      </w:tr>
      <w:tr w:rsidR="00C06D8E" w:rsidRPr="00995341" w:rsidTr="00B11C95">
        <w:tc>
          <w:tcPr>
            <w:tcW w:w="1620" w:type="dxa"/>
            <w:shd w:val="clear" w:color="auto" w:fill="E6E6E6"/>
          </w:tcPr>
          <w:p w:rsidR="00C06D8E" w:rsidRPr="00995341" w:rsidRDefault="00C06D8E" w:rsidP="00B11C95">
            <w:pPr>
              <w:rPr>
                <w:b/>
                <w:bCs/>
                <w:sz w:val="28"/>
                <w:szCs w:val="28"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6660" w:type="dxa"/>
          </w:tcPr>
          <w:p w:rsidR="00C06D8E" w:rsidRPr="00995341" w:rsidRDefault="00C06D8E" w:rsidP="00B11C95">
            <w:pPr>
              <w:rPr>
                <w:sz w:val="32"/>
                <w:szCs w:val="32"/>
                <w:rtl/>
              </w:rPr>
            </w:pPr>
          </w:p>
          <w:p w:rsidR="00C06D8E" w:rsidRPr="00995341" w:rsidRDefault="00C06D8E" w:rsidP="00B11C95">
            <w:pPr>
              <w:rPr>
                <w:sz w:val="32"/>
                <w:szCs w:val="32"/>
                <w:rtl/>
              </w:rPr>
            </w:pPr>
          </w:p>
        </w:tc>
      </w:tr>
    </w:tbl>
    <w:p w:rsidR="00C06D8E" w:rsidRPr="00B66C0D" w:rsidRDefault="00C06D8E" w:rsidP="00C06D8E">
      <w:pPr>
        <w:jc w:val="center"/>
        <w:rPr>
          <w:sz w:val="28"/>
          <w:szCs w:val="28"/>
          <w:rtl/>
        </w:rPr>
      </w:pPr>
    </w:p>
    <w:p w:rsidR="00C06D8E" w:rsidRPr="008C66D6" w:rsidRDefault="00C06D8E" w:rsidP="00C06D8E">
      <w:pPr>
        <w:rPr>
          <w:b/>
          <w:bCs/>
          <w:sz w:val="32"/>
          <w:szCs w:val="32"/>
          <w:rtl/>
        </w:rPr>
      </w:pPr>
      <w:r w:rsidRPr="008C66D6">
        <w:rPr>
          <w:rFonts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75"/>
        <w:gridCol w:w="717"/>
        <w:gridCol w:w="717"/>
        <w:gridCol w:w="717"/>
        <w:gridCol w:w="717"/>
        <w:gridCol w:w="717"/>
      </w:tblGrid>
      <w:tr w:rsidR="00C06D8E" w:rsidRPr="00995341" w:rsidTr="00B11C95">
        <w:trPr>
          <w:trHeight w:val="188"/>
        </w:trPr>
        <w:tc>
          <w:tcPr>
            <w:tcW w:w="720" w:type="dxa"/>
            <w:vMerge w:val="restart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875" w:type="dxa"/>
            <w:vMerge w:val="restart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585" w:type="dxa"/>
            <w:gridSpan w:val="5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C06D8E" w:rsidRPr="00995341" w:rsidTr="00B11C95">
        <w:trPr>
          <w:trHeight w:val="187"/>
        </w:trPr>
        <w:tc>
          <w:tcPr>
            <w:tcW w:w="720" w:type="dxa"/>
            <w:vMerge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5" w:type="dxa"/>
            <w:vMerge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17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17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7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7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أهمية الكتاب وقيمته العلمية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وضوح هدف الكتاب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الجدة </w:t>
            </w:r>
            <w:r>
              <w:rPr>
                <w:rFonts w:cs="Traditional Arabic" w:hint="cs"/>
                <w:sz w:val="36"/>
                <w:szCs w:val="36"/>
                <w:rtl/>
              </w:rPr>
              <w:t>والابتكار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الالتزام بالمنهج العلمي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حسن عرض النقول وتوظيفها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التحليل والاستنتاج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الجهد المبذول في الكتاب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الأمانة العلمية </w:t>
            </w:r>
            <w:r>
              <w:rPr>
                <w:rFonts w:cs="Traditional Arabic" w:hint="cs"/>
                <w:sz w:val="36"/>
                <w:szCs w:val="36"/>
                <w:rtl/>
              </w:rPr>
              <w:t>و</w:t>
            </w:r>
            <w:r w:rsidRPr="00995341">
              <w:rPr>
                <w:rFonts w:cs="Traditional Arabic" w:hint="cs"/>
                <w:sz w:val="36"/>
                <w:szCs w:val="36"/>
                <w:rtl/>
              </w:rPr>
              <w:t>دقة التوثيق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كفاية المصادر والمراجع وقيمتها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720" w:type="dxa"/>
          </w:tcPr>
          <w:p w:rsidR="00C06D8E" w:rsidRPr="00995341" w:rsidRDefault="00C06D8E" w:rsidP="00C06D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75" w:type="dxa"/>
          </w:tcPr>
          <w:p w:rsidR="00C06D8E" w:rsidRPr="00995341" w:rsidRDefault="00C06D8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سلامة الكتاب من الأخطاء اللغوية والإملائية</w:t>
            </w: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6D8E" w:rsidRPr="00995341" w:rsidTr="00B11C95">
        <w:tc>
          <w:tcPr>
            <w:tcW w:w="5595" w:type="dxa"/>
            <w:gridSpan w:val="2"/>
          </w:tcPr>
          <w:p w:rsidR="00C06D8E" w:rsidRPr="00F000FC" w:rsidRDefault="00C06D8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00FC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585" w:type="dxa"/>
            <w:gridSpan w:val="5"/>
          </w:tcPr>
          <w:p w:rsidR="00C06D8E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  <w:p w:rsidR="00C06D8E" w:rsidRPr="00995341" w:rsidRDefault="00C06D8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06D8E" w:rsidRDefault="00C06D8E" w:rsidP="00C06D8E">
      <w:pPr>
        <w:rPr>
          <w:b/>
          <w:bCs/>
          <w:sz w:val="32"/>
          <w:szCs w:val="32"/>
          <w:rtl/>
        </w:rPr>
      </w:pPr>
    </w:p>
    <w:p w:rsidR="00C06D8E" w:rsidRPr="00014B8E" w:rsidRDefault="00C06D8E" w:rsidP="00C06D8E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>الجوانب الإ</w:t>
      </w:r>
      <w:r w:rsidRPr="00014B8E">
        <w:rPr>
          <w:rFonts w:hint="cs"/>
          <w:b/>
          <w:bCs/>
          <w:sz w:val="32"/>
          <w:szCs w:val="32"/>
          <w:rtl/>
        </w:rPr>
        <w:t>يجابية والسلبية في الكتاب</w:t>
      </w:r>
    </w:p>
    <w:p w:rsidR="00C06D8E" w:rsidRPr="00014B8E" w:rsidRDefault="00C06D8E" w:rsidP="00C06D8E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C06D8E" w:rsidRDefault="00C06D8E" w:rsidP="00C06D8E">
      <w:pPr>
        <w:jc w:val="center"/>
        <w:rPr>
          <w:sz w:val="28"/>
          <w:szCs w:val="28"/>
          <w:rtl/>
        </w:rPr>
      </w:pPr>
    </w:p>
    <w:p w:rsidR="00C06D8E" w:rsidRDefault="00C06D8E" w:rsidP="00C06D8E">
      <w:pPr>
        <w:pStyle w:val="afd"/>
        <w:ind w:left="720" w:right="1440" w:firstLine="0"/>
        <w:rPr>
          <w:sz w:val="20"/>
          <w:szCs w:val="20"/>
          <w:rtl/>
        </w:rPr>
      </w:pPr>
    </w:p>
    <w:p w:rsidR="00C06D8E" w:rsidRPr="00014B8E" w:rsidRDefault="00C06D8E" w:rsidP="00C06D8E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 xml:space="preserve">ثالثاً: خلاصة </w:t>
      </w:r>
      <w:r w:rsidRPr="00014B8E">
        <w:rPr>
          <w:rFonts w:hint="cs"/>
          <w:b/>
          <w:bCs/>
          <w:sz w:val="32"/>
          <w:szCs w:val="32"/>
          <w:rtl/>
        </w:rPr>
        <w:t xml:space="preserve">الرأي </w:t>
      </w:r>
      <w:r>
        <w:rPr>
          <w:rFonts w:hint="cs"/>
          <w:b/>
          <w:bCs/>
          <w:sz w:val="32"/>
          <w:szCs w:val="32"/>
          <w:rtl/>
        </w:rPr>
        <w:t>حول ا</w:t>
      </w:r>
      <w:r w:rsidRPr="00014B8E">
        <w:rPr>
          <w:rFonts w:hint="cs"/>
          <w:b/>
          <w:bCs/>
          <w:sz w:val="32"/>
          <w:szCs w:val="32"/>
          <w:rtl/>
        </w:rPr>
        <w:t>لكتاب</w:t>
      </w:r>
    </w:p>
    <w:p w:rsidR="00C06D8E" w:rsidRPr="00B66C0D" w:rsidRDefault="00C06D8E" w:rsidP="00C06D8E">
      <w:pPr>
        <w:rPr>
          <w:sz w:val="28"/>
          <w:szCs w:val="28"/>
          <w:rtl/>
        </w:rPr>
      </w:pPr>
    </w:p>
    <w:p w:rsidR="00C06D8E" w:rsidRDefault="00C06D8E" w:rsidP="00C06D8E">
      <w:pPr>
        <w:rPr>
          <w:b/>
          <w:bCs/>
          <w:sz w:val="28"/>
          <w:szCs w:val="28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C06D8E" w:rsidRPr="00253859" w:rsidRDefault="00C06D8E" w:rsidP="00C06D8E">
      <w:pPr>
        <w:rPr>
          <w:rFonts w:cs="Traditional Arabic"/>
          <w:b/>
          <w:bCs/>
          <w:sz w:val="32"/>
          <w:szCs w:val="32"/>
          <w:rtl/>
        </w:rPr>
      </w:pPr>
    </w:p>
    <w:p w:rsidR="00C06D8E" w:rsidRPr="00253859" w:rsidRDefault="00C06D8E" w:rsidP="00C06D8E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>ب. مدى صلاحية الكتاب للنشر:</w:t>
      </w:r>
    </w:p>
    <w:p w:rsidR="00C06D8E" w:rsidRPr="00014B8E" w:rsidRDefault="00C06D8E" w:rsidP="00C06D8E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كما هو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</w:t>
      </w:r>
    </w:p>
    <w:p w:rsidR="00C06D8E" w:rsidRDefault="00C06D8E" w:rsidP="00C06D8E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 وإعادة التحكيم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 للنشر</w:t>
      </w:r>
    </w:p>
    <w:p w:rsidR="00C06D8E" w:rsidRDefault="00C06D8E" w:rsidP="00C06D8E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948"/>
        <w:gridCol w:w="2024"/>
        <w:gridCol w:w="2160"/>
      </w:tblGrid>
      <w:tr w:rsidR="00C06D8E" w:rsidRPr="00995341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948" w:type="dxa"/>
            <w:tcBorders>
              <w:bottom w:val="double" w:sz="6" w:space="0" w:color="auto"/>
            </w:tcBorders>
            <w:shd w:val="clear" w:color="auto" w:fill="E6E6E6"/>
          </w:tcPr>
          <w:p w:rsidR="00C06D8E" w:rsidRPr="00995341" w:rsidRDefault="00C06D8E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024" w:type="dxa"/>
            <w:tcBorders>
              <w:bottom w:val="double" w:sz="6" w:space="0" w:color="auto"/>
            </w:tcBorders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C06D8E" w:rsidRPr="00995341" w:rsidRDefault="00C06D8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06D8E" w:rsidRPr="00995341" w:rsidTr="00B11C95">
        <w:trPr>
          <w:trHeight w:val="309"/>
        </w:trPr>
        <w:tc>
          <w:tcPr>
            <w:tcW w:w="3368" w:type="dxa"/>
          </w:tcPr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shd w:val="clear" w:color="auto" w:fill="auto"/>
          </w:tcPr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C06D8E" w:rsidRPr="00995341" w:rsidRDefault="00C06D8E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C06D8E" w:rsidRDefault="00C06D8E" w:rsidP="00C06D8E">
      <w:pPr>
        <w:pStyle w:val="afd"/>
        <w:ind w:left="720" w:right="1440" w:firstLine="0"/>
        <w:rPr>
          <w:sz w:val="20"/>
          <w:szCs w:val="20"/>
          <w:rtl/>
        </w:rPr>
      </w:pPr>
    </w:p>
    <w:p w:rsidR="00C5563F" w:rsidRDefault="00C5563F"/>
    <w:sectPr w:rsidR="00C5563F" w:rsidSect="009B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B1" w:rsidRDefault="00E45EB1" w:rsidP="00C06D8E">
      <w:r>
        <w:separator/>
      </w:r>
    </w:p>
  </w:endnote>
  <w:endnote w:type="continuationSeparator" w:id="0">
    <w:p w:rsidR="00E45EB1" w:rsidRDefault="00E45EB1" w:rsidP="00C0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E" w:rsidRDefault="00B1127E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E" w:rsidRDefault="00B1127E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E" w:rsidRDefault="00B1127E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B1" w:rsidRDefault="00E45EB1" w:rsidP="00C06D8E">
      <w:r>
        <w:separator/>
      </w:r>
    </w:p>
  </w:footnote>
  <w:footnote w:type="continuationSeparator" w:id="0">
    <w:p w:rsidR="00E45EB1" w:rsidRDefault="00E45EB1" w:rsidP="00C06D8E">
      <w:r>
        <w:continuationSeparator/>
      </w:r>
    </w:p>
  </w:footnote>
  <w:footnote w:id="1">
    <w:p w:rsidR="00C06D8E" w:rsidRPr="00A67A3B" w:rsidRDefault="00C06D8E" w:rsidP="00C06D8E">
      <w:pPr>
        <w:tabs>
          <w:tab w:val="left" w:pos="386"/>
        </w:tabs>
        <w:jc w:val="lowKashida"/>
      </w:pPr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 xml:space="preserve"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E" w:rsidRDefault="00B112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E" w:rsidRDefault="00B1127E" w:rsidP="00B1127E">
    <w:pPr>
      <w:pStyle w:val="afd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2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B1127E" w:rsidRDefault="00B1127E" w:rsidP="00B1127E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B1127E" w:rsidRDefault="00B1127E" w:rsidP="00B1127E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B1127E" w:rsidRDefault="00B1127E" w:rsidP="00B1127E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B1127E" w:rsidRDefault="00B1127E" w:rsidP="00B1127E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B1127E" w:rsidRDefault="00B1127E" w:rsidP="00B1127E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3073" style="position:absolute;left:0;text-align:left;flip:x;z-index:251658240" from="-18pt,8.75pt" to="468pt,8.75pt" strokecolor="silver" strokeweight="2.25pt">
          <w10:wrap anchorx="page"/>
        </v:line>
      </w:pict>
    </w:r>
  </w:p>
  <w:p w:rsidR="00B1127E" w:rsidRDefault="00B1127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E" w:rsidRDefault="00B112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44D56B64"/>
    <w:multiLevelType w:val="hybridMultilevel"/>
    <w:tmpl w:val="35D0E768"/>
    <w:lvl w:ilvl="0" w:tplc="072474C8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06D8E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5C7D9D"/>
    <w:rsid w:val="005D6B96"/>
    <w:rsid w:val="006229F2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A47752"/>
    <w:rsid w:val="00AA116C"/>
    <w:rsid w:val="00B1127E"/>
    <w:rsid w:val="00B432B8"/>
    <w:rsid w:val="00C06D8E"/>
    <w:rsid w:val="00C126BD"/>
    <w:rsid w:val="00C5563F"/>
    <w:rsid w:val="00CB5E8D"/>
    <w:rsid w:val="00D404E6"/>
    <w:rsid w:val="00D4090B"/>
    <w:rsid w:val="00D852A7"/>
    <w:rsid w:val="00E11D81"/>
    <w:rsid w:val="00E143F7"/>
    <w:rsid w:val="00E40ACF"/>
    <w:rsid w:val="00E45EB1"/>
    <w:rsid w:val="00EA71E8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Title"/>
    <w:basedOn w:val="a"/>
    <w:link w:val="Char"/>
    <w:qFormat/>
    <w:rsid w:val="00C06D8E"/>
    <w:pPr>
      <w:ind w:left="1440" w:hanging="1676"/>
      <w:jc w:val="center"/>
    </w:pPr>
    <w:rPr>
      <w:b/>
      <w:bCs/>
    </w:rPr>
  </w:style>
  <w:style w:type="character" w:customStyle="1" w:styleId="Char">
    <w:name w:val="العنوان Char"/>
    <w:basedOn w:val="a0"/>
    <w:link w:val="afd"/>
    <w:rsid w:val="00C06D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footer"/>
    <w:basedOn w:val="a"/>
    <w:link w:val="Char0"/>
    <w:rsid w:val="00B1127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fe"/>
    <w:rsid w:val="00B11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3</cp:revision>
  <dcterms:created xsi:type="dcterms:W3CDTF">2016-12-06T06:29:00Z</dcterms:created>
  <dcterms:modified xsi:type="dcterms:W3CDTF">2016-12-06T06:37:00Z</dcterms:modified>
</cp:coreProperties>
</file>