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80029" w14:textId="01BE6C9E" w:rsidR="00B60C90" w:rsidRPr="004F205A" w:rsidRDefault="00F66259" w:rsidP="004F205A">
      <w:pPr>
        <w:jc w:val="center"/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</w:pPr>
      <w:bookmarkStart w:id="0" w:name="_Hlk196570744"/>
      <w:r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  <w:t>DSR-</w:t>
      </w:r>
      <w:r w:rsidR="004F205A" w:rsidRPr="004F205A"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  <w:t>RGST-F</w:t>
      </w:r>
      <w:r w:rsidR="00A85D7C" w:rsidRPr="004F205A"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  <w:t>0</w:t>
      </w:r>
      <w:r w:rsidR="004F205A" w:rsidRPr="004F205A"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  <w:t>2</w:t>
      </w:r>
      <w:r w:rsidR="00A85D7C" w:rsidRPr="004F205A">
        <w:rPr>
          <w:rFonts w:ascii="Traditional Arabic" w:hAnsi="Traditional Arabic" w:cs="Traditional Arabic"/>
          <w:b/>
          <w:bCs/>
          <w:color w:val="1F3864" w:themeColor="accent5" w:themeShade="80"/>
          <w:sz w:val="26"/>
          <w:szCs w:val="26"/>
        </w:rPr>
        <w:t xml:space="preserve"> </w:t>
      </w:r>
    </w:p>
    <w:p w14:paraId="62BE209E" w14:textId="24727A2D" w:rsidR="004F205A" w:rsidRPr="006806A9" w:rsidRDefault="004F205A" w:rsidP="004F205A">
      <w:pPr>
        <w:bidi/>
        <w:spacing w:after="120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6806A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نموذج إعداد </w:t>
      </w:r>
      <w:r w:rsidRPr="006806A9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تغريدة -</w:t>
      </w:r>
      <w:r w:rsidR="00B96B5B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B96B5B" w:rsidRPr="00B96B5B">
        <w:rPr>
          <w:rFonts w:ascii="Traditional Arabic" w:hAnsi="Traditional Arabic" w:cs="Traditional Arabic"/>
          <w:b/>
          <w:bCs/>
          <w:sz w:val="26"/>
          <w:szCs w:val="26"/>
        </w:rPr>
        <w:t>Tweet Preparation Form</w:t>
      </w:r>
    </w:p>
    <w:bookmarkEnd w:id="0"/>
    <w:p w14:paraId="57DB1A28" w14:textId="214D132D" w:rsidR="00B60C90" w:rsidRPr="009D4250" w:rsidRDefault="006806A9" w:rsidP="00FA54D1">
      <w:pPr>
        <w:bidi/>
        <w:spacing w:before="120" w:after="60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</w:t>
      </w:r>
      <w:r w:rsidR="00B60C90" w:rsidRPr="009D4250">
        <w:rPr>
          <w:rFonts w:ascii="Traditional Arabic" w:hAnsi="Traditional Arabic" w:cs="Traditional Arabic"/>
          <w:sz w:val="28"/>
          <w:szCs w:val="28"/>
          <w:rtl/>
        </w:rPr>
        <w:t>كتب</w:t>
      </w:r>
      <w:r w:rsidR="00D87563">
        <w:rPr>
          <w:rFonts w:ascii="Traditional Arabic" w:hAnsi="Traditional Arabic" w:cs="Traditional Arabic"/>
          <w:sz w:val="28"/>
          <w:szCs w:val="28"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تفاصيل</w:t>
      </w:r>
      <w:r w:rsidR="00B60C90" w:rsidRPr="009D4250">
        <w:rPr>
          <w:rFonts w:ascii="Traditional Arabic" w:hAnsi="Traditional Arabic" w:cs="Traditional Arabic"/>
          <w:sz w:val="28"/>
          <w:szCs w:val="28"/>
          <w:rtl/>
        </w:rPr>
        <w:t xml:space="preserve"> التغريدة بشكل مبسط ولغة مفهومة لغير </w:t>
      </w:r>
      <w:r w:rsidR="00D101A1" w:rsidRPr="009D4250">
        <w:rPr>
          <w:rFonts w:ascii="Traditional Arabic" w:hAnsi="Traditional Arabic" w:cs="Traditional Arabic" w:hint="cs"/>
          <w:sz w:val="28"/>
          <w:szCs w:val="28"/>
          <w:rtl/>
        </w:rPr>
        <w:t>المختصين</w:t>
      </w:r>
      <w:r w:rsidR="00FF6E1A">
        <w:rPr>
          <w:rFonts w:ascii="Traditional Arabic" w:hAnsi="Traditional Arabic" w:cs="Traditional Arabic"/>
          <w:sz w:val="28"/>
          <w:szCs w:val="28"/>
        </w:rPr>
        <w:t xml:space="preserve"> </w:t>
      </w:r>
      <w:r w:rsidR="00D101A1">
        <w:rPr>
          <w:rFonts w:ascii="Traditional Arabic" w:hAnsi="Traditional Arabic" w:cs="Traditional Arabic" w:hint="cs"/>
          <w:sz w:val="28"/>
          <w:szCs w:val="28"/>
          <w:rtl/>
        </w:rPr>
        <w:t>ويج</w:t>
      </w:r>
      <w:r w:rsidR="00D101A1">
        <w:rPr>
          <w:rFonts w:ascii="Traditional Arabic" w:hAnsi="Traditional Arabic" w:cs="Traditional Arabic" w:hint="eastAsia"/>
          <w:sz w:val="28"/>
          <w:szCs w:val="28"/>
          <w:rtl/>
        </w:rPr>
        <w:t>ب</w:t>
      </w:r>
      <w:r w:rsidR="00D87563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أ</w:t>
      </w:r>
      <w:r w:rsidR="00D87563">
        <w:rPr>
          <w:rFonts w:ascii="Traditional Arabic" w:hAnsi="Traditional Arabic" w:cs="Traditional Arabic" w:hint="cs"/>
          <w:sz w:val="28"/>
          <w:szCs w:val="28"/>
          <w:rtl/>
        </w:rPr>
        <w:t>ن تكون باللغتين العربية والإنجليزية</w:t>
      </w:r>
    </w:p>
    <w:p w14:paraId="774CA436" w14:textId="41A3AA1A" w:rsidR="009D4250" w:rsidRPr="006806A9" w:rsidRDefault="00B60C90" w:rsidP="00FA54D1">
      <w:pPr>
        <w:spacing w:line="300" w:lineRule="auto"/>
        <w:jc w:val="both"/>
        <w:rPr>
          <w:b/>
          <w:bCs/>
        </w:rPr>
      </w:pPr>
      <w:r w:rsidRPr="006806A9">
        <w:t>The tweet should be written in a simplified manner and in a language understandable to non-specialists</w:t>
      </w:r>
      <w:r w:rsidR="00FF6E1A" w:rsidRPr="006806A9">
        <w:t>, and it must be in both Arabic and English.</w:t>
      </w:r>
    </w:p>
    <w:tbl>
      <w:tblPr>
        <w:tblStyle w:val="TableGrid"/>
        <w:bidiVisual/>
        <w:tblW w:w="9631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F46703" w:rsidRPr="00A50FAC" w14:paraId="5AA51B62" w14:textId="77777777" w:rsidTr="00B36B32">
        <w:trPr>
          <w:jc w:val="center"/>
        </w:trPr>
        <w:tc>
          <w:tcPr>
            <w:tcW w:w="481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898304C" w14:textId="731BF29E" w:rsidR="00F46703" w:rsidRPr="006F2206" w:rsidRDefault="00F46703" w:rsidP="00665A54">
            <w:pPr>
              <w:bidi/>
              <w:spacing w:before="60" w:after="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عنوان الورقة:</w:t>
            </w:r>
          </w:p>
        </w:tc>
        <w:tc>
          <w:tcPr>
            <w:tcW w:w="481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181C667" w14:textId="41EA980E" w:rsidR="00F46703" w:rsidRPr="009D4250" w:rsidRDefault="00FF6E1A" w:rsidP="00665A54">
            <w:pPr>
              <w:tabs>
                <w:tab w:val="left" w:pos="3270"/>
              </w:tabs>
              <w:spacing w:before="60" w:after="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Article</w:t>
            </w:r>
            <w:r w:rsidRPr="00FF6E1A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Title:</w:t>
            </w:r>
          </w:p>
        </w:tc>
      </w:tr>
      <w:tr w:rsidR="00F46703" w:rsidRPr="00A50FAC" w14:paraId="07145477" w14:textId="77777777" w:rsidTr="00B36B32">
        <w:trPr>
          <w:trHeight w:val="1134"/>
          <w:jc w:val="center"/>
        </w:trPr>
        <w:tc>
          <w:tcPr>
            <w:tcW w:w="481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A515024" w14:textId="77777777" w:rsidR="006806A9" w:rsidRDefault="006806A9" w:rsidP="006806A9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</w:p>
          <w:p w14:paraId="0B1860C3" w14:textId="759AB9BB" w:rsidR="008E3A95" w:rsidRPr="008E3A95" w:rsidRDefault="008E3A95" w:rsidP="008E3A95">
            <w:pPr>
              <w:bidi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</w:p>
        </w:tc>
        <w:tc>
          <w:tcPr>
            <w:tcW w:w="481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144CA5E" w14:textId="77777777" w:rsidR="00F46703" w:rsidRPr="00F46703" w:rsidRDefault="00F46703" w:rsidP="00F46703">
            <w:pPr>
              <w:tabs>
                <w:tab w:val="left" w:pos="3270"/>
              </w:tabs>
              <w:jc w:val="both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  <w:tr w:rsidR="00F46703" w:rsidRPr="00A50FAC" w14:paraId="0A3A7A0A" w14:textId="77777777" w:rsidTr="00B36B32">
        <w:trPr>
          <w:jc w:val="center"/>
        </w:trPr>
        <w:tc>
          <w:tcPr>
            <w:tcW w:w="481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FEA1ED2" w14:textId="37FBE7D0" w:rsidR="00F46703" w:rsidRPr="006F2206" w:rsidRDefault="00F46703" w:rsidP="00665A54">
            <w:pPr>
              <w:bidi/>
              <w:spacing w:before="60" w:after="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اختيار الأولوية البحثية: </w:t>
            </w:r>
          </w:p>
        </w:tc>
        <w:tc>
          <w:tcPr>
            <w:tcW w:w="481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AD4B9C" w14:textId="1A9B8C6E" w:rsidR="00F46703" w:rsidRPr="009D4250" w:rsidRDefault="00FF6E1A" w:rsidP="00665A54">
            <w:pPr>
              <w:tabs>
                <w:tab w:val="left" w:pos="3270"/>
              </w:tabs>
              <w:spacing w:before="60" w:after="60"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7A2017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Choice of research priority</w:t>
            </w:r>
            <w:r w:rsidR="007A2017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:</w:t>
            </w:r>
          </w:p>
        </w:tc>
      </w:tr>
      <w:tr w:rsidR="00F46703" w:rsidRPr="00A50FAC" w14:paraId="1A4F2495" w14:textId="77777777" w:rsidTr="00B36B32">
        <w:trPr>
          <w:jc w:val="center"/>
        </w:trPr>
        <w:tc>
          <w:tcPr>
            <w:tcW w:w="4815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6F9B5F0" w14:textId="238DF965" w:rsidR="00F46703" w:rsidRPr="006806A9" w:rsidRDefault="00F46703" w:rsidP="00FE22C4">
            <w:pPr>
              <w:pStyle w:val="ListParagraph"/>
              <w:numPr>
                <w:ilvl w:val="0"/>
                <w:numId w:val="5"/>
              </w:numPr>
              <w:bidi/>
              <w:ind w:left="170" w:hanging="170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6806A9">
              <w:rPr>
                <w:rFonts w:ascii="Sakkal Majalla" w:hAnsi="Sakkal Majalla" w:cs="Sakkal Majalla"/>
                <w:rtl/>
              </w:rPr>
              <w:t>صحة الإنسان</w:t>
            </w:r>
            <w:r w:rsidRPr="006806A9">
              <w:rPr>
                <w:rFonts w:ascii="Sakkal Majalla" w:hAnsi="Sakkal Majalla" w:cs="Sakkal Majalla" w:hint="cs"/>
                <w:rtl/>
              </w:rPr>
              <w:t xml:space="preserve"> </w:t>
            </w:r>
            <w:proofErr w:type="gramStart"/>
            <w:r w:rsidRPr="006806A9">
              <w:rPr>
                <w:rFonts w:ascii="Sakkal Majalla" w:hAnsi="Sakkal Majalla" w:cs="Sakkal Majalla" w:hint="cs"/>
                <w:rtl/>
              </w:rPr>
              <w:t>(    )</w:t>
            </w:r>
            <w:proofErr w:type="gramEnd"/>
          </w:p>
          <w:p w14:paraId="0EB017FB" w14:textId="56BC89D6" w:rsidR="00F46703" w:rsidRPr="006806A9" w:rsidRDefault="00F46703" w:rsidP="00FE22C4">
            <w:pPr>
              <w:pStyle w:val="ListParagraph"/>
              <w:numPr>
                <w:ilvl w:val="0"/>
                <w:numId w:val="5"/>
              </w:numPr>
              <w:bidi/>
              <w:ind w:left="170" w:hanging="170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6806A9">
              <w:rPr>
                <w:rFonts w:ascii="Sakkal Majalla" w:hAnsi="Sakkal Majalla" w:cs="Sakkal Majalla"/>
                <w:rtl/>
              </w:rPr>
              <w:t>استدامة البيئة والاحتياجات الأساسية</w:t>
            </w:r>
            <w:r w:rsidRPr="006806A9">
              <w:rPr>
                <w:rFonts w:ascii="Sakkal Majalla" w:hAnsi="Sakkal Majalla" w:cs="Sakkal Majalla" w:hint="cs"/>
                <w:rtl/>
              </w:rPr>
              <w:t xml:space="preserve"> </w:t>
            </w:r>
            <w:proofErr w:type="gramStart"/>
            <w:r w:rsidRPr="006806A9">
              <w:rPr>
                <w:rFonts w:ascii="Sakkal Majalla" w:hAnsi="Sakkal Majalla" w:cs="Sakkal Majalla" w:hint="cs"/>
                <w:rtl/>
              </w:rPr>
              <w:t>(    )</w:t>
            </w:r>
            <w:proofErr w:type="gramEnd"/>
          </w:p>
          <w:p w14:paraId="2614695F" w14:textId="282CAE2C" w:rsidR="00F46703" w:rsidRPr="006806A9" w:rsidRDefault="00F46703" w:rsidP="00FE22C4">
            <w:pPr>
              <w:pStyle w:val="ListParagraph"/>
              <w:numPr>
                <w:ilvl w:val="0"/>
                <w:numId w:val="5"/>
              </w:numPr>
              <w:bidi/>
              <w:ind w:left="170" w:hanging="170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6806A9">
              <w:rPr>
                <w:rFonts w:ascii="Sakkal Majalla" w:hAnsi="Sakkal Majalla" w:cs="Sakkal Majalla"/>
                <w:rtl/>
              </w:rPr>
              <w:t>الريادة في الطاقة والصناعة</w:t>
            </w:r>
            <w:r w:rsidRPr="006806A9">
              <w:rPr>
                <w:rFonts w:ascii="Sakkal Majalla" w:hAnsi="Sakkal Majalla" w:cs="Sakkal Majalla" w:hint="cs"/>
                <w:rtl/>
              </w:rPr>
              <w:t xml:space="preserve"> </w:t>
            </w:r>
            <w:proofErr w:type="gramStart"/>
            <w:r w:rsidRPr="006806A9">
              <w:rPr>
                <w:rFonts w:ascii="Sakkal Majalla" w:hAnsi="Sakkal Majalla" w:cs="Sakkal Majalla" w:hint="cs"/>
                <w:rtl/>
              </w:rPr>
              <w:t>(    )</w:t>
            </w:r>
            <w:proofErr w:type="gramEnd"/>
          </w:p>
          <w:p w14:paraId="0068875C" w14:textId="2B8A927A" w:rsidR="00F46703" w:rsidRPr="006806A9" w:rsidRDefault="00F46703" w:rsidP="00FE22C4">
            <w:pPr>
              <w:pStyle w:val="ListParagraph"/>
              <w:numPr>
                <w:ilvl w:val="0"/>
                <w:numId w:val="5"/>
              </w:numPr>
              <w:bidi/>
              <w:ind w:left="170" w:hanging="170"/>
              <w:rPr>
                <w:rFonts w:ascii="Arabic Typesetting" w:hAnsi="Arabic Typesetting" w:cs="Arabic Typesetting"/>
                <w:b/>
                <w:bCs/>
                <w:rtl/>
              </w:rPr>
            </w:pPr>
            <w:r w:rsidRPr="006806A9">
              <w:rPr>
                <w:rFonts w:ascii="Sakkal Majalla" w:hAnsi="Sakkal Majalla" w:cs="Sakkal Majalla"/>
                <w:rtl/>
              </w:rPr>
              <w:t>اقتصاديات المستقبل</w:t>
            </w:r>
            <w:r w:rsidRPr="006806A9">
              <w:rPr>
                <w:rFonts w:ascii="Sakkal Majalla" w:hAnsi="Sakkal Majalla" w:cs="Sakkal Majalla" w:hint="cs"/>
                <w:rtl/>
              </w:rPr>
              <w:t xml:space="preserve"> </w:t>
            </w:r>
            <w:proofErr w:type="gramStart"/>
            <w:r w:rsidRPr="006806A9">
              <w:rPr>
                <w:rFonts w:ascii="Sakkal Majalla" w:hAnsi="Sakkal Majalla" w:cs="Sakkal Majalla" w:hint="cs"/>
                <w:rtl/>
              </w:rPr>
              <w:t>(    )</w:t>
            </w:r>
            <w:proofErr w:type="gramEnd"/>
          </w:p>
        </w:tc>
        <w:tc>
          <w:tcPr>
            <w:tcW w:w="4816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0947750" w14:textId="77777777" w:rsidR="006806A9" w:rsidRPr="006806A9" w:rsidRDefault="006806A9" w:rsidP="00FE22C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22"/>
                <w:szCs w:val="22"/>
              </w:rPr>
            </w:pPr>
            <w:r w:rsidRPr="006806A9">
              <w:rPr>
                <w:sz w:val="22"/>
                <w:szCs w:val="22"/>
              </w:rPr>
              <w:t>Human</w:t>
            </w:r>
            <w:r w:rsidR="007A2017" w:rsidRPr="006806A9">
              <w:rPr>
                <w:sz w:val="22"/>
                <w:szCs w:val="22"/>
              </w:rPr>
              <w:t xml:space="preserve"> Health </w:t>
            </w:r>
            <w:proofErr w:type="gramStart"/>
            <w:r w:rsidR="007A2017" w:rsidRPr="006806A9">
              <w:rPr>
                <w:sz w:val="22"/>
                <w:szCs w:val="22"/>
              </w:rPr>
              <w:t>( )</w:t>
            </w:r>
            <w:proofErr w:type="gramEnd"/>
          </w:p>
          <w:p w14:paraId="59C2BA03" w14:textId="77777777" w:rsidR="006806A9" w:rsidRPr="006806A9" w:rsidRDefault="006806A9" w:rsidP="00FE22C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22"/>
                <w:szCs w:val="22"/>
              </w:rPr>
            </w:pPr>
            <w:r w:rsidRPr="006806A9">
              <w:rPr>
                <w:sz w:val="22"/>
                <w:szCs w:val="22"/>
              </w:rPr>
              <w:t>Environmental</w:t>
            </w:r>
            <w:r w:rsidR="007A2017" w:rsidRPr="006806A9">
              <w:rPr>
                <w:sz w:val="22"/>
                <w:szCs w:val="22"/>
              </w:rPr>
              <w:t xml:space="preserve"> Sustainability and Basic Needs </w:t>
            </w:r>
            <w:proofErr w:type="gramStart"/>
            <w:r w:rsidR="007A2017" w:rsidRPr="006806A9">
              <w:rPr>
                <w:sz w:val="22"/>
                <w:szCs w:val="22"/>
              </w:rPr>
              <w:t>( )</w:t>
            </w:r>
            <w:proofErr w:type="gramEnd"/>
          </w:p>
          <w:p w14:paraId="111268F9" w14:textId="77777777" w:rsidR="006806A9" w:rsidRPr="006806A9" w:rsidRDefault="006806A9" w:rsidP="00FE22C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22"/>
                <w:szCs w:val="22"/>
              </w:rPr>
            </w:pPr>
            <w:r w:rsidRPr="006806A9">
              <w:rPr>
                <w:sz w:val="22"/>
                <w:szCs w:val="22"/>
              </w:rPr>
              <w:t>Leadership</w:t>
            </w:r>
            <w:r w:rsidR="007A2017" w:rsidRPr="006806A9">
              <w:rPr>
                <w:sz w:val="22"/>
                <w:szCs w:val="22"/>
              </w:rPr>
              <w:t xml:space="preserve"> in Energy and Industry </w:t>
            </w:r>
            <w:proofErr w:type="gramStart"/>
            <w:r w:rsidR="007A2017" w:rsidRPr="006806A9">
              <w:rPr>
                <w:sz w:val="22"/>
                <w:szCs w:val="22"/>
              </w:rPr>
              <w:t>( )</w:t>
            </w:r>
            <w:proofErr w:type="gramEnd"/>
          </w:p>
          <w:p w14:paraId="451D90F7" w14:textId="700F2BDB" w:rsidR="00F46703" w:rsidRPr="006806A9" w:rsidRDefault="006806A9" w:rsidP="00FE22C4">
            <w:pPr>
              <w:pStyle w:val="ListParagraph"/>
              <w:numPr>
                <w:ilvl w:val="0"/>
                <w:numId w:val="5"/>
              </w:numPr>
              <w:spacing w:line="276" w:lineRule="auto"/>
              <w:ind w:left="170" w:hanging="170"/>
              <w:rPr>
                <w:sz w:val="22"/>
                <w:szCs w:val="22"/>
              </w:rPr>
            </w:pPr>
            <w:r w:rsidRPr="006806A9">
              <w:rPr>
                <w:sz w:val="22"/>
                <w:szCs w:val="22"/>
              </w:rPr>
              <w:t>Future</w:t>
            </w:r>
            <w:r w:rsidR="007A2017" w:rsidRPr="006806A9">
              <w:rPr>
                <w:sz w:val="22"/>
                <w:szCs w:val="22"/>
              </w:rPr>
              <w:t xml:space="preserve"> Economics </w:t>
            </w:r>
            <w:proofErr w:type="gramStart"/>
            <w:r w:rsidR="007A2017" w:rsidRPr="006806A9">
              <w:rPr>
                <w:sz w:val="22"/>
                <w:szCs w:val="22"/>
              </w:rPr>
              <w:t>( )</w:t>
            </w:r>
            <w:proofErr w:type="gramEnd"/>
          </w:p>
        </w:tc>
      </w:tr>
      <w:tr w:rsidR="00B60C90" w:rsidRPr="00A50FAC" w14:paraId="682780CF" w14:textId="77777777" w:rsidTr="00B36B32">
        <w:trPr>
          <w:trHeight w:val="406"/>
          <w:jc w:val="center"/>
        </w:trPr>
        <w:tc>
          <w:tcPr>
            <w:tcW w:w="4815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D747375" w14:textId="091992F1" w:rsidR="00D87563" w:rsidRDefault="00B60C90" w:rsidP="006806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6F220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تغريدة على منصة </w:t>
            </w:r>
            <w:r w:rsidRPr="006F2206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X</w:t>
            </w:r>
            <w:r w:rsidRPr="006F2206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تلخص نتائج الدراسة</w:t>
            </w:r>
          </w:p>
          <w:p w14:paraId="2085BF7D" w14:textId="188A305E" w:rsidR="00B60C90" w:rsidRPr="006806A9" w:rsidRDefault="0060662D" w:rsidP="006806A9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(</w:t>
            </w:r>
            <w:r w:rsidR="00FE22C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لا تق</w:t>
            </w:r>
            <w:r w:rsidR="00FE22C4">
              <w:rPr>
                <w:rFonts w:ascii="Arabic Typesetting" w:hAnsi="Arabic Typesetting" w:cs="Arabic Typesetting" w:hint="eastAsia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عن ٢٥٠ كلمة ولا</w:t>
            </w:r>
            <w:r w:rsidR="00FE22C4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تزيد عن ٣٠٠ كلمة)</w:t>
            </w:r>
          </w:p>
        </w:tc>
        <w:tc>
          <w:tcPr>
            <w:tcW w:w="481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A8CAE99" w14:textId="247BFDA4" w:rsidR="00B60C90" w:rsidRDefault="00B60C90" w:rsidP="006806A9">
            <w:pPr>
              <w:tabs>
                <w:tab w:val="left" w:pos="3270"/>
              </w:tabs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</w:pPr>
            <w:r w:rsidRPr="009D4250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A tweet on </w:t>
            </w:r>
            <w:r w:rsidR="006806A9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"</w:t>
            </w:r>
            <w:r w:rsidRPr="009D4250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X</w:t>
            </w:r>
            <w:r w:rsidR="006806A9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"</w:t>
            </w:r>
            <w:r w:rsidRPr="009D4250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 xml:space="preserve"> platform summarizing the study's results</w:t>
            </w:r>
          </w:p>
          <w:p w14:paraId="460FD33C" w14:textId="41AD94B0" w:rsidR="00D87563" w:rsidRPr="009D4250" w:rsidRDefault="007A2017" w:rsidP="006806A9">
            <w:pPr>
              <w:tabs>
                <w:tab w:val="left" w:pos="3270"/>
              </w:tabs>
              <w:jc w:val="center"/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</w:pPr>
            <w:r w:rsidRPr="007A2017">
              <w:rPr>
                <w:rFonts w:ascii="Arabic Typesetting" w:hAnsi="Arabic Typesetting" w:cs="Arabic Typesetting"/>
                <w:b/>
                <w:bCs/>
                <w:sz w:val="28"/>
                <w:szCs w:val="28"/>
              </w:rPr>
              <w:t>(not less than 250 words and not more than 300 words)</w:t>
            </w:r>
          </w:p>
        </w:tc>
      </w:tr>
      <w:tr w:rsidR="00B60C90" w:rsidRPr="00AB5284" w14:paraId="1DE022AB" w14:textId="77777777" w:rsidTr="00721E37">
        <w:trPr>
          <w:trHeight w:val="4535"/>
          <w:jc w:val="center"/>
        </w:trPr>
        <w:tc>
          <w:tcPr>
            <w:tcW w:w="481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856123" w14:textId="2184E9DA" w:rsidR="006806A9" w:rsidRPr="008E3A95" w:rsidRDefault="006806A9" w:rsidP="006806A9">
            <w:pPr>
              <w:bidi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</w:p>
        </w:tc>
        <w:tc>
          <w:tcPr>
            <w:tcW w:w="48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EC50AE" w14:textId="044CC31D" w:rsidR="006806A9" w:rsidRPr="009D4250" w:rsidRDefault="006806A9" w:rsidP="0078784A">
            <w:pPr>
              <w:tabs>
                <w:tab w:val="left" w:pos="3270"/>
              </w:tabs>
              <w:jc w:val="lowKashida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</w:tr>
    </w:tbl>
    <w:p w14:paraId="0389A781" w14:textId="52EBA121" w:rsidR="009D4250" w:rsidRDefault="009D4250" w:rsidP="009D4250">
      <w:pPr>
        <w:bidi/>
        <w:rPr>
          <w:rtl/>
        </w:rPr>
      </w:pPr>
    </w:p>
    <w:p w14:paraId="349161B4" w14:textId="77777777" w:rsidR="009D4250" w:rsidRDefault="009D4250" w:rsidP="009D4250">
      <w:pPr>
        <w:bidi/>
        <w:rPr>
          <w:rtl/>
        </w:rPr>
      </w:pPr>
    </w:p>
    <w:tbl>
      <w:tblPr>
        <w:tblStyle w:val="TableGrid"/>
        <w:bidiVisual/>
        <w:tblW w:w="9631" w:type="dxa"/>
        <w:jc w:val="center"/>
        <w:tblLayout w:type="fixed"/>
        <w:tblLook w:val="04A0" w:firstRow="1" w:lastRow="0" w:firstColumn="1" w:lastColumn="0" w:noHBand="0" w:noVBand="1"/>
      </w:tblPr>
      <w:tblGrid>
        <w:gridCol w:w="9631"/>
      </w:tblGrid>
      <w:tr w:rsidR="00985904" w:rsidRPr="00AB5284" w14:paraId="1E41F9DA" w14:textId="77777777" w:rsidTr="00424C34">
        <w:trPr>
          <w:jc w:val="center"/>
        </w:trPr>
        <w:tc>
          <w:tcPr>
            <w:tcW w:w="9631" w:type="dxa"/>
          </w:tcPr>
          <w:p w14:paraId="4AD2DC30" w14:textId="78B2C092" w:rsidR="00985904" w:rsidRPr="009D4250" w:rsidRDefault="00985904" w:rsidP="00985904">
            <w:pPr>
              <w:tabs>
                <w:tab w:val="left" w:pos="3270"/>
              </w:tabs>
              <w:rPr>
                <w:rFonts w:ascii="Arabic Typesetting" w:hAnsi="Arabic Typesetting" w:cs="Arabic Typesetting"/>
                <w:sz w:val="28"/>
                <w:szCs w:val="28"/>
              </w:rPr>
            </w:pP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Article </w:t>
            </w:r>
            <w:r w:rsidRPr="009D4250">
              <w:rPr>
                <w:rFonts w:ascii="Arabic Typesetting" w:hAnsi="Arabic Typesetting" w:cs="Arabic Typesetting"/>
                <w:sz w:val="28"/>
                <w:szCs w:val="28"/>
              </w:rPr>
              <w:t>DOI: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 xml:space="preserve"> (</w:t>
            </w:r>
            <w:r w:rsidRPr="009D4250">
              <w:rPr>
                <w:rFonts w:ascii="Arabic Typesetting" w:hAnsi="Arabic Typesetting" w:cs="Arabic Typesetting"/>
                <w:sz w:val="28"/>
                <w:szCs w:val="28"/>
                <w:rtl/>
              </w:rPr>
              <w:t>رابط البحث</w:t>
            </w:r>
            <w:r>
              <w:rPr>
                <w:rFonts w:ascii="Arabic Typesetting" w:hAnsi="Arabic Typesetting" w:cs="Arabic Typesetting"/>
                <w:sz w:val="28"/>
                <w:szCs w:val="28"/>
              </w:rPr>
              <w:t>):</w:t>
            </w:r>
          </w:p>
          <w:p w14:paraId="47120F25" w14:textId="103D7923" w:rsidR="00985904" w:rsidRPr="00FE22C4" w:rsidRDefault="00985904" w:rsidP="0029412C">
            <w:pPr>
              <w:tabs>
                <w:tab w:val="left" w:pos="3270"/>
              </w:tabs>
              <w:bidi/>
              <w:jc w:val="right"/>
              <w:rPr>
                <w:rFonts w:ascii="Arabic Typesetting" w:hAnsi="Arabic Typesetting" w:cs="Arabic Typesetting"/>
                <w:rtl/>
              </w:rPr>
            </w:pPr>
            <w:r w:rsidRPr="00FE22C4">
              <w:rPr>
                <w:rFonts w:ascii="Arabic Typesetting" w:hAnsi="Arabic Typesetting" w:cs="Arabic Typesetting"/>
              </w:rPr>
              <w:t>(1)</w:t>
            </w:r>
            <w:r w:rsidR="002572B0">
              <w:rPr>
                <w:rFonts w:ascii="Arabic Typesetting" w:hAnsi="Arabic Typesetting" w:cs="Arabic Typesetting"/>
              </w:rPr>
              <w:t xml:space="preserve"> </w:t>
            </w:r>
          </w:p>
          <w:p w14:paraId="0EA2FFF4" w14:textId="215CF37B" w:rsidR="00985904" w:rsidRPr="009D4250" w:rsidRDefault="00985904" w:rsidP="00FE22C4">
            <w:pPr>
              <w:tabs>
                <w:tab w:val="left" w:pos="3270"/>
              </w:tabs>
              <w:bidi/>
              <w:jc w:val="right"/>
              <w:rPr>
                <w:rFonts w:ascii="Arabic Typesetting" w:hAnsi="Arabic Typesetting" w:cs="Arabic Typesetting"/>
                <w:sz w:val="28"/>
                <w:szCs w:val="28"/>
                <w:rtl/>
              </w:rPr>
            </w:pPr>
            <w:r w:rsidRPr="00FE22C4">
              <w:rPr>
                <w:rFonts w:ascii="Arabic Typesetting" w:hAnsi="Arabic Typesetting" w:cs="Arabic Typesetting"/>
                <w:color w:val="000000" w:themeColor="text1"/>
              </w:rPr>
              <w:t>(2)</w:t>
            </w:r>
            <w:r w:rsidR="002572B0">
              <w:rPr>
                <w:rFonts w:ascii="Arabic Typesetting" w:hAnsi="Arabic Typesetting" w:cs="Arabic Typesetting"/>
                <w:color w:val="000000" w:themeColor="text1"/>
              </w:rPr>
              <w:t xml:space="preserve"> </w:t>
            </w:r>
          </w:p>
        </w:tc>
      </w:tr>
    </w:tbl>
    <w:p w14:paraId="5AC9CF6E" w14:textId="77777777" w:rsidR="00F46703" w:rsidRDefault="00F46703" w:rsidP="00B60C90">
      <w:pPr>
        <w:rPr>
          <w:rFonts w:ascii="Traditional Arabic" w:hAnsi="Traditional Arabic" w:cs="PT Bold Heading"/>
          <w:color w:val="000000" w:themeColor="text1"/>
          <w:rtl/>
        </w:rPr>
      </w:pPr>
    </w:p>
    <w:sectPr w:rsidR="00F46703" w:rsidSect="00533448">
      <w:headerReference w:type="default" r:id="rId7"/>
      <w:footerReference w:type="default" r:id="rId8"/>
      <w:pgSz w:w="11906" w:h="16838"/>
      <w:pgMar w:top="1531" w:right="1077" w:bottom="96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7B2E8" w14:textId="77777777" w:rsidR="00CA67F8" w:rsidRDefault="00CA67F8" w:rsidP="00257CC2">
      <w:r>
        <w:separator/>
      </w:r>
    </w:p>
  </w:endnote>
  <w:endnote w:type="continuationSeparator" w:id="0">
    <w:p w14:paraId="1C339FDC" w14:textId="77777777" w:rsidR="00CA67F8" w:rsidRDefault="00CA67F8" w:rsidP="0025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666C" w14:textId="77777777" w:rsidR="00257CC2" w:rsidRDefault="00257CC2">
    <w:pPr>
      <w:pStyle w:val="Footer"/>
      <w:rPr>
        <w:rtl/>
      </w:rPr>
    </w:pPr>
  </w:p>
  <w:p w14:paraId="0D0E2B4F" w14:textId="77777777" w:rsidR="00257CC2" w:rsidRDefault="00257CC2">
    <w:pPr>
      <w:pStyle w:val="Footer"/>
      <w:rPr>
        <w:rtl/>
      </w:rPr>
    </w:pPr>
  </w:p>
  <w:p w14:paraId="73A022BA" w14:textId="77777777" w:rsidR="00257CC2" w:rsidRDefault="00257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6560" w14:textId="77777777" w:rsidR="00CA67F8" w:rsidRDefault="00CA67F8" w:rsidP="00257CC2">
      <w:r>
        <w:separator/>
      </w:r>
    </w:p>
  </w:footnote>
  <w:footnote w:type="continuationSeparator" w:id="0">
    <w:p w14:paraId="3CAB9A84" w14:textId="77777777" w:rsidR="00CA67F8" w:rsidRDefault="00CA67F8" w:rsidP="0025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BC76" w14:textId="6658AB13" w:rsidR="00257CC2" w:rsidRDefault="006C279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6016EC" wp14:editId="1F030E6E">
          <wp:simplePos x="0" y="0"/>
          <wp:positionH relativeFrom="page">
            <wp:posOffset>3810</wp:posOffset>
          </wp:positionH>
          <wp:positionV relativeFrom="paragraph">
            <wp:posOffset>-423860</wp:posOffset>
          </wp:positionV>
          <wp:extent cx="7657695" cy="10657205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695" cy="1065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06A9">
      <w:t xml:space="preserve">  </w:t>
    </w:r>
  </w:p>
  <w:p w14:paraId="72A7E332" w14:textId="2DC3F990" w:rsidR="006806A9" w:rsidRDefault="006806A9">
    <w:pPr>
      <w:pStyle w:val="Header"/>
    </w:pPr>
  </w:p>
  <w:p w14:paraId="5249E1A7" w14:textId="7762A36C" w:rsidR="006806A9" w:rsidRDefault="006806A9">
    <w:pPr>
      <w:pStyle w:val="Header"/>
    </w:pPr>
  </w:p>
  <w:p w14:paraId="1E246BAF" w14:textId="7643DF61" w:rsidR="006806A9" w:rsidRDefault="006806A9">
    <w:pPr>
      <w:pStyle w:val="Header"/>
    </w:pPr>
  </w:p>
  <w:p w14:paraId="24DD7F08" w14:textId="605F13DF" w:rsidR="006806A9" w:rsidRDefault="006806A9">
    <w:pPr>
      <w:pStyle w:val="Header"/>
    </w:pPr>
  </w:p>
  <w:p w14:paraId="3A8A342B" w14:textId="77777777" w:rsidR="006806A9" w:rsidRDefault="00680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398"/>
    <w:multiLevelType w:val="hybridMultilevel"/>
    <w:tmpl w:val="1BCA9098"/>
    <w:lvl w:ilvl="0" w:tplc="69963FF8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20A66"/>
    <w:multiLevelType w:val="hybridMultilevel"/>
    <w:tmpl w:val="4306B90C"/>
    <w:lvl w:ilvl="0" w:tplc="78408A74">
      <w:start w:val="1"/>
      <w:numFmt w:val="lowerLetter"/>
      <w:lvlText w:val="%1)"/>
      <w:lvlJc w:val="left"/>
      <w:pPr>
        <w:ind w:left="568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084E7C"/>
    <w:multiLevelType w:val="hybridMultilevel"/>
    <w:tmpl w:val="A8FC5AEA"/>
    <w:lvl w:ilvl="0" w:tplc="15D4D536">
      <w:start w:val="1"/>
      <w:numFmt w:val="arabicAbjad"/>
      <w:lvlText w:val="(%1)"/>
      <w:lvlJc w:val="left"/>
      <w:pPr>
        <w:ind w:left="502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ECD7BC9"/>
    <w:multiLevelType w:val="hybridMultilevel"/>
    <w:tmpl w:val="79FA0072"/>
    <w:lvl w:ilvl="0" w:tplc="8D323F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908A4"/>
    <w:multiLevelType w:val="hybridMultilevel"/>
    <w:tmpl w:val="37D20466"/>
    <w:lvl w:ilvl="0" w:tplc="1944AC9A">
      <w:start w:val="1"/>
      <w:numFmt w:val="decimal"/>
      <w:lvlText w:val="%1."/>
      <w:lvlJc w:val="left"/>
      <w:pPr>
        <w:ind w:left="284" w:hanging="284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955FF"/>
    <w:multiLevelType w:val="hybridMultilevel"/>
    <w:tmpl w:val="CA2C8C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344987"/>
    <w:multiLevelType w:val="hybridMultilevel"/>
    <w:tmpl w:val="EA1A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551636">
    <w:abstractNumId w:val="4"/>
  </w:num>
  <w:num w:numId="2" w16cid:durableId="1507400386">
    <w:abstractNumId w:val="0"/>
  </w:num>
  <w:num w:numId="3" w16cid:durableId="773016370">
    <w:abstractNumId w:val="2"/>
  </w:num>
  <w:num w:numId="4" w16cid:durableId="937835468">
    <w:abstractNumId w:val="1"/>
  </w:num>
  <w:num w:numId="5" w16cid:durableId="123698750">
    <w:abstractNumId w:val="3"/>
  </w:num>
  <w:num w:numId="6" w16cid:durableId="124275215">
    <w:abstractNumId w:val="5"/>
  </w:num>
  <w:num w:numId="7" w16cid:durableId="18164824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CC2"/>
    <w:rsid w:val="00031305"/>
    <w:rsid w:val="000C7CE1"/>
    <w:rsid w:val="000D0E1D"/>
    <w:rsid w:val="000D3E3C"/>
    <w:rsid w:val="00227DCF"/>
    <w:rsid w:val="00250119"/>
    <w:rsid w:val="002572B0"/>
    <w:rsid w:val="00257CC2"/>
    <w:rsid w:val="002767CB"/>
    <w:rsid w:val="00284650"/>
    <w:rsid w:val="0029412C"/>
    <w:rsid w:val="002F30AE"/>
    <w:rsid w:val="00323ABC"/>
    <w:rsid w:val="003D4D57"/>
    <w:rsid w:val="00441979"/>
    <w:rsid w:val="00493533"/>
    <w:rsid w:val="004F205A"/>
    <w:rsid w:val="00533448"/>
    <w:rsid w:val="00594A45"/>
    <w:rsid w:val="0060662D"/>
    <w:rsid w:val="00656EB5"/>
    <w:rsid w:val="00665A54"/>
    <w:rsid w:val="006806A9"/>
    <w:rsid w:val="006C062A"/>
    <w:rsid w:val="006C279C"/>
    <w:rsid w:val="006C56FC"/>
    <w:rsid w:val="00707B3B"/>
    <w:rsid w:val="00721E37"/>
    <w:rsid w:val="007A2017"/>
    <w:rsid w:val="007A56BE"/>
    <w:rsid w:val="008336B7"/>
    <w:rsid w:val="00844371"/>
    <w:rsid w:val="008B4C03"/>
    <w:rsid w:val="008E3A95"/>
    <w:rsid w:val="00985904"/>
    <w:rsid w:val="009D4250"/>
    <w:rsid w:val="00A42A68"/>
    <w:rsid w:val="00A85D7C"/>
    <w:rsid w:val="00A977C6"/>
    <w:rsid w:val="00AC2D47"/>
    <w:rsid w:val="00B126D1"/>
    <w:rsid w:val="00B36B32"/>
    <w:rsid w:val="00B60C90"/>
    <w:rsid w:val="00B96B5B"/>
    <w:rsid w:val="00C466AA"/>
    <w:rsid w:val="00CA67F8"/>
    <w:rsid w:val="00D101A1"/>
    <w:rsid w:val="00D611EC"/>
    <w:rsid w:val="00D63988"/>
    <w:rsid w:val="00D87563"/>
    <w:rsid w:val="00EE59EC"/>
    <w:rsid w:val="00F13AB7"/>
    <w:rsid w:val="00F46703"/>
    <w:rsid w:val="00F66259"/>
    <w:rsid w:val="00FA54D1"/>
    <w:rsid w:val="00FE22C4"/>
    <w:rsid w:val="00FE5B5F"/>
    <w:rsid w:val="00FF4A1E"/>
    <w:rsid w:val="00F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0E423"/>
  <w15:chartTrackingRefBased/>
  <w15:docId w15:val="{41152820-4BF3-4706-8508-EE8C97C7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7C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C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7CC2"/>
  </w:style>
  <w:style w:type="paragraph" w:styleId="Footer">
    <w:name w:val="footer"/>
    <w:basedOn w:val="Normal"/>
    <w:link w:val="FooterChar"/>
    <w:uiPriority w:val="99"/>
    <w:unhideWhenUsed/>
    <w:rsid w:val="00257C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7CC2"/>
  </w:style>
  <w:style w:type="table" w:styleId="TableGridLight">
    <w:name w:val="Grid Table Light"/>
    <w:basedOn w:val="TableNormal"/>
    <w:uiPriority w:val="40"/>
    <w:rsid w:val="00257C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B60C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4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Hessa Nasser mubark alqahtani</dc:creator>
  <cp:keywords/>
  <dc:description/>
  <cp:lastModifiedBy>Administrator</cp:lastModifiedBy>
  <cp:revision>46</cp:revision>
  <cp:lastPrinted>2025-02-17T08:46:00Z</cp:lastPrinted>
  <dcterms:created xsi:type="dcterms:W3CDTF">2025-02-17T08:17:00Z</dcterms:created>
  <dcterms:modified xsi:type="dcterms:W3CDTF">2025-05-03T17:18:00Z</dcterms:modified>
</cp:coreProperties>
</file>