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9223D" w14:textId="146184CA" w:rsidR="00222BBE" w:rsidRPr="00E32AC1" w:rsidRDefault="00F640A0" w:rsidP="00E32AC1">
      <w:pPr>
        <w:shd w:val="clear" w:color="auto" w:fill="2A738C" w:themeFill="accent1"/>
        <w:jc w:val="center"/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</w:pPr>
      <w:r w:rsidRPr="00F640A0"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  <w:t>نموذج 25: التقويم والمتابعة للخطة الاستراتيجية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65"/>
        <w:gridCol w:w="1165"/>
        <w:gridCol w:w="1100"/>
        <w:gridCol w:w="962"/>
        <w:gridCol w:w="1200"/>
        <w:gridCol w:w="897"/>
        <w:gridCol w:w="1471"/>
      </w:tblGrid>
      <w:tr w:rsidR="002904E9" w:rsidRPr="002904E9" w14:paraId="48049454" w14:textId="77777777" w:rsidTr="002904E9">
        <w:trPr>
          <w:trHeight w:val="283"/>
        </w:trPr>
        <w:tc>
          <w:tcPr>
            <w:tcW w:w="3693" w:type="pct"/>
            <w:gridSpan w:val="5"/>
            <w:shd w:val="clear" w:color="auto" w:fill="FFFFFF"/>
            <w:vAlign w:val="center"/>
          </w:tcPr>
          <w:p w14:paraId="6684433A" w14:textId="77777777" w:rsidR="002904E9" w:rsidRPr="002904E9" w:rsidRDefault="002904E9" w:rsidP="002904E9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</w:rPr>
            </w:pPr>
            <w:bookmarkStart w:id="0" w:name="_Hlk177250305"/>
          </w:p>
        </w:tc>
        <w:tc>
          <w:tcPr>
            <w:tcW w:w="1307" w:type="pct"/>
            <w:gridSpan w:val="2"/>
            <w:shd w:val="clear" w:color="auto" w:fill="17749D"/>
            <w:vAlign w:val="center"/>
          </w:tcPr>
          <w:p w14:paraId="7B13F756" w14:textId="77777777" w:rsidR="002904E9" w:rsidRPr="002904E9" w:rsidRDefault="002904E9" w:rsidP="002904E9">
            <w:pPr>
              <w:rPr>
                <w:rFonts w:ascii="Sakkal Majalla" w:eastAsia="Calibri" w:hAnsi="Sakkal Majalla" w:cs="Sakkal Majalla"/>
                <w:b/>
                <w:bCs/>
                <w:noProof/>
                <w:color w:val="FFFFFF"/>
                <w:sz w:val="24"/>
                <w:szCs w:val="24"/>
              </w:rPr>
            </w:pPr>
            <w:r w:rsidRPr="002904E9">
              <w:rPr>
                <w:rFonts w:ascii="Sakkal Majalla" w:eastAsia="Calibri" w:hAnsi="Sakkal Majalla" w:cs="Sakkal Majalla" w:hint="cs"/>
                <w:b/>
                <w:bCs/>
                <w:noProof/>
                <w:color w:val="FFFFFF"/>
                <w:sz w:val="24"/>
                <w:szCs w:val="24"/>
                <w:rtl/>
              </w:rPr>
              <w:t>الهدف الاستراتيجي:</w:t>
            </w:r>
          </w:p>
        </w:tc>
      </w:tr>
      <w:tr w:rsidR="002904E9" w:rsidRPr="002904E9" w14:paraId="0CC5189B" w14:textId="77777777" w:rsidTr="002904E9">
        <w:trPr>
          <w:trHeight w:val="283"/>
        </w:trPr>
        <w:tc>
          <w:tcPr>
            <w:tcW w:w="3693" w:type="pct"/>
            <w:gridSpan w:val="5"/>
            <w:shd w:val="clear" w:color="auto" w:fill="FFFFFF"/>
            <w:vAlign w:val="center"/>
          </w:tcPr>
          <w:p w14:paraId="72BB3E8B" w14:textId="77777777" w:rsidR="002904E9" w:rsidRPr="002904E9" w:rsidRDefault="002904E9" w:rsidP="002904E9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</w:rPr>
            </w:pPr>
          </w:p>
        </w:tc>
        <w:tc>
          <w:tcPr>
            <w:tcW w:w="1307" w:type="pct"/>
            <w:gridSpan w:val="2"/>
            <w:shd w:val="clear" w:color="auto" w:fill="17749D"/>
            <w:vAlign w:val="center"/>
          </w:tcPr>
          <w:p w14:paraId="145B4725" w14:textId="77777777" w:rsidR="002904E9" w:rsidRPr="002904E9" w:rsidRDefault="002904E9" w:rsidP="002904E9">
            <w:pPr>
              <w:rPr>
                <w:rFonts w:ascii="Sakkal Majalla" w:eastAsia="Calibri" w:hAnsi="Sakkal Majalla" w:cs="Sakkal Majalla"/>
                <w:b/>
                <w:bCs/>
                <w:noProof/>
                <w:color w:val="FFFFFF"/>
                <w:sz w:val="24"/>
                <w:szCs w:val="24"/>
                <w:rtl/>
              </w:rPr>
            </w:pPr>
            <w:r w:rsidRPr="002904E9">
              <w:rPr>
                <w:rFonts w:ascii="Sakkal Majalla" w:eastAsia="Calibri" w:hAnsi="Sakkal Majalla" w:cs="Sakkal Majalla" w:hint="cs"/>
                <w:b/>
                <w:bCs/>
                <w:noProof/>
                <w:color w:val="FFFFFF"/>
                <w:sz w:val="24"/>
                <w:szCs w:val="24"/>
                <w:rtl/>
              </w:rPr>
              <w:t>البرنامج:</w:t>
            </w:r>
          </w:p>
        </w:tc>
      </w:tr>
      <w:tr w:rsidR="002904E9" w:rsidRPr="002904E9" w14:paraId="3CE46CEF" w14:textId="77777777" w:rsidTr="002904E9">
        <w:trPr>
          <w:trHeight w:val="283"/>
        </w:trPr>
        <w:tc>
          <w:tcPr>
            <w:tcW w:w="3693" w:type="pct"/>
            <w:gridSpan w:val="5"/>
            <w:shd w:val="clear" w:color="auto" w:fill="FFFFFF"/>
            <w:vAlign w:val="center"/>
          </w:tcPr>
          <w:p w14:paraId="004DB4B3" w14:textId="77777777" w:rsidR="002904E9" w:rsidRPr="002904E9" w:rsidRDefault="002904E9" w:rsidP="002904E9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</w:rPr>
            </w:pPr>
          </w:p>
        </w:tc>
        <w:tc>
          <w:tcPr>
            <w:tcW w:w="1307" w:type="pct"/>
            <w:gridSpan w:val="2"/>
            <w:shd w:val="clear" w:color="auto" w:fill="17749D"/>
            <w:vAlign w:val="center"/>
          </w:tcPr>
          <w:p w14:paraId="4019E7F5" w14:textId="77777777" w:rsidR="002904E9" w:rsidRPr="002904E9" w:rsidRDefault="002904E9" w:rsidP="002904E9">
            <w:pPr>
              <w:rPr>
                <w:rFonts w:ascii="Sakkal Majalla" w:eastAsia="Calibri" w:hAnsi="Sakkal Majalla" w:cs="Sakkal Majalla"/>
                <w:b/>
                <w:bCs/>
                <w:noProof/>
                <w:color w:val="FFFFFF"/>
                <w:sz w:val="24"/>
                <w:szCs w:val="24"/>
                <w:rtl/>
              </w:rPr>
            </w:pPr>
            <w:r w:rsidRPr="002904E9">
              <w:rPr>
                <w:rFonts w:ascii="Sakkal Majalla" w:eastAsia="Calibri" w:hAnsi="Sakkal Majalla" w:cs="Sakkal Majalla" w:hint="cs"/>
                <w:b/>
                <w:bCs/>
                <w:noProof/>
                <w:color w:val="FFFFFF"/>
                <w:sz w:val="24"/>
                <w:szCs w:val="24"/>
                <w:rtl/>
              </w:rPr>
              <w:t>المبادرة/المشروع:</w:t>
            </w:r>
          </w:p>
        </w:tc>
      </w:tr>
      <w:tr w:rsidR="002904E9" w:rsidRPr="002904E9" w14:paraId="3DC8C070" w14:textId="77777777" w:rsidTr="002904E9">
        <w:trPr>
          <w:trHeight w:val="283"/>
        </w:trPr>
        <w:tc>
          <w:tcPr>
            <w:tcW w:w="1250" w:type="pct"/>
            <w:shd w:val="clear" w:color="auto" w:fill="FFFFFF"/>
            <w:vAlign w:val="center"/>
          </w:tcPr>
          <w:p w14:paraId="2233E744" w14:textId="77777777" w:rsidR="002904E9" w:rsidRPr="002904E9" w:rsidRDefault="002904E9" w:rsidP="002904E9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</w:pPr>
          </w:p>
        </w:tc>
        <w:tc>
          <w:tcPr>
            <w:tcW w:w="1250" w:type="pct"/>
            <w:gridSpan w:val="2"/>
            <w:shd w:val="clear" w:color="auto" w:fill="17749D"/>
            <w:vAlign w:val="center"/>
          </w:tcPr>
          <w:p w14:paraId="3C3BD865" w14:textId="77777777" w:rsidR="002904E9" w:rsidRPr="002904E9" w:rsidRDefault="002904E9" w:rsidP="002904E9">
            <w:pPr>
              <w:rPr>
                <w:rFonts w:ascii="Sakkal Majalla" w:eastAsia="Calibri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2904E9">
              <w:rPr>
                <w:rFonts w:ascii="Sakkal Majalla" w:eastAsia="Calibri" w:hAnsi="Sakkal Majalla" w:cs="Sakkal Majalla" w:hint="cs"/>
                <w:b/>
                <w:bCs/>
                <w:noProof/>
                <w:color w:val="FFFFFF"/>
                <w:sz w:val="24"/>
                <w:szCs w:val="24"/>
                <w:rtl/>
              </w:rPr>
              <w:t>الجهة المنفذة:</w:t>
            </w:r>
          </w:p>
        </w:tc>
        <w:tc>
          <w:tcPr>
            <w:tcW w:w="1193" w:type="pct"/>
            <w:gridSpan w:val="2"/>
            <w:shd w:val="clear" w:color="auto" w:fill="FFFFFF"/>
            <w:vAlign w:val="center"/>
          </w:tcPr>
          <w:p w14:paraId="5EE97979" w14:textId="77777777" w:rsidR="002904E9" w:rsidRPr="002904E9" w:rsidRDefault="002904E9" w:rsidP="002904E9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</w:pPr>
          </w:p>
        </w:tc>
        <w:tc>
          <w:tcPr>
            <w:tcW w:w="1307" w:type="pct"/>
            <w:gridSpan w:val="2"/>
            <w:shd w:val="clear" w:color="auto" w:fill="17749D"/>
            <w:vAlign w:val="center"/>
          </w:tcPr>
          <w:p w14:paraId="3DE60E8B" w14:textId="77777777" w:rsidR="002904E9" w:rsidRPr="002904E9" w:rsidRDefault="002904E9" w:rsidP="002904E9">
            <w:pPr>
              <w:rPr>
                <w:rFonts w:ascii="Sakkal Majalla" w:eastAsia="Calibri" w:hAnsi="Sakkal Majalla" w:cs="Sakkal Majalla"/>
                <w:b/>
                <w:bCs/>
                <w:noProof/>
                <w:color w:val="FFFFFF"/>
                <w:sz w:val="24"/>
                <w:szCs w:val="24"/>
                <w:rtl/>
              </w:rPr>
            </w:pPr>
            <w:r w:rsidRPr="002904E9">
              <w:rPr>
                <w:rFonts w:ascii="Sakkal Majalla" w:eastAsia="Calibri" w:hAnsi="Sakkal Majalla" w:cs="Sakkal Majalla" w:hint="cs"/>
                <w:b/>
                <w:bCs/>
                <w:noProof/>
                <w:color w:val="FFFFFF"/>
                <w:sz w:val="24"/>
                <w:szCs w:val="24"/>
                <w:rtl/>
              </w:rPr>
              <w:t>مالك المبادرة/المشروع:</w:t>
            </w:r>
          </w:p>
        </w:tc>
      </w:tr>
      <w:tr w:rsidR="002904E9" w:rsidRPr="002904E9" w14:paraId="5546B015" w14:textId="77777777" w:rsidTr="002904E9">
        <w:trPr>
          <w:trHeight w:val="283"/>
        </w:trPr>
        <w:tc>
          <w:tcPr>
            <w:tcW w:w="5000" w:type="pct"/>
            <w:gridSpan w:val="7"/>
            <w:shd w:val="clear" w:color="auto" w:fill="17749D"/>
            <w:vAlign w:val="center"/>
          </w:tcPr>
          <w:p w14:paraId="598B6FA3" w14:textId="77777777" w:rsidR="002904E9" w:rsidRPr="002904E9" w:rsidRDefault="002904E9" w:rsidP="002904E9">
            <w:pPr>
              <w:rPr>
                <w:rFonts w:ascii="Sakkal Majalla" w:eastAsia="Calibri" w:hAnsi="Sakkal Majalla" w:cs="Sakkal Majalla"/>
                <w:b/>
                <w:bCs/>
                <w:noProof/>
                <w:color w:val="FFFFFF"/>
                <w:sz w:val="24"/>
                <w:szCs w:val="24"/>
                <w:rtl/>
              </w:rPr>
            </w:pPr>
            <w:r w:rsidRPr="002904E9">
              <w:rPr>
                <w:rFonts w:ascii="Sakkal Majalla" w:eastAsia="Calibri" w:hAnsi="Sakkal Majalla" w:cs="Sakkal Majalla" w:hint="cs"/>
                <w:b/>
                <w:bCs/>
                <w:noProof/>
                <w:color w:val="FFFFFF"/>
                <w:sz w:val="24"/>
                <w:szCs w:val="24"/>
                <w:rtl/>
              </w:rPr>
              <w:t>وصف المبادرة/المشروع:</w:t>
            </w:r>
          </w:p>
        </w:tc>
      </w:tr>
      <w:tr w:rsidR="002904E9" w:rsidRPr="002904E9" w14:paraId="454F73B9" w14:textId="77777777" w:rsidTr="002904E9">
        <w:trPr>
          <w:trHeight w:val="283"/>
        </w:trPr>
        <w:tc>
          <w:tcPr>
            <w:tcW w:w="5000" w:type="pct"/>
            <w:gridSpan w:val="7"/>
            <w:shd w:val="clear" w:color="auto" w:fill="FFFFFF"/>
            <w:vAlign w:val="center"/>
          </w:tcPr>
          <w:p w14:paraId="13DDF6BD" w14:textId="77777777" w:rsidR="002904E9" w:rsidRPr="002904E9" w:rsidRDefault="002904E9" w:rsidP="002904E9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</w:rPr>
            </w:pPr>
          </w:p>
        </w:tc>
      </w:tr>
      <w:tr w:rsidR="002904E9" w:rsidRPr="002904E9" w14:paraId="5C6B0C9C" w14:textId="77777777" w:rsidTr="002904E9">
        <w:trPr>
          <w:trHeight w:val="283"/>
        </w:trPr>
        <w:tc>
          <w:tcPr>
            <w:tcW w:w="5000" w:type="pct"/>
            <w:gridSpan w:val="7"/>
            <w:shd w:val="clear" w:color="auto" w:fill="17749D"/>
            <w:vAlign w:val="center"/>
          </w:tcPr>
          <w:p w14:paraId="1417497D" w14:textId="77777777" w:rsidR="002904E9" w:rsidRPr="002904E9" w:rsidRDefault="002904E9" w:rsidP="002904E9">
            <w:pPr>
              <w:rPr>
                <w:rFonts w:ascii="Sakkal Majalla" w:eastAsia="Calibri" w:hAnsi="Sakkal Majalla" w:cs="Sakkal Majalla"/>
                <w:b/>
                <w:bCs/>
                <w:noProof/>
                <w:sz w:val="24"/>
                <w:szCs w:val="24"/>
                <w:rtl/>
                <w:lang w:val="ar-SA"/>
              </w:rPr>
            </w:pPr>
            <w:r w:rsidRPr="002904E9">
              <w:rPr>
                <w:rFonts w:ascii="Sakkal Majalla" w:eastAsia="Calibri" w:hAnsi="Sakkal Majalla" w:cs="Sakkal Majalla" w:hint="cs"/>
                <w:b/>
                <w:bCs/>
                <w:noProof/>
                <w:color w:val="FFFFFF"/>
                <w:sz w:val="24"/>
                <w:szCs w:val="24"/>
                <w:rtl/>
                <w:lang w:val="ar-SA"/>
              </w:rPr>
              <w:t>مخرجات المبادرة/المشروع:</w:t>
            </w:r>
          </w:p>
        </w:tc>
      </w:tr>
      <w:tr w:rsidR="002904E9" w:rsidRPr="002904E9" w14:paraId="3296B149" w14:textId="77777777" w:rsidTr="006146E7">
        <w:trPr>
          <w:trHeight w:val="283"/>
        </w:trPr>
        <w:tc>
          <w:tcPr>
            <w:tcW w:w="1893" w:type="pct"/>
            <w:gridSpan w:val="2"/>
            <w:vAlign w:val="center"/>
          </w:tcPr>
          <w:p w14:paraId="11CFB276" w14:textId="77777777" w:rsidR="002904E9" w:rsidRPr="002904E9" w:rsidRDefault="002904E9" w:rsidP="002904E9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2904E9">
              <w:rPr>
                <w:rFonts w:ascii="Sakkal Majalla" w:eastAsia="Calibri" w:hAnsi="Sakkal Majalla" w:cs="Sakkal Majalla" w:hint="cs"/>
                <w:noProof/>
                <w:sz w:val="24"/>
                <w:szCs w:val="24"/>
                <w:rtl/>
                <w:lang w:val="ar-SA"/>
              </w:rPr>
              <w:t>الأسباب التي عرقلت التنفيذ (إن وجدت)</w:t>
            </w:r>
          </w:p>
        </w:tc>
        <w:tc>
          <w:tcPr>
            <w:tcW w:w="1138" w:type="pct"/>
            <w:gridSpan w:val="2"/>
            <w:vAlign w:val="center"/>
          </w:tcPr>
          <w:p w14:paraId="67FE2105" w14:textId="77777777" w:rsidR="002904E9" w:rsidRPr="002904E9" w:rsidRDefault="002904E9" w:rsidP="002904E9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2904E9">
              <w:rPr>
                <w:rFonts w:ascii="Sakkal Majalla" w:eastAsia="Calibri" w:hAnsi="Sakkal Majalla" w:cs="Sakkal Majalla" w:hint="cs"/>
                <w:noProof/>
                <w:sz w:val="24"/>
                <w:szCs w:val="24"/>
                <w:rtl/>
                <w:lang w:val="ar-SA"/>
              </w:rPr>
              <w:t>القيمة المستهدفة</w:t>
            </w:r>
          </w:p>
        </w:tc>
        <w:tc>
          <w:tcPr>
            <w:tcW w:w="1157" w:type="pct"/>
            <w:gridSpan w:val="2"/>
            <w:vAlign w:val="center"/>
          </w:tcPr>
          <w:p w14:paraId="1B45B9F3" w14:textId="77777777" w:rsidR="002904E9" w:rsidRPr="002904E9" w:rsidRDefault="002904E9" w:rsidP="002904E9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2904E9">
              <w:rPr>
                <w:rFonts w:ascii="Sakkal Majalla" w:eastAsia="Calibri" w:hAnsi="Sakkal Majalla" w:cs="Sakkal Majalla" w:hint="cs"/>
                <w:noProof/>
                <w:sz w:val="24"/>
                <w:szCs w:val="24"/>
                <w:rtl/>
                <w:lang w:val="ar-SA"/>
              </w:rPr>
              <w:t>القيمة المنجزة</w:t>
            </w:r>
          </w:p>
        </w:tc>
        <w:tc>
          <w:tcPr>
            <w:tcW w:w="812" w:type="pct"/>
            <w:vAlign w:val="center"/>
          </w:tcPr>
          <w:p w14:paraId="5CFB5FCA" w14:textId="77777777" w:rsidR="002904E9" w:rsidRPr="002904E9" w:rsidRDefault="002904E9" w:rsidP="002904E9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2904E9">
              <w:rPr>
                <w:rFonts w:ascii="Sakkal Majalla" w:eastAsia="Calibri" w:hAnsi="Sakkal Majalla" w:cs="Sakkal Majalla" w:hint="cs"/>
                <w:noProof/>
                <w:sz w:val="24"/>
                <w:szCs w:val="24"/>
                <w:rtl/>
                <w:lang w:val="ar-SA"/>
              </w:rPr>
              <w:t>اسم المخرج</w:t>
            </w:r>
          </w:p>
        </w:tc>
      </w:tr>
      <w:tr w:rsidR="002904E9" w:rsidRPr="002904E9" w14:paraId="65FD67EA" w14:textId="77777777" w:rsidTr="006146E7">
        <w:trPr>
          <w:trHeight w:val="283"/>
        </w:trPr>
        <w:tc>
          <w:tcPr>
            <w:tcW w:w="1893" w:type="pct"/>
            <w:gridSpan w:val="2"/>
            <w:vAlign w:val="center"/>
          </w:tcPr>
          <w:p w14:paraId="5A1BFC62" w14:textId="77777777" w:rsidR="002904E9" w:rsidRPr="002904E9" w:rsidRDefault="002904E9" w:rsidP="002904E9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7EAE24A6" w14:textId="77777777" w:rsidR="002904E9" w:rsidRPr="002904E9" w:rsidRDefault="002904E9" w:rsidP="002904E9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157" w:type="pct"/>
            <w:gridSpan w:val="2"/>
            <w:vAlign w:val="center"/>
          </w:tcPr>
          <w:p w14:paraId="79C0E777" w14:textId="77777777" w:rsidR="002904E9" w:rsidRPr="002904E9" w:rsidRDefault="002904E9" w:rsidP="002904E9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812" w:type="pct"/>
            <w:vAlign w:val="center"/>
          </w:tcPr>
          <w:p w14:paraId="787CC779" w14:textId="77777777" w:rsidR="002904E9" w:rsidRPr="002904E9" w:rsidRDefault="002904E9" w:rsidP="002904E9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</w:tr>
      <w:tr w:rsidR="002904E9" w:rsidRPr="002904E9" w14:paraId="3AACABE1" w14:textId="77777777" w:rsidTr="006146E7">
        <w:trPr>
          <w:trHeight w:val="283"/>
        </w:trPr>
        <w:tc>
          <w:tcPr>
            <w:tcW w:w="1893" w:type="pct"/>
            <w:gridSpan w:val="2"/>
            <w:vAlign w:val="center"/>
          </w:tcPr>
          <w:p w14:paraId="458858B2" w14:textId="77777777" w:rsidR="002904E9" w:rsidRPr="002904E9" w:rsidRDefault="002904E9" w:rsidP="002904E9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1ABF7298" w14:textId="77777777" w:rsidR="002904E9" w:rsidRPr="002904E9" w:rsidRDefault="002904E9" w:rsidP="002904E9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157" w:type="pct"/>
            <w:gridSpan w:val="2"/>
            <w:vAlign w:val="center"/>
          </w:tcPr>
          <w:p w14:paraId="3D9BE119" w14:textId="77777777" w:rsidR="002904E9" w:rsidRPr="002904E9" w:rsidRDefault="002904E9" w:rsidP="002904E9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812" w:type="pct"/>
            <w:vAlign w:val="center"/>
          </w:tcPr>
          <w:p w14:paraId="2017588C" w14:textId="77777777" w:rsidR="002904E9" w:rsidRPr="002904E9" w:rsidRDefault="002904E9" w:rsidP="002904E9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</w:tr>
      <w:tr w:rsidR="002904E9" w:rsidRPr="002904E9" w14:paraId="4B5C71C6" w14:textId="77777777" w:rsidTr="006146E7">
        <w:trPr>
          <w:trHeight w:val="283"/>
        </w:trPr>
        <w:tc>
          <w:tcPr>
            <w:tcW w:w="1893" w:type="pct"/>
            <w:gridSpan w:val="2"/>
            <w:vAlign w:val="center"/>
          </w:tcPr>
          <w:p w14:paraId="0D4AB959" w14:textId="77777777" w:rsidR="002904E9" w:rsidRPr="002904E9" w:rsidRDefault="002904E9" w:rsidP="002904E9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06B5404F" w14:textId="77777777" w:rsidR="002904E9" w:rsidRPr="002904E9" w:rsidRDefault="002904E9" w:rsidP="002904E9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157" w:type="pct"/>
            <w:gridSpan w:val="2"/>
            <w:vAlign w:val="center"/>
          </w:tcPr>
          <w:p w14:paraId="7270DA48" w14:textId="77777777" w:rsidR="002904E9" w:rsidRPr="002904E9" w:rsidRDefault="002904E9" w:rsidP="002904E9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812" w:type="pct"/>
            <w:vAlign w:val="center"/>
          </w:tcPr>
          <w:p w14:paraId="6E72F636" w14:textId="77777777" w:rsidR="002904E9" w:rsidRPr="002904E9" w:rsidRDefault="002904E9" w:rsidP="002904E9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</w:tr>
      <w:tr w:rsidR="002904E9" w:rsidRPr="002904E9" w14:paraId="304611D8" w14:textId="77777777" w:rsidTr="006146E7">
        <w:trPr>
          <w:trHeight w:val="283"/>
        </w:trPr>
        <w:tc>
          <w:tcPr>
            <w:tcW w:w="1893" w:type="pct"/>
            <w:gridSpan w:val="2"/>
            <w:vAlign w:val="center"/>
          </w:tcPr>
          <w:p w14:paraId="34859205" w14:textId="77777777" w:rsidR="002904E9" w:rsidRPr="002904E9" w:rsidRDefault="002904E9" w:rsidP="002904E9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033FA289" w14:textId="77777777" w:rsidR="002904E9" w:rsidRPr="002904E9" w:rsidRDefault="002904E9" w:rsidP="002904E9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157" w:type="pct"/>
            <w:gridSpan w:val="2"/>
            <w:vAlign w:val="center"/>
          </w:tcPr>
          <w:p w14:paraId="3B4B17A5" w14:textId="77777777" w:rsidR="002904E9" w:rsidRPr="002904E9" w:rsidRDefault="002904E9" w:rsidP="002904E9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812" w:type="pct"/>
            <w:vAlign w:val="center"/>
          </w:tcPr>
          <w:p w14:paraId="4AD6DF6C" w14:textId="77777777" w:rsidR="002904E9" w:rsidRPr="002904E9" w:rsidRDefault="002904E9" w:rsidP="002904E9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</w:tr>
      <w:tr w:rsidR="002904E9" w:rsidRPr="002904E9" w14:paraId="0018E861" w14:textId="77777777" w:rsidTr="002904E9">
        <w:trPr>
          <w:trHeight w:val="283"/>
        </w:trPr>
        <w:tc>
          <w:tcPr>
            <w:tcW w:w="5000" w:type="pct"/>
            <w:gridSpan w:val="7"/>
            <w:shd w:val="clear" w:color="auto" w:fill="17749D"/>
            <w:vAlign w:val="center"/>
          </w:tcPr>
          <w:p w14:paraId="0B275C9F" w14:textId="77777777" w:rsidR="002904E9" w:rsidRPr="002904E9" w:rsidRDefault="002904E9" w:rsidP="002904E9">
            <w:pPr>
              <w:rPr>
                <w:rFonts w:ascii="Sakkal Majalla" w:eastAsia="Calibri" w:hAnsi="Sakkal Majalla" w:cs="Sakkal Majalla"/>
                <w:b/>
                <w:bCs/>
                <w:noProof/>
                <w:color w:val="FFFFFF"/>
                <w:sz w:val="24"/>
                <w:szCs w:val="24"/>
                <w:rtl/>
                <w:lang w:val="ar-SA"/>
              </w:rPr>
            </w:pPr>
            <w:r w:rsidRPr="002904E9">
              <w:rPr>
                <w:rFonts w:ascii="Sakkal Majalla" w:eastAsia="Calibri" w:hAnsi="Sakkal Majalla" w:cs="Sakkal Majalla" w:hint="cs"/>
                <w:b/>
                <w:bCs/>
                <w:noProof/>
                <w:color w:val="FFFFFF"/>
                <w:sz w:val="24"/>
                <w:szCs w:val="24"/>
                <w:rtl/>
                <w:lang w:val="ar-SA"/>
              </w:rPr>
              <w:t>التوصيات:</w:t>
            </w:r>
          </w:p>
        </w:tc>
      </w:tr>
      <w:tr w:rsidR="002904E9" w:rsidRPr="002904E9" w14:paraId="0AA096A1" w14:textId="77777777" w:rsidTr="006146E7">
        <w:trPr>
          <w:trHeight w:val="283"/>
        </w:trPr>
        <w:tc>
          <w:tcPr>
            <w:tcW w:w="5000" w:type="pct"/>
            <w:gridSpan w:val="7"/>
            <w:vAlign w:val="center"/>
          </w:tcPr>
          <w:p w14:paraId="56976F95" w14:textId="77777777" w:rsidR="002904E9" w:rsidRPr="002904E9" w:rsidRDefault="002904E9" w:rsidP="002904E9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</w:tr>
      <w:bookmarkEnd w:id="0"/>
    </w:tbl>
    <w:p w14:paraId="1133858A" w14:textId="77777777" w:rsidR="00FF2D9F" w:rsidRPr="00BB450A" w:rsidRDefault="00FF2D9F" w:rsidP="00EA24F5">
      <w:pPr>
        <w:jc w:val="center"/>
        <w:rPr>
          <w:b/>
          <w:bCs/>
        </w:rPr>
      </w:pPr>
    </w:p>
    <w:sectPr w:rsidR="00FF2D9F" w:rsidRPr="00BB450A" w:rsidSect="00E32AC1">
      <w:headerReference w:type="default" r:id="rId6"/>
      <w:pgSz w:w="11906" w:h="16838"/>
      <w:pgMar w:top="2098" w:right="1418" w:bottom="1418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1F167" w14:textId="77777777" w:rsidR="00273E2A" w:rsidRDefault="00273E2A" w:rsidP="00E32AC1">
      <w:pPr>
        <w:spacing w:after="0" w:line="240" w:lineRule="auto"/>
      </w:pPr>
      <w:r>
        <w:separator/>
      </w:r>
    </w:p>
  </w:endnote>
  <w:endnote w:type="continuationSeparator" w:id="0">
    <w:p w14:paraId="1BAC6DA2" w14:textId="77777777" w:rsidR="00273E2A" w:rsidRDefault="00273E2A" w:rsidP="00E3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C3351" w14:textId="77777777" w:rsidR="00273E2A" w:rsidRDefault="00273E2A" w:rsidP="00E32AC1">
      <w:pPr>
        <w:spacing w:after="0" w:line="240" w:lineRule="auto"/>
      </w:pPr>
      <w:r>
        <w:separator/>
      </w:r>
    </w:p>
  </w:footnote>
  <w:footnote w:type="continuationSeparator" w:id="0">
    <w:p w14:paraId="41D31EBA" w14:textId="77777777" w:rsidR="00273E2A" w:rsidRDefault="00273E2A" w:rsidP="00E3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77618" w14:textId="30B0E22F" w:rsidR="00E32AC1" w:rsidRDefault="003D3FE8">
    <w:pPr>
      <w:pStyle w:val="a3"/>
    </w:pPr>
    <w:r w:rsidRPr="003D3FE8">
      <w:rPr>
        <w:rFonts w:ascii="Sakkal Majalla" w:eastAsia="Calibri" w:hAnsi="Sakkal Majalla" w:cs="Sakkal Majalla"/>
        <w:noProof/>
        <w:sz w:val="32"/>
        <w:szCs w:val="32"/>
        <w:rtl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CE1FC4B" wp14:editId="5B72AE90">
              <wp:simplePos x="0" y="0"/>
              <wp:positionH relativeFrom="margin">
                <wp:posOffset>2263140</wp:posOffset>
              </wp:positionH>
              <wp:positionV relativeFrom="paragraph">
                <wp:posOffset>-287655</wp:posOffset>
              </wp:positionV>
              <wp:extent cx="3905885" cy="140462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90588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7975C4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العامة للتخطيط الإستراتيجي –مكتب إدارة المشاريع</w:t>
                          </w:r>
                        </w:p>
                        <w:p w14:paraId="58A7994C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الدليل المؤسسي للتخطيط الإستراتيجي والتشغيلي – </w:t>
                          </w: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إ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صدار1.0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E1FC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178.2pt;margin-top:-22.65pt;width:307.55pt;height:110.6pt;flip:x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" filled="f" stroked="f">
              <v:textbox style="mso-fit-shape-to-text:t">
                <w:txbxContent>
                  <w:p w14:paraId="127975C4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الإدارة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العامة للتخطيط الإستراتيجي –مكتب إدارة المشاريع</w:t>
                    </w:r>
                  </w:p>
                  <w:p w14:paraId="58A7994C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الدليل المؤسسي للتخطيط الإستراتيجي والتشغيلي – </w:t>
                    </w: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إ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صدار1.0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32AC1"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7541F3F3" wp14:editId="4D27D064">
          <wp:simplePos x="0" y="0"/>
          <wp:positionH relativeFrom="leftMargin">
            <wp:posOffset>421005</wp:posOffset>
          </wp:positionH>
          <wp:positionV relativeFrom="paragraph">
            <wp:posOffset>-333375</wp:posOffset>
          </wp:positionV>
          <wp:extent cx="600501" cy="870884"/>
          <wp:effectExtent l="0" t="0" r="9525" b="5715"/>
          <wp:wrapNone/>
          <wp:docPr id="2103242241" name="رسم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4224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501" cy="870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AC1">
      <w:rPr>
        <w:noProof/>
      </w:rPr>
      <w:drawing>
        <wp:anchor distT="0" distB="0" distL="114300" distR="114300" simplePos="0" relativeHeight="251659264" behindDoc="1" locked="0" layoutInCell="1" allowOverlap="1" wp14:anchorId="2CFC4594" wp14:editId="0EF0047C">
          <wp:simplePos x="0" y="0"/>
          <wp:positionH relativeFrom="page">
            <wp:posOffset>5080</wp:posOffset>
          </wp:positionH>
          <wp:positionV relativeFrom="paragraph">
            <wp:posOffset>-457200</wp:posOffset>
          </wp:positionV>
          <wp:extent cx="7541895" cy="10663555"/>
          <wp:effectExtent l="0" t="0" r="1905" b="4445"/>
          <wp:wrapNone/>
          <wp:docPr id="521057721" name="صورة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057721" name="صورة 1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C1"/>
    <w:rsid w:val="00011D1C"/>
    <w:rsid w:val="0005428B"/>
    <w:rsid w:val="000E0687"/>
    <w:rsid w:val="00183496"/>
    <w:rsid w:val="001D0B5F"/>
    <w:rsid w:val="00222BBE"/>
    <w:rsid w:val="00241064"/>
    <w:rsid w:val="0026538F"/>
    <w:rsid w:val="00273E2A"/>
    <w:rsid w:val="002904E9"/>
    <w:rsid w:val="00293187"/>
    <w:rsid w:val="00294532"/>
    <w:rsid w:val="002C3E94"/>
    <w:rsid w:val="00307679"/>
    <w:rsid w:val="003553CB"/>
    <w:rsid w:val="003D3FE8"/>
    <w:rsid w:val="003E0961"/>
    <w:rsid w:val="003F3FD6"/>
    <w:rsid w:val="004459CE"/>
    <w:rsid w:val="00487D9C"/>
    <w:rsid w:val="004A79D7"/>
    <w:rsid w:val="004C2BFF"/>
    <w:rsid w:val="00510258"/>
    <w:rsid w:val="0052653F"/>
    <w:rsid w:val="00526CB9"/>
    <w:rsid w:val="00531229"/>
    <w:rsid w:val="00555E01"/>
    <w:rsid w:val="0056484E"/>
    <w:rsid w:val="0056599D"/>
    <w:rsid w:val="005B60F3"/>
    <w:rsid w:val="005B62A1"/>
    <w:rsid w:val="005B6F37"/>
    <w:rsid w:val="00610E9D"/>
    <w:rsid w:val="006444DC"/>
    <w:rsid w:val="00656DD4"/>
    <w:rsid w:val="00670AA1"/>
    <w:rsid w:val="006B394F"/>
    <w:rsid w:val="006B5974"/>
    <w:rsid w:val="006C0A88"/>
    <w:rsid w:val="006D267C"/>
    <w:rsid w:val="00705AFB"/>
    <w:rsid w:val="00710B29"/>
    <w:rsid w:val="00724C7E"/>
    <w:rsid w:val="00762FAA"/>
    <w:rsid w:val="00782A9D"/>
    <w:rsid w:val="00783C6D"/>
    <w:rsid w:val="00786CBA"/>
    <w:rsid w:val="007961A4"/>
    <w:rsid w:val="00803937"/>
    <w:rsid w:val="008115BD"/>
    <w:rsid w:val="00850616"/>
    <w:rsid w:val="00855ADF"/>
    <w:rsid w:val="00881910"/>
    <w:rsid w:val="008A47E2"/>
    <w:rsid w:val="008C43F1"/>
    <w:rsid w:val="008F4C45"/>
    <w:rsid w:val="008F7814"/>
    <w:rsid w:val="00903078"/>
    <w:rsid w:val="00917E43"/>
    <w:rsid w:val="00981DA5"/>
    <w:rsid w:val="00997041"/>
    <w:rsid w:val="009A61EA"/>
    <w:rsid w:val="009D0EC5"/>
    <w:rsid w:val="009D4016"/>
    <w:rsid w:val="009F13C0"/>
    <w:rsid w:val="00A227A3"/>
    <w:rsid w:val="00A55C38"/>
    <w:rsid w:val="00A75E3E"/>
    <w:rsid w:val="00A92560"/>
    <w:rsid w:val="00AB665F"/>
    <w:rsid w:val="00AC4BA5"/>
    <w:rsid w:val="00AD214E"/>
    <w:rsid w:val="00AF4E6A"/>
    <w:rsid w:val="00B34C8A"/>
    <w:rsid w:val="00B4392D"/>
    <w:rsid w:val="00BA4D94"/>
    <w:rsid w:val="00BB450A"/>
    <w:rsid w:val="00BC5338"/>
    <w:rsid w:val="00BE348C"/>
    <w:rsid w:val="00C4427B"/>
    <w:rsid w:val="00CA7A9D"/>
    <w:rsid w:val="00D603E0"/>
    <w:rsid w:val="00D91ABB"/>
    <w:rsid w:val="00DA1109"/>
    <w:rsid w:val="00DA4F11"/>
    <w:rsid w:val="00E32AC1"/>
    <w:rsid w:val="00E37CE7"/>
    <w:rsid w:val="00E84C77"/>
    <w:rsid w:val="00EA24F5"/>
    <w:rsid w:val="00EB17BF"/>
    <w:rsid w:val="00F22D30"/>
    <w:rsid w:val="00F33839"/>
    <w:rsid w:val="00F640A0"/>
    <w:rsid w:val="00F647DB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6A542"/>
  <w15:chartTrackingRefBased/>
  <w15:docId w15:val="{AC73268F-C26E-4B74-9EAF-94A37D36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نمط1"/>
    <w:basedOn w:val="a1"/>
    <w:uiPriority w:val="99"/>
    <w:rsid w:val="00E32AC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paragraph" w:styleId="a3">
    <w:name w:val="header"/>
    <w:basedOn w:val="a"/>
    <w:link w:val="Char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2AC1"/>
  </w:style>
  <w:style w:type="paragraph" w:styleId="a4">
    <w:name w:val="footer"/>
    <w:basedOn w:val="a"/>
    <w:link w:val="Char0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2AC1"/>
  </w:style>
  <w:style w:type="table" w:customStyle="1" w:styleId="11">
    <w:name w:val="نمط11"/>
    <w:basedOn w:val="a1"/>
    <w:uiPriority w:val="99"/>
    <w:rsid w:val="004C2BFF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2">
    <w:name w:val="نمط12"/>
    <w:basedOn w:val="a1"/>
    <w:uiPriority w:val="99"/>
    <w:rsid w:val="003553CB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3">
    <w:name w:val="نمط13"/>
    <w:basedOn w:val="a1"/>
    <w:uiPriority w:val="99"/>
    <w:rsid w:val="00E37CE7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4">
    <w:name w:val="نمط14"/>
    <w:basedOn w:val="a1"/>
    <w:uiPriority w:val="99"/>
    <w:rsid w:val="006D267C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5">
    <w:name w:val="نمط15"/>
    <w:basedOn w:val="a1"/>
    <w:uiPriority w:val="99"/>
    <w:rsid w:val="0052653F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6">
    <w:name w:val="نمط16"/>
    <w:basedOn w:val="a1"/>
    <w:uiPriority w:val="99"/>
    <w:rsid w:val="008C43F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7">
    <w:name w:val="نمط17"/>
    <w:basedOn w:val="a1"/>
    <w:uiPriority w:val="99"/>
    <w:rsid w:val="00BC5338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8">
    <w:name w:val="نمط18"/>
    <w:basedOn w:val="a1"/>
    <w:uiPriority w:val="99"/>
    <w:rsid w:val="005B62A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9">
    <w:name w:val="نمط19"/>
    <w:basedOn w:val="a1"/>
    <w:uiPriority w:val="99"/>
    <w:rsid w:val="00BE348C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0">
    <w:name w:val="شبكة جدول1"/>
    <w:basedOn w:val="a1"/>
    <w:next w:val="a5"/>
    <w:uiPriority w:val="39"/>
    <w:rsid w:val="0091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1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نمط110"/>
    <w:basedOn w:val="a1"/>
    <w:uiPriority w:val="99"/>
    <w:rsid w:val="004459CE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11">
    <w:name w:val="نمط111"/>
    <w:basedOn w:val="a1"/>
    <w:uiPriority w:val="99"/>
    <w:rsid w:val="004A79D7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12">
    <w:name w:val="نمط112"/>
    <w:basedOn w:val="a1"/>
    <w:uiPriority w:val="99"/>
    <w:rsid w:val="00782A9D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13">
    <w:name w:val="نمط113"/>
    <w:basedOn w:val="a1"/>
    <w:uiPriority w:val="99"/>
    <w:rsid w:val="00526CB9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إدارة التخطيط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A738C"/>
      </a:accent1>
      <a:accent2>
        <a:srgbClr val="0D4158"/>
      </a:accent2>
      <a:accent3>
        <a:srgbClr val="A5A5A5"/>
      </a:accent3>
      <a:accent4>
        <a:srgbClr val="ACE1FA"/>
      </a:accent4>
      <a:accent5>
        <a:srgbClr val="17749D"/>
      </a:accent5>
      <a:accent6>
        <a:srgbClr val="27A6BF"/>
      </a:accent6>
      <a:hlink>
        <a:srgbClr val="0D4158"/>
      </a:hlink>
      <a:folHlink>
        <a:srgbClr val="2A73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albitany أبو يوسف</dc:creator>
  <cp:keywords/>
  <dc:description/>
  <cp:lastModifiedBy>mohamed albitany أبو يوسف</cp:lastModifiedBy>
  <cp:revision>3</cp:revision>
  <dcterms:created xsi:type="dcterms:W3CDTF">2024-09-20T00:46:00Z</dcterms:created>
  <dcterms:modified xsi:type="dcterms:W3CDTF">2024-09-20T00:46:00Z</dcterms:modified>
</cp:coreProperties>
</file>