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4109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815"/>
        <w:gridCol w:w="851"/>
        <w:gridCol w:w="3543"/>
        <w:gridCol w:w="4826"/>
      </w:tblGrid>
      <w:tr w:rsidR="0015788A" w:rsidTr="004E6BBC">
        <w:tc>
          <w:tcPr>
            <w:tcW w:w="1074" w:type="dxa"/>
            <w:vAlign w:val="center"/>
          </w:tcPr>
          <w:p w:rsidR="0015788A" w:rsidRPr="003233E8" w:rsidRDefault="0015788A" w:rsidP="00800214">
            <w:pPr>
              <w:bidi/>
              <w:rPr>
                <w:rFonts w:ascii="Sakkal Majalla" w:eastAsia="Times New Roman" w:hAnsi="Sakkal Majalla" w:cs="Sakkal Majalla"/>
                <w:color w:val="FFFFFF"/>
                <w:sz w:val="22"/>
                <w:szCs w:val="22"/>
                <w:rtl/>
                <w:lang w:eastAsia="en-GB"/>
              </w:rPr>
            </w:pPr>
            <w:bookmarkStart w:id="0" w:name="_GoBack"/>
            <w:bookmarkEnd w:id="0"/>
            <w:r>
              <w:br w:type="page"/>
            </w:r>
            <w:r w:rsidRPr="003233E8">
              <w:rPr>
                <w:rFonts w:ascii="Sakkal Majalla" w:eastAsia="Times New Roman" w:hAnsi="Sakkal Majalla" w:cs="Sakkal Majalla"/>
                <w:b/>
                <w:bCs/>
                <w:color w:val="181E34"/>
                <w:sz w:val="32"/>
                <w:rtl/>
                <w:lang w:eastAsia="en-GB"/>
              </w:rPr>
              <w:t>الجامعة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:</w:t>
            </w:r>
          </w:p>
        </w:tc>
        <w:tc>
          <w:tcPr>
            <w:tcW w:w="3815" w:type="dxa"/>
          </w:tcPr>
          <w:p w:rsidR="0015788A" w:rsidRDefault="0015788A" w:rsidP="00800214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15788A" w:rsidRDefault="0015788A" w:rsidP="00800214">
            <w:pPr>
              <w:bidi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الكلية:</w:t>
            </w:r>
          </w:p>
        </w:tc>
        <w:tc>
          <w:tcPr>
            <w:tcW w:w="3543" w:type="dxa"/>
          </w:tcPr>
          <w:p w:rsidR="0015788A" w:rsidRDefault="0015788A" w:rsidP="00800214">
            <w:pPr>
              <w:bidi/>
              <w:rPr>
                <w:rtl/>
              </w:rPr>
            </w:pPr>
          </w:p>
        </w:tc>
        <w:tc>
          <w:tcPr>
            <w:tcW w:w="4826" w:type="dxa"/>
          </w:tcPr>
          <w:p w:rsidR="0015788A" w:rsidRDefault="0015788A" w:rsidP="00800214">
            <w:pPr>
              <w:bidi/>
              <w:rPr>
                <w:rtl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181E34"/>
                <w:sz w:val="32"/>
                <w:rtl/>
                <w:lang w:eastAsia="en-GB"/>
              </w:rPr>
              <w:t>البرنامج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:</w:t>
            </w:r>
          </w:p>
        </w:tc>
      </w:tr>
    </w:tbl>
    <w:p w:rsidR="00FC20D4" w:rsidRPr="00FC20D4" w:rsidRDefault="00FC20D4">
      <w:pPr>
        <w:bidi/>
        <w:rPr>
          <w:sz w:val="2"/>
          <w:szCs w:val="2"/>
        </w:rPr>
      </w:pPr>
    </w:p>
    <w:tbl>
      <w:tblPr>
        <w:bidiVisual/>
        <w:tblW w:w="13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94"/>
        <w:gridCol w:w="1696"/>
        <w:gridCol w:w="1697"/>
      </w:tblGrid>
      <w:tr w:rsidR="004155EB" w:rsidRPr="00D23645" w:rsidTr="00953BD8">
        <w:trPr>
          <w:cantSplit/>
          <w:trHeight w:val="20"/>
        </w:trPr>
        <w:tc>
          <w:tcPr>
            <w:tcW w:w="7787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المتطلب الرئيس (المنتج النهائي)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C20D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  <w:t xml:space="preserve">الشخص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المسؤول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تاريخ البدء</w:t>
            </w:r>
          </w:p>
          <w:p w:rsidR="004155EB" w:rsidRPr="003233E8" w:rsidRDefault="004155EB" w:rsidP="0002065C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  <w:t>(خلال 6 أشهر من سريان العقد)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تاريخ الانتهاء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ترخيص البرنامج (قرار الموافقة على البرنامج)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مجلس البرنامج الاستشاري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1" w:name="RANGE!C6:C16"/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توصيف المقررات وتقاريرها </w:t>
            </w:r>
            <w:bookmarkEnd w:id="1"/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bookmarkStart w:id="2" w:name="RANGE!F6:F16"/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  <w:bookmarkEnd w:id="2"/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توصيف البرنامج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FC20D4" w:rsidRDefault="004155EB" w:rsidP="00FC20D4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مصفوفة مخرجات التعلم وتوزيعها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المقررات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(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>PLO Mapping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)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تقرير البرنامج السنوي (تقريران)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FC20D4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دليل البرنامج: وصف البرنامج، متطلبات القبول، الخطة الدراسية، خدمات الطلاب،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جهات التوظيف،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إ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لخ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.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تقرير استبانات الطلاب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نتائج استبانات الخريجين وجهات التوظيف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تقرير مؤشرات قياس الأداء، والمقارنات المرجعية 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مقاييس التقويم الذاتي + تقرير المراجع المستقل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تقرير الدراسة الذاتية للبرنامج (</w:t>
            </w: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>SSRP)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97621" w:rsidRPr="00D23645" w:rsidRDefault="00297621" w:rsidP="003233E8">
      <w:pPr>
        <w:rPr>
          <w:rFonts w:ascii="Sakkal Majalla" w:hAnsi="Sakkal Majalla" w:cs="Sakkal Majalla"/>
        </w:rPr>
      </w:pPr>
    </w:p>
    <w:sectPr w:rsidR="00297621" w:rsidRPr="00D23645" w:rsidSect="0002065C">
      <w:headerReference w:type="default" r:id="rId7"/>
      <w:pgSz w:w="16838" w:h="11906" w:orient="landscape"/>
      <w:pgMar w:top="46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01" w:rsidRDefault="00193C01" w:rsidP="00F619E8">
      <w:pPr>
        <w:spacing w:after="0" w:line="240" w:lineRule="auto"/>
      </w:pPr>
      <w:r>
        <w:separator/>
      </w:r>
    </w:p>
  </w:endnote>
  <w:endnote w:type="continuationSeparator" w:id="0">
    <w:p w:rsidR="00193C01" w:rsidRDefault="00193C01" w:rsidP="00F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01" w:rsidRDefault="00193C01" w:rsidP="00F619E8">
      <w:pPr>
        <w:spacing w:after="0" w:line="240" w:lineRule="auto"/>
      </w:pPr>
      <w:r>
        <w:separator/>
      </w:r>
    </w:p>
  </w:footnote>
  <w:footnote w:type="continuationSeparator" w:id="0">
    <w:p w:rsidR="00193C01" w:rsidRDefault="00193C01" w:rsidP="00F6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14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8918"/>
      <w:gridCol w:w="2983"/>
    </w:tblGrid>
    <w:tr w:rsidR="00F619E8" w:rsidTr="0002065C">
      <w:trPr>
        <w:trHeight w:val="1560"/>
      </w:trPr>
      <w:tc>
        <w:tcPr>
          <w:tcW w:w="2208" w:type="dxa"/>
          <w:vAlign w:val="center"/>
        </w:tcPr>
        <w:p w:rsidR="00F619E8" w:rsidRPr="0015788A" w:rsidRDefault="004E6BBC" w:rsidP="00F619E8">
          <w:pPr>
            <w:bidi/>
            <w:ind w:firstLineChars="100" w:firstLine="240"/>
            <w:jc w:val="center"/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lang w:eastAsia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-6350</wp:posOffset>
                </wp:positionV>
                <wp:extent cx="981075" cy="1104900"/>
                <wp:effectExtent l="0" t="0" r="9525" b="0"/>
                <wp:wrapSquare wrapText="bothSides"/>
                <wp:docPr id="2" name="صورة 2" descr="Ø¬Ø§ÙØ¹Ø© Ø§ÙØ¥ÙØ§Ù ÙØ­ÙØ¯ Ø¨Ù Ø³Ø¹ÙØ¯ Ø§ÙØ¥Ø³ÙØ§ÙÙØ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Ø¬Ø§ÙØ¹Ø© Ø§ÙØ¥ÙØ§Ù ÙØ­ÙØ¯ Ø¨Ù Ø³Ø¹ÙØ¯ Ø§ÙØ¥Ø³ÙØ§ÙÙØ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18" w:type="dxa"/>
          <w:vAlign w:val="center"/>
        </w:tcPr>
        <w:p w:rsidR="004155EB" w:rsidRPr="004155EB" w:rsidRDefault="00B9387D" w:rsidP="004155EB">
          <w:pPr>
            <w:bidi/>
            <w:ind w:firstLineChars="100" w:firstLine="281"/>
            <w:jc w:val="center"/>
            <w:rPr>
              <w:rFonts w:ascii="Sakkal Majalla" w:eastAsia="Times New Roman" w:hAnsi="Sakkal Majalla" w:cs="Sakkal Majalla"/>
              <w:b/>
              <w:bCs/>
              <w:color w:val="000000"/>
              <w:sz w:val="28"/>
              <w:szCs w:val="28"/>
              <w:lang w:eastAsia="en-GB"/>
            </w:rPr>
          </w:pPr>
          <w:r w:rsidRPr="004155EB">
            <w:rPr>
              <w:rFonts w:ascii="Sakkal Majalla" w:eastAsia="Times New Roman" w:hAnsi="Sakkal Majalla" w:cs="Sakkal Majalla" w:hint="cs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نموذج </w:t>
          </w:r>
          <w:r w:rsidR="00F619E8" w:rsidRPr="004155EB"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الخطة الزمنية </w:t>
          </w:r>
          <w:r w:rsidR="004155EB" w:rsidRPr="004155EB">
            <w:rPr>
              <w:rFonts w:ascii="Sakkal Majalla" w:eastAsia="Times New Roman" w:hAnsi="Sakkal Majalla" w:cs="Sakkal Majalla" w:hint="cs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لتسليم </w:t>
          </w:r>
          <w:r w:rsidR="004155EB" w:rsidRPr="004155EB">
            <w:rPr>
              <w:rFonts w:ascii="Sakkal Majalla" w:eastAsia="Times New Roman" w:hAnsi="Sakkal Majalla" w:cs="Sakkal Majalla"/>
              <w:b/>
              <w:bCs/>
              <w:color w:val="000000"/>
              <w:sz w:val="28"/>
              <w:szCs w:val="28"/>
              <w:rtl/>
              <w:lang w:eastAsia="en-GB"/>
            </w:rPr>
            <w:t xml:space="preserve">مستندات </w:t>
          </w:r>
          <w:r w:rsidR="004155EB" w:rsidRPr="004155EB"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:lang w:eastAsia="en-GB"/>
            </w:rPr>
            <w:t>مشروع الدراسة التقويمية (الاعتماد)</w:t>
          </w:r>
        </w:p>
        <w:p w:rsidR="00F619E8" w:rsidRPr="004155EB" w:rsidRDefault="00F619E8" w:rsidP="00F619E8">
          <w:pPr>
            <w:bidi/>
            <w:ind w:firstLineChars="100" w:firstLine="281"/>
            <w:jc w:val="center"/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rtl/>
              <w:lang w:eastAsia="en-GB"/>
            </w:rPr>
          </w:pPr>
        </w:p>
      </w:tc>
      <w:tc>
        <w:tcPr>
          <w:tcW w:w="2983" w:type="dxa"/>
        </w:tcPr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  <w:r w:rsidRPr="0015788A">
            <w:rPr>
              <w:rFonts w:ascii="Sakkal Majalla" w:eastAsia="Times New Roman" w:hAnsi="Sakkal Majalla" w:cs="Sakkal Majalla"/>
              <w:noProof/>
              <w:color w:val="000000"/>
              <w:sz w:val="28"/>
              <w:szCs w:val="28"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6DDABBDD" wp14:editId="7B660637">
                <wp:simplePos x="0" y="0"/>
                <wp:positionH relativeFrom="column">
                  <wp:posOffset>-203200</wp:posOffset>
                </wp:positionH>
                <wp:positionV relativeFrom="paragraph">
                  <wp:posOffset>66675</wp:posOffset>
                </wp:positionV>
                <wp:extent cx="1114425" cy="946150"/>
                <wp:effectExtent l="0" t="0" r="9525" b="6350"/>
                <wp:wrapNone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صورة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94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</w:tc>
    </w:tr>
  </w:tbl>
  <w:p w:rsidR="00F619E8" w:rsidRPr="00F619E8" w:rsidRDefault="00F619E8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8"/>
    <w:rsid w:val="00002AB0"/>
    <w:rsid w:val="0002065C"/>
    <w:rsid w:val="0015788A"/>
    <w:rsid w:val="00161949"/>
    <w:rsid w:val="00193C01"/>
    <w:rsid w:val="00252B5A"/>
    <w:rsid w:val="00272976"/>
    <w:rsid w:val="00297621"/>
    <w:rsid w:val="00323084"/>
    <w:rsid w:val="003233E8"/>
    <w:rsid w:val="003F68ED"/>
    <w:rsid w:val="004155EB"/>
    <w:rsid w:val="004E6BBC"/>
    <w:rsid w:val="00554FA1"/>
    <w:rsid w:val="0075441B"/>
    <w:rsid w:val="00760058"/>
    <w:rsid w:val="007E7215"/>
    <w:rsid w:val="007F1474"/>
    <w:rsid w:val="00800214"/>
    <w:rsid w:val="00953BD8"/>
    <w:rsid w:val="00962E2E"/>
    <w:rsid w:val="00984E10"/>
    <w:rsid w:val="009A0547"/>
    <w:rsid w:val="00B9387D"/>
    <w:rsid w:val="00C2326E"/>
    <w:rsid w:val="00D23645"/>
    <w:rsid w:val="00D631CF"/>
    <w:rsid w:val="00D6774B"/>
    <w:rsid w:val="00F619E8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raditional Arabic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19E8"/>
  </w:style>
  <w:style w:type="paragraph" w:styleId="a5">
    <w:name w:val="footer"/>
    <w:basedOn w:val="a"/>
    <w:link w:val="Char0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1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raditional Arabic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19E8"/>
  </w:style>
  <w:style w:type="paragraph" w:styleId="a5">
    <w:name w:val="footer"/>
    <w:basedOn w:val="a"/>
    <w:link w:val="Char0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Alsuweed</dc:creator>
  <cp:lastModifiedBy>naif basheer othman alawaji</cp:lastModifiedBy>
  <cp:revision>2</cp:revision>
  <dcterms:created xsi:type="dcterms:W3CDTF">2019-10-21T07:42:00Z</dcterms:created>
  <dcterms:modified xsi:type="dcterms:W3CDTF">2019-10-21T07:42:00Z</dcterms:modified>
</cp:coreProperties>
</file>