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4E" w:rsidRPr="00F000FC" w:rsidRDefault="00FA3D4E" w:rsidP="00FA3D4E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>نموذج تحكيم</w:t>
      </w:r>
    </w:p>
    <w:p w:rsidR="00FA3D4E" w:rsidRPr="00F000FC" w:rsidRDefault="00FA3D4E" w:rsidP="00FA3D4E">
      <w:pPr>
        <w:jc w:val="center"/>
        <w:rPr>
          <w:b/>
          <w:bCs/>
          <w:sz w:val="36"/>
          <w:szCs w:val="36"/>
          <w:rtl/>
        </w:rPr>
      </w:pPr>
      <w:r w:rsidRPr="00F000FC">
        <w:rPr>
          <w:rFonts w:hint="cs"/>
          <w:b/>
          <w:bCs/>
          <w:sz w:val="36"/>
          <w:szCs w:val="36"/>
          <w:rtl/>
        </w:rPr>
        <w:t>كتاب منهجي لغرض النشر</w:t>
      </w:r>
    </w:p>
    <w:p w:rsidR="00FA3D4E" w:rsidRPr="002D2F2E" w:rsidRDefault="00FA3D4E" w:rsidP="00FA3D4E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 xml:space="preserve">(نموذج رقم </w:t>
      </w:r>
      <w:r>
        <w:rPr>
          <w:rFonts w:hint="cs"/>
          <w:b/>
          <w:bCs/>
          <w:sz w:val="32"/>
          <w:szCs w:val="32"/>
          <w:rtl/>
        </w:rPr>
        <w:t>5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FA3D4E" w:rsidRPr="00014B8E" w:rsidRDefault="00FA3D4E" w:rsidP="00FA3D4E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20"/>
        <w:gridCol w:w="6660"/>
      </w:tblGrid>
      <w:tr w:rsidR="00FA3D4E" w:rsidRPr="00995341" w:rsidTr="00B11C95">
        <w:tc>
          <w:tcPr>
            <w:tcW w:w="1620" w:type="dxa"/>
            <w:shd w:val="clear" w:color="auto" w:fill="E6E6E6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6660" w:type="dxa"/>
          </w:tcPr>
          <w:p w:rsidR="00FA3D4E" w:rsidRPr="00995341" w:rsidRDefault="00FA3D4E" w:rsidP="00B11C95">
            <w:pPr>
              <w:rPr>
                <w:sz w:val="32"/>
                <w:szCs w:val="32"/>
                <w:rtl/>
              </w:rPr>
            </w:pPr>
          </w:p>
          <w:p w:rsidR="00FA3D4E" w:rsidRPr="00995341" w:rsidRDefault="00FA3D4E" w:rsidP="00B11C95">
            <w:pPr>
              <w:rPr>
                <w:sz w:val="32"/>
                <w:szCs w:val="32"/>
                <w:rtl/>
              </w:rPr>
            </w:pPr>
          </w:p>
        </w:tc>
      </w:tr>
      <w:tr w:rsidR="00FA3D4E" w:rsidRPr="00995341" w:rsidTr="00B11C95">
        <w:tc>
          <w:tcPr>
            <w:tcW w:w="1620" w:type="dxa"/>
            <w:shd w:val="clear" w:color="auto" w:fill="E6E6E6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6660" w:type="dxa"/>
          </w:tcPr>
          <w:p w:rsidR="00FA3D4E" w:rsidRPr="00995341" w:rsidRDefault="00FA3D4E" w:rsidP="00B11C95">
            <w:pPr>
              <w:rPr>
                <w:sz w:val="32"/>
                <w:szCs w:val="32"/>
                <w:rtl/>
              </w:rPr>
            </w:pPr>
          </w:p>
          <w:p w:rsidR="00FA3D4E" w:rsidRPr="00995341" w:rsidRDefault="00FA3D4E" w:rsidP="00B11C95">
            <w:pPr>
              <w:rPr>
                <w:sz w:val="32"/>
                <w:szCs w:val="32"/>
                <w:rtl/>
              </w:rPr>
            </w:pPr>
          </w:p>
        </w:tc>
      </w:tr>
      <w:tr w:rsidR="00FA3D4E" w:rsidRPr="00995341" w:rsidTr="00B11C95">
        <w:tc>
          <w:tcPr>
            <w:tcW w:w="1620" w:type="dxa"/>
            <w:shd w:val="clear" w:color="auto" w:fill="E6E6E6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المقرر الذي يخدمه الكتاب</w:t>
            </w:r>
          </w:p>
        </w:tc>
        <w:tc>
          <w:tcPr>
            <w:tcW w:w="6660" w:type="dxa"/>
          </w:tcPr>
          <w:p w:rsidR="00FA3D4E" w:rsidRPr="00995341" w:rsidRDefault="00FA3D4E" w:rsidP="00B11C95">
            <w:pPr>
              <w:rPr>
                <w:sz w:val="32"/>
                <w:szCs w:val="32"/>
                <w:rtl/>
              </w:rPr>
            </w:pPr>
          </w:p>
        </w:tc>
      </w:tr>
    </w:tbl>
    <w:p w:rsidR="00FA3D4E" w:rsidRPr="00B66C0D" w:rsidRDefault="00FA3D4E" w:rsidP="00FA3D4E">
      <w:pPr>
        <w:jc w:val="center"/>
        <w:rPr>
          <w:sz w:val="28"/>
          <w:szCs w:val="28"/>
          <w:rtl/>
        </w:rPr>
      </w:pPr>
    </w:p>
    <w:p w:rsidR="00FA3D4E" w:rsidRPr="008C66D6" w:rsidRDefault="00FA3D4E" w:rsidP="00FA3D4E">
      <w:pPr>
        <w:rPr>
          <w:b/>
          <w:bCs/>
          <w:sz w:val="32"/>
          <w:szCs w:val="32"/>
          <w:rtl/>
        </w:rPr>
      </w:pPr>
      <w:r w:rsidRPr="008C66D6">
        <w:rPr>
          <w:rFonts w:hint="cs"/>
          <w:b/>
          <w:bCs/>
          <w:sz w:val="32"/>
          <w:szCs w:val="32"/>
          <w:rtl/>
        </w:rPr>
        <w:t>أولاً: التقويم الكمي</w:t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780"/>
        <w:gridCol w:w="717"/>
        <w:gridCol w:w="717"/>
        <w:gridCol w:w="717"/>
        <w:gridCol w:w="717"/>
        <w:gridCol w:w="717"/>
      </w:tblGrid>
      <w:tr w:rsidR="00FA3D4E" w:rsidRPr="00995341" w:rsidTr="00B11C95">
        <w:trPr>
          <w:trHeight w:val="188"/>
        </w:trPr>
        <w:tc>
          <w:tcPr>
            <w:tcW w:w="815" w:type="dxa"/>
            <w:vMerge w:val="restart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80" w:type="dxa"/>
            <w:vMerge w:val="restart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585" w:type="dxa"/>
            <w:gridSpan w:val="5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FA3D4E" w:rsidRPr="00995341" w:rsidTr="00B11C95">
        <w:trPr>
          <w:trHeight w:val="187"/>
        </w:trPr>
        <w:tc>
          <w:tcPr>
            <w:tcW w:w="815" w:type="dxa"/>
            <w:vMerge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80" w:type="dxa"/>
            <w:vMerge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7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17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17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7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7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534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أهمية الكتاب وقيمته العلمية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وضوح هدف الكتاب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الجدة </w:t>
            </w:r>
            <w:r>
              <w:rPr>
                <w:rFonts w:cs="Traditional Arabic" w:hint="cs"/>
                <w:sz w:val="36"/>
                <w:szCs w:val="36"/>
                <w:rtl/>
              </w:rPr>
              <w:t>والابتكار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الالتزام بالمنهج العلمي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حسن عرض النقول وتوظيفها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التحليل والاستنتاج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مدى استيفاء مادة الكتاب لجوانب الموضوع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 xml:space="preserve">الأمانة العلمية </w:t>
            </w:r>
            <w:r>
              <w:rPr>
                <w:rFonts w:cs="Traditional Arabic" w:hint="cs"/>
                <w:sz w:val="36"/>
                <w:szCs w:val="36"/>
                <w:rtl/>
              </w:rPr>
              <w:t>و</w:t>
            </w:r>
            <w:r w:rsidRPr="00995341">
              <w:rPr>
                <w:rFonts w:cs="Traditional Arabic" w:hint="cs"/>
                <w:sz w:val="36"/>
                <w:szCs w:val="36"/>
                <w:rtl/>
              </w:rPr>
              <w:t>دقة التوثيق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كفاية المصادر والمراجع وقيمتها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c>
          <w:tcPr>
            <w:tcW w:w="815" w:type="dxa"/>
          </w:tcPr>
          <w:p w:rsidR="00FA3D4E" w:rsidRPr="00995341" w:rsidRDefault="00FA3D4E" w:rsidP="00FA3D4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80" w:type="dxa"/>
          </w:tcPr>
          <w:p w:rsidR="00FA3D4E" w:rsidRPr="00995341" w:rsidRDefault="00FA3D4E" w:rsidP="00B11C95">
            <w:pPr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995341">
              <w:rPr>
                <w:rFonts w:cs="Traditional Arabic" w:hint="cs"/>
                <w:sz w:val="36"/>
                <w:szCs w:val="36"/>
                <w:rtl/>
              </w:rPr>
              <w:t>سلامة الكتاب من الأخطاء اللغوية والإملائية</w:t>
            </w: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7" w:type="dxa"/>
          </w:tcPr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A3D4E" w:rsidRPr="00995341" w:rsidTr="00B11C95">
        <w:trPr>
          <w:trHeight w:val="370"/>
        </w:trPr>
        <w:tc>
          <w:tcPr>
            <w:tcW w:w="5595" w:type="dxa"/>
            <w:gridSpan w:val="2"/>
          </w:tcPr>
          <w:p w:rsidR="00FA3D4E" w:rsidRPr="00F000FC" w:rsidRDefault="00FA3D4E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00FC">
              <w:rPr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585" w:type="dxa"/>
            <w:gridSpan w:val="5"/>
          </w:tcPr>
          <w:p w:rsidR="00FA3D4E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  <w:p w:rsidR="00FA3D4E" w:rsidRPr="00995341" w:rsidRDefault="00FA3D4E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A3D4E" w:rsidRDefault="00FA3D4E" w:rsidP="00FA3D4E">
      <w:pPr>
        <w:rPr>
          <w:b/>
          <w:bCs/>
          <w:sz w:val="32"/>
          <w:szCs w:val="32"/>
          <w:rtl/>
        </w:rPr>
      </w:pPr>
    </w:p>
    <w:p w:rsidR="00FA3D4E" w:rsidRPr="00014B8E" w:rsidRDefault="00FA3D4E" w:rsidP="00FA3D4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 xml:space="preserve">الجوانب </w:t>
      </w:r>
      <w:r w:rsidRPr="00014B8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إ</w:t>
      </w:r>
      <w:r w:rsidRPr="00014B8E">
        <w:rPr>
          <w:rFonts w:hint="cs"/>
          <w:b/>
          <w:bCs/>
          <w:sz w:val="32"/>
          <w:szCs w:val="32"/>
          <w:rtl/>
        </w:rPr>
        <w:t>يجابية والسلبية في الكتاب</w:t>
      </w:r>
    </w:p>
    <w:p w:rsidR="00FA3D4E" w:rsidRPr="00014B8E" w:rsidRDefault="00FA3D4E" w:rsidP="00FA3D4E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FA3D4E" w:rsidRPr="00014B8E" w:rsidRDefault="00FA3D4E" w:rsidP="00FA3D4E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 xml:space="preserve">ثالثاً: خلاصة </w:t>
      </w:r>
      <w:r w:rsidRPr="00014B8E">
        <w:rPr>
          <w:rFonts w:hint="cs"/>
          <w:b/>
          <w:bCs/>
          <w:sz w:val="32"/>
          <w:szCs w:val="32"/>
          <w:rtl/>
        </w:rPr>
        <w:t xml:space="preserve">الرأي </w:t>
      </w:r>
      <w:r>
        <w:rPr>
          <w:rFonts w:hint="cs"/>
          <w:b/>
          <w:bCs/>
          <w:sz w:val="32"/>
          <w:szCs w:val="32"/>
          <w:rtl/>
        </w:rPr>
        <w:t>حول ا</w:t>
      </w:r>
      <w:r w:rsidRPr="00014B8E">
        <w:rPr>
          <w:rFonts w:hint="cs"/>
          <w:b/>
          <w:bCs/>
          <w:sz w:val="32"/>
          <w:szCs w:val="32"/>
          <w:rtl/>
        </w:rPr>
        <w:t>لكتاب</w:t>
      </w:r>
    </w:p>
    <w:p w:rsidR="00FA3D4E" w:rsidRPr="00B66C0D" w:rsidRDefault="00FA3D4E" w:rsidP="00FA3D4E">
      <w:pPr>
        <w:rPr>
          <w:sz w:val="28"/>
          <w:szCs w:val="28"/>
          <w:rtl/>
        </w:rPr>
      </w:pPr>
    </w:p>
    <w:p w:rsidR="00FA3D4E" w:rsidRDefault="00FA3D4E" w:rsidP="00FA3D4E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FA3D4E" w:rsidRPr="00253859" w:rsidRDefault="00FA3D4E" w:rsidP="00FA3D4E">
      <w:pPr>
        <w:rPr>
          <w:rFonts w:cs="Traditional Arabic"/>
          <w:b/>
          <w:bCs/>
          <w:sz w:val="32"/>
          <w:szCs w:val="32"/>
          <w:rtl/>
        </w:rPr>
      </w:pPr>
    </w:p>
    <w:p w:rsidR="00FA3D4E" w:rsidRPr="00253859" w:rsidRDefault="00FA3D4E" w:rsidP="00FA3D4E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>ب. مدى صلاحية الكتاب للنشر:</w:t>
      </w:r>
    </w:p>
    <w:p w:rsidR="00FA3D4E" w:rsidRPr="00014B8E" w:rsidRDefault="00FA3D4E" w:rsidP="00FA3D4E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كما هو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  <w:r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ab/>
        <w:t xml:space="preserve">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</w:t>
      </w:r>
    </w:p>
    <w:p w:rsidR="00FA3D4E" w:rsidRDefault="00FA3D4E" w:rsidP="00FA3D4E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غير صالح للنشر</w:t>
      </w:r>
    </w:p>
    <w:p w:rsidR="00FA3D4E" w:rsidRPr="00014B8E" w:rsidRDefault="00FA3D4E" w:rsidP="00FA3D4E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6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948"/>
        <w:gridCol w:w="2204"/>
        <w:gridCol w:w="2160"/>
      </w:tblGrid>
      <w:tr w:rsidR="00FA3D4E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948" w:type="dxa"/>
            <w:tcBorders>
              <w:bottom w:val="double" w:sz="6" w:space="0" w:color="auto"/>
            </w:tcBorders>
            <w:shd w:val="clear" w:color="auto" w:fill="E6E6E6"/>
          </w:tcPr>
          <w:p w:rsidR="00FA3D4E" w:rsidRPr="00995341" w:rsidRDefault="00FA3D4E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204" w:type="dxa"/>
            <w:tcBorders>
              <w:bottom w:val="double" w:sz="6" w:space="0" w:color="auto"/>
            </w:tcBorders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FA3D4E" w:rsidRPr="00995341" w:rsidRDefault="00FA3D4E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FA3D4E" w:rsidRPr="00995341" w:rsidTr="00B11C95">
        <w:trPr>
          <w:trHeight w:val="309"/>
        </w:trPr>
        <w:tc>
          <w:tcPr>
            <w:tcW w:w="3368" w:type="dxa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4" w:type="dxa"/>
            <w:shd w:val="clear" w:color="auto" w:fill="auto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FA3D4E" w:rsidRPr="00995341" w:rsidRDefault="00FA3D4E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FA3D4E" w:rsidRDefault="00FA3D4E" w:rsidP="00FA3D4E">
      <w:pPr>
        <w:ind w:left="720"/>
        <w:rPr>
          <w:rFonts w:cs="Traditional Arabic"/>
          <w:b/>
          <w:bCs/>
          <w:sz w:val="28"/>
          <w:szCs w:val="28"/>
          <w:rtl/>
        </w:rPr>
      </w:pPr>
    </w:p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29" w:rsidRDefault="009A3329" w:rsidP="00FA3D4E">
      <w:r>
        <w:separator/>
      </w:r>
    </w:p>
  </w:endnote>
  <w:endnote w:type="continuationSeparator" w:id="0">
    <w:p w:rsidR="009A3329" w:rsidRDefault="009A3329" w:rsidP="00FA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29" w:rsidRDefault="009A3329" w:rsidP="00FA3D4E">
      <w:r>
        <w:separator/>
      </w:r>
    </w:p>
  </w:footnote>
  <w:footnote w:type="continuationSeparator" w:id="0">
    <w:p w:rsidR="009A3329" w:rsidRDefault="009A3329" w:rsidP="00FA3D4E">
      <w:r>
        <w:continuationSeparator/>
      </w:r>
    </w:p>
  </w:footnote>
  <w:footnote w:id="1">
    <w:p w:rsidR="00FA3D4E" w:rsidRPr="00A67A3B" w:rsidRDefault="00FA3D4E" w:rsidP="00FA3D4E">
      <w:pPr>
        <w:jc w:val="both"/>
      </w:pPr>
      <w:r w:rsidRPr="00A67A3B">
        <w:rPr>
          <w:rStyle w:val="ae"/>
        </w:rPr>
        <w:footnoteRef/>
      </w:r>
      <w:r w:rsidRPr="00A67A3B">
        <w:rPr>
          <w:rtl/>
        </w:rPr>
        <w:t xml:space="preserve"> 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</w:t>
      </w:r>
      <w:r w:rsidRPr="00A67A3B">
        <w:rPr>
          <w:rFonts w:cs="Traditional Arabic" w:hint="cs"/>
          <w:b/>
          <w:bCs/>
          <w:sz w:val="32"/>
          <w:szCs w:val="32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 w:rsidP="009643B7">
    <w:pPr>
      <w:pStyle w:val="afe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9643B7" w:rsidRDefault="009643B7" w:rsidP="009643B7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9643B7" w:rsidRDefault="009643B7" w:rsidP="009643B7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9643B7" w:rsidRDefault="009643B7" w:rsidP="009643B7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9643B7" w:rsidRDefault="009643B7" w:rsidP="009643B7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9643B7" w:rsidRDefault="009643B7" w:rsidP="009643B7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9643B7" w:rsidRDefault="009643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B7" w:rsidRDefault="009643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61820374"/>
    <w:multiLevelType w:val="hybridMultilevel"/>
    <w:tmpl w:val="4CB4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C7D9D"/>
    <w:rsid w:val="005D6B96"/>
    <w:rsid w:val="0068596A"/>
    <w:rsid w:val="006B7B26"/>
    <w:rsid w:val="006E6B72"/>
    <w:rsid w:val="006E6BA2"/>
    <w:rsid w:val="006F4CA7"/>
    <w:rsid w:val="00705EEC"/>
    <w:rsid w:val="00777673"/>
    <w:rsid w:val="007B5D2B"/>
    <w:rsid w:val="008452E1"/>
    <w:rsid w:val="00875E98"/>
    <w:rsid w:val="009643B7"/>
    <w:rsid w:val="00991E40"/>
    <w:rsid w:val="009A3329"/>
    <w:rsid w:val="009A7ACE"/>
    <w:rsid w:val="009B682D"/>
    <w:rsid w:val="009B7238"/>
    <w:rsid w:val="00A44C74"/>
    <w:rsid w:val="00A47752"/>
    <w:rsid w:val="00AA116C"/>
    <w:rsid w:val="00B432B8"/>
    <w:rsid w:val="00B67721"/>
    <w:rsid w:val="00C126BD"/>
    <w:rsid w:val="00C5563F"/>
    <w:rsid w:val="00D404E6"/>
    <w:rsid w:val="00D4090B"/>
    <w:rsid w:val="00D852A7"/>
    <w:rsid w:val="00E11D81"/>
    <w:rsid w:val="00E143F7"/>
    <w:rsid w:val="00E40ACF"/>
    <w:rsid w:val="00EA71E8"/>
    <w:rsid w:val="00ED6969"/>
    <w:rsid w:val="00EE0FE9"/>
    <w:rsid w:val="00F70AF8"/>
    <w:rsid w:val="00F97628"/>
    <w:rsid w:val="00FA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D4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footer"/>
    <w:basedOn w:val="a"/>
    <w:link w:val="Char"/>
    <w:rsid w:val="009643B7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fd"/>
    <w:rsid w:val="009643B7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"/>
    <w:link w:val="Char0"/>
    <w:qFormat/>
    <w:rsid w:val="009643B7"/>
    <w:pPr>
      <w:ind w:left="1440" w:hanging="1676"/>
      <w:jc w:val="center"/>
    </w:pPr>
    <w:rPr>
      <w:b/>
      <w:bCs/>
    </w:rPr>
  </w:style>
  <w:style w:type="character" w:customStyle="1" w:styleId="Char0">
    <w:name w:val="العنوان Char"/>
    <w:basedOn w:val="a0"/>
    <w:link w:val="afe"/>
    <w:rsid w:val="009643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2016-12-06T06:29:00Z</dcterms:created>
  <dcterms:modified xsi:type="dcterms:W3CDTF">2016-12-06T06:37:00Z</dcterms:modified>
</cp:coreProperties>
</file>