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588" w:rsidRDefault="00B26588" w:rsidP="00B26588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 w:rsidRPr="00B26588">
        <w:rPr>
          <w:rFonts w:cstheme="minorHAnsi"/>
          <w:b/>
          <w:bCs/>
          <w:sz w:val="28"/>
          <w:szCs w:val="28"/>
          <w:rtl/>
        </w:rPr>
        <w:t xml:space="preserve">بيان بعدد جلسات مركز </w:t>
      </w:r>
      <w:r w:rsidRPr="00B26588">
        <w:rPr>
          <w:rFonts w:cstheme="minorHAnsi" w:hint="cs"/>
          <w:b/>
          <w:bCs/>
          <w:sz w:val="28"/>
          <w:szCs w:val="28"/>
          <w:rtl/>
        </w:rPr>
        <w:t xml:space="preserve">/وحدة </w:t>
      </w:r>
      <w:r>
        <w:rPr>
          <w:rFonts w:cstheme="minorHAnsi"/>
          <w:b/>
          <w:bCs/>
          <w:sz w:val="28"/>
          <w:szCs w:val="28"/>
          <w:rtl/>
        </w:rPr>
        <w:t>البحوث بـ</w:t>
      </w:r>
      <w:r>
        <w:rPr>
          <w:rFonts w:cstheme="minorHAnsi" w:hint="cs"/>
          <w:b/>
          <w:bCs/>
          <w:sz w:val="28"/>
          <w:szCs w:val="28"/>
          <w:rtl/>
        </w:rPr>
        <w:t xml:space="preserve">كلية/معهد </w:t>
      </w:r>
      <w:r w:rsidRPr="00B26588">
        <w:rPr>
          <w:rFonts w:cstheme="minorHAnsi"/>
          <w:b/>
          <w:bCs/>
          <w:sz w:val="28"/>
          <w:szCs w:val="28"/>
          <w:rtl/>
        </w:rPr>
        <w:t>(</w:t>
      </w:r>
      <w:r w:rsidRPr="00B26588">
        <w:rPr>
          <w:rFonts w:cstheme="minorHAnsi"/>
          <w:b/>
          <w:bCs/>
          <w:sz w:val="28"/>
          <w:szCs w:val="28"/>
          <w:rtl/>
        </w:rPr>
        <w:tab/>
      </w:r>
      <w:r w:rsidRPr="00B26588">
        <w:rPr>
          <w:rFonts w:cstheme="minorHAnsi"/>
          <w:b/>
          <w:bCs/>
          <w:sz w:val="28"/>
          <w:szCs w:val="28"/>
          <w:rtl/>
        </w:rPr>
        <w:tab/>
      </w:r>
      <w:r>
        <w:rPr>
          <w:rFonts w:cstheme="minorHAnsi"/>
          <w:b/>
          <w:bCs/>
          <w:sz w:val="28"/>
          <w:szCs w:val="28"/>
          <w:rtl/>
        </w:rPr>
        <w:tab/>
      </w:r>
      <w:r w:rsidRPr="00B26588">
        <w:rPr>
          <w:rFonts w:cstheme="minorHAnsi"/>
          <w:b/>
          <w:bCs/>
          <w:sz w:val="28"/>
          <w:szCs w:val="28"/>
          <w:rtl/>
        </w:rPr>
        <w:tab/>
        <w:t>)</w:t>
      </w:r>
      <w:r w:rsidRPr="00B26588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B26588">
        <w:rPr>
          <w:rFonts w:cstheme="minorHAnsi"/>
          <w:b/>
          <w:bCs/>
          <w:sz w:val="28"/>
          <w:szCs w:val="28"/>
          <w:rtl/>
        </w:rPr>
        <w:t>للعام الجامعي 1437/1438 هـ</w:t>
      </w:r>
    </w:p>
    <w:tbl>
      <w:tblPr>
        <w:bidiVisual/>
        <w:tblW w:w="13682" w:type="dxa"/>
        <w:tblInd w:w="-372" w:type="dxa"/>
        <w:tblLook w:val="04A0" w:firstRow="1" w:lastRow="0" w:firstColumn="1" w:lastColumn="0" w:noHBand="0" w:noVBand="1"/>
      </w:tblPr>
      <w:tblGrid>
        <w:gridCol w:w="456"/>
        <w:gridCol w:w="3236"/>
        <w:gridCol w:w="960"/>
        <w:gridCol w:w="884"/>
        <w:gridCol w:w="856"/>
        <w:gridCol w:w="1260"/>
        <w:gridCol w:w="1219"/>
        <w:gridCol w:w="3191"/>
        <w:gridCol w:w="1620"/>
      </w:tblGrid>
      <w:tr w:rsidR="00AD4CAE" w:rsidRPr="00B26588" w:rsidTr="00AD4CAE">
        <w:trPr>
          <w:trHeight w:val="58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م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الاسم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theme="minorHAnsi" w:hint="cs"/>
                <w:color w:val="000000"/>
                <w:rtl/>
              </w:rPr>
              <w:t>المنصب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عدد الجلسات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المكافأة بالريال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البنك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 xml:space="preserve">رقم الحساب </w:t>
            </w:r>
            <w:r w:rsidRPr="00B26588">
              <w:rPr>
                <w:rFonts w:ascii="Calibri" w:eastAsia="Times New Roman" w:hAnsi="Calibri" w:cstheme="minorHAnsi" w:hint="cs"/>
                <w:color w:val="000000"/>
              </w:rPr>
              <w:t>IBAN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الجوال</w:t>
            </w:r>
          </w:p>
        </w:tc>
      </w:tr>
      <w:tr w:rsidR="00AD4CAE" w:rsidRPr="00B26588" w:rsidTr="00AD4CAE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D4CAE" w:rsidRPr="00B26588" w:rsidRDefault="00AD4CAE" w:rsidP="00AD4CA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الصباحية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المسائية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4CAE" w:rsidRPr="00B26588" w:rsidTr="00AD4CA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1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رئيس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 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212121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 </w:t>
            </w:r>
          </w:p>
        </w:tc>
      </w:tr>
      <w:tr w:rsidR="00AD4CAE" w:rsidRPr="00B26588" w:rsidTr="00AD4CA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2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عضو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 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212121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 </w:t>
            </w:r>
          </w:p>
        </w:tc>
      </w:tr>
      <w:tr w:rsidR="00AD4CAE" w:rsidRPr="00B26588" w:rsidTr="00AD4CA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3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عضو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 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212121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 </w:t>
            </w:r>
          </w:p>
        </w:tc>
      </w:tr>
      <w:tr w:rsidR="00AD4CAE" w:rsidRPr="00B26588" w:rsidTr="00AD4CA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4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عضو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 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212121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 </w:t>
            </w:r>
          </w:p>
        </w:tc>
      </w:tr>
      <w:tr w:rsidR="00AD4CAE" w:rsidRPr="00B26588" w:rsidTr="00AD4CA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5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عضو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 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212121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 </w:t>
            </w:r>
          </w:p>
        </w:tc>
      </w:tr>
      <w:tr w:rsidR="00AD4CAE" w:rsidRPr="00B26588" w:rsidTr="00AD4CA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6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عضو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 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212121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 </w:t>
            </w:r>
          </w:p>
        </w:tc>
      </w:tr>
      <w:tr w:rsidR="00AD4CAE" w:rsidRPr="00B26588" w:rsidTr="00AD4CA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7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عضو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 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212121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 </w:t>
            </w:r>
          </w:p>
        </w:tc>
      </w:tr>
      <w:tr w:rsidR="00AD4CAE" w:rsidRPr="00B26588" w:rsidTr="00AD4CA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8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عضو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 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212121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 </w:t>
            </w:r>
          </w:p>
        </w:tc>
      </w:tr>
      <w:tr w:rsidR="00AD4CAE" w:rsidRPr="00B26588" w:rsidTr="00AD4CA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9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عضو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 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212121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 </w:t>
            </w:r>
          </w:p>
        </w:tc>
      </w:tr>
      <w:tr w:rsidR="00AD4CAE" w:rsidRPr="00B26588" w:rsidTr="00AD4CA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10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أمين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 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212121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CAE" w:rsidRPr="00B26588" w:rsidRDefault="00AD4CAE" w:rsidP="00AD4CA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B26588">
              <w:rPr>
                <w:rFonts w:ascii="Calibri" w:eastAsia="Times New Roman" w:hAnsi="Calibri" w:cstheme="minorHAnsi" w:hint="cs"/>
                <w:color w:val="000000"/>
                <w:rtl/>
              </w:rPr>
              <w:t> </w:t>
            </w:r>
          </w:p>
        </w:tc>
      </w:tr>
    </w:tbl>
    <w:p w:rsidR="00B26588" w:rsidRDefault="00B26588" w:rsidP="00B26588">
      <w:pPr>
        <w:bidi/>
        <w:jc w:val="center"/>
        <w:rPr>
          <w:b/>
          <w:bCs/>
          <w:sz w:val="28"/>
          <w:szCs w:val="28"/>
          <w:rtl/>
        </w:rPr>
      </w:pPr>
    </w:p>
    <w:tbl>
      <w:tblPr>
        <w:bidiVisual/>
        <w:tblW w:w="13763" w:type="dxa"/>
        <w:tblInd w:w="-402" w:type="dxa"/>
        <w:tblLook w:val="04A0" w:firstRow="1" w:lastRow="0" w:firstColumn="1" w:lastColumn="0" w:noHBand="0" w:noVBand="1"/>
      </w:tblPr>
      <w:tblGrid>
        <w:gridCol w:w="1529"/>
        <w:gridCol w:w="3823"/>
        <w:gridCol w:w="4588"/>
        <w:gridCol w:w="3823"/>
      </w:tblGrid>
      <w:tr w:rsidR="00B26588" w:rsidRPr="00B26588" w:rsidTr="00B26588">
        <w:trPr>
          <w:trHeight w:val="5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6588" w:rsidRPr="00B26588" w:rsidRDefault="00B26588" w:rsidP="00B2658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6588">
              <w:rPr>
                <w:rFonts w:ascii="Calibri" w:eastAsia="Times New Roman" w:hAnsi="Calibri" w:cs="Calibri"/>
                <w:color w:val="000000"/>
                <w:rtl/>
              </w:rPr>
              <w:t>م</w:t>
            </w:r>
            <w:r>
              <w:rPr>
                <w:rFonts w:ascii="Calibri" w:eastAsia="Times New Roman" w:hAnsi="Calibri" w:cs="Calibri" w:hint="cs"/>
                <w:color w:val="000000"/>
                <w:rtl/>
              </w:rPr>
              <w:t>ُ</w:t>
            </w:r>
            <w:r w:rsidRPr="00B26588">
              <w:rPr>
                <w:rFonts w:ascii="Calibri" w:eastAsia="Times New Roman" w:hAnsi="Calibri" w:cs="Calibri"/>
                <w:color w:val="000000"/>
                <w:rtl/>
              </w:rPr>
              <w:t>عد البيان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88" w:rsidRPr="00B26588" w:rsidRDefault="00B26588" w:rsidP="00B26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6588" w:rsidRPr="00B26588" w:rsidRDefault="00B26588" w:rsidP="00B2658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6588">
              <w:rPr>
                <w:rFonts w:ascii="Calibri" w:eastAsia="Times New Roman" w:hAnsi="Calibri" w:cs="Calibri"/>
                <w:color w:val="000000"/>
                <w:rtl/>
              </w:rPr>
              <w:t>وكيل الدراسات العليا و البحث العلمي/مدير مركز البحوث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88" w:rsidRPr="00B26588" w:rsidRDefault="00B26588" w:rsidP="00B26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</w:tr>
      <w:tr w:rsidR="00B26588" w:rsidRPr="00B26588" w:rsidTr="00B26588">
        <w:trPr>
          <w:trHeight w:val="57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6588" w:rsidRPr="00B26588" w:rsidRDefault="00B26588" w:rsidP="00B2658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6588">
              <w:rPr>
                <w:rFonts w:ascii="Calibri" w:eastAsia="Times New Roman" w:hAnsi="Calibri" w:cs="Calibri"/>
                <w:color w:val="000000"/>
                <w:rtl/>
              </w:rPr>
              <w:t>التوقيع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88" w:rsidRPr="00B26588" w:rsidRDefault="00B26588" w:rsidP="00B26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6588" w:rsidRPr="00B26588" w:rsidRDefault="00B26588" w:rsidP="00B2658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6588">
              <w:rPr>
                <w:rFonts w:ascii="Calibri" w:eastAsia="Times New Roman" w:hAnsi="Calibri" w:cs="Calibri"/>
                <w:color w:val="000000"/>
                <w:rtl/>
              </w:rPr>
              <w:t>التوقيع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88" w:rsidRPr="00B26588" w:rsidRDefault="00B26588" w:rsidP="00B26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</w:tr>
      <w:tr w:rsidR="00B26588" w:rsidRPr="00B26588" w:rsidTr="00B26588">
        <w:trPr>
          <w:trHeight w:val="57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6588" w:rsidRPr="00B26588" w:rsidRDefault="00B26588" w:rsidP="00B2658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6588">
              <w:rPr>
                <w:rFonts w:ascii="Calibri" w:eastAsia="Times New Roman" w:hAnsi="Calibri" w:cs="Calibri"/>
                <w:color w:val="000000"/>
                <w:rtl/>
              </w:rPr>
              <w:t>التاريخ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88" w:rsidRPr="00B26588" w:rsidRDefault="00B26588" w:rsidP="00B26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26588" w:rsidRPr="00B26588" w:rsidRDefault="00B26588" w:rsidP="00B2658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6588">
              <w:rPr>
                <w:rFonts w:ascii="Calibri" w:eastAsia="Times New Roman" w:hAnsi="Calibri" w:cs="Calibri"/>
                <w:color w:val="000000"/>
                <w:rtl/>
              </w:rPr>
              <w:t>التاريخ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88" w:rsidRPr="00B26588" w:rsidRDefault="00B26588" w:rsidP="00B26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</w:tr>
    </w:tbl>
    <w:p w:rsidR="00B26588" w:rsidRPr="00B26588" w:rsidRDefault="00B26588" w:rsidP="00B26588">
      <w:pPr>
        <w:bidi/>
        <w:rPr>
          <w:b/>
          <w:bCs/>
          <w:sz w:val="28"/>
          <w:szCs w:val="28"/>
          <w:rtl/>
        </w:rPr>
      </w:pPr>
      <w:bookmarkStart w:id="0" w:name="_GoBack"/>
      <w:bookmarkEnd w:id="0"/>
    </w:p>
    <w:sectPr w:rsidR="00B26588" w:rsidRPr="00B26588" w:rsidSect="00B26588">
      <w:headerReference w:type="default" r:id="rId6"/>
      <w:pgSz w:w="15840" w:h="12240" w:orient="landscape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642" w:rsidRDefault="005E1642" w:rsidP="008F233B">
      <w:pPr>
        <w:spacing w:after="0" w:line="240" w:lineRule="auto"/>
      </w:pPr>
      <w:r>
        <w:separator/>
      </w:r>
    </w:p>
  </w:endnote>
  <w:endnote w:type="continuationSeparator" w:id="0">
    <w:p w:rsidR="005E1642" w:rsidRDefault="005E1642" w:rsidP="008F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642" w:rsidRDefault="005E1642" w:rsidP="008F233B">
      <w:pPr>
        <w:spacing w:after="0" w:line="240" w:lineRule="auto"/>
      </w:pPr>
      <w:r>
        <w:separator/>
      </w:r>
    </w:p>
  </w:footnote>
  <w:footnote w:type="continuationSeparator" w:id="0">
    <w:p w:rsidR="005E1642" w:rsidRDefault="005E1642" w:rsidP="008F2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33B" w:rsidRDefault="008F233B">
    <w:pPr>
      <w:pStyle w:val="Header"/>
    </w:pPr>
    <w:r>
      <w:rPr>
        <w:noProof/>
      </w:rPr>
      <w:drawing>
        <wp:inline distT="0" distB="0" distL="0" distR="0">
          <wp:extent cx="1440081" cy="70485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شعار-العماد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519" cy="715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>
          <wp:extent cx="756155" cy="504825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رؤية-٢٠٣٠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97" cy="52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33F3">
      <w:rPr>
        <w:noProof/>
      </w:rPr>
      <w:drawing>
        <wp:inline distT="0" distB="0" distL="0" distR="0">
          <wp:extent cx="537691" cy="7429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شعار-الجامعة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540" cy="76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88"/>
    <w:rsid w:val="000A33F3"/>
    <w:rsid w:val="002A3D9E"/>
    <w:rsid w:val="005E1642"/>
    <w:rsid w:val="00865298"/>
    <w:rsid w:val="008F233B"/>
    <w:rsid w:val="00AD4CAE"/>
    <w:rsid w:val="00B2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C2B3D0-96FD-46BE-9263-6F13D3A5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5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33B"/>
  </w:style>
  <w:style w:type="paragraph" w:styleId="Footer">
    <w:name w:val="footer"/>
    <w:basedOn w:val="Normal"/>
    <w:link w:val="FooterChar"/>
    <w:uiPriority w:val="99"/>
    <w:unhideWhenUsed/>
    <w:rsid w:val="008F2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Raed Hussain S Alhathlool</dc:creator>
  <cp:keywords/>
  <dc:description/>
  <cp:lastModifiedBy>Raed Hussain S Alhathlool</cp:lastModifiedBy>
  <cp:revision>7</cp:revision>
  <dcterms:created xsi:type="dcterms:W3CDTF">2017-12-19T04:12:00Z</dcterms:created>
  <dcterms:modified xsi:type="dcterms:W3CDTF">2017-12-20T06:31:00Z</dcterms:modified>
</cp:coreProperties>
</file>